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6C72E6" w14:textId="527E2855" w:rsidR="00C5375C" w:rsidRPr="00D301EB" w:rsidRDefault="002647C4" w:rsidP="002647C4">
      <w:pPr>
        <w:ind w:right="27"/>
        <w:rPr>
          <w:rFonts w:ascii="Arial" w:hAnsi="Arial" w:cs="Arial"/>
          <w:b/>
          <w:bCs/>
        </w:rPr>
      </w:pPr>
      <w:r w:rsidRPr="002647C4">
        <w:rPr>
          <w:rFonts w:ascii="Arial" w:hAnsi="Arial" w:cs="Arial"/>
          <w:b/>
          <w:bCs/>
        </w:rPr>
        <w:t>Politik trifft Praxis – Minister*innen besuchen Duravit in Hornberg</w:t>
      </w:r>
    </w:p>
    <w:p w14:paraId="50AA88D3" w14:textId="77777777" w:rsidR="00240EB0" w:rsidRPr="00D301EB" w:rsidRDefault="00240EB0" w:rsidP="00C5375C">
      <w:pPr>
        <w:ind w:left="360" w:right="27"/>
        <w:rPr>
          <w:rFonts w:ascii="Arial" w:hAnsi="Arial" w:cs="Arial"/>
          <w:b/>
          <w:bCs/>
        </w:rPr>
      </w:pPr>
    </w:p>
    <w:p w14:paraId="2B06E289" w14:textId="2FD5D303" w:rsidR="00216FD8" w:rsidRPr="00E738B6" w:rsidRDefault="00216FD8" w:rsidP="00216FD8">
      <w:pPr>
        <w:pStyle w:val="Listenabsatz"/>
        <w:numPr>
          <w:ilvl w:val="0"/>
          <w:numId w:val="7"/>
        </w:numPr>
        <w:ind w:right="27"/>
        <w:rPr>
          <w:rFonts w:ascii="Arial" w:hAnsi="Arial" w:cs="Arial"/>
          <w:b/>
          <w:bCs/>
        </w:rPr>
      </w:pPr>
      <w:r w:rsidRPr="00E738B6">
        <w:rPr>
          <w:rFonts w:ascii="Arial" w:hAnsi="Arial" w:cs="Arial"/>
          <w:b/>
          <w:bCs/>
        </w:rPr>
        <w:t xml:space="preserve">Hoher Besuch in Hornberg: Finanzminister Dr. Danyal Bayaz, Justiz- und Migrationsministerin Marion Gentges </w:t>
      </w:r>
      <w:r w:rsidR="00511952">
        <w:rPr>
          <w:rFonts w:ascii="Arial" w:hAnsi="Arial" w:cs="Arial"/>
          <w:b/>
          <w:bCs/>
        </w:rPr>
        <w:t>M</w:t>
      </w:r>
      <w:r w:rsidR="00F42533">
        <w:rPr>
          <w:rFonts w:ascii="Arial" w:hAnsi="Arial" w:cs="Arial"/>
          <w:b/>
          <w:bCs/>
        </w:rPr>
        <w:t>d</w:t>
      </w:r>
      <w:r w:rsidR="00511952">
        <w:rPr>
          <w:rFonts w:ascii="Arial" w:hAnsi="Arial" w:cs="Arial"/>
          <w:b/>
          <w:bCs/>
        </w:rPr>
        <w:t xml:space="preserve">L </w:t>
      </w:r>
      <w:r w:rsidRPr="00E738B6">
        <w:rPr>
          <w:rFonts w:ascii="Arial" w:hAnsi="Arial" w:cs="Arial"/>
          <w:b/>
          <w:bCs/>
        </w:rPr>
        <w:t xml:space="preserve">sowie Staatssekretärin Sandra </w:t>
      </w:r>
      <w:r w:rsidR="00240EB0" w:rsidRPr="00E738B6">
        <w:rPr>
          <w:rFonts w:ascii="Arial" w:hAnsi="Arial" w:cs="Arial"/>
          <w:b/>
          <w:bCs/>
        </w:rPr>
        <w:t xml:space="preserve">D. </w:t>
      </w:r>
      <w:r w:rsidRPr="00E738B6">
        <w:rPr>
          <w:rFonts w:ascii="Arial" w:hAnsi="Arial" w:cs="Arial"/>
          <w:b/>
          <w:bCs/>
        </w:rPr>
        <w:t>Boser MdL informierten sich bei Duravit über aktuelle Projekte.</w:t>
      </w:r>
    </w:p>
    <w:p w14:paraId="661CBF25" w14:textId="11A60BFC" w:rsidR="00216FD8" w:rsidRPr="00E738B6" w:rsidRDefault="00027A18" w:rsidP="00216FD8">
      <w:pPr>
        <w:pStyle w:val="Listenabsatz"/>
        <w:numPr>
          <w:ilvl w:val="0"/>
          <w:numId w:val="7"/>
        </w:numPr>
        <w:ind w:right="27"/>
        <w:rPr>
          <w:rFonts w:ascii="Arial" w:hAnsi="Arial" w:cs="Arial"/>
          <w:b/>
          <w:bCs/>
        </w:rPr>
      </w:pPr>
      <w:r>
        <w:rPr>
          <w:rFonts w:ascii="Arial" w:hAnsi="Arial" w:cs="Arial"/>
          <w:b/>
          <w:bCs/>
        </w:rPr>
        <w:t xml:space="preserve">Inhaltliche </w:t>
      </w:r>
      <w:r w:rsidR="00216FD8" w:rsidRPr="00E738B6">
        <w:rPr>
          <w:rFonts w:ascii="Arial" w:hAnsi="Arial" w:cs="Arial"/>
          <w:b/>
          <w:bCs/>
        </w:rPr>
        <w:t>Schwerpunkt</w:t>
      </w:r>
      <w:r>
        <w:rPr>
          <w:rFonts w:ascii="Arial" w:hAnsi="Arial" w:cs="Arial"/>
          <w:b/>
          <w:bCs/>
        </w:rPr>
        <w:t>e</w:t>
      </w:r>
      <w:r w:rsidR="00E13ED6">
        <w:rPr>
          <w:rFonts w:ascii="Arial" w:hAnsi="Arial" w:cs="Arial"/>
          <w:b/>
          <w:bCs/>
        </w:rPr>
        <w:t>:</w:t>
      </w:r>
      <w:r>
        <w:rPr>
          <w:rFonts w:ascii="Arial" w:hAnsi="Arial" w:cs="Arial"/>
          <w:b/>
          <w:bCs/>
        </w:rPr>
        <w:t xml:space="preserve"> </w:t>
      </w:r>
      <w:r w:rsidR="00216FD8" w:rsidRPr="00E738B6">
        <w:rPr>
          <w:rFonts w:ascii="Arial" w:hAnsi="Arial" w:cs="Arial"/>
          <w:b/>
          <w:bCs/>
        </w:rPr>
        <w:t>Nachhaltige und energieeffiziente Produktionsprozesse, Förderung junger Talente („Human Excellence“) und Ausbau digitaler Infrastruktur.</w:t>
      </w:r>
    </w:p>
    <w:p w14:paraId="307CC760" w14:textId="41E3FAD0" w:rsidR="00C5375C" w:rsidRPr="00E738B6" w:rsidRDefault="00216FD8" w:rsidP="00216FD8">
      <w:pPr>
        <w:pStyle w:val="Listenabsatz"/>
        <w:numPr>
          <w:ilvl w:val="0"/>
          <w:numId w:val="7"/>
        </w:numPr>
        <w:ind w:right="27"/>
        <w:rPr>
          <w:rFonts w:ascii="Arial" w:hAnsi="Arial" w:cs="Arial"/>
          <w:b/>
          <w:bCs/>
        </w:rPr>
      </w:pPr>
      <w:r w:rsidRPr="00E738B6">
        <w:rPr>
          <w:rFonts w:ascii="Arial" w:hAnsi="Arial" w:cs="Arial"/>
          <w:b/>
          <w:bCs/>
        </w:rPr>
        <w:t>Duravit-Auszubildende stellten ihre Berufe vor und erhielten großen Beifall der politischen Gäste.</w:t>
      </w:r>
    </w:p>
    <w:p w14:paraId="07AE016C" w14:textId="77777777" w:rsidR="00216FD8" w:rsidRPr="00CC3ED2" w:rsidRDefault="00216FD8" w:rsidP="00216FD8">
      <w:pPr>
        <w:ind w:left="360" w:right="27"/>
        <w:rPr>
          <w:rFonts w:ascii="Arial" w:hAnsi="Arial" w:cs="Arial"/>
          <w:b/>
          <w:bCs/>
        </w:rPr>
      </w:pPr>
    </w:p>
    <w:p w14:paraId="5D2AE023" w14:textId="4844D2E3" w:rsidR="00BD3483" w:rsidRPr="00BD3483" w:rsidRDefault="00BD3483" w:rsidP="00BD3483">
      <w:pPr>
        <w:rPr>
          <w:rFonts w:ascii="Arial" w:hAnsi="Arial" w:cs="Arial"/>
        </w:rPr>
      </w:pPr>
      <w:bookmarkStart w:id="0" w:name="_Hlk151029131"/>
      <w:r w:rsidRPr="00BD3483">
        <w:rPr>
          <w:rFonts w:ascii="Arial" w:hAnsi="Arial" w:cs="Arial"/>
        </w:rPr>
        <w:t>Hornberg, 0</w:t>
      </w:r>
      <w:r w:rsidR="00B219F7">
        <w:rPr>
          <w:rFonts w:ascii="Arial" w:hAnsi="Arial" w:cs="Arial"/>
        </w:rPr>
        <w:t>6</w:t>
      </w:r>
      <w:r w:rsidRPr="00BD3483">
        <w:rPr>
          <w:rFonts w:ascii="Arial" w:hAnsi="Arial" w:cs="Arial"/>
        </w:rPr>
        <w:t>. August 2025 – Hoher Besuch bei Duravit: Dr. Danyal Bayaz, Minister der Finanzen des Landes Baden-Württemberg, Marion Gentges</w:t>
      </w:r>
      <w:r w:rsidR="00F42533">
        <w:rPr>
          <w:rFonts w:ascii="Arial" w:hAnsi="Arial" w:cs="Arial"/>
        </w:rPr>
        <w:t xml:space="preserve"> MdL</w:t>
      </w:r>
      <w:r w:rsidRPr="00BD3483">
        <w:rPr>
          <w:rFonts w:ascii="Arial" w:hAnsi="Arial" w:cs="Arial"/>
        </w:rPr>
        <w:t xml:space="preserve">, Ministerin der Justiz und für Migration, sowie Staatssekretärin Sandra </w:t>
      </w:r>
      <w:r w:rsidR="00240EB0">
        <w:rPr>
          <w:rFonts w:ascii="Arial" w:hAnsi="Arial" w:cs="Arial"/>
        </w:rPr>
        <w:t xml:space="preserve">D. </w:t>
      </w:r>
      <w:r w:rsidRPr="00BD3483">
        <w:rPr>
          <w:rFonts w:ascii="Arial" w:hAnsi="Arial" w:cs="Arial"/>
        </w:rPr>
        <w:t xml:space="preserve">Boser MdL informierten sich </w:t>
      </w:r>
      <w:r w:rsidR="00F01110">
        <w:rPr>
          <w:rFonts w:ascii="Arial" w:hAnsi="Arial" w:cs="Arial"/>
        </w:rPr>
        <w:t xml:space="preserve">auf ihrer Sommertour </w:t>
      </w:r>
      <w:r w:rsidR="0025731F">
        <w:rPr>
          <w:rFonts w:ascii="Arial" w:hAnsi="Arial" w:cs="Arial"/>
        </w:rPr>
        <w:t>am</w:t>
      </w:r>
      <w:r w:rsidR="00F01110">
        <w:rPr>
          <w:rFonts w:ascii="Arial" w:hAnsi="Arial" w:cs="Arial"/>
        </w:rPr>
        <w:t xml:space="preserve"> 06.08.2025</w:t>
      </w:r>
      <w:r w:rsidRPr="00BD3483">
        <w:rPr>
          <w:rFonts w:ascii="Arial" w:hAnsi="Arial" w:cs="Arial"/>
        </w:rPr>
        <w:t xml:space="preserve"> in der Unternehmenszentrale in Hornberg über aktuelle Entwicklungen und Zukunftsprojekte des international tätigen Badausstatters.</w:t>
      </w:r>
    </w:p>
    <w:p w14:paraId="50E578EE" w14:textId="77777777" w:rsidR="00BD3483" w:rsidRPr="00BD3483" w:rsidRDefault="00BD3483" w:rsidP="00BD3483">
      <w:pPr>
        <w:rPr>
          <w:rFonts w:ascii="Arial" w:hAnsi="Arial" w:cs="Arial"/>
        </w:rPr>
      </w:pPr>
    </w:p>
    <w:p w14:paraId="0E5D109D" w14:textId="77777777" w:rsidR="00BD3483" w:rsidRPr="00BD3483" w:rsidRDefault="00BD3483" w:rsidP="00BD3483">
      <w:pPr>
        <w:rPr>
          <w:rFonts w:ascii="Arial" w:hAnsi="Arial" w:cs="Arial"/>
        </w:rPr>
      </w:pPr>
      <w:r w:rsidRPr="00BD3483">
        <w:rPr>
          <w:rFonts w:ascii="Arial" w:hAnsi="Arial" w:cs="Arial"/>
        </w:rPr>
        <w:t>Im Mittelpunkt des Austauschs standen Themen, die Duravit besonders am Herzen liegen: die schrittweise energetische Optimierung der lokalen Produktionsstandorte durch innovative Technologien und nachhaltige Prozesse, die Förderung junger Talente im Rahmen der Initiative „Human Excellence“ sowie der Ausbau digitaler Infrastruktur – für Mitarbeitende, Produkte und Kundinnen und Kunden.</w:t>
      </w:r>
    </w:p>
    <w:p w14:paraId="23531BD2" w14:textId="77777777" w:rsidR="00BD3483" w:rsidRPr="00BD3483" w:rsidRDefault="00BD3483" w:rsidP="00BD3483">
      <w:pPr>
        <w:rPr>
          <w:rFonts w:ascii="Arial" w:hAnsi="Arial" w:cs="Arial"/>
        </w:rPr>
      </w:pPr>
    </w:p>
    <w:p w14:paraId="265FE59B" w14:textId="465F1763" w:rsidR="00C5375C" w:rsidRPr="00BD3483" w:rsidRDefault="00BD3483" w:rsidP="00BD3483">
      <w:pPr>
        <w:rPr>
          <w:rFonts w:ascii="Arial" w:hAnsi="Arial" w:cs="Arial"/>
        </w:rPr>
      </w:pPr>
      <w:r w:rsidRPr="00BD3483">
        <w:rPr>
          <w:rFonts w:ascii="Arial" w:hAnsi="Arial" w:cs="Arial"/>
        </w:rPr>
        <w:t>Für einen besonderen Moment sorgten die Auszubildenden von Duravit, die den Gästen persönlich ihre Ausbildungsberufe vorstellten und damit großen Beifall der politischen Vertreterinnen und Vertreter erhielten.</w:t>
      </w:r>
    </w:p>
    <w:p w14:paraId="48B44AD8" w14:textId="77777777" w:rsidR="00BD3483" w:rsidRDefault="00BD3483" w:rsidP="00C5375C">
      <w:pPr>
        <w:rPr>
          <w:rFonts w:ascii="Arial" w:hAnsi="Arial" w:cs="Arial"/>
        </w:rPr>
      </w:pPr>
    </w:p>
    <w:p w14:paraId="0C2F8C09" w14:textId="77777777" w:rsidR="00F742B6" w:rsidRPr="00F742B6" w:rsidRDefault="00F742B6" w:rsidP="00F742B6">
      <w:pPr>
        <w:rPr>
          <w:rFonts w:ascii="Arial" w:hAnsi="Arial" w:cs="Arial"/>
        </w:rPr>
      </w:pPr>
      <w:r w:rsidRPr="00F742B6">
        <w:rPr>
          <w:rFonts w:ascii="Arial" w:hAnsi="Arial" w:cs="Arial"/>
        </w:rPr>
        <w:t>„Industrie und Politik müssen Hand in Hand arbeiten, um eine nachhaltige wirtschaftliche Zukunft zu gestalten – dort, wo Vision und praktische Umsetzung zusammentreffen“, lautete eine zentrale Botschaft des Besuchs.</w:t>
      </w:r>
    </w:p>
    <w:p w14:paraId="171BF33D" w14:textId="77777777" w:rsidR="00F742B6" w:rsidRPr="00F742B6" w:rsidRDefault="00F742B6" w:rsidP="00F742B6">
      <w:pPr>
        <w:rPr>
          <w:rFonts w:ascii="Arial" w:hAnsi="Arial" w:cs="Arial"/>
        </w:rPr>
      </w:pPr>
    </w:p>
    <w:p w14:paraId="66CDA6EB" w14:textId="264F26F4" w:rsidR="00C5375C" w:rsidRPr="00F742B6" w:rsidRDefault="00F742B6" w:rsidP="00F742B6">
      <w:pPr>
        <w:rPr>
          <w:rFonts w:ascii="Arial" w:hAnsi="Arial" w:cs="Arial"/>
        </w:rPr>
      </w:pPr>
      <w:r w:rsidRPr="00F742B6">
        <w:rPr>
          <w:rFonts w:ascii="Arial" w:hAnsi="Arial" w:cs="Arial"/>
        </w:rPr>
        <w:t>Duravit bedankt sich bei den Vertreterinnen und Vertretern des Landes für den offenen Dialog und die gemeinsame Suche nach tragfähigen, zukunftsweisenden Lösungen.</w:t>
      </w:r>
    </w:p>
    <w:bookmarkEnd w:id="0"/>
    <w:p w14:paraId="1409F256" w14:textId="77777777" w:rsidR="00C5375C" w:rsidRPr="00DE6528" w:rsidRDefault="00C5375C" w:rsidP="00C5375C">
      <w:pPr>
        <w:ind w:right="27"/>
        <w:rPr>
          <w:rFonts w:ascii="Arial" w:hAnsi="Arial" w:cs="Arial"/>
          <w:b/>
          <w:bCs/>
        </w:rPr>
      </w:pPr>
    </w:p>
    <w:p w14:paraId="1BEECFEA" w14:textId="4E301D83" w:rsidR="005358A0" w:rsidRPr="005358A0" w:rsidRDefault="00C5375C" w:rsidP="00C5375C">
      <w:pPr>
        <w:ind w:right="27"/>
        <w:rPr>
          <w:rFonts w:ascii="Arial" w:hAnsi="Arial" w:cs="Arial"/>
          <w:b/>
          <w:bCs/>
        </w:rPr>
      </w:pPr>
      <w:r w:rsidRPr="00CC3ED2">
        <w:rPr>
          <w:rFonts w:ascii="Arial" w:hAnsi="Arial" w:cs="Arial"/>
          <w:b/>
          <w:bCs/>
        </w:rPr>
        <w:lastRenderedPageBreak/>
        <w:t>Bildunterschriften:</w:t>
      </w:r>
    </w:p>
    <w:p w14:paraId="2FA36A7A" w14:textId="59F95382" w:rsidR="005358A0" w:rsidRDefault="005358A0" w:rsidP="005358A0">
      <w:pPr>
        <w:ind w:right="27"/>
        <w:rPr>
          <w:rFonts w:ascii="Arial" w:hAnsi="Arial" w:cs="Arial"/>
          <w:i/>
          <w:iCs/>
        </w:rPr>
      </w:pPr>
      <w:r>
        <w:rPr>
          <w:rFonts w:ascii="Arial" w:hAnsi="Arial" w:cs="Arial"/>
          <w:i/>
          <w:iCs/>
        </w:rPr>
        <w:t>01_</w:t>
      </w:r>
      <w:r w:rsidRPr="002B3A95">
        <w:rPr>
          <w:rFonts w:ascii="Arial" w:hAnsi="Arial" w:cs="Arial"/>
          <w:i/>
          <w:iCs/>
        </w:rPr>
        <w:t xml:space="preserve"> </w:t>
      </w:r>
      <w:r w:rsidRPr="00401FC4">
        <w:rPr>
          <w:rFonts w:ascii="Arial" w:hAnsi="Arial" w:cs="Arial"/>
          <w:i/>
          <w:iCs/>
        </w:rPr>
        <w:t xml:space="preserve">Beim Besuch bei Duravit in Hornberg </w:t>
      </w:r>
    </w:p>
    <w:p w14:paraId="2B389C38" w14:textId="77777777" w:rsidR="005358A0" w:rsidRPr="00803D37" w:rsidRDefault="005358A0" w:rsidP="005358A0">
      <w:pPr>
        <w:ind w:right="27"/>
        <w:rPr>
          <w:rFonts w:ascii="Arial" w:hAnsi="Arial" w:cs="Arial"/>
        </w:rPr>
      </w:pPr>
      <w:r w:rsidRPr="00803D37">
        <w:rPr>
          <w:rFonts w:ascii="Arial" w:hAnsi="Arial" w:cs="Arial"/>
        </w:rPr>
        <w:t>(v. l. n. r.): Gerri Kannenberg (DGB BW), Axel Schmider (Konzernbetriebsratsvorsitzender Duravit</w:t>
      </w:r>
      <w:r>
        <w:rPr>
          <w:rFonts w:ascii="Arial" w:hAnsi="Arial" w:cs="Arial"/>
        </w:rPr>
        <w:t xml:space="preserve"> AG</w:t>
      </w:r>
      <w:r w:rsidRPr="00803D37">
        <w:rPr>
          <w:rFonts w:ascii="Arial" w:hAnsi="Arial" w:cs="Arial"/>
        </w:rPr>
        <w:t>), Thomas Stammel (COO und Vorstand Duravit AG), Dr. Danyal Bayaz (Minister der Finanzen BW), Marion Gentges MdL (Ministerin der Justiz und für Migration BW), Sandra D. Boser MdL (Staatssekretärin), Stephan Tahy (CEO und Vorstandsvorsitzender Duravit AG) (Bildquelle: Duravit AG)</w:t>
      </w:r>
    </w:p>
    <w:p w14:paraId="6A18BFF2" w14:textId="77777777" w:rsidR="005358A0" w:rsidRDefault="005358A0" w:rsidP="00C5375C">
      <w:pPr>
        <w:ind w:right="27"/>
        <w:rPr>
          <w:rFonts w:ascii="Arial" w:hAnsi="Arial" w:cs="Arial"/>
          <w:i/>
          <w:iCs/>
        </w:rPr>
      </w:pPr>
    </w:p>
    <w:p w14:paraId="57278923" w14:textId="6D4227F3" w:rsidR="00C5375C" w:rsidRPr="00284754" w:rsidRDefault="005358A0" w:rsidP="00C5375C">
      <w:pPr>
        <w:ind w:right="27"/>
        <w:rPr>
          <w:rFonts w:ascii="Arial" w:hAnsi="Arial" w:cs="Arial"/>
          <w:i/>
          <w:iCs/>
        </w:rPr>
      </w:pPr>
      <w:r>
        <w:rPr>
          <w:rFonts w:ascii="Arial" w:hAnsi="Arial" w:cs="Arial"/>
          <w:i/>
          <w:iCs/>
        </w:rPr>
        <w:t>02_</w:t>
      </w:r>
      <w:r w:rsidR="00284754" w:rsidRPr="00284754">
        <w:rPr>
          <w:rFonts w:ascii="Arial" w:hAnsi="Arial" w:cs="Arial"/>
          <w:i/>
          <w:iCs/>
        </w:rPr>
        <w:t xml:space="preserve">Dr. Danyal Bayaz, Marion Gentges </w:t>
      </w:r>
      <w:r w:rsidR="00801E7E">
        <w:rPr>
          <w:rFonts w:ascii="Arial" w:hAnsi="Arial" w:cs="Arial"/>
          <w:i/>
          <w:iCs/>
        </w:rPr>
        <w:t xml:space="preserve">MdL </w:t>
      </w:r>
      <w:r w:rsidR="00284754">
        <w:rPr>
          <w:rFonts w:ascii="Arial" w:hAnsi="Arial" w:cs="Arial"/>
          <w:i/>
          <w:iCs/>
        </w:rPr>
        <w:t>und</w:t>
      </w:r>
      <w:r w:rsidR="00284754" w:rsidRPr="00284754">
        <w:rPr>
          <w:rFonts w:ascii="Arial" w:hAnsi="Arial" w:cs="Arial"/>
          <w:i/>
          <w:iCs/>
        </w:rPr>
        <w:t xml:space="preserve"> Sandra Boser </w:t>
      </w:r>
      <w:r w:rsidR="00801E7E">
        <w:rPr>
          <w:rFonts w:ascii="Arial" w:hAnsi="Arial" w:cs="Arial"/>
          <w:i/>
          <w:iCs/>
        </w:rPr>
        <w:t xml:space="preserve">MdL </w:t>
      </w:r>
      <w:r w:rsidR="00284754">
        <w:rPr>
          <w:rFonts w:ascii="Arial" w:hAnsi="Arial" w:cs="Arial"/>
          <w:i/>
          <w:iCs/>
        </w:rPr>
        <w:t>mit den Auszubildenden der Duravit</w:t>
      </w:r>
      <w:r w:rsidR="00284754" w:rsidRPr="00284754">
        <w:rPr>
          <w:rFonts w:ascii="Arial" w:hAnsi="Arial" w:cs="Arial"/>
          <w:i/>
          <w:iCs/>
        </w:rPr>
        <w:t xml:space="preserve"> </w:t>
      </w:r>
      <w:r w:rsidR="00E55840">
        <w:rPr>
          <w:rFonts w:ascii="Arial" w:hAnsi="Arial" w:cs="Arial"/>
          <w:i/>
          <w:iCs/>
        </w:rPr>
        <w:t xml:space="preserve">AG </w:t>
      </w:r>
      <w:r w:rsidR="00C5375C" w:rsidRPr="00284754">
        <w:rPr>
          <w:rFonts w:ascii="Arial" w:hAnsi="Arial" w:cs="Arial"/>
        </w:rPr>
        <w:t>(Bildquelle: Duravit AG)</w:t>
      </w:r>
    </w:p>
    <w:p w14:paraId="22C4E473" w14:textId="77777777" w:rsidR="00C5375C" w:rsidRPr="00284754" w:rsidRDefault="00C5375C" w:rsidP="00C5375C">
      <w:pPr>
        <w:ind w:right="27"/>
        <w:rPr>
          <w:rFonts w:ascii="Arial" w:hAnsi="Arial" w:cs="Arial"/>
        </w:rPr>
      </w:pPr>
    </w:p>
    <w:p w14:paraId="2E38654F" w14:textId="4890462F" w:rsidR="00C5375C" w:rsidRPr="00BB7D3D" w:rsidRDefault="005358A0" w:rsidP="00C5375C">
      <w:pPr>
        <w:ind w:right="27"/>
        <w:rPr>
          <w:rFonts w:ascii="Arial" w:hAnsi="Arial" w:cs="Arial"/>
          <w:i/>
          <w:iCs/>
        </w:rPr>
      </w:pPr>
      <w:r>
        <w:rPr>
          <w:rFonts w:ascii="Arial" w:hAnsi="Arial" w:cs="Arial"/>
          <w:i/>
          <w:iCs/>
        </w:rPr>
        <w:t>03_</w:t>
      </w:r>
      <w:r w:rsidR="00BB7D3D" w:rsidRPr="00BB7D3D">
        <w:rPr>
          <w:rFonts w:ascii="Arial" w:hAnsi="Arial" w:cs="Arial"/>
          <w:i/>
          <w:iCs/>
        </w:rPr>
        <w:t>Dr. Danyal Bayaz im Duravit Design Center</w:t>
      </w:r>
      <w:r w:rsidR="00BB7D3D">
        <w:rPr>
          <w:rFonts w:ascii="Arial" w:hAnsi="Arial" w:cs="Arial"/>
          <w:i/>
          <w:iCs/>
        </w:rPr>
        <w:t xml:space="preserve"> </w:t>
      </w:r>
      <w:r w:rsidR="00C5375C" w:rsidRPr="00BB7D3D">
        <w:rPr>
          <w:rFonts w:ascii="Arial" w:hAnsi="Arial" w:cs="Arial"/>
        </w:rPr>
        <w:t>(Bildquelle: Duravit AG)</w:t>
      </w:r>
    </w:p>
    <w:p w14:paraId="4493521A" w14:textId="77777777" w:rsidR="00C5375C" w:rsidRPr="00BB7D3D"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74D8B1E" w14:textId="088CDB99" w:rsidR="00C5375C" w:rsidRDefault="00C5375C" w:rsidP="00C5375C">
      <w:pPr>
        <w:spacing w:line="240" w:lineRule="auto"/>
        <w:ind w:right="310"/>
        <w:rPr>
          <w:rFonts w:ascii="Arial" w:hAnsi="Arial" w:cs="Arial"/>
          <w:b/>
          <w:bCs/>
          <w:sz w:val="18"/>
          <w:szCs w:val="18"/>
        </w:rPr>
      </w:pPr>
      <w:r w:rsidRPr="005B00D8">
        <w:rPr>
          <w:rFonts w:ascii="Arial" w:hAnsi="Arial" w:cs="Arial"/>
          <w:b/>
          <w:bCs/>
          <w:color w:val="221E1F"/>
          <w:sz w:val="18"/>
          <w:szCs w:val="18"/>
        </w:rPr>
        <w:t xml:space="preserve">Bild- und Textmaterial steht unter dem folgenden Link zum Download bereit: </w:t>
      </w:r>
      <w:hyperlink r:id="rId10" w:history="1">
        <w:r w:rsidR="00DE6528" w:rsidRPr="00B36296">
          <w:rPr>
            <w:rStyle w:val="Hyperlink"/>
            <w:rFonts w:ascii="Arial" w:hAnsi="Arial" w:cs="Arial"/>
            <w:b/>
            <w:bCs/>
            <w:sz w:val="18"/>
            <w:szCs w:val="18"/>
          </w:rPr>
          <w:t>https://dura-cloud.duravit.de/index.php/s/WVPlm355FtUg43G</w:t>
        </w:r>
      </w:hyperlink>
    </w:p>
    <w:p w14:paraId="30C4245D" w14:textId="77777777" w:rsidR="00DE6528" w:rsidRPr="005B00D8" w:rsidRDefault="00DE6528"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5F3B18"/>
    <w:multiLevelType w:val="hybridMultilevel"/>
    <w:tmpl w:val="9C2858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3"/>
  </w:num>
  <w:num w:numId="5" w16cid:durableId="444736143">
    <w:abstractNumId w:val="6"/>
  </w:num>
  <w:num w:numId="6" w16cid:durableId="891966706">
    <w:abstractNumId w:val="2"/>
  </w:num>
  <w:num w:numId="7" w16cid:durableId="721098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3AD0"/>
    <w:rsid w:val="00012A28"/>
    <w:rsid w:val="000250EF"/>
    <w:rsid w:val="00027A18"/>
    <w:rsid w:val="000701EC"/>
    <w:rsid w:val="000A5D7B"/>
    <w:rsid w:val="000B6DE2"/>
    <w:rsid w:val="000E304F"/>
    <w:rsid w:val="001044C0"/>
    <w:rsid w:val="001132CF"/>
    <w:rsid w:val="00120622"/>
    <w:rsid w:val="00124B8D"/>
    <w:rsid w:val="00180F70"/>
    <w:rsid w:val="001A521B"/>
    <w:rsid w:val="001B6B36"/>
    <w:rsid w:val="001C092C"/>
    <w:rsid w:val="001E2F1B"/>
    <w:rsid w:val="001F5209"/>
    <w:rsid w:val="002160F4"/>
    <w:rsid w:val="00216105"/>
    <w:rsid w:val="00216FD8"/>
    <w:rsid w:val="00240EB0"/>
    <w:rsid w:val="0025731F"/>
    <w:rsid w:val="002647C4"/>
    <w:rsid w:val="0027372E"/>
    <w:rsid w:val="00275EDE"/>
    <w:rsid w:val="00284754"/>
    <w:rsid w:val="00292B2D"/>
    <w:rsid w:val="002B3A95"/>
    <w:rsid w:val="002C5BC8"/>
    <w:rsid w:val="002C7A5F"/>
    <w:rsid w:val="002D4E93"/>
    <w:rsid w:val="002E5151"/>
    <w:rsid w:val="002E5D94"/>
    <w:rsid w:val="002F3E4B"/>
    <w:rsid w:val="0031319B"/>
    <w:rsid w:val="00340F47"/>
    <w:rsid w:val="00381A66"/>
    <w:rsid w:val="00384AFF"/>
    <w:rsid w:val="003A36B9"/>
    <w:rsid w:val="003D34C4"/>
    <w:rsid w:val="003D377F"/>
    <w:rsid w:val="003E3CFF"/>
    <w:rsid w:val="00401FC4"/>
    <w:rsid w:val="00412E3E"/>
    <w:rsid w:val="00467FF1"/>
    <w:rsid w:val="00481403"/>
    <w:rsid w:val="0049145C"/>
    <w:rsid w:val="00494726"/>
    <w:rsid w:val="004B5435"/>
    <w:rsid w:val="004D07C5"/>
    <w:rsid w:val="004F01F6"/>
    <w:rsid w:val="00511952"/>
    <w:rsid w:val="00514FCF"/>
    <w:rsid w:val="005223B8"/>
    <w:rsid w:val="00526788"/>
    <w:rsid w:val="005358A0"/>
    <w:rsid w:val="005446A0"/>
    <w:rsid w:val="005914DD"/>
    <w:rsid w:val="005B00D8"/>
    <w:rsid w:val="005B40F1"/>
    <w:rsid w:val="005C7517"/>
    <w:rsid w:val="005D6DF3"/>
    <w:rsid w:val="00600D9F"/>
    <w:rsid w:val="006044D6"/>
    <w:rsid w:val="00625244"/>
    <w:rsid w:val="006306B6"/>
    <w:rsid w:val="00656A2D"/>
    <w:rsid w:val="00660BDF"/>
    <w:rsid w:val="00665E95"/>
    <w:rsid w:val="00693958"/>
    <w:rsid w:val="006B02DB"/>
    <w:rsid w:val="006B6974"/>
    <w:rsid w:val="006B7D6A"/>
    <w:rsid w:val="006F479A"/>
    <w:rsid w:val="007209EA"/>
    <w:rsid w:val="00750185"/>
    <w:rsid w:val="00752565"/>
    <w:rsid w:val="007806DE"/>
    <w:rsid w:val="007853DA"/>
    <w:rsid w:val="00790BBA"/>
    <w:rsid w:val="007B67FD"/>
    <w:rsid w:val="007C6A1A"/>
    <w:rsid w:val="007D78C0"/>
    <w:rsid w:val="007F4679"/>
    <w:rsid w:val="00801E7E"/>
    <w:rsid w:val="00803D37"/>
    <w:rsid w:val="00855838"/>
    <w:rsid w:val="00880A7B"/>
    <w:rsid w:val="008A0B93"/>
    <w:rsid w:val="008B0059"/>
    <w:rsid w:val="008C4CF4"/>
    <w:rsid w:val="008C57E1"/>
    <w:rsid w:val="008E4C73"/>
    <w:rsid w:val="009548DD"/>
    <w:rsid w:val="00960090"/>
    <w:rsid w:val="009858CA"/>
    <w:rsid w:val="00991EC4"/>
    <w:rsid w:val="009975F3"/>
    <w:rsid w:val="009A2D59"/>
    <w:rsid w:val="009A7555"/>
    <w:rsid w:val="00A70FF8"/>
    <w:rsid w:val="00A805F6"/>
    <w:rsid w:val="00AA0C7C"/>
    <w:rsid w:val="00AB0799"/>
    <w:rsid w:val="00AB26B2"/>
    <w:rsid w:val="00AC397A"/>
    <w:rsid w:val="00AC46DF"/>
    <w:rsid w:val="00AD2E65"/>
    <w:rsid w:val="00AE024B"/>
    <w:rsid w:val="00AE515C"/>
    <w:rsid w:val="00AE6FEF"/>
    <w:rsid w:val="00AF4D78"/>
    <w:rsid w:val="00B15419"/>
    <w:rsid w:val="00B219F7"/>
    <w:rsid w:val="00B72AA7"/>
    <w:rsid w:val="00B81081"/>
    <w:rsid w:val="00B90106"/>
    <w:rsid w:val="00BA6506"/>
    <w:rsid w:val="00BB625C"/>
    <w:rsid w:val="00BB7D3D"/>
    <w:rsid w:val="00BD3483"/>
    <w:rsid w:val="00BE0461"/>
    <w:rsid w:val="00BE5FA0"/>
    <w:rsid w:val="00BE6482"/>
    <w:rsid w:val="00BF05A9"/>
    <w:rsid w:val="00BF5406"/>
    <w:rsid w:val="00BF55BC"/>
    <w:rsid w:val="00C15A51"/>
    <w:rsid w:val="00C51CB5"/>
    <w:rsid w:val="00C52D7F"/>
    <w:rsid w:val="00C5375C"/>
    <w:rsid w:val="00C55246"/>
    <w:rsid w:val="00C6121B"/>
    <w:rsid w:val="00C92A74"/>
    <w:rsid w:val="00C93525"/>
    <w:rsid w:val="00CA1410"/>
    <w:rsid w:val="00CC3ED2"/>
    <w:rsid w:val="00D1384F"/>
    <w:rsid w:val="00D43201"/>
    <w:rsid w:val="00D46DEF"/>
    <w:rsid w:val="00D7508E"/>
    <w:rsid w:val="00D940E0"/>
    <w:rsid w:val="00DD6E2C"/>
    <w:rsid w:val="00DE6528"/>
    <w:rsid w:val="00E13ED6"/>
    <w:rsid w:val="00E34770"/>
    <w:rsid w:val="00E5178C"/>
    <w:rsid w:val="00E55840"/>
    <w:rsid w:val="00E63105"/>
    <w:rsid w:val="00E738B6"/>
    <w:rsid w:val="00E81419"/>
    <w:rsid w:val="00EC0D07"/>
    <w:rsid w:val="00EC3D6B"/>
    <w:rsid w:val="00EC6F38"/>
    <w:rsid w:val="00ED0AEB"/>
    <w:rsid w:val="00ED469D"/>
    <w:rsid w:val="00ED5CE4"/>
    <w:rsid w:val="00EE2A25"/>
    <w:rsid w:val="00F01110"/>
    <w:rsid w:val="00F42533"/>
    <w:rsid w:val="00F42861"/>
    <w:rsid w:val="00F61C97"/>
    <w:rsid w:val="00F742B6"/>
    <w:rsid w:val="00F83C99"/>
    <w:rsid w:val="00F94A35"/>
    <w:rsid w:val="00FA1F53"/>
    <w:rsid w:val="00FC0D2E"/>
    <w:rsid w:val="00FD0E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WVPlm355FtUg43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3121</Characters>
  <Application>Microsoft Office Word</Application>
  <DocSecurity>0</DocSecurity>
  <Lines>70</Lines>
  <Paragraphs>22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3549</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43</cp:revision>
  <cp:lastPrinted>2024-03-19T08:12:00Z</cp:lastPrinted>
  <dcterms:created xsi:type="dcterms:W3CDTF">2025-08-08T10:59:00Z</dcterms:created>
  <dcterms:modified xsi:type="dcterms:W3CDTF">2025-08-13T07:30:00Z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