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136758" w:rsidRPr="007332F7" w:rsidRDefault="00C70519" w:rsidP="007332F7">
      <w:pPr>
        <w:ind w:right="-708"/>
        <w:rPr>
          <w:rFonts w:ascii="Arial" w:hAnsi="Arial" w:cs="Arial"/>
          <w:sz w:val="76"/>
          <w:szCs w:val="76"/>
        </w:rPr>
      </w:pPr>
      <w:r w:rsidRPr="007332F7">
        <w:rPr>
          <w:rFonts w:ascii="Arial" w:hAnsi="Arial" w:cs="Arial"/>
          <w:sz w:val="76"/>
          <w:szCs w:val="76"/>
        </w:rPr>
        <w:t xml:space="preserve">Märchenhafte Historie und </w:t>
      </w:r>
      <w:r w:rsidR="00C01183" w:rsidRPr="007332F7">
        <w:rPr>
          <w:rFonts w:ascii="Arial" w:hAnsi="Arial" w:cs="Arial"/>
          <w:sz w:val="76"/>
          <w:szCs w:val="76"/>
        </w:rPr>
        <w:t xml:space="preserve">ein </w:t>
      </w:r>
      <w:r w:rsidR="00B76E06" w:rsidRPr="007332F7">
        <w:rPr>
          <w:rFonts w:ascii="Arial" w:hAnsi="Arial" w:cs="Arial"/>
          <w:sz w:val="76"/>
          <w:szCs w:val="76"/>
        </w:rPr>
        <w:t>Brathähnchen mit Kultstatus</w:t>
      </w:r>
    </w:p>
    <w:p w:rsidR="00136758" w:rsidRPr="00715858" w:rsidRDefault="00136758" w:rsidP="00715858">
      <w:pPr>
        <w:rPr>
          <w:color w:val="000000" w:themeColor="text1"/>
        </w:rPr>
      </w:pPr>
    </w:p>
    <w:p w:rsidR="00427A7A" w:rsidRPr="00235011" w:rsidRDefault="00B76E06" w:rsidP="007332F7">
      <w:pPr>
        <w:rPr>
          <w:rFonts w:ascii="Arial" w:hAnsi="Arial" w:cs="Arial"/>
          <w:color w:val="000000" w:themeColor="text1"/>
          <w:sz w:val="28"/>
          <w:szCs w:val="28"/>
        </w:rPr>
      </w:pPr>
      <w:r w:rsidRPr="00235011">
        <w:rPr>
          <w:rFonts w:ascii="Arial" w:hAnsi="Arial" w:cs="Arial"/>
          <w:color w:val="000000" w:themeColor="text1"/>
          <w:sz w:val="28"/>
          <w:szCs w:val="28"/>
        </w:rPr>
        <w:t>Landhotel „</w:t>
      </w:r>
      <w:proofErr w:type="spellStart"/>
      <w:r w:rsidRPr="00235011">
        <w:rPr>
          <w:rFonts w:ascii="Arial" w:hAnsi="Arial" w:cs="Arial"/>
          <w:color w:val="000000" w:themeColor="text1"/>
          <w:sz w:val="28"/>
          <w:szCs w:val="28"/>
        </w:rPr>
        <w:t>Gockelwirt</w:t>
      </w:r>
      <w:proofErr w:type="spellEnd"/>
      <w:r w:rsidRPr="00235011">
        <w:rPr>
          <w:rFonts w:ascii="Arial" w:hAnsi="Arial" w:cs="Arial"/>
          <w:color w:val="000000" w:themeColor="text1"/>
          <w:sz w:val="28"/>
          <w:szCs w:val="28"/>
        </w:rPr>
        <w:t>“ empfängt Wintersportler und Naturliebhaber in</w:t>
      </w:r>
      <w:r w:rsidR="00A26663" w:rsidRPr="00235011">
        <w:rPr>
          <w:rFonts w:ascii="Arial" w:hAnsi="Arial" w:cs="Arial"/>
          <w:color w:val="000000" w:themeColor="text1"/>
          <w:sz w:val="28"/>
          <w:szCs w:val="28"/>
        </w:rPr>
        <w:t xml:space="preserve"> </w:t>
      </w:r>
      <w:r w:rsidRPr="00235011">
        <w:rPr>
          <w:rFonts w:ascii="Arial" w:hAnsi="Arial" w:cs="Arial"/>
          <w:color w:val="000000" w:themeColor="text1"/>
          <w:sz w:val="28"/>
          <w:szCs w:val="28"/>
        </w:rPr>
        <w:t xml:space="preserve">mit </w:t>
      </w:r>
      <w:proofErr w:type="spellStart"/>
      <w:r w:rsidRPr="00235011">
        <w:rPr>
          <w:rFonts w:ascii="Arial" w:hAnsi="Arial" w:cs="Arial"/>
          <w:color w:val="000000" w:themeColor="text1"/>
          <w:sz w:val="28"/>
          <w:szCs w:val="28"/>
        </w:rPr>
        <w:t>Zirbenholz</w:t>
      </w:r>
      <w:proofErr w:type="spellEnd"/>
      <w:r w:rsidRPr="00235011">
        <w:rPr>
          <w:rFonts w:ascii="Arial" w:hAnsi="Arial" w:cs="Arial"/>
          <w:color w:val="000000" w:themeColor="text1"/>
          <w:sz w:val="28"/>
          <w:szCs w:val="28"/>
        </w:rPr>
        <w:t xml:space="preserve"> verkleideten Panoramazimmern</w:t>
      </w:r>
      <w:r w:rsidR="00C01183" w:rsidRPr="00235011">
        <w:rPr>
          <w:rFonts w:ascii="Arial" w:hAnsi="Arial" w:cs="Arial"/>
          <w:color w:val="000000" w:themeColor="text1"/>
          <w:sz w:val="28"/>
          <w:szCs w:val="28"/>
        </w:rPr>
        <w:t xml:space="preserve"> und </w:t>
      </w:r>
      <w:r w:rsidRPr="00235011">
        <w:rPr>
          <w:rFonts w:ascii="Arial" w:hAnsi="Arial" w:cs="Arial"/>
          <w:color w:val="000000" w:themeColor="text1"/>
          <w:sz w:val="28"/>
          <w:szCs w:val="28"/>
        </w:rPr>
        <w:t>kulinarischen Finessen</w:t>
      </w:r>
      <w:r w:rsidR="00FC6863" w:rsidRPr="00235011">
        <w:rPr>
          <w:rFonts w:ascii="Arial" w:hAnsi="Arial" w:cs="Arial"/>
          <w:color w:val="000000" w:themeColor="text1"/>
          <w:sz w:val="28"/>
          <w:szCs w:val="28"/>
        </w:rPr>
        <w:t xml:space="preserve"> – Location für Familienfeiern und Firmenevents</w:t>
      </w:r>
    </w:p>
    <w:p w:rsidR="00427A7A" w:rsidRDefault="00427A7A" w:rsidP="00427A7A">
      <w:pPr>
        <w:rPr>
          <w:color w:val="000000" w:themeColor="text1"/>
        </w:rPr>
      </w:pPr>
    </w:p>
    <w:p w:rsidR="00B239FB" w:rsidRPr="00427A7A" w:rsidRDefault="00B76E06" w:rsidP="007332F7">
      <w:pPr>
        <w:jc w:val="both"/>
        <w:rPr>
          <w:color w:val="000000" w:themeColor="text1"/>
        </w:rPr>
      </w:pPr>
      <w:r w:rsidRPr="005600FF">
        <w:rPr>
          <w:rFonts w:ascii="Arial" w:hAnsi="Arial" w:cs="Arial"/>
          <w:b/>
          <w:bCs/>
          <w:color w:val="000000" w:themeColor="text1"/>
        </w:rPr>
        <w:t>Eisenberg</w:t>
      </w:r>
      <w:r w:rsidR="0073751B" w:rsidRPr="005600FF">
        <w:rPr>
          <w:rFonts w:ascii="Arial" w:hAnsi="Arial" w:cs="Arial"/>
          <w:b/>
          <w:bCs/>
          <w:color w:val="000000" w:themeColor="text1"/>
        </w:rPr>
        <w:t xml:space="preserve"> (</w:t>
      </w:r>
      <w:proofErr w:type="spellStart"/>
      <w:r w:rsidR="0073751B" w:rsidRPr="005600FF">
        <w:rPr>
          <w:rFonts w:ascii="Arial" w:hAnsi="Arial" w:cs="Arial"/>
          <w:b/>
          <w:bCs/>
          <w:color w:val="000000" w:themeColor="text1"/>
        </w:rPr>
        <w:t>dk</w:t>
      </w:r>
      <w:proofErr w:type="spellEnd"/>
      <w:r w:rsidR="0073751B" w:rsidRPr="005600FF">
        <w:rPr>
          <w:rFonts w:ascii="Arial" w:hAnsi="Arial" w:cs="Arial"/>
          <w:b/>
          <w:bCs/>
          <w:color w:val="000000" w:themeColor="text1"/>
        </w:rPr>
        <w:t>). </w:t>
      </w:r>
      <w:r w:rsidR="00340367" w:rsidRPr="005600FF">
        <w:rPr>
          <w:rFonts w:ascii="Arial" w:hAnsi="Arial" w:cs="Arial"/>
          <w:color w:val="000000" w:themeColor="text1"/>
        </w:rPr>
        <w:t xml:space="preserve">Von idyllischer Natur umgeben, das weltbekannte Schloss Neuschwanstein wenige Busminuten entfernt, dazu eine sagenhafte königliche Historie – das Landhotel </w:t>
      </w:r>
      <w:proofErr w:type="spellStart"/>
      <w:r w:rsidR="00340367" w:rsidRPr="005600FF">
        <w:rPr>
          <w:rFonts w:ascii="Arial" w:hAnsi="Arial" w:cs="Arial"/>
          <w:color w:val="000000" w:themeColor="text1"/>
        </w:rPr>
        <w:t>Gockelwirt</w:t>
      </w:r>
      <w:proofErr w:type="spellEnd"/>
      <w:r w:rsidR="00340367" w:rsidRPr="005600FF">
        <w:rPr>
          <w:rFonts w:ascii="Arial" w:hAnsi="Arial" w:cs="Arial"/>
          <w:color w:val="000000" w:themeColor="text1"/>
        </w:rPr>
        <w:t xml:space="preserve"> in Eisenberg (Allgäu) verspricht märchenhafte </w:t>
      </w:r>
      <w:r w:rsidR="007C24EE">
        <w:rPr>
          <w:rFonts w:ascii="Arial" w:hAnsi="Arial" w:cs="Arial"/>
          <w:color w:val="000000" w:themeColor="text1"/>
        </w:rPr>
        <w:t>Winterf</w:t>
      </w:r>
      <w:r w:rsidR="00340367" w:rsidRPr="005600FF">
        <w:rPr>
          <w:rFonts w:ascii="Arial" w:hAnsi="Arial" w:cs="Arial"/>
          <w:color w:val="000000" w:themeColor="text1"/>
        </w:rPr>
        <w:t>erien</w:t>
      </w:r>
      <w:r w:rsidR="007C24EE">
        <w:rPr>
          <w:rFonts w:ascii="Arial" w:hAnsi="Arial" w:cs="Arial"/>
          <w:color w:val="000000" w:themeColor="text1"/>
        </w:rPr>
        <w:t xml:space="preserve"> der Güteklasse 1a</w:t>
      </w:r>
      <w:r w:rsidR="00340367" w:rsidRPr="005600FF">
        <w:rPr>
          <w:rFonts w:ascii="Arial" w:hAnsi="Arial" w:cs="Arial"/>
          <w:color w:val="000000" w:themeColor="text1"/>
        </w:rPr>
        <w:t>. Das 4-Sterne-Hotel</w:t>
      </w:r>
      <w:r w:rsidRPr="005600FF">
        <w:rPr>
          <w:rFonts w:ascii="Arial" w:hAnsi="Arial" w:cs="Arial"/>
          <w:color w:val="000000" w:themeColor="text1"/>
        </w:rPr>
        <w:t xml:space="preserve"> ist ein Haus mit einer reichen Tradition – seit mehr als 100 Jahren ist </w:t>
      </w:r>
      <w:r w:rsidR="00340367" w:rsidRPr="005600FF">
        <w:rPr>
          <w:rFonts w:ascii="Arial" w:hAnsi="Arial" w:cs="Arial"/>
          <w:color w:val="000000" w:themeColor="text1"/>
        </w:rPr>
        <w:t xml:space="preserve">das Hotel </w:t>
      </w:r>
      <w:r w:rsidRPr="005600FF">
        <w:rPr>
          <w:rFonts w:ascii="Arial" w:hAnsi="Arial" w:cs="Arial"/>
          <w:color w:val="000000" w:themeColor="text1"/>
        </w:rPr>
        <w:t xml:space="preserve">in Familienbesitz. Michael und Elisa Steinacher führen das Hotel bereits in der sechsten Generation. Gäste entspannen im </w:t>
      </w:r>
      <w:proofErr w:type="spellStart"/>
      <w:r w:rsidRPr="005600FF">
        <w:rPr>
          <w:rFonts w:ascii="Arial" w:hAnsi="Arial" w:cs="Arial"/>
          <w:color w:val="000000" w:themeColor="text1"/>
        </w:rPr>
        <w:t>Gockelwirt</w:t>
      </w:r>
      <w:proofErr w:type="spellEnd"/>
      <w:r w:rsidRPr="005600FF">
        <w:rPr>
          <w:rFonts w:ascii="Arial" w:hAnsi="Arial" w:cs="Arial"/>
          <w:color w:val="000000" w:themeColor="text1"/>
        </w:rPr>
        <w:t xml:space="preserve"> an einem Ort, an dem einst der berühmte „Märchenkönig“ Ludwig II. seine königliche Seele baumeln ließ. </w:t>
      </w:r>
      <w:r w:rsidR="008F6A0F">
        <w:rPr>
          <w:rFonts w:ascii="Arial" w:hAnsi="Arial" w:cs="Arial"/>
          <w:color w:val="000000" w:themeColor="text1"/>
        </w:rPr>
        <w:t xml:space="preserve">Der </w:t>
      </w:r>
      <w:r w:rsidRPr="005600FF">
        <w:rPr>
          <w:rFonts w:ascii="Arial" w:hAnsi="Arial" w:cs="Arial"/>
          <w:color w:val="000000" w:themeColor="text1"/>
        </w:rPr>
        <w:t xml:space="preserve">Landgasthof </w:t>
      </w:r>
      <w:proofErr w:type="spellStart"/>
      <w:r w:rsidRPr="005600FF">
        <w:rPr>
          <w:rFonts w:ascii="Arial" w:hAnsi="Arial" w:cs="Arial"/>
          <w:color w:val="000000" w:themeColor="text1"/>
        </w:rPr>
        <w:t>Gockelwirt</w:t>
      </w:r>
      <w:proofErr w:type="spellEnd"/>
      <w:r w:rsidRPr="005600FF">
        <w:rPr>
          <w:rFonts w:ascii="Arial" w:hAnsi="Arial" w:cs="Arial"/>
          <w:color w:val="000000" w:themeColor="text1"/>
        </w:rPr>
        <w:t xml:space="preserve"> </w:t>
      </w:r>
      <w:r w:rsidR="008F6A0F">
        <w:rPr>
          <w:rFonts w:ascii="Arial" w:hAnsi="Arial" w:cs="Arial"/>
          <w:color w:val="000000" w:themeColor="text1"/>
        </w:rPr>
        <w:t xml:space="preserve">garantiert </w:t>
      </w:r>
      <w:r w:rsidRPr="005600FF">
        <w:rPr>
          <w:rFonts w:ascii="Arial" w:hAnsi="Arial" w:cs="Arial"/>
          <w:color w:val="000000" w:themeColor="text1"/>
        </w:rPr>
        <w:t>herzliche Gastfreundschaft für Übernachtungs- und Tagesgäste. Gasthof und Hotel sind zugleich eine beliebte Wahl für Familienfeiern, Firmenevents und Weihnachtsfeiern, die in gemütlicher Atmosphäre gefeiert werden.</w:t>
      </w:r>
    </w:p>
    <w:p w:rsidR="00B239FB" w:rsidRDefault="00B239FB" w:rsidP="00B239FB">
      <w:pPr>
        <w:jc w:val="both"/>
        <w:rPr>
          <w:rFonts w:ascii="Arial" w:hAnsi="Arial" w:cs="Arial"/>
          <w:b/>
          <w:bCs/>
          <w:color w:val="000000" w:themeColor="text1"/>
        </w:rPr>
      </w:pPr>
    </w:p>
    <w:p w:rsidR="00E66DF5" w:rsidRDefault="00FC2406" w:rsidP="00B239FB">
      <w:pPr>
        <w:jc w:val="both"/>
        <w:rPr>
          <w:rFonts w:ascii="Arial" w:hAnsi="Arial" w:cs="Arial"/>
          <w:color w:val="000000" w:themeColor="text1"/>
        </w:rPr>
      </w:pPr>
      <w:r w:rsidRPr="005600FF">
        <w:rPr>
          <w:rFonts w:ascii="Arial" w:hAnsi="Arial" w:cs="Arial"/>
          <w:color w:val="000000" w:themeColor="text1"/>
        </w:rPr>
        <w:t xml:space="preserve">Als Ludwig noch ein kleiner Prinz war, saß der „Kini“, wie er bis heute genannt wird, gerne unter einer großen Linde. Der Baum steht nach wie vor am Hotel-Biergarten und erinnert ebenso wie das von Ludwig II. in </w:t>
      </w:r>
      <w:r w:rsidR="00F62B63">
        <w:rPr>
          <w:rFonts w:ascii="Arial" w:hAnsi="Arial" w:cs="Arial"/>
          <w:color w:val="000000" w:themeColor="text1"/>
        </w:rPr>
        <w:t xml:space="preserve">Sichtweite </w:t>
      </w:r>
      <w:r w:rsidRPr="005600FF">
        <w:rPr>
          <w:rFonts w:ascii="Arial" w:hAnsi="Arial" w:cs="Arial"/>
          <w:color w:val="000000" w:themeColor="text1"/>
        </w:rPr>
        <w:t>erbaute Schloss Neuschwanstein an den Bayern-König.</w:t>
      </w:r>
      <w:r w:rsidR="00635C76">
        <w:rPr>
          <w:rFonts w:ascii="Arial" w:hAnsi="Arial" w:cs="Arial"/>
          <w:color w:val="000000" w:themeColor="text1"/>
        </w:rPr>
        <w:t xml:space="preserve"> </w:t>
      </w:r>
      <w:r w:rsidRPr="005600FF">
        <w:rPr>
          <w:rFonts w:ascii="Arial" w:hAnsi="Arial" w:cs="Arial"/>
          <w:color w:val="000000" w:themeColor="text1"/>
        </w:rPr>
        <w:t>Dem voraus geht eine wunderbare Geschichte, die viel mit unternehmerischem Weitblick und einer großen Portion Herzlichkeit zu tun hat: Mit dem Zug angereist kommen ab 1916 viele Ausflügler im Dorf an und haben ein Ziel: wandern zu den Burgruinen. Der Weg führt vorbei am von Agathe Steinacher geführten Hotel „Lamm“. Weil Wanderer auf dem Fußmarsch zu den Burgruinen häufig nachfragen, wo es den leckeren Gockel gibt, serviert Agathe Steinacher hungrigen Tourengehern nach Bestellung auf dem Rückweg frisch zubereitete Hähnchen. Das Hotel benennt sie um – von Lamm in Gockelwirt.</w:t>
      </w:r>
    </w:p>
    <w:p w:rsidR="00E66DF5" w:rsidRDefault="00E66DF5" w:rsidP="00B239FB">
      <w:pPr>
        <w:jc w:val="both"/>
        <w:rPr>
          <w:rFonts w:ascii="Arial" w:hAnsi="Arial" w:cs="Arial"/>
          <w:color w:val="000000" w:themeColor="text1"/>
        </w:rPr>
      </w:pPr>
    </w:p>
    <w:p w:rsidR="00235011" w:rsidRDefault="00F62B63" w:rsidP="00B239FB">
      <w:pPr>
        <w:jc w:val="both"/>
        <w:rPr>
          <w:rFonts w:ascii="Arial" w:hAnsi="Arial" w:cs="Arial"/>
          <w:color w:val="000000" w:themeColor="text1"/>
        </w:rPr>
      </w:pPr>
      <w:r>
        <w:rPr>
          <w:rFonts w:ascii="Arial" w:hAnsi="Arial" w:cs="Arial"/>
          <w:color w:val="000000" w:themeColor="text1"/>
        </w:rPr>
        <w:t xml:space="preserve">Heute </w:t>
      </w:r>
      <w:r w:rsidR="00FC2406" w:rsidRPr="005600FF">
        <w:rPr>
          <w:rFonts w:ascii="Arial" w:hAnsi="Arial" w:cs="Arial"/>
          <w:color w:val="000000" w:themeColor="text1"/>
        </w:rPr>
        <w:t xml:space="preserve">ist das Landhotel </w:t>
      </w:r>
      <w:proofErr w:type="spellStart"/>
      <w:r w:rsidR="00FC2406" w:rsidRPr="005600FF">
        <w:rPr>
          <w:rFonts w:ascii="Arial" w:hAnsi="Arial" w:cs="Arial"/>
          <w:color w:val="000000" w:themeColor="text1"/>
        </w:rPr>
        <w:t>Gockelwirt</w:t>
      </w:r>
      <w:proofErr w:type="spellEnd"/>
      <w:r w:rsidR="00FC2406" w:rsidRPr="005600FF">
        <w:rPr>
          <w:rFonts w:ascii="Arial" w:hAnsi="Arial" w:cs="Arial"/>
          <w:color w:val="000000" w:themeColor="text1"/>
        </w:rPr>
        <w:t xml:space="preserve"> ein angesagtes Vier-Sterne-Hotel mit komfortablen Zimmern und exzellenter Küche. Der gebratene Gockel hat Kult</w:t>
      </w:r>
      <w:r>
        <w:rPr>
          <w:rFonts w:ascii="Arial" w:hAnsi="Arial" w:cs="Arial"/>
          <w:color w:val="000000" w:themeColor="text1"/>
        </w:rPr>
        <w:t>s</w:t>
      </w:r>
      <w:r w:rsidR="00FC2406" w:rsidRPr="005600FF">
        <w:rPr>
          <w:rFonts w:ascii="Arial" w:hAnsi="Arial" w:cs="Arial"/>
          <w:color w:val="000000" w:themeColor="text1"/>
        </w:rPr>
        <w:t>tatus erreicht und wird bis heute nach dem Rezept von Agathe Steinacher zubereitet. Am Herd steht Hoteldirektor Michael Steinacher</w:t>
      </w:r>
      <w:r w:rsidR="00E66DF5">
        <w:rPr>
          <w:rFonts w:ascii="Arial" w:hAnsi="Arial" w:cs="Arial"/>
          <w:color w:val="000000" w:themeColor="text1"/>
        </w:rPr>
        <w:t>.</w:t>
      </w:r>
    </w:p>
    <w:p w:rsidR="00B239FB" w:rsidRPr="00635C76" w:rsidRDefault="00030148" w:rsidP="00B239FB">
      <w:pPr>
        <w:jc w:val="both"/>
        <w:rPr>
          <w:rFonts w:ascii="Arial" w:hAnsi="Arial" w:cs="Arial"/>
          <w:color w:val="000000" w:themeColor="text1"/>
        </w:rPr>
      </w:pPr>
      <w:r>
        <w:rPr>
          <w:rFonts w:ascii="Arial" w:hAnsi="Arial" w:cs="Arial"/>
          <w:color w:val="000000" w:themeColor="text1"/>
        </w:rPr>
        <w:lastRenderedPageBreak/>
        <w:br/>
      </w:r>
      <w:r w:rsidR="00FC2406" w:rsidRPr="005600FF">
        <w:rPr>
          <w:rFonts w:ascii="Arial" w:hAnsi="Arial" w:cs="Arial"/>
          <w:color w:val="000000" w:themeColor="text1"/>
        </w:rPr>
        <w:t>Der Küchenchef serviert saisonale Allgäuer Gerichte aus regionalen Zutaten, achtet auf heimische Produkte und hat neben dem geschichtsträchtigen Flattermann weitere Schmankerl in petto. „Besonders beliebt neben unserem Brathähnchen</w:t>
      </w:r>
      <w:r w:rsidR="00F62B63">
        <w:rPr>
          <w:rFonts w:ascii="Arial" w:hAnsi="Arial" w:cs="Arial"/>
          <w:color w:val="000000" w:themeColor="text1"/>
        </w:rPr>
        <w:t xml:space="preserve"> </w:t>
      </w:r>
      <w:r w:rsidR="00FC2406" w:rsidRPr="005600FF">
        <w:rPr>
          <w:rFonts w:ascii="Arial" w:hAnsi="Arial" w:cs="Arial"/>
          <w:color w:val="000000" w:themeColor="text1"/>
        </w:rPr>
        <w:t>sind unsere Wildgerichte und unser großes Frühstücksbuffet“, sagt Hotel- und Küchenchef Michael Steinacher.</w:t>
      </w:r>
    </w:p>
    <w:p w:rsidR="00B239FB" w:rsidRDefault="00B239FB" w:rsidP="00B239FB">
      <w:pPr>
        <w:jc w:val="both"/>
        <w:rPr>
          <w:rFonts w:ascii="Arial" w:hAnsi="Arial" w:cs="Arial"/>
          <w:b/>
          <w:bCs/>
          <w:color w:val="000000" w:themeColor="text1"/>
        </w:rPr>
      </w:pPr>
    </w:p>
    <w:p w:rsidR="00B239FB" w:rsidRDefault="00B76E06" w:rsidP="00B76E06">
      <w:pPr>
        <w:jc w:val="both"/>
        <w:rPr>
          <w:rFonts w:ascii="Arial" w:hAnsi="Arial" w:cs="Arial"/>
          <w:color w:val="000000" w:themeColor="text1"/>
        </w:rPr>
      </w:pPr>
      <w:r w:rsidRPr="005600FF">
        <w:rPr>
          <w:rFonts w:ascii="Arial" w:hAnsi="Arial" w:cs="Arial"/>
          <w:color w:val="000000" w:themeColor="text1"/>
        </w:rPr>
        <w:t xml:space="preserve">Das urige Landhotel liegt direkt am Alpenrand und bietet eine atemberaubende </w:t>
      </w:r>
      <w:r w:rsidR="00C833B1">
        <w:rPr>
          <w:rFonts w:ascii="Arial" w:hAnsi="Arial" w:cs="Arial"/>
          <w:color w:val="000000" w:themeColor="text1"/>
        </w:rPr>
        <w:t>Fernsicht</w:t>
      </w:r>
      <w:r w:rsidRPr="005600FF">
        <w:rPr>
          <w:rFonts w:ascii="Arial" w:hAnsi="Arial" w:cs="Arial"/>
          <w:color w:val="000000" w:themeColor="text1"/>
        </w:rPr>
        <w:t xml:space="preserve"> auf die Allgäuer Gebirgskette, was den Start in die Wintersaison zu einem unvergesslichen Erlebnis macht. Das weltberühmte Schloss Neuschwanstein ist nur wenige Busminuten entfernt und verspricht eine </w:t>
      </w:r>
      <w:r w:rsidR="00C833B1">
        <w:rPr>
          <w:rFonts w:ascii="Arial" w:hAnsi="Arial" w:cs="Arial"/>
          <w:color w:val="000000" w:themeColor="text1"/>
        </w:rPr>
        <w:t xml:space="preserve">weitere </w:t>
      </w:r>
      <w:r w:rsidRPr="005600FF">
        <w:rPr>
          <w:rFonts w:ascii="Arial" w:hAnsi="Arial" w:cs="Arial"/>
          <w:color w:val="000000" w:themeColor="text1"/>
        </w:rPr>
        <w:t>königliche Geschichte, die im Winterkleid ganz besonders beeindruckt.</w:t>
      </w:r>
    </w:p>
    <w:p w:rsidR="00B239FB" w:rsidRDefault="00B239FB" w:rsidP="00B76E06">
      <w:pPr>
        <w:jc w:val="both"/>
        <w:rPr>
          <w:rFonts w:ascii="Arial" w:hAnsi="Arial" w:cs="Arial"/>
          <w:color w:val="000000" w:themeColor="text1"/>
        </w:rPr>
      </w:pPr>
    </w:p>
    <w:p w:rsidR="00B239FB" w:rsidRDefault="00B76E06" w:rsidP="00B76E06">
      <w:pPr>
        <w:jc w:val="both"/>
        <w:rPr>
          <w:rFonts w:ascii="Arial" w:hAnsi="Arial" w:cs="Arial"/>
          <w:b/>
          <w:bCs/>
          <w:color w:val="000000" w:themeColor="text1"/>
        </w:rPr>
      </w:pPr>
      <w:r w:rsidRPr="005600FF">
        <w:rPr>
          <w:rFonts w:ascii="Arial" w:hAnsi="Arial" w:cs="Arial"/>
          <w:color w:val="000000" w:themeColor="text1"/>
        </w:rPr>
        <w:t xml:space="preserve">Die Panoramazimmer des Landhotels </w:t>
      </w:r>
      <w:proofErr w:type="spellStart"/>
      <w:r w:rsidRPr="005600FF">
        <w:rPr>
          <w:rFonts w:ascii="Arial" w:hAnsi="Arial" w:cs="Arial"/>
          <w:color w:val="000000" w:themeColor="text1"/>
        </w:rPr>
        <w:t>Gockelwirt</w:t>
      </w:r>
      <w:proofErr w:type="spellEnd"/>
      <w:r w:rsidRPr="005600FF">
        <w:rPr>
          <w:rFonts w:ascii="Arial" w:hAnsi="Arial" w:cs="Arial"/>
          <w:color w:val="000000" w:themeColor="text1"/>
        </w:rPr>
        <w:t xml:space="preserve"> sind größtenteils mit </w:t>
      </w:r>
      <w:proofErr w:type="spellStart"/>
      <w:r w:rsidRPr="005600FF">
        <w:rPr>
          <w:rFonts w:ascii="Arial" w:hAnsi="Arial" w:cs="Arial"/>
          <w:color w:val="000000" w:themeColor="text1"/>
        </w:rPr>
        <w:t>Zirbenholz</w:t>
      </w:r>
      <w:proofErr w:type="spellEnd"/>
      <w:r w:rsidRPr="005600FF">
        <w:rPr>
          <w:rFonts w:ascii="Arial" w:hAnsi="Arial" w:cs="Arial"/>
          <w:color w:val="000000" w:themeColor="text1"/>
        </w:rPr>
        <w:t xml:space="preserve"> verkleidet und bieten Gästen einen wunderbaren Blick auf das</w:t>
      </w:r>
      <w:r w:rsidR="00C833B1">
        <w:rPr>
          <w:rFonts w:ascii="Arial" w:hAnsi="Arial" w:cs="Arial"/>
          <w:color w:val="000000" w:themeColor="text1"/>
        </w:rPr>
        <w:t xml:space="preserve"> </w:t>
      </w:r>
      <w:r w:rsidRPr="005600FF">
        <w:rPr>
          <w:rFonts w:ascii="Arial" w:hAnsi="Arial" w:cs="Arial"/>
          <w:color w:val="000000" w:themeColor="text1"/>
        </w:rPr>
        <w:t xml:space="preserve">verschneite Bergpanorama des Ostallgäus. Die Region lockt mit vielen Sonnenstunden, klarer Winterluft, zur Wintersaison mit verschneiten Landschaften und ganzjährig mit zahlreichen Freizeitaktivitäten. Zur Wintersaison stehen Rodelbahnen sowie Langlauf- und Winterwanderwege parat. 52 Winterwandertouren können zu Fuß oder mit Schneeschuhen absolviert werden. Für Skibegeisterte steht eine große Auswahl an Skipisten in allen Schwierigkeitsgraden zur Verfügung, darunter die Breitenbergbahn in Pfronten, die Alpspitzbahn in Nesselwang, der </w:t>
      </w:r>
      <w:proofErr w:type="spellStart"/>
      <w:r w:rsidRPr="005600FF">
        <w:rPr>
          <w:rFonts w:ascii="Arial" w:hAnsi="Arial" w:cs="Arial"/>
          <w:color w:val="000000" w:themeColor="text1"/>
        </w:rPr>
        <w:t>Tegelberg</w:t>
      </w:r>
      <w:proofErr w:type="spellEnd"/>
      <w:r w:rsidRPr="005600FF">
        <w:rPr>
          <w:rFonts w:ascii="Arial" w:hAnsi="Arial" w:cs="Arial"/>
          <w:color w:val="000000" w:themeColor="text1"/>
        </w:rPr>
        <w:t xml:space="preserve"> in Schwangau und </w:t>
      </w:r>
      <w:proofErr w:type="spellStart"/>
      <w:r w:rsidRPr="005600FF">
        <w:rPr>
          <w:rFonts w:ascii="Arial" w:hAnsi="Arial" w:cs="Arial"/>
          <w:color w:val="000000" w:themeColor="text1"/>
        </w:rPr>
        <w:t>Buching</w:t>
      </w:r>
      <w:proofErr w:type="spellEnd"/>
      <w:r w:rsidRPr="005600FF">
        <w:rPr>
          <w:rFonts w:ascii="Arial" w:hAnsi="Arial" w:cs="Arial"/>
          <w:color w:val="000000" w:themeColor="text1"/>
        </w:rPr>
        <w:t>/</w:t>
      </w:r>
      <w:proofErr w:type="spellStart"/>
      <w:r w:rsidRPr="005600FF">
        <w:rPr>
          <w:rFonts w:ascii="Arial" w:hAnsi="Arial" w:cs="Arial"/>
          <w:color w:val="000000" w:themeColor="text1"/>
        </w:rPr>
        <w:t>Halblech</w:t>
      </w:r>
      <w:proofErr w:type="spellEnd"/>
      <w:r w:rsidRPr="005600FF">
        <w:rPr>
          <w:rFonts w:ascii="Arial" w:hAnsi="Arial" w:cs="Arial"/>
          <w:color w:val="000000" w:themeColor="text1"/>
        </w:rPr>
        <w:t>. Die Wintersportregion „Allgäu/Tirol – Vitales Land“ bietet mehr als 90 Seilbahn- und Liftanlagen.</w:t>
      </w:r>
    </w:p>
    <w:p w:rsidR="00B239FB" w:rsidRDefault="00B239FB" w:rsidP="00B76E06">
      <w:pPr>
        <w:jc w:val="both"/>
        <w:rPr>
          <w:rFonts w:ascii="Arial" w:hAnsi="Arial" w:cs="Arial"/>
          <w:b/>
          <w:bCs/>
          <w:color w:val="000000" w:themeColor="text1"/>
        </w:rPr>
      </w:pPr>
    </w:p>
    <w:p w:rsidR="00B239FB" w:rsidRDefault="00CA02D2" w:rsidP="00B76E06">
      <w:pPr>
        <w:jc w:val="both"/>
        <w:rPr>
          <w:rFonts w:ascii="Arial" w:hAnsi="Arial" w:cs="Arial"/>
          <w:b/>
          <w:bCs/>
          <w:color w:val="000000" w:themeColor="text1"/>
        </w:rPr>
      </w:pPr>
      <w:r w:rsidRPr="005600FF">
        <w:rPr>
          <w:rFonts w:ascii="Arial" w:hAnsi="Arial" w:cs="Arial"/>
          <w:color w:val="000000" w:themeColor="text1"/>
        </w:rPr>
        <w:t xml:space="preserve">Nach einem erlebnisreichen Tag offeriert der kleine </w:t>
      </w:r>
      <w:proofErr w:type="spellStart"/>
      <w:r w:rsidRPr="005600FF">
        <w:rPr>
          <w:rFonts w:ascii="Arial" w:hAnsi="Arial" w:cs="Arial"/>
          <w:color w:val="000000" w:themeColor="text1"/>
        </w:rPr>
        <w:t>Spa</w:t>
      </w:r>
      <w:proofErr w:type="spellEnd"/>
      <w:r w:rsidRPr="005600FF">
        <w:rPr>
          <w:rFonts w:ascii="Arial" w:hAnsi="Arial" w:cs="Arial"/>
          <w:color w:val="000000" w:themeColor="text1"/>
        </w:rPr>
        <w:t xml:space="preserve">-Bereich </w:t>
      </w:r>
      <w:r w:rsidR="00134571">
        <w:rPr>
          <w:rFonts w:ascii="Arial" w:hAnsi="Arial" w:cs="Arial"/>
          <w:color w:val="000000" w:themeColor="text1"/>
        </w:rPr>
        <w:t>i</w:t>
      </w:r>
      <w:r w:rsidRPr="005600FF">
        <w:rPr>
          <w:rFonts w:ascii="Arial" w:hAnsi="Arial" w:cs="Arial"/>
          <w:color w:val="000000" w:themeColor="text1"/>
        </w:rPr>
        <w:t xml:space="preserve">m Hotel </w:t>
      </w:r>
      <w:proofErr w:type="spellStart"/>
      <w:r w:rsidRPr="005600FF">
        <w:rPr>
          <w:rFonts w:ascii="Arial" w:hAnsi="Arial" w:cs="Arial"/>
          <w:color w:val="000000" w:themeColor="text1"/>
        </w:rPr>
        <w:t>Gockelwirt</w:t>
      </w:r>
      <w:proofErr w:type="spellEnd"/>
      <w:r w:rsidRPr="005600FF">
        <w:rPr>
          <w:rFonts w:ascii="Arial" w:hAnsi="Arial" w:cs="Arial"/>
          <w:color w:val="000000" w:themeColor="text1"/>
        </w:rPr>
        <w:t xml:space="preserve"> eine breite Palette an Wellness-Angeboten. „Ein absolutes Highlight ist unsere Alpine-Stone Massage mit heißen wohltuenden Steinen. Wer es </w:t>
      </w:r>
      <w:r w:rsidR="00B76ACA">
        <w:rPr>
          <w:rFonts w:ascii="Arial" w:hAnsi="Arial" w:cs="Arial"/>
          <w:color w:val="000000" w:themeColor="text1"/>
        </w:rPr>
        <w:t>k</w:t>
      </w:r>
      <w:r w:rsidRPr="005600FF">
        <w:rPr>
          <w:rFonts w:ascii="Arial" w:hAnsi="Arial" w:cs="Arial"/>
          <w:color w:val="000000" w:themeColor="text1"/>
        </w:rPr>
        <w:t xml:space="preserve">lassischer mag, gönnt sich eine Rückenmassage – für jeden ist </w:t>
      </w:r>
      <w:r w:rsidR="00B76ACA">
        <w:rPr>
          <w:rFonts w:ascii="Arial" w:hAnsi="Arial" w:cs="Arial"/>
          <w:color w:val="000000" w:themeColor="text1"/>
        </w:rPr>
        <w:t xml:space="preserve">bei uns garantiert das </w:t>
      </w:r>
      <w:r w:rsidRPr="005600FF">
        <w:rPr>
          <w:rFonts w:ascii="Arial" w:hAnsi="Arial" w:cs="Arial"/>
          <w:color w:val="000000" w:themeColor="text1"/>
        </w:rPr>
        <w:t xml:space="preserve">richtige </w:t>
      </w:r>
      <w:r w:rsidR="00B76ACA">
        <w:rPr>
          <w:rFonts w:ascii="Arial" w:hAnsi="Arial" w:cs="Arial"/>
          <w:color w:val="000000" w:themeColor="text1"/>
        </w:rPr>
        <w:t xml:space="preserve">Angebot </w:t>
      </w:r>
      <w:r w:rsidRPr="005600FF">
        <w:rPr>
          <w:rFonts w:ascii="Arial" w:hAnsi="Arial" w:cs="Arial"/>
          <w:color w:val="000000" w:themeColor="text1"/>
        </w:rPr>
        <w:t>dabei“, sagt Hotelchefin Elisa Steinacher.</w:t>
      </w:r>
    </w:p>
    <w:p w:rsidR="00B239FB" w:rsidRDefault="00B239FB" w:rsidP="00B76E06">
      <w:pPr>
        <w:jc w:val="both"/>
        <w:rPr>
          <w:rFonts w:ascii="Arial" w:hAnsi="Arial" w:cs="Arial"/>
          <w:b/>
          <w:bCs/>
          <w:color w:val="000000" w:themeColor="text1"/>
        </w:rPr>
      </w:pPr>
    </w:p>
    <w:p w:rsidR="00B76E06" w:rsidRPr="00B239FB" w:rsidRDefault="00B76E06" w:rsidP="00B76E06">
      <w:pPr>
        <w:jc w:val="both"/>
        <w:rPr>
          <w:rFonts w:ascii="Arial" w:hAnsi="Arial" w:cs="Arial"/>
          <w:b/>
          <w:bCs/>
          <w:color w:val="000000" w:themeColor="text1"/>
        </w:rPr>
      </w:pPr>
      <w:r w:rsidRPr="005600FF">
        <w:rPr>
          <w:rFonts w:ascii="Arial" w:hAnsi="Arial" w:cs="Arial"/>
          <w:color w:val="000000" w:themeColor="text1"/>
        </w:rPr>
        <w:t xml:space="preserve">Wer den Winter 2023/24 im Landhotel </w:t>
      </w:r>
      <w:proofErr w:type="spellStart"/>
      <w:r w:rsidRPr="005600FF">
        <w:rPr>
          <w:rFonts w:ascii="Arial" w:hAnsi="Arial" w:cs="Arial"/>
          <w:color w:val="000000" w:themeColor="text1"/>
        </w:rPr>
        <w:t>Gockelwirt</w:t>
      </w:r>
      <w:proofErr w:type="spellEnd"/>
      <w:r w:rsidRPr="005600FF">
        <w:rPr>
          <w:rFonts w:ascii="Arial" w:hAnsi="Arial" w:cs="Arial"/>
          <w:color w:val="000000" w:themeColor="text1"/>
        </w:rPr>
        <w:t xml:space="preserve"> verbringt, sollte eine Rückkehr im Frühjahr in Betracht ziehen – die Wanderungen, Radtouren, Badeausflüge und kulturellen Attraktionen sind ein Erlebnis. Kultur pur bietet das nahe des Forggensees in Füssen und der Königsschlösser in Hohenschwangau beheimatete Festspielhaus, das für seine Ludwig-Musicals bekannt ist. </w:t>
      </w:r>
    </w:p>
    <w:p w:rsidR="00BC51DF" w:rsidRPr="005600FF" w:rsidRDefault="00BC51DF" w:rsidP="00B76E06">
      <w:pPr>
        <w:jc w:val="both"/>
        <w:rPr>
          <w:rFonts w:ascii="Arial" w:hAnsi="Arial" w:cs="Arial"/>
          <w:color w:val="000000" w:themeColor="text1"/>
        </w:rPr>
      </w:pPr>
    </w:p>
    <w:p w:rsidR="00200ADC" w:rsidRPr="0064728F" w:rsidRDefault="00200ADC" w:rsidP="00200ADC">
      <w:pPr>
        <w:rPr>
          <w:rFonts w:ascii="Arial" w:hAnsi="Arial" w:cs="Arial"/>
          <w:b/>
          <w:bCs/>
          <w:color w:val="000000" w:themeColor="text1"/>
          <w:lang w:val="en-US"/>
        </w:rPr>
      </w:pPr>
      <w:proofErr w:type="spellStart"/>
      <w:r w:rsidRPr="0064728F">
        <w:rPr>
          <w:rFonts w:ascii="Arial" w:hAnsi="Arial" w:cs="Arial"/>
          <w:b/>
          <w:bCs/>
          <w:color w:val="000000" w:themeColor="text1"/>
          <w:lang w:val="en-US"/>
        </w:rPr>
        <w:t>Mediendownload</w:t>
      </w:r>
      <w:proofErr w:type="spellEnd"/>
      <w:r w:rsidRPr="0064728F">
        <w:rPr>
          <w:rFonts w:ascii="Arial" w:hAnsi="Arial" w:cs="Arial"/>
          <w:b/>
          <w:bCs/>
          <w:color w:val="000000" w:themeColor="text1"/>
          <w:lang w:val="en-US"/>
        </w:rPr>
        <w:t xml:space="preserve"> (</w:t>
      </w:r>
      <w:proofErr w:type="spellStart"/>
      <w:r w:rsidRPr="0064728F">
        <w:rPr>
          <w:rFonts w:ascii="Arial" w:hAnsi="Arial" w:cs="Arial"/>
          <w:b/>
          <w:bCs/>
          <w:color w:val="000000" w:themeColor="text1"/>
          <w:lang w:val="en-US"/>
        </w:rPr>
        <w:t>Pressetext</w:t>
      </w:r>
      <w:proofErr w:type="spellEnd"/>
      <w:r w:rsidRPr="0064728F">
        <w:rPr>
          <w:rFonts w:ascii="Arial" w:hAnsi="Arial" w:cs="Arial"/>
          <w:b/>
          <w:bCs/>
          <w:color w:val="000000" w:themeColor="text1"/>
          <w:lang w:val="en-US"/>
        </w:rPr>
        <w:t xml:space="preserve"> + </w:t>
      </w:r>
      <w:proofErr w:type="spellStart"/>
      <w:r w:rsidRPr="0064728F">
        <w:rPr>
          <w:rFonts w:ascii="Arial" w:hAnsi="Arial" w:cs="Arial"/>
          <w:b/>
          <w:bCs/>
          <w:color w:val="000000" w:themeColor="text1"/>
          <w:lang w:val="en-US"/>
        </w:rPr>
        <w:t>Pressefotos</w:t>
      </w:r>
      <w:proofErr w:type="spellEnd"/>
      <w:r w:rsidRPr="0064728F">
        <w:rPr>
          <w:rFonts w:ascii="Arial" w:hAnsi="Arial" w:cs="Arial"/>
          <w:b/>
          <w:bCs/>
          <w:color w:val="000000" w:themeColor="text1"/>
          <w:lang w:val="en-US"/>
        </w:rPr>
        <w:t>):</w:t>
      </w:r>
    </w:p>
    <w:p w:rsidR="000F3DEF" w:rsidRPr="0064728F" w:rsidRDefault="00200ADC" w:rsidP="00200ADC">
      <w:pPr>
        <w:rPr>
          <w:rFonts w:ascii="Arial" w:hAnsi="Arial" w:cs="Arial"/>
          <w:color w:val="000000" w:themeColor="text1"/>
          <w:lang w:val="en-US"/>
        </w:rPr>
      </w:pPr>
      <w:r w:rsidRPr="0064728F">
        <w:rPr>
          <w:rFonts w:ascii="Arial" w:hAnsi="Arial" w:cs="Arial"/>
          <w:color w:val="000000" w:themeColor="text1"/>
          <w:lang w:val="en-US"/>
        </w:rPr>
        <w:t>https://denkinger-pr.de/blog-news</w:t>
      </w:r>
    </w:p>
    <w:p w:rsidR="000F3DEF" w:rsidRPr="0064728F" w:rsidRDefault="000F3DEF" w:rsidP="00370D24">
      <w:pPr>
        <w:rPr>
          <w:rFonts w:ascii="Arial" w:hAnsi="Arial" w:cs="Arial"/>
          <w:color w:val="000000" w:themeColor="text1"/>
          <w:lang w:val="en-US"/>
        </w:rPr>
      </w:pPr>
    </w:p>
    <w:p w:rsidR="002809DE" w:rsidRPr="0064728F" w:rsidRDefault="002809DE" w:rsidP="00791B90">
      <w:pPr>
        <w:rPr>
          <w:rFonts w:ascii="Arial" w:hAnsi="Arial" w:cs="Arial"/>
          <w:b/>
          <w:bCs/>
          <w:color w:val="000000" w:themeColor="text1"/>
        </w:rPr>
      </w:pPr>
      <w:r w:rsidRPr="0064728F">
        <w:rPr>
          <w:rFonts w:ascii="Arial" w:hAnsi="Arial" w:cs="Arial"/>
          <w:b/>
          <w:bCs/>
          <w:color w:val="000000" w:themeColor="text1"/>
        </w:rPr>
        <w:t>Bildunterschriften:</w:t>
      </w:r>
    </w:p>
    <w:p w:rsidR="0074739E" w:rsidRPr="0064728F" w:rsidRDefault="0074739E" w:rsidP="0074739E">
      <w:pPr>
        <w:rPr>
          <w:rFonts w:ascii="Arial" w:hAnsi="Arial" w:cs="Arial"/>
          <w:b/>
          <w:bCs/>
          <w:color w:val="000000" w:themeColor="text1"/>
        </w:rPr>
      </w:pPr>
      <w:r w:rsidRPr="0064728F">
        <w:rPr>
          <w:rFonts w:ascii="Arial" w:hAnsi="Arial" w:cs="Arial"/>
          <w:b/>
          <w:bCs/>
          <w:color w:val="000000" w:themeColor="text1"/>
        </w:rPr>
        <w:t xml:space="preserve">Landhotel-Gockelwirt-01.jpg </w:t>
      </w:r>
      <w:r w:rsidRPr="0064728F">
        <w:rPr>
          <w:rFonts w:ascii="Arial" w:hAnsi="Arial" w:cs="Arial"/>
          <w:b/>
          <w:bCs/>
          <w:color w:val="000000" w:themeColor="text1"/>
        </w:rPr>
        <w:br/>
      </w:r>
      <w:r w:rsidRPr="0064728F">
        <w:rPr>
          <w:rFonts w:ascii="Arial" w:hAnsi="Arial" w:cs="Arial"/>
          <w:color w:val="000000" w:themeColor="text1"/>
        </w:rPr>
        <w:t xml:space="preserve">Das Landhotel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ist ein Haus mit einer reichen Tradition – seit mehr als 100 Jahren ist das Hotel in Familienbesitz. Foto: Tanner Werbung  </w:t>
      </w:r>
      <w:r w:rsidRPr="0064728F">
        <w:rPr>
          <w:rFonts w:ascii="Arial" w:hAnsi="Arial" w:cs="Arial"/>
          <w:b/>
          <w:bCs/>
          <w:color w:val="000000" w:themeColor="text1"/>
        </w:rPr>
        <w:t xml:space="preserve"> </w:t>
      </w:r>
    </w:p>
    <w:p w:rsidR="0074739E" w:rsidRPr="0064728F" w:rsidRDefault="0074739E" w:rsidP="0074739E">
      <w:pPr>
        <w:rPr>
          <w:rFonts w:ascii="Arial" w:hAnsi="Arial" w:cs="Arial"/>
          <w:b/>
          <w:bCs/>
          <w:color w:val="000000" w:themeColor="text1"/>
        </w:rPr>
      </w:pPr>
    </w:p>
    <w:p w:rsidR="0074739E" w:rsidRPr="0064728F" w:rsidRDefault="0074739E" w:rsidP="0074739E">
      <w:pPr>
        <w:rPr>
          <w:rFonts w:ascii="Arial" w:hAnsi="Arial" w:cs="Arial"/>
          <w:color w:val="000000" w:themeColor="text1"/>
        </w:rPr>
      </w:pPr>
      <w:r w:rsidRPr="0064728F">
        <w:rPr>
          <w:rFonts w:ascii="Arial" w:hAnsi="Arial" w:cs="Arial"/>
          <w:b/>
          <w:bCs/>
          <w:color w:val="000000" w:themeColor="text1"/>
        </w:rPr>
        <w:t xml:space="preserve">Landhotel-Gockelwirt-02.jpg </w:t>
      </w:r>
      <w:r w:rsidRPr="0064728F">
        <w:rPr>
          <w:rFonts w:ascii="Arial" w:hAnsi="Arial" w:cs="Arial"/>
          <w:b/>
          <w:bCs/>
          <w:color w:val="000000" w:themeColor="text1"/>
        </w:rPr>
        <w:br/>
      </w:r>
      <w:r w:rsidR="00646DAC" w:rsidRPr="0064728F">
        <w:rPr>
          <w:rFonts w:ascii="Arial" w:hAnsi="Arial" w:cs="Arial"/>
          <w:color w:val="000000" w:themeColor="text1"/>
        </w:rPr>
        <w:t xml:space="preserve">Das Landhotel </w:t>
      </w:r>
      <w:proofErr w:type="spellStart"/>
      <w:r w:rsidR="00646DAC" w:rsidRPr="0064728F">
        <w:rPr>
          <w:rFonts w:ascii="Arial" w:hAnsi="Arial" w:cs="Arial"/>
          <w:color w:val="000000" w:themeColor="text1"/>
        </w:rPr>
        <w:t>Gockelwirt</w:t>
      </w:r>
      <w:proofErr w:type="spellEnd"/>
      <w:r w:rsidR="00646DAC" w:rsidRPr="0064728F">
        <w:rPr>
          <w:rFonts w:ascii="Arial" w:hAnsi="Arial" w:cs="Arial"/>
          <w:color w:val="000000" w:themeColor="text1"/>
        </w:rPr>
        <w:t xml:space="preserve"> ist ein Haus mit einer reichen Tradition – seit mehr als 100 Jahren ist das Hotel in Familienbesitz. Michael und Elisa Steinacher führen das 4-Sterne-Hotel bereits in der sechsten Generation. Unser Bild zeigt das Ehepaar mit </w:t>
      </w:r>
      <w:r w:rsidR="00134571">
        <w:rPr>
          <w:rFonts w:ascii="Arial" w:hAnsi="Arial" w:cs="Arial"/>
          <w:color w:val="000000" w:themeColor="text1"/>
        </w:rPr>
        <w:t>seinen</w:t>
      </w:r>
      <w:r w:rsidR="00646DAC" w:rsidRPr="0064728F">
        <w:rPr>
          <w:rFonts w:ascii="Arial" w:hAnsi="Arial" w:cs="Arial"/>
          <w:color w:val="000000" w:themeColor="text1"/>
        </w:rPr>
        <w:t xml:space="preserve"> Kindern</w:t>
      </w:r>
      <w:r w:rsidR="009E194D" w:rsidRPr="0064728F">
        <w:rPr>
          <w:rFonts w:ascii="Arial" w:hAnsi="Arial" w:cs="Arial"/>
          <w:color w:val="000000" w:themeColor="text1"/>
        </w:rPr>
        <w:t xml:space="preserve"> </w:t>
      </w:r>
      <w:r w:rsidRPr="0064728F">
        <w:rPr>
          <w:rFonts w:ascii="Arial" w:hAnsi="Arial" w:cs="Arial"/>
          <w:color w:val="000000" w:themeColor="text1"/>
        </w:rPr>
        <w:t>Emilian</w:t>
      </w:r>
      <w:r w:rsidR="00646DAC" w:rsidRPr="0064728F">
        <w:rPr>
          <w:rFonts w:ascii="Arial" w:hAnsi="Arial" w:cs="Arial"/>
          <w:color w:val="000000" w:themeColor="text1"/>
        </w:rPr>
        <w:t xml:space="preserve"> und</w:t>
      </w:r>
      <w:r w:rsidRPr="0064728F">
        <w:rPr>
          <w:rFonts w:ascii="Arial" w:hAnsi="Arial" w:cs="Arial"/>
          <w:color w:val="000000" w:themeColor="text1"/>
        </w:rPr>
        <w:t xml:space="preserve"> Marie.</w:t>
      </w:r>
      <w:r w:rsidR="009E194D" w:rsidRPr="0064728F">
        <w:rPr>
          <w:rFonts w:ascii="Arial" w:hAnsi="Arial" w:cs="Arial"/>
          <w:color w:val="000000" w:themeColor="text1"/>
        </w:rPr>
        <w:t xml:space="preserve"> Außerdem im Bild zu sehen sind links die </w:t>
      </w:r>
      <w:r w:rsidR="00646DAC" w:rsidRPr="0064728F">
        <w:rPr>
          <w:rFonts w:ascii="Arial" w:hAnsi="Arial" w:cs="Arial"/>
          <w:color w:val="000000" w:themeColor="text1"/>
        </w:rPr>
        <w:t xml:space="preserve">Eltern des Hotelchefs, Josef und Barbara Steinacher. Foto: </w:t>
      </w:r>
      <w:r w:rsidR="00791B90" w:rsidRPr="0064728F">
        <w:rPr>
          <w:rFonts w:ascii="Arial" w:hAnsi="Arial" w:cs="Arial"/>
          <w:color w:val="000000" w:themeColor="text1"/>
        </w:rPr>
        <w:t>Tanner Werbung</w:t>
      </w:r>
      <w:r w:rsidR="00646DAC" w:rsidRPr="0064728F">
        <w:rPr>
          <w:rFonts w:ascii="Arial" w:hAnsi="Arial" w:cs="Arial"/>
          <w:color w:val="000000" w:themeColor="text1"/>
        </w:rPr>
        <w:t xml:space="preserve">  </w:t>
      </w:r>
    </w:p>
    <w:p w:rsidR="0074739E" w:rsidRPr="0064728F" w:rsidRDefault="0074739E" w:rsidP="0074739E">
      <w:pPr>
        <w:rPr>
          <w:rFonts w:ascii="Arial" w:hAnsi="Arial" w:cs="Arial"/>
          <w:color w:val="000000" w:themeColor="text1"/>
        </w:rPr>
      </w:pPr>
    </w:p>
    <w:p w:rsidR="0074739E" w:rsidRPr="0064728F" w:rsidRDefault="0074739E" w:rsidP="0074739E">
      <w:pPr>
        <w:rPr>
          <w:rFonts w:ascii="Arial" w:hAnsi="Arial" w:cs="Arial"/>
          <w:color w:val="000000" w:themeColor="text1"/>
        </w:rPr>
      </w:pPr>
      <w:r w:rsidRPr="0064728F">
        <w:rPr>
          <w:rFonts w:ascii="Arial" w:hAnsi="Arial" w:cs="Arial"/>
          <w:b/>
          <w:bCs/>
          <w:color w:val="000000" w:themeColor="text1"/>
        </w:rPr>
        <w:t xml:space="preserve">Landhotel-Gockelwirt-03.jpg + Landhotel-Gockelwirt-04.jpg </w:t>
      </w:r>
      <w:r w:rsidRPr="0064728F">
        <w:rPr>
          <w:rFonts w:ascii="Arial" w:hAnsi="Arial" w:cs="Arial"/>
          <w:b/>
          <w:bCs/>
          <w:color w:val="000000" w:themeColor="text1"/>
        </w:rPr>
        <w:br/>
      </w:r>
      <w:r w:rsidRPr="0064728F">
        <w:rPr>
          <w:rFonts w:ascii="Arial" w:hAnsi="Arial" w:cs="Arial"/>
          <w:color w:val="000000" w:themeColor="text1"/>
        </w:rPr>
        <w:t xml:space="preserve">Das Landhotel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in Eisenberg (Allgäu) ist ein Haus mit einer reichen Tradition – seit mehr als 100 Jahren ist das Hotel in Familienbesitz. Unser Bild zeigt eine Aufnahme aus den Anfängen. Foto: Landhotel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w:t>
      </w:r>
    </w:p>
    <w:p w:rsidR="00C42C2A" w:rsidRPr="0064728F" w:rsidRDefault="00C42C2A" w:rsidP="0074739E">
      <w:pPr>
        <w:rPr>
          <w:rFonts w:ascii="Arial" w:hAnsi="Arial" w:cs="Arial"/>
          <w:color w:val="000000" w:themeColor="text1"/>
        </w:rPr>
      </w:pPr>
    </w:p>
    <w:p w:rsidR="00C42C2A" w:rsidRPr="0064728F" w:rsidRDefault="00C42C2A" w:rsidP="00C42C2A">
      <w:pPr>
        <w:rPr>
          <w:rFonts w:ascii="Arial" w:hAnsi="Arial" w:cs="Arial"/>
          <w:color w:val="000000" w:themeColor="text1"/>
        </w:rPr>
      </w:pPr>
      <w:r w:rsidRPr="0064728F">
        <w:rPr>
          <w:rFonts w:ascii="Arial" w:hAnsi="Arial" w:cs="Arial"/>
          <w:b/>
          <w:bCs/>
          <w:color w:val="000000" w:themeColor="text1"/>
        </w:rPr>
        <w:t xml:space="preserve">Landhotel-Gockelwirt-05.jpg </w:t>
      </w:r>
      <w:r w:rsidRPr="0064728F">
        <w:rPr>
          <w:rFonts w:ascii="Arial" w:hAnsi="Arial" w:cs="Arial"/>
          <w:b/>
          <w:bCs/>
          <w:color w:val="000000" w:themeColor="text1"/>
        </w:rPr>
        <w:br/>
      </w:r>
      <w:r w:rsidRPr="0064728F">
        <w:rPr>
          <w:rFonts w:ascii="Arial" w:hAnsi="Arial" w:cs="Arial"/>
          <w:color w:val="000000" w:themeColor="text1"/>
        </w:rPr>
        <w:t xml:space="preserve">Besonders das 1916 erstmals angebotene Brathähnchen, Namenspatron des Hotels, hat mittlerweile Kultstatus. Foto: Björn Hänssler </w:t>
      </w:r>
    </w:p>
    <w:p w:rsidR="00C42C2A" w:rsidRPr="0064728F" w:rsidRDefault="00C42C2A" w:rsidP="00C42C2A">
      <w:pPr>
        <w:rPr>
          <w:rFonts w:ascii="Arial" w:hAnsi="Arial" w:cs="Arial"/>
          <w:color w:val="000000" w:themeColor="text1"/>
        </w:rPr>
      </w:pPr>
    </w:p>
    <w:p w:rsidR="00C42C2A" w:rsidRPr="0064728F" w:rsidRDefault="00C42C2A" w:rsidP="00C42C2A">
      <w:pPr>
        <w:rPr>
          <w:rFonts w:ascii="Arial" w:hAnsi="Arial" w:cs="Arial"/>
          <w:color w:val="000000" w:themeColor="text1"/>
        </w:rPr>
      </w:pPr>
      <w:r w:rsidRPr="0064728F">
        <w:rPr>
          <w:rFonts w:ascii="Arial" w:hAnsi="Arial" w:cs="Arial"/>
          <w:b/>
          <w:bCs/>
          <w:color w:val="000000" w:themeColor="text1"/>
        </w:rPr>
        <w:t xml:space="preserve">Landhotel-Gockelwirt-06.jpg </w:t>
      </w:r>
      <w:r w:rsidRPr="0064728F">
        <w:rPr>
          <w:rFonts w:ascii="Arial" w:hAnsi="Arial" w:cs="Arial"/>
          <w:b/>
          <w:bCs/>
          <w:color w:val="000000" w:themeColor="text1"/>
        </w:rPr>
        <w:br/>
      </w:r>
      <w:r w:rsidRPr="0064728F">
        <w:rPr>
          <w:rFonts w:ascii="Arial" w:hAnsi="Arial" w:cs="Arial"/>
          <w:color w:val="000000" w:themeColor="text1"/>
        </w:rPr>
        <w:t>Im urigen Landgasthof serviert Küchenchef Michael Steinacher (Bild), der mit Ehefrau Elisa das Hotel leitet, Gerichte aus frischen saisonalen und regionalen Zutaten. Besonders das 1916 erstmals angebotene Brathähnchen, Namenspatron des Hotels, hat mittlerweile Kultstatus. Foto: Björn Hänssler</w:t>
      </w:r>
    </w:p>
    <w:p w:rsidR="00C42C2A" w:rsidRPr="0064728F" w:rsidRDefault="00C42C2A" w:rsidP="00C42C2A">
      <w:pPr>
        <w:rPr>
          <w:rFonts w:ascii="Arial" w:hAnsi="Arial" w:cs="Arial"/>
          <w:color w:val="000000" w:themeColor="text1"/>
        </w:rPr>
      </w:pPr>
    </w:p>
    <w:p w:rsidR="00C42C2A" w:rsidRPr="0064728F" w:rsidRDefault="00C42C2A" w:rsidP="00C42C2A">
      <w:pPr>
        <w:rPr>
          <w:rFonts w:ascii="Arial" w:hAnsi="Arial" w:cs="Arial"/>
          <w:color w:val="000000" w:themeColor="text1"/>
        </w:rPr>
      </w:pPr>
      <w:r w:rsidRPr="0064728F">
        <w:rPr>
          <w:rFonts w:ascii="Arial" w:hAnsi="Arial" w:cs="Arial"/>
          <w:b/>
          <w:bCs/>
          <w:color w:val="000000" w:themeColor="text1"/>
        </w:rPr>
        <w:t xml:space="preserve">Landhotel-Gockelwirt-07.jpg </w:t>
      </w:r>
      <w:r w:rsidRPr="0064728F">
        <w:rPr>
          <w:rFonts w:ascii="Arial" w:hAnsi="Arial" w:cs="Arial"/>
          <w:b/>
          <w:bCs/>
          <w:color w:val="000000" w:themeColor="text1"/>
        </w:rPr>
        <w:br/>
      </w:r>
      <w:r w:rsidRPr="0064728F">
        <w:rPr>
          <w:rFonts w:ascii="Arial" w:hAnsi="Arial" w:cs="Arial"/>
          <w:color w:val="000000" w:themeColor="text1"/>
        </w:rPr>
        <w:t xml:space="preserve">Die Panoramazimmer des Landhotels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sind größtenteils mit </w:t>
      </w:r>
      <w:proofErr w:type="spellStart"/>
      <w:r w:rsidRPr="0064728F">
        <w:rPr>
          <w:rFonts w:ascii="Arial" w:hAnsi="Arial" w:cs="Arial"/>
          <w:color w:val="000000" w:themeColor="text1"/>
        </w:rPr>
        <w:t>Zirbenholz</w:t>
      </w:r>
      <w:proofErr w:type="spellEnd"/>
      <w:r w:rsidRPr="0064728F">
        <w:rPr>
          <w:rFonts w:ascii="Arial" w:hAnsi="Arial" w:cs="Arial"/>
          <w:color w:val="000000" w:themeColor="text1"/>
        </w:rPr>
        <w:t xml:space="preserve"> verkleidet und bieten Gästen einen wunderbaren Blick auf das verschneite Bergpanorama des Ostallgäus. Foto: Björn Hänssler</w:t>
      </w:r>
    </w:p>
    <w:p w:rsidR="00C42C2A" w:rsidRPr="0064728F" w:rsidRDefault="00C42C2A" w:rsidP="0074739E">
      <w:pPr>
        <w:rPr>
          <w:rFonts w:ascii="Arial" w:hAnsi="Arial" w:cs="Arial"/>
          <w:color w:val="000000" w:themeColor="text1"/>
        </w:rPr>
      </w:pPr>
    </w:p>
    <w:p w:rsidR="0074739E" w:rsidRPr="0064728F" w:rsidRDefault="0074739E" w:rsidP="0074739E">
      <w:pPr>
        <w:rPr>
          <w:rFonts w:ascii="Arial" w:hAnsi="Arial" w:cs="Arial"/>
          <w:color w:val="000000" w:themeColor="text1"/>
        </w:rPr>
      </w:pPr>
      <w:r w:rsidRPr="0064728F">
        <w:rPr>
          <w:rFonts w:ascii="Arial" w:hAnsi="Arial" w:cs="Arial"/>
          <w:b/>
          <w:bCs/>
          <w:color w:val="000000" w:themeColor="text1"/>
        </w:rPr>
        <w:t xml:space="preserve">Landhotel-Gockelwirt-08.jpg </w:t>
      </w:r>
      <w:r w:rsidRPr="0064728F">
        <w:rPr>
          <w:rFonts w:ascii="Arial" w:hAnsi="Arial" w:cs="Arial"/>
          <w:b/>
          <w:bCs/>
          <w:color w:val="000000" w:themeColor="text1"/>
        </w:rPr>
        <w:br/>
      </w:r>
      <w:r w:rsidRPr="0064728F">
        <w:rPr>
          <w:rFonts w:ascii="Arial" w:hAnsi="Arial" w:cs="Arial"/>
          <w:color w:val="000000" w:themeColor="text1"/>
        </w:rPr>
        <w:t xml:space="preserve">Nach einem erlebnisreichen Tag offeriert ein kleiner </w:t>
      </w:r>
      <w:proofErr w:type="spellStart"/>
      <w:r w:rsidRPr="0064728F">
        <w:rPr>
          <w:rFonts w:ascii="Arial" w:hAnsi="Arial" w:cs="Arial"/>
          <w:color w:val="000000" w:themeColor="text1"/>
        </w:rPr>
        <w:t>Spa</w:t>
      </w:r>
      <w:proofErr w:type="spellEnd"/>
      <w:r w:rsidRPr="0064728F">
        <w:rPr>
          <w:rFonts w:ascii="Arial" w:hAnsi="Arial" w:cs="Arial"/>
          <w:color w:val="000000" w:themeColor="text1"/>
        </w:rPr>
        <w:t xml:space="preserve">-Bereich vom 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neben einem Hallenbad (Bild) eine breite Palette an Wellness-Angeboten. Ein absolutes Highlight ist die Alpine-Stone Massage mit heißen wohltuenden Steinen. Foto: Susanne Lang</w:t>
      </w:r>
    </w:p>
    <w:p w:rsidR="00BE3094" w:rsidRPr="0064728F" w:rsidRDefault="00791B90" w:rsidP="0074739E">
      <w:pPr>
        <w:rPr>
          <w:rFonts w:ascii="Arial" w:hAnsi="Arial" w:cs="Arial"/>
          <w:b/>
          <w:bCs/>
          <w:color w:val="000000" w:themeColor="text1"/>
        </w:rPr>
      </w:pPr>
      <w:r w:rsidRPr="0064728F">
        <w:rPr>
          <w:rFonts w:ascii="Arial" w:hAnsi="Arial" w:cs="Arial"/>
          <w:b/>
          <w:bCs/>
          <w:color w:val="000000" w:themeColor="text1"/>
        </w:rPr>
        <w:t xml:space="preserve"> </w:t>
      </w:r>
    </w:p>
    <w:p w:rsidR="008641A1" w:rsidRPr="0064728F" w:rsidRDefault="008641A1" w:rsidP="008641A1">
      <w:pPr>
        <w:rPr>
          <w:rFonts w:ascii="Arial" w:hAnsi="Arial" w:cs="Arial"/>
          <w:color w:val="000000" w:themeColor="text1"/>
        </w:rPr>
      </w:pPr>
      <w:r w:rsidRPr="0064728F">
        <w:rPr>
          <w:rFonts w:ascii="Arial" w:hAnsi="Arial" w:cs="Arial"/>
          <w:b/>
          <w:bCs/>
          <w:color w:val="000000" w:themeColor="text1"/>
        </w:rPr>
        <w:t xml:space="preserve">Landhotel-Gockelwirt-09.jpg </w:t>
      </w:r>
      <w:r w:rsidRPr="0064728F">
        <w:rPr>
          <w:rFonts w:ascii="Arial" w:hAnsi="Arial" w:cs="Arial"/>
          <w:b/>
          <w:bCs/>
          <w:color w:val="000000" w:themeColor="text1"/>
        </w:rPr>
        <w:br/>
      </w:r>
      <w:r w:rsidRPr="0064728F">
        <w:rPr>
          <w:rFonts w:ascii="Arial" w:hAnsi="Arial" w:cs="Arial"/>
          <w:color w:val="000000" w:themeColor="text1"/>
        </w:rPr>
        <w:t xml:space="preserve">Die Region um das Landhotel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ist, analog zur Hotel-Geschichte, ein Märchen. Derzeit bieten sich lange Winterspaziergänge an. Unser Foto zeigt einen Blick auf das Schloss Neuschwanstein. Foto: Tanner Werbung</w:t>
      </w:r>
    </w:p>
    <w:p w:rsidR="008641A1" w:rsidRPr="0064728F" w:rsidRDefault="008641A1" w:rsidP="008641A1">
      <w:pPr>
        <w:rPr>
          <w:rFonts w:ascii="Arial" w:hAnsi="Arial" w:cs="Arial"/>
          <w:color w:val="000000" w:themeColor="text1"/>
        </w:rPr>
      </w:pPr>
    </w:p>
    <w:p w:rsidR="008641A1" w:rsidRPr="0064728F" w:rsidRDefault="008641A1" w:rsidP="008641A1">
      <w:pPr>
        <w:rPr>
          <w:rFonts w:ascii="Arial" w:hAnsi="Arial" w:cs="Arial"/>
          <w:color w:val="000000" w:themeColor="text1"/>
        </w:rPr>
      </w:pPr>
      <w:r w:rsidRPr="0064728F">
        <w:rPr>
          <w:rFonts w:ascii="Arial" w:hAnsi="Arial" w:cs="Arial"/>
          <w:b/>
          <w:bCs/>
          <w:color w:val="000000" w:themeColor="text1"/>
        </w:rPr>
        <w:t xml:space="preserve">Landhotel-Gockelwirt-10.jpg </w:t>
      </w:r>
      <w:r w:rsidRPr="0064728F">
        <w:rPr>
          <w:rFonts w:ascii="Arial" w:hAnsi="Arial" w:cs="Arial"/>
          <w:b/>
          <w:bCs/>
          <w:color w:val="000000" w:themeColor="text1"/>
        </w:rPr>
        <w:br/>
      </w:r>
      <w:r w:rsidRPr="0064728F">
        <w:rPr>
          <w:rFonts w:ascii="Arial" w:hAnsi="Arial" w:cs="Arial"/>
          <w:color w:val="000000" w:themeColor="text1"/>
        </w:rPr>
        <w:t xml:space="preserve">Die Region um das Landhotel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ist, analog zur Hotel-Geschichte, ein Märchen. Derzeit bieten sich lange Winterspaziergänge an. Unser Foto zeigt ein Bergpanorama mit Blickrichtung Forggensee. Foto: Wolfgang Filser</w:t>
      </w:r>
    </w:p>
    <w:p w:rsidR="008641A1" w:rsidRPr="0064728F" w:rsidRDefault="008641A1" w:rsidP="008641A1">
      <w:pPr>
        <w:rPr>
          <w:rFonts w:ascii="Arial" w:hAnsi="Arial" w:cs="Arial"/>
          <w:color w:val="000000" w:themeColor="text1"/>
        </w:rPr>
      </w:pPr>
    </w:p>
    <w:p w:rsidR="008641A1" w:rsidRPr="0064728F" w:rsidRDefault="00030148" w:rsidP="008641A1">
      <w:pPr>
        <w:rPr>
          <w:rFonts w:ascii="Arial" w:hAnsi="Arial" w:cs="Arial"/>
          <w:b/>
          <w:bCs/>
          <w:color w:val="000000" w:themeColor="text1"/>
        </w:rPr>
      </w:pPr>
      <w:r w:rsidRPr="0064728F">
        <w:rPr>
          <w:rFonts w:ascii="Arial" w:hAnsi="Arial" w:cs="Arial"/>
          <w:b/>
          <w:bCs/>
          <w:color w:val="000000" w:themeColor="text1"/>
        </w:rPr>
        <w:lastRenderedPageBreak/>
        <w:br/>
      </w:r>
      <w:r w:rsidR="008641A1" w:rsidRPr="0064728F">
        <w:rPr>
          <w:rFonts w:ascii="Arial" w:hAnsi="Arial" w:cs="Arial"/>
          <w:b/>
          <w:bCs/>
          <w:color w:val="000000" w:themeColor="text1"/>
        </w:rPr>
        <w:t xml:space="preserve">Landhotel-Gockelwirt-11.jpg </w:t>
      </w:r>
      <w:r w:rsidR="008641A1" w:rsidRPr="0064728F">
        <w:rPr>
          <w:rFonts w:ascii="Arial" w:hAnsi="Arial" w:cs="Arial"/>
          <w:b/>
          <w:bCs/>
          <w:color w:val="000000" w:themeColor="text1"/>
        </w:rPr>
        <w:br/>
      </w:r>
      <w:r w:rsidR="008641A1" w:rsidRPr="0064728F">
        <w:rPr>
          <w:rFonts w:ascii="Arial" w:hAnsi="Arial" w:cs="Arial"/>
          <w:color w:val="000000" w:themeColor="text1"/>
        </w:rPr>
        <w:t xml:space="preserve">Die nahe des Hotels </w:t>
      </w:r>
      <w:proofErr w:type="spellStart"/>
      <w:r w:rsidR="008641A1" w:rsidRPr="0064728F">
        <w:rPr>
          <w:rFonts w:ascii="Arial" w:hAnsi="Arial" w:cs="Arial"/>
          <w:color w:val="000000" w:themeColor="text1"/>
        </w:rPr>
        <w:t>Gockelwirt</w:t>
      </w:r>
      <w:proofErr w:type="spellEnd"/>
      <w:r w:rsidR="008641A1" w:rsidRPr="0064728F">
        <w:rPr>
          <w:rFonts w:ascii="Arial" w:hAnsi="Arial" w:cs="Arial"/>
          <w:color w:val="000000" w:themeColor="text1"/>
        </w:rPr>
        <w:t xml:space="preserve"> gelegenen Burgruinen sind für Gäste ein beliebtes Ausflugsziel. Die Aussicht auf die Region ist atemberaubend schön. </w:t>
      </w:r>
      <w:r w:rsidR="008641A1" w:rsidRPr="0064728F">
        <w:rPr>
          <w:rFonts w:ascii="Arial" w:hAnsi="Arial" w:cs="Arial"/>
          <w:color w:val="000000" w:themeColor="text1"/>
        </w:rPr>
        <w:br/>
        <w:t xml:space="preserve">Foto: Björn Hänssler </w:t>
      </w:r>
    </w:p>
    <w:p w:rsidR="008641A1" w:rsidRPr="0064728F" w:rsidRDefault="008641A1" w:rsidP="008641A1">
      <w:pPr>
        <w:jc w:val="both"/>
        <w:rPr>
          <w:rFonts w:ascii="Arial" w:hAnsi="Arial" w:cs="Arial"/>
          <w:color w:val="000000" w:themeColor="text1"/>
        </w:rPr>
      </w:pPr>
    </w:p>
    <w:p w:rsidR="008641A1" w:rsidRPr="0064728F" w:rsidRDefault="008641A1" w:rsidP="008641A1">
      <w:pPr>
        <w:jc w:val="both"/>
        <w:rPr>
          <w:rFonts w:ascii="Arial" w:hAnsi="Arial" w:cs="Arial"/>
          <w:color w:val="000000" w:themeColor="text1"/>
        </w:rPr>
      </w:pPr>
      <w:r w:rsidRPr="0064728F">
        <w:rPr>
          <w:rFonts w:ascii="Arial" w:hAnsi="Arial" w:cs="Arial"/>
          <w:b/>
          <w:bCs/>
          <w:color w:val="000000" w:themeColor="text1"/>
        </w:rPr>
        <w:t xml:space="preserve">Landhotel-Gockelwirt-12.jpg </w:t>
      </w:r>
      <w:r w:rsidRPr="0064728F">
        <w:rPr>
          <w:rFonts w:ascii="Arial" w:hAnsi="Arial" w:cs="Arial"/>
          <w:b/>
          <w:bCs/>
          <w:color w:val="000000" w:themeColor="text1"/>
        </w:rPr>
        <w:br/>
      </w:r>
      <w:r w:rsidRPr="0064728F">
        <w:rPr>
          <w:rFonts w:ascii="Arial" w:hAnsi="Arial" w:cs="Arial"/>
          <w:color w:val="000000" w:themeColor="text1"/>
        </w:rPr>
        <w:t xml:space="preserve">Die nahe des Hotels </w:t>
      </w:r>
      <w:proofErr w:type="spellStart"/>
      <w:r w:rsidRPr="0064728F">
        <w:rPr>
          <w:rFonts w:ascii="Arial" w:hAnsi="Arial" w:cs="Arial"/>
          <w:color w:val="000000" w:themeColor="text1"/>
        </w:rPr>
        <w:t>Gockelwirt</w:t>
      </w:r>
      <w:proofErr w:type="spellEnd"/>
      <w:r w:rsidRPr="0064728F">
        <w:rPr>
          <w:rFonts w:ascii="Arial" w:hAnsi="Arial" w:cs="Arial"/>
          <w:color w:val="000000" w:themeColor="text1"/>
        </w:rPr>
        <w:t xml:space="preserve"> gelegenen Burgruinen sind für Gäste ein beliebtes Ausflugsziel. Die Aussicht auf die Region ist </w:t>
      </w:r>
      <w:r w:rsidR="00134571">
        <w:rPr>
          <w:rFonts w:ascii="Arial" w:hAnsi="Arial" w:cs="Arial"/>
          <w:color w:val="000000" w:themeColor="text1"/>
        </w:rPr>
        <w:t>zu jeder Tageszeit</w:t>
      </w:r>
      <w:r w:rsidRPr="0064728F">
        <w:rPr>
          <w:rFonts w:ascii="Arial" w:hAnsi="Arial" w:cs="Arial"/>
          <w:color w:val="000000" w:themeColor="text1"/>
        </w:rPr>
        <w:t xml:space="preserve"> atemberaubend schön. Unser Foto zeigt eine Drohnen-Aufnahme von Björn Hänssler. </w:t>
      </w:r>
    </w:p>
    <w:p w:rsidR="004D2CB1" w:rsidRPr="0064728F" w:rsidRDefault="004D2CB1" w:rsidP="00370D24">
      <w:pPr>
        <w:rPr>
          <w:rFonts w:ascii="Arial" w:hAnsi="Arial" w:cs="Arial"/>
          <w:color w:val="000000" w:themeColor="text1"/>
        </w:rPr>
      </w:pPr>
    </w:p>
    <w:p w:rsidR="004D2CB1" w:rsidRPr="0064728F" w:rsidRDefault="004D2CB1" w:rsidP="00370D24">
      <w:pPr>
        <w:rPr>
          <w:rFonts w:ascii="Arial" w:hAnsi="Arial" w:cs="Arial"/>
          <w:color w:val="000000" w:themeColor="text1"/>
        </w:rPr>
      </w:pPr>
    </w:p>
    <w:p w:rsidR="004D2CB1" w:rsidRPr="0064728F" w:rsidRDefault="004D2CB1" w:rsidP="00370D24">
      <w:pPr>
        <w:rPr>
          <w:rFonts w:ascii="Arial" w:hAnsi="Arial" w:cs="Arial"/>
          <w:color w:val="000000" w:themeColor="text1"/>
        </w:rPr>
      </w:pPr>
    </w:p>
    <w:p w:rsidR="004D2CB1" w:rsidRPr="0064728F" w:rsidRDefault="00030148" w:rsidP="00370D24">
      <w:pPr>
        <w:rPr>
          <w:rFonts w:ascii="Arial" w:hAnsi="Arial" w:cs="Arial"/>
          <w:color w:val="000000" w:themeColor="text1"/>
        </w:rPr>
      </w:pPr>
      <w:r w:rsidRPr="0064728F">
        <w:rPr>
          <w:rFonts w:ascii="Arial" w:hAnsi="Arial" w:cs="Arial"/>
          <w:color w:val="000000" w:themeColor="text1"/>
        </w:rPr>
        <w:br/>
      </w:r>
      <w:r w:rsidRPr="0064728F">
        <w:rPr>
          <w:rFonts w:ascii="Arial" w:hAnsi="Arial" w:cs="Arial"/>
          <w:color w:val="000000" w:themeColor="text1"/>
        </w:rPr>
        <w:br/>
      </w:r>
      <w:r w:rsidRPr="0064728F">
        <w:rPr>
          <w:rFonts w:ascii="Arial" w:hAnsi="Arial" w:cs="Arial"/>
          <w:color w:val="000000" w:themeColor="text1"/>
        </w:rPr>
        <w:br/>
      </w:r>
      <w:r w:rsidRPr="0064728F">
        <w:rPr>
          <w:rFonts w:ascii="Arial" w:hAnsi="Arial" w:cs="Arial"/>
          <w:color w:val="000000" w:themeColor="text1"/>
        </w:rPr>
        <w:br/>
      </w:r>
      <w:r w:rsidRPr="0064728F">
        <w:rPr>
          <w:rFonts w:ascii="Arial" w:hAnsi="Arial" w:cs="Arial"/>
          <w:color w:val="000000" w:themeColor="text1"/>
        </w:rPr>
        <w:br/>
      </w:r>
      <w:r w:rsidRPr="0064728F">
        <w:rPr>
          <w:rFonts w:ascii="Arial" w:hAnsi="Arial" w:cs="Arial"/>
          <w:color w:val="000000" w:themeColor="text1"/>
        </w:rPr>
        <w:br/>
      </w:r>
      <w:r w:rsidRPr="0064728F">
        <w:rPr>
          <w:rFonts w:ascii="Arial" w:hAnsi="Arial" w:cs="Arial"/>
          <w:color w:val="000000" w:themeColor="text1"/>
        </w:rPr>
        <w:br/>
      </w:r>
    </w:p>
    <w:p w:rsidR="004D2CB1" w:rsidRPr="0064728F" w:rsidRDefault="004D2CB1" w:rsidP="00370D24">
      <w:pPr>
        <w:rPr>
          <w:rFonts w:ascii="Arial" w:hAnsi="Arial" w:cs="Arial"/>
          <w:color w:val="000000" w:themeColor="text1"/>
        </w:rPr>
      </w:pPr>
    </w:p>
    <w:p w:rsidR="004D2CB1" w:rsidRPr="0064728F" w:rsidRDefault="004D2CB1" w:rsidP="00370D24">
      <w:pPr>
        <w:rPr>
          <w:rFonts w:ascii="Arial" w:hAnsi="Arial" w:cs="Arial"/>
          <w:color w:val="000000" w:themeColor="text1"/>
        </w:rPr>
      </w:pPr>
    </w:p>
    <w:p w:rsidR="004D2CB1" w:rsidRPr="0064728F" w:rsidRDefault="004D2CB1" w:rsidP="00370D24">
      <w:pPr>
        <w:rPr>
          <w:rFonts w:ascii="Arial" w:hAnsi="Arial" w:cs="Arial"/>
          <w:color w:val="000000" w:themeColor="text1"/>
        </w:rPr>
      </w:pPr>
    </w:p>
    <w:p w:rsidR="004D2CB1" w:rsidRPr="0064728F" w:rsidRDefault="004D2CB1" w:rsidP="00370D24">
      <w:pPr>
        <w:rPr>
          <w:rFonts w:ascii="Arial" w:hAnsi="Arial" w:cs="Arial"/>
          <w:color w:val="000000" w:themeColor="text1"/>
        </w:rPr>
      </w:pPr>
    </w:p>
    <w:p w:rsidR="00016840" w:rsidRPr="0064728F" w:rsidRDefault="001F796C" w:rsidP="00370D24">
      <w:pPr>
        <w:rPr>
          <w:rFonts w:ascii="Arial" w:hAnsi="Arial" w:cs="Arial"/>
          <w:b/>
          <w:color w:val="000000" w:themeColor="text1"/>
        </w:rPr>
      </w:pPr>
      <w:r w:rsidRPr="0064728F">
        <w:rPr>
          <w:rFonts w:ascii="Arial" w:hAnsi="Arial" w:cs="Arial"/>
          <w:b/>
          <w:color w:val="000000" w:themeColor="text1"/>
        </w:rPr>
        <w:t>Kontakte</w:t>
      </w:r>
      <w:r w:rsidR="00370D24" w:rsidRPr="0064728F">
        <w:rPr>
          <w:rFonts w:ascii="Arial" w:hAnsi="Arial" w:cs="Arial"/>
          <w:b/>
          <w:color w:val="000000" w:themeColor="text1"/>
        </w:rPr>
        <w:br/>
      </w:r>
      <w:r w:rsidR="009D53E1" w:rsidRPr="0064728F">
        <w:rPr>
          <w:rFonts w:ascii="Arial" w:hAnsi="Arial" w:cs="Arial"/>
          <w:b/>
          <w:bCs/>
          <w:color w:val="000000" w:themeColor="text1"/>
        </w:rPr>
        <w:t xml:space="preserve">Landhotel </w:t>
      </w:r>
      <w:proofErr w:type="spellStart"/>
      <w:r w:rsidR="00016840" w:rsidRPr="0064728F">
        <w:rPr>
          <w:rFonts w:ascii="Arial" w:hAnsi="Arial" w:cs="Arial"/>
          <w:b/>
          <w:bCs/>
          <w:color w:val="000000" w:themeColor="text1"/>
        </w:rPr>
        <w:t>Gockelwirt</w:t>
      </w:r>
      <w:proofErr w:type="spellEnd"/>
      <w:r w:rsidR="00016840" w:rsidRPr="0064728F">
        <w:rPr>
          <w:rFonts w:ascii="Arial" w:hAnsi="Arial" w:cs="Arial"/>
          <w:b/>
          <w:bCs/>
          <w:color w:val="000000" w:themeColor="text1"/>
        </w:rPr>
        <w:t xml:space="preserve"> </w:t>
      </w:r>
      <w:r w:rsidR="009D53E1" w:rsidRPr="0064728F">
        <w:rPr>
          <w:rFonts w:ascii="Arial" w:hAnsi="Arial" w:cs="Arial"/>
          <w:b/>
          <w:bCs/>
          <w:color w:val="000000" w:themeColor="text1"/>
        </w:rPr>
        <w:br/>
      </w:r>
      <w:proofErr w:type="spellStart"/>
      <w:r w:rsidR="00016840" w:rsidRPr="0064728F">
        <w:rPr>
          <w:rFonts w:ascii="Arial" w:hAnsi="Arial" w:cs="Arial"/>
          <w:color w:val="000000" w:themeColor="text1"/>
        </w:rPr>
        <w:t>Pröbstener</w:t>
      </w:r>
      <w:proofErr w:type="spellEnd"/>
      <w:r w:rsidR="00016840" w:rsidRPr="0064728F">
        <w:rPr>
          <w:rFonts w:ascii="Arial" w:hAnsi="Arial" w:cs="Arial"/>
          <w:color w:val="000000" w:themeColor="text1"/>
        </w:rPr>
        <w:t xml:space="preserve"> Straße 23</w:t>
      </w:r>
      <w:r w:rsidR="00370D24" w:rsidRPr="0064728F">
        <w:rPr>
          <w:rFonts w:ascii="Arial" w:hAnsi="Arial" w:cs="Arial"/>
          <w:color w:val="000000" w:themeColor="text1"/>
        </w:rPr>
        <w:br/>
      </w:r>
      <w:r w:rsidR="00016840" w:rsidRPr="0064728F">
        <w:rPr>
          <w:rFonts w:ascii="Arial" w:hAnsi="Arial" w:cs="Arial"/>
          <w:color w:val="000000" w:themeColor="text1"/>
        </w:rPr>
        <w:t>87637 Eisenberg</w:t>
      </w:r>
      <w:r w:rsidR="009D53E1" w:rsidRPr="0064728F">
        <w:rPr>
          <w:rFonts w:ascii="Arial" w:hAnsi="Arial" w:cs="Arial"/>
          <w:color w:val="000000" w:themeColor="text1"/>
        </w:rPr>
        <w:t xml:space="preserve"> (A</w:t>
      </w:r>
      <w:r w:rsidR="00016840" w:rsidRPr="0064728F">
        <w:rPr>
          <w:rFonts w:ascii="Arial" w:hAnsi="Arial" w:cs="Arial"/>
          <w:color w:val="000000" w:themeColor="text1"/>
        </w:rPr>
        <w:t>llgäu</w:t>
      </w:r>
      <w:r w:rsidR="009D53E1" w:rsidRPr="0064728F">
        <w:rPr>
          <w:rFonts w:ascii="Arial" w:hAnsi="Arial" w:cs="Arial"/>
          <w:color w:val="000000" w:themeColor="text1"/>
        </w:rPr>
        <w:t>)</w:t>
      </w:r>
      <w:r w:rsidR="00016840" w:rsidRPr="0064728F">
        <w:rPr>
          <w:rFonts w:ascii="Arial" w:hAnsi="Arial" w:cs="Arial"/>
          <w:color w:val="000000" w:themeColor="text1"/>
        </w:rPr>
        <w:br/>
        <w:t>Tel</w:t>
      </w:r>
      <w:r w:rsidR="009D53E1" w:rsidRPr="0064728F">
        <w:rPr>
          <w:rFonts w:ascii="Arial" w:hAnsi="Arial" w:cs="Arial"/>
          <w:color w:val="000000" w:themeColor="text1"/>
        </w:rPr>
        <w:t>efon</w:t>
      </w:r>
      <w:r w:rsidR="00016840" w:rsidRPr="0064728F">
        <w:rPr>
          <w:rFonts w:ascii="Arial" w:hAnsi="Arial" w:cs="Arial"/>
          <w:color w:val="000000" w:themeColor="text1"/>
        </w:rPr>
        <w:t xml:space="preserve">: </w:t>
      </w:r>
      <w:r w:rsidR="009D53E1" w:rsidRPr="0064728F">
        <w:rPr>
          <w:rFonts w:ascii="Arial" w:hAnsi="Arial" w:cs="Arial"/>
          <w:color w:val="000000" w:themeColor="text1"/>
        </w:rPr>
        <w:t xml:space="preserve">+49 </w:t>
      </w:r>
      <w:r w:rsidR="00016840" w:rsidRPr="0064728F">
        <w:rPr>
          <w:rFonts w:ascii="Arial" w:hAnsi="Arial" w:cs="Arial"/>
          <w:color w:val="000000" w:themeColor="text1"/>
        </w:rPr>
        <w:t xml:space="preserve">8364 </w:t>
      </w:r>
      <w:r w:rsidR="00370D24" w:rsidRPr="0064728F">
        <w:rPr>
          <w:rFonts w:ascii="Arial" w:hAnsi="Arial" w:cs="Arial"/>
          <w:color w:val="000000" w:themeColor="text1"/>
        </w:rPr>
        <w:t>-</w:t>
      </w:r>
      <w:r w:rsidR="00016840" w:rsidRPr="0064728F">
        <w:rPr>
          <w:rFonts w:ascii="Arial" w:hAnsi="Arial" w:cs="Arial"/>
          <w:color w:val="000000" w:themeColor="text1"/>
        </w:rPr>
        <w:t xml:space="preserve"> 830</w:t>
      </w:r>
      <w:r w:rsidR="009D53E1" w:rsidRPr="0064728F">
        <w:rPr>
          <w:rFonts w:ascii="Arial" w:hAnsi="Arial" w:cs="Arial"/>
          <w:color w:val="000000" w:themeColor="text1"/>
        </w:rPr>
        <w:t xml:space="preserve">, </w:t>
      </w:r>
      <w:r w:rsidR="00016840" w:rsidRPr="0064728F">
        <w:rPr>
          <w:rFonts w:ascii="Arial" w:hAnsi="Arial" w:cs="Arial"/>
          <w:color w:val="000000" w:themeColor="text1"/>
        </w:rPr>
        <w:t xml:space="preserve">Fax: </w:t>
      </w:r>
      <w:r w:rsidR="009D53E1" w:rsidRPr="0064728F">
        <w:rPr>
          <w:rFonts w:ascii="Arial" w:hAnsi="Arial" w:cs="Arial"/>
          <w:color w:val="000000" w:themeColor="text1"/>
        </w:rPr>
        <w:t xml:space="preserve">+49 </w:t>
      </w:r>
      <w:r w:rsidR="00016840" w:rsidRPr="0064728F">
        <w:rPr>
          <w:rFonts w:ascii="Arial" w:hAnsi="Arial" w:cs="Arial"/>
          <w:color w:val="000000" w:themeColor="text1"/>
        </w:rPr>
        <w:t>8364 - 8320</w:t>
      </w:r>
      <w:r w:rsidR="00016840" w:rsidRPr="0064728F">
        <w:rPr>
          <w:rFonts w:ascii="Arial" w:hAnsi="Arial" w:cs="Arial"/>
          <w:color w:val="000000" w:themeColor="text1"/>
        </w:rPr>
        <w:br/>
      </w:r>
      <w:r w:rsidR="009D53E1" w:rsidRPr="0064728F">
        <w:rPr>
          <w:rFonts w:ascii="Arial" w:hAnsi="Arial" w:cs="Arial"/>
          <w:color w:val="000000" w:themeColor="text1"/>
        </w:rPr>
        <w:t xml:space="preserve">E-Mail: </w:t>
      </w:r>
      <w:r w:rsidR="00016840" w:rsidRPr="0064728F">
        <w:rPr>
          <w:rFonts w:ascii="Arial" w:hAnsi="Arial" w:cs="Arial"/>
          <w:color w:val="000000" w:themeColor="text1"/>
        </w:rPr>
        <w:t>info@gockelwirt.de</w:t>
      </w:r>
      <w:r w:rsidR="00016840" w:rsidRPr="0064728F">
        <w:rPr>
          <w:rFonts w:ascii="Arial" w:hAnsi="Arial" w:cs="Arial"/>
          <w:color w:val="000000" w:themeColor="text1"/>
        </w:rPr>
        <w:br/>
      </w:r>
      <w:r w:rsidR="009D53E1" w:rsidRPr="0064728F">
        <w:rPr>
          <w:rFonts w:ascii="Arial" w:hAnsi="Arial" w:cs="Arial"/>
          <w:color w:val="000000" w:themeColor="text1"/>
        </w:rPr>
        <w:t xml:space="preserve">Internet: </w:t>
      </w:r>
      <w:hyperlink r:id="rId7" w:history="1">
        <w:r w:rsidR="009D53E1" w:rsidRPr="0064728F">
          <w:rPr>
            <w:rStyle w:val="Hyperlink"/>
            <w:rFonts w:ascii="Arial" w:hAnsi="Arial" w:cs="Arial"/>
            <w:color w:val="000000" w:themeColor="text1"/>
          </w:rPr>
          <w:t>www.gockelwirt.de</w:t>
        </w:r>
      </w:hyperlink>
      <w:r w:rsidR="009D53E1" w:rsidRPr="0064728F">
        <w:rPr>
          <w:rFonts w:ascii="Arial" w:hAnsi="Arial" w:cs="Arial"/>
          <w:color w:val="000000" w:themeColor="text1"/>
        </w:rPr>
        <w:t xml:space="preserve"> </w:t>
      </w:r>
      <w:r w:rsidR="009D53E1" w:rsidRPr="0064728F">
        <w:rPr>
          <w:rFonts w:ascii="Arial" w:hAnsi="Arial" w:cs="Arial"/>
          <w:color w:val="000000" w:themeColor="text1"/>
        </w:rPr>
        <w:br/>
      </w:r>
      <w:r w:rsidR="009D53E1" w:rsidRPr="0064728F">
        <w:rPr>
          <w:rFonts w:ascii="Arial" w:hAnsi="Arial" w:cs="Arial"/>
          <w:color w:val="000000" w:themeColor="text1"/>
        </w:rPr>
        <w:br/>
      </w:r>
      <w:r w:rsidR="00370D24" w:rsidRPr="0064728F">
        <w:rPr>
          <w:rFonts w:ascii="Arial" w:hAnsi="Arial" w:cs="Arial"/>
          <w:color w:val="000000" w:themeColor="text1"/>
        </w:rPr>
        <w:t>Ansprechpartner: Josef Steinacher (Geschäftsführer)</w:t>
      </w:r>
    </w:p>
    <w:p w:rsidR="001F796C" w:rsidRPr="0064728F" w:rsidRDefault="001F796C" w:rsidP="001F796C">
      <w:pPr>
        <w:rPr>
          <w:rFonts w:ascii="Arial" w:hAnsi="Arial" w:cs="Arial"/>
          <w:color w:val="000000" w:themeColor="text1"/>
        </w:rPr>
      </w:pPr>
    </w:p>
    <w:p w:rsidR="008D266C" w:rsidRPr="0064728F" w:rsidRDefault="008D266C" w:rsidP="00DD4FC7">
      <w:pPr>
        <w:rPr>
          <w:rFonts w:ascii="Arial" w:hAnsi="Arial" w:cs="Arial"/>
          <w:b/>
          <w:bCs/>
          <w:color w:val="000000" w:themeColor="text1"/>
        </w:rPr>
      </w:pPr>
      <w:r w:rsidRPr="0064728F">
        <w:rPr>
          <w:rFonts w:ascii="Arial" w:hAnsi="Arial" w:cs="Arial"/>
          <w:b/>
          <w:bCs/>
          <w:color w:val="000000" w:themeColor="text1"/>
        </w:rPr>
        <w:t>Für Medien</w:t>
      </w:r>
      <w:r w:rsidR="00717EF9" w:rsidRPr="0064728F">
        <w:rPr>
          <w:rFonts w:ascii="Arial" w:hAnsi="Arial" w:cs="Arial"/>
          <w:b/>
          <w:bCs/>
          <w:color w:val="000000" w:themeColor="text1"/>
        </w:rPr>
        <w:t>:</w:t>
      </w:r>
    </w:p>
    <w:p w:rsidR="001F796C" w:rsidRPr="0064728F" w:rsidRDefault="001F796C" w:rsidP="00DD4FC7">
      <w:pPr>
        <w:rPr>
          <w:rFonts w:ascii="Arial" w:hAnsi="Arial" w:cs="Arial"/>
          <w:color w:val="000000" w:themeColor="text1"/>
        </w:rPr>
      </w:pPr>
      <w:r w:rsidRPr="0064728F">
        <w:rPr>
          <w:rFonts w:ascii="Arial" w:hAnsi="Arial" w:cs="Arial"/>
          <w:color w:val="000000" w:themeColor="text1"/>
        </w:rPr>
        <w:t>Denkinger Kommunikation</w:t>
      </w:r>
      <w:r w:rsidRPr="0064728F">
        <w:rPr>
          <w:rFonts w:ascii="Arial" w:hAnsi="Arial" w:cs="Arial"/>
          <w:color w:val="000000" w:themeColor="text1"/>
        </w:rPr>
        <w:br/>
        <w:t>Buchenstraße 2, 87766 Memmingerberg</w:t>
      </w:r>
      <w:r w:rsidRPr="0064728F">
        <w:rPr>
          <w:rFonts w:ascii="Arial" w:hAnsi="Arial" w:cs="Arial"/>
          <w:color w:val="000000" w:themeColor="text1"/>
        </w:rPr>
        <w:br/>
        <w:t>Telefon: +49 8331 96698-47</w:t>
      </w:r>
      <w:r w:rsidRPr="0064728F">
        <w:rPr>
          <w:rFonts w:ascii="Arial" w:hAnsi="Arial" w:cs="Arial"/>
          <w:color w:val="000000" w:themeColor="text1"/>
        </w:rPr>
        <w:br/>
        <w:t xml:space="preserve">E-Mail: </w:t>
      </w:r>
      <w:hyperlink r:id="rId8" w:history="1">
        <w:r w:rsidR="00A97BF9" w:rsidRPr="0064728F">
          <w:rPr>
            <w:rStyle w:val="Hyperlink"/>
            <w:rFonts w:ascii="Arial" w:hAnsi="Arial" w:cs="Arial"/>
            <w:color w:val="000000" w:themeColor="text1"/>
          </w:rPr>
          <w:t>redaktion@denkinger-pr.de</w:t>
        </w:r>
      </w:hyperlink>
      <w:r w:rsidR="008D266C" w:rsidRPr="0064728F">
        <w:rPr>
          <w:rFonts w:ascii="Arial" w:hAnsi="Arial" w:cs="Arial"/>
          <w:color w:val="000000" w:themeColor="text1"/>
        </w:rPr>
        <w:t xml:space="preserve">, </w:t>
      </w:r>
      <w:r w:rsidR="00A97BF9" w:rsidRPr="0064728F">
        <w:rPr>
          <w:rFonts w:ascii="Arial" w:hAnsi="Arial" w:cs="Arial"/>
          <w:color w:val="000000" w:themeColor="text1"/>
        </w:rPr>
        <w:br/>
      </w:r>
      <w:r w:rsidRPr="0064728F">
        <w:rPr>
          <w:rFonts w:ascii="Arial" w:hAnsi="Arial" w:cs="Arial"/>
          <w:color w:val="000000" w:themeColor="text1"/>
        </w:rPr>
        <w:t>Internet: https://denkinger-pr.de</w:t>
      </w:r>
      <w:r w:rsidRPr="0064728F">
        <w:rPr>
          <w:rFonts w:ascii="Arial" w:hAnsi="Arial" w:cs="Arial"/>
          <w:color w:val="000000" w:themeColor="text1"/>
        </w:rPr>
        <w:br/>
      </w:r>
      <w:r w:rsidR="00A97BF9" w:rsidRPr="0064728F">
        <w:rPr>
          <w:rFonts w:ascii="Arial" w:hAnsi="Arial" w:cs="Arial"/>
          <w:color w:val="000000" w:themeColor="text1"/>
        </w:rPr>
        <w:br/>
      </w:r>
      <w:r w:rsidRPr="0064728F">
        <w:rPr>
          <w:rFonts w:ascii="Arial" w:hAnsi="Arial" w:cs="Arial"/>
          <w:color w:val="000000" w:themeColor="text1"/>
        </w:rPr>
        <w:t>Ansprechpartner: Michael Denkinger (Inhaber</w:t>
      </w:r>
      <w:r w:rsidR="00A97BF9" w:rsidRPr="0064728F">
        <w:rPr>
          <w:rFonts w:ascii="Arial" w:hAnsi="Arial" w:cs="Arial"/>
          <w:color w:val="000000" w:themeColor="text1"/>
        </w:rPr>
        <w:t xml:space="preserve"> und Gründer</w:t>
      </w:r>
      <w:r w:rsidRPr="0064728F">
        <w:rPr>
          <w:rFonts w:ascii="Arial" w:hAnsi="Arial" w:cs="Arial"/>
          <w:color w:val="000000" w:themeColor="text1"/>
        </w:rPr>
        <w:t xml:space="preserve">) </w:t>
      </w:r>
      <w:r w:rsidR="00DD4FC7" w:rsidRPr="0064728F">
        <w:rPr>
          <w:rFonts w:ascii="Arial" w:hAnsi="Arial" w:cs="Arial"/>
          <w:color w:val="000000" w:themeColor="text1"/>
        </w:rPr>
        <w:t xml:space="preserve"> </w:t>
      </w:r>
    </w:p>
    <w:sectPr w:rsidR="001F796C" w:rsidRPr="0064728F" w:rsidSect="00B25AAE">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4977" w:rsidRDefault="00694977">
      <w:r>
        <w:separator/>
      </w:r>
    </w:p>
  </w:endnote>
  <w:endnote w:type="continuationSeparator" w:id="0">
    <w:p w:rsidR="00694977" w:rsidRDefault="0069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4571" w:rsidRDefault="001345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36B2" w:rsidRPr="007B1B57" w:rsidRDefault="006A3966" w:rsidP="007B1B57">
    <w:pPr>
      <w:rPr>
        <w:rFonts w:ascii="Arial" w:hAnsi="Arial" w:cs="Arial"/>
        <w:sz w:val="16"/>
        <w:szCs w:val="16"/>
      </w:rPr>
    </w:pPr>
    <w:r w:rsidRPr="007F1E37">
      <w:rPr>
        <w:rFonts w:ascii="Arial" w:hAnsi="Arial" w:cs="Arial"/>
        <w:b/>
        <w:bCs/>
        <w:sz w:val="16"/>
        <w:szCs w:val="16"/>
      </w:rPr>
      <w:t xml:space="preserve">Landhotel </w:t>
    </w:r>
    <w:proofErr w:type="spellStart"/>
    <w:r w:rsidRPr="007F1E37">
      <w:rPr>
        <w:rFonts w:ascii="Arial" w:hAnsi="Arial" w:cs="Arial"/>
        <w:b/>
        <w:bCs/>
        <w:sz w:val="16"/>
        <w:szCs w:val="16"/>
      </w:rPr>
      <w:t>Gockelwirt</w:t>
    </w:r>
    <w:proofErr w:type="spellEnd"/>
    <w:r w:rsidR="00B253C4">
      <w:rPr>
        <w:rFonts w:ascii="Arial" w:hAnsi="Arial" w:cs="Arial"/>
        <w:b/>
        <w:bCs/>
        <w:sz w:val="16"/>
        <w:szCs w:val="16"/>
      </w:rPr>
      <w:t xml:space="preserve"> I </w:t>
    </w:r>
    <w:proofErr w:type="spellStart"/>
    <w:r w:rsidRPr="007F1E37">
      <w:rPr>
        <w:rFonts w:ascii="Arial" w:hAnsi="Arial" w:cs="Arial"/>
        <w:sz w:val="16"/>
        <w:szCs w:val="16"/>
      </w:rPr>
      <w:t>Pröbstener</w:t>
    </w:r>
    <w:proofErr w:type="spellEnd"/>
    <w:r w:rsidRPr="007F1E37">
      <w:rPr>
        <w:rFonts w:ascii="Arial" w:hAnsi="Arial" w:cs="Arial"/>
        <w:sz w:val="16"/>
        <w:szCs w:val="16"/>
      </w:rPr>
      <w:t xml:space="preserve"> Straße 23</w:t>
    </w:r>
    <w:r w:rsidR="00B253C4">
      <w:rPr>
        <w:rFonts w:ascii="Arial" w:hAnsi="Arial" w:cs="Arial"/>
        <w:sz w:val="16"/>
        <w:szCs w:val="16"/>
      </w:rPr>
      <w:t xml:space="preserve"> I </w:t>
    </w:r>
    <w:r w:rsidR="009A6019">
      <w:rPr>
        <w:rFonts w:ascii="Arial" w:hAnsi="Arial" w:cs="Arial"/>
        <w:sz w:val="16"/>
        <w:szCs w:val="16"/>
      </w:rPr>
      <w:t>D-</w:t>
    </w:r>
    <w:r w:rsidRPr="007F1E37">
      <w:rPr>
        <w:rFonts w:ascii="Arial" w:hAnsi="Arial" w:cs="Arial"/>
        <w:sz w:val="16"/>
        <w:szCs w:val="16"/>
      </w:rPr>
      <w:t>87637 Eisenberg (Allgäu)</w:t>
    </w:r>
    <w:r w:rsidR="008401EA">
      <w:rPr>
        <w:rFonts w:ascii="Arial" w:hAnsi="Arial" w:cs="Arial"/>
        <w:sz w:val="16"/>
        <w:szCs w:val="16"/>
      </w:rPr>
      <w:t xml:space="preserve"> I </w:t>
    </w:r>
    <w:hyperlink r:id="rId1" w:history="1">
      <w:r w:rsidR="009A6019" w:rsidRPr="00B1539F">
        <w:rPr>
          <w:rStyle w:val="Hyperlink"/>
          <w:rFonts w:ascii="Arial" w:hAnsi="Arial" w:cs="Arial"/>
          <w:sz w:val="16"/>
          <w:szCs w:val="16"/>
        </w:rPr>
        <w:t>www.gockelwirt.de</w:t>
      </w:r>
    </w:hyperlink>
    <w:r w:rsidRPr="007F1E37">
      <w:rPr>
        <w:rFonts w:ascii="Arial" w:hAnsi="Arial"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4571" w:rsidRDefault="001345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4977" w:rsidRDefault="00694977">
      <w:r>
        <w:separator/>
      </w:r>
    </w:p>
  </w:footnote>
  <w:footnote w:type="continuationSeparator" w:id="0">
    <w:p w:rsidR="00694977" w:rsidRDefault="0069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7B93" w:rsidRDefault="00D37B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0B85" w:rsidRDefault="00180B85">
    <w:pPr>
      <w:pStyle w:val="VorformatierterText"/>
    </w:pPr>
    <w:r>
      <w:rPr>
        <w:noProof/>
      </w:rPr>
      <w:drawing>
        <wp:inline distT="0" distB="0" distL="0" distR="0">
          <wp:extent cx="1409700" cy="558924"/>
          <wp:effectExtent l="0" t="0" r="0" b="0"/>
          <wp:docPr id="21282906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90627" name="Grafik 2128290627"/>
                  <pic:cNvPicPr/>
                </pic:nvPicPr>
                <pic:blipFill>
                  <a:blip r:embed="rId1"/>
                  <a:stretch>
                    <a:fillRect/>
                  </a:stretch>
                </pic:blipFill>
                <pic:spPr>
                  <a:xfrm>
                    <a:off x="0" y="0"/>
                    <a:ext cx="1467750" cy="5819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7B93" w:rsidRDefault="00D37B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5DA27A0"/>
    <w:multiLevelType w:val="hybridMultilevel"/>
    <w:tmpl w:val="5998B5DC"/>
    <w:lvl w:ilvl="0" w:tplc="087491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97576E"/>
    <w:multiLevelType w:val="hybridMultilevel"/>
    <w:tmpl w:val="812E30A0"/>
    <w:lvl w:ilvl="0" w:tplc="27649F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5C501F"/>
    <w:multiLevelType w:val="hybridMultilevel"/>
    <w:tmpl w:val="072EEDE4"/>
    <w:lvl w:ilvl="0" w:tplc="4D0058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B873F7"/>
    <w:multiLevelType w:val="hybridMultilevel"/>
    <w:tmpl w:val="72D49552"/>
    <w:lvl w:ilvl="0" w:tplc="9ED860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6621353">
    <w:abstractNumId w:val="0"/>
  </w:num>
  <w:num w:numId="2" w16cid:durableId="1406226567">
    <w:abstractNumId w:val="1"/>
  </w:num>
  <w:num w:numId="3" w16cid:durableId="570189360">
    <w:abstractNumId w:val="2"/>
  </w:num>
  <w:num w:numId="4" w16cid:durableId="1733231083">
    <w:abstractNumId w:val="4"/>
  </w:num>
  <w:num w:numId="5" w16cid:durableId="9494297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8"/>
  <w:displayBackgroundShape/>
  <w:embedSystemFonts/>
  <w:proofState w:spelling="clean" w:grammar="clean"/>
  <w:attachedTemplate r:id="rId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96C"/>
    <w:rsid w:val="0000457D"/>
    <w:rsid w:val="000058DF"/>
    <w:rsid w:val="00005CB4"/>
    <w:rsid w:val="0000636B"/>
    <w:rsid w:val="00007859"/>
    <w:rsid w:val="00007B3B"/>
    <w:rsid w:val="000102D5"/>
    <w:rsid w:val="00011FB8"/>
    <w:rsid w:val="00013CD8"/>
    <w:rsid w:val="00016592"/>
    <w:rsid w:val="00016840"/>
    <w:rsid w:val="00017BEB"/>
    <w:rsid w:val="000256CF"/>
    <w:rsid w:val="000257E2"/>
    <w:rsid w:val="00030148"/>
    <w:rsid w:val="00030398"/>
    <w:rsid w:val="000306DA"/>
    <w:rsid w:val="0003104E"/>
    <w:rsid w:val="000321C8"/>
    <w:rsid w:val="00034446"/>
    <w:rsid w:val="00034E27"/>
    <w:rsid w:val="000364AC"/>
    <w:rsid w:val="00036E99"/>
    <w:rsid w:val="00036F38"/>
    <w:rsid w:val="000417CB"/>
    <w:rsid w:val="00041CEE"/>
    <w:rsid w:val="00043B4D"/>
    <w:rsid w:val="00044DC3"/>
    <w:rsid w:val="000510AC"/>
    <w:rsid w:val="00056304"/>
    <w:rsid w:val="00060A36"/>
    <w:rsid w:val="000651A0"/>
    <w:rsid w:val="0006558A"/>
    <w:rsid w:val="00067BDF"/>
    <w:rsid w:val="00074011"/>
    <w:rsid w:val="00077772"/>
    <w:rsid w:val="00083033"/>
    <w:rsid w:val="00083152"/>
    <w:rsid w:val="00083323"/>
    <w:rsid w:val="00083C03"/>
    <w:rsid w:val="00083C4D"/>
    <w:rsid w:val="0008560F"/>
    <w:rsid w:val="0008628D"/>
    <w:rsid w:val="000917E1"/>
    <w:rsid w:val="00091A1E"/>
    <w:rsid w:val="00093305"/>
    <w:rsid w:val="0009534A"/>
    <w:rsid w:val="000A092A"/>
    <w:rsid w:val="000A1C54"/>
    <w:rsid w:val="000A2511"/>
    <w:rsid w:val="000A315D"/>
    <w:rsid w:val="000A400A"/>
    <w:rsid w:val="000A6169"/>
    <w:rsid w:val="000A72E5"/>
    <w:rsid w:val="000A747D"/>
    <w:rsid w:val="000B07BF"/>
    <w:rsid w:val="000B1243"/>
    <w:rsid w:val="000B2CCF"/>
    <w:rsid w:val="000B7990"/>
    <w:rsid w:val="000C0136"/>
    <w:rsid w:val="000C07F1"/>
    <w:rsid w:val="000C08A3"/>
    <w:rsid w:val="000C4513"/>
    <w:rsid w:val="000C4DA2"/>
    <w:rsid w:val="000C56B0"/>
    <w:rsid w:val="000D1006"/>
    <w:rsid w:val="000D28EA"/>
    <w:rsid w:val="000D3F98"/>
    <w:rsid w:val="000D46F2"/>
    <w:rsid w:val="000E022D"/>
    <w:rsid w:val="000E047C"/>
    <w:rsid w:val="000E1C87"/>
    <w:rsid w:val="000E4274"/>
    <w:rsid w:val="000E5122"/>
    <w:rsid w:val="000E5CF7"/>
    <w:rsid w:val="000E65EE"/>
    <w:rsid w:val="000E6F38"/>
    <w:rsid w:val="000F0270"/>
    <w:rsid w:val="000F1344"/>
    <w:rsid w:val="000F2B62"/>
    <w:rsid w:val="000F2EBA"/>
    <w:rsid w:val="000F3811"/>
    <w:rsid w:val="000F3DEF"/>
    <w:rsid w:val="000F4182"/>
    <w:rsid w:val="000F502C"/>
    <w:rsid w:val="000F535E"/>
    <w:rsid w:val="000F766F"/>
    <w:rsid w:val="00102AA1"/>
    <w:rsid w:val="00102D08"/>
    <w:rsid w:val="0011292A"/>
    <w:rsid w:val="00112991"/>
    <w:rsid w:val="001168EB"/>
    <w:rsid w:val="00117223"/>
    <w:rsid w:val="00117720"/>
    <w:rsid w:val="001221D0"/>
    <w:rsid w:val="0012267C"/>
    <w:rsid w:val="00122963"/>
    <w:rsid w:val="00134571"/>
    <w:rsid w:val="00135BB9"/>
    <w:rsid w:val="00136758"/>
    <w:rsid w:val="00137C7D"/>
    <w:rsid w:val="00143885"/>
    <w:rsid w:val="001452AF"/>
    <w:rsid w:val="00147FC9"/>
    <w:rsid w:val="0015198F"/>
    <w:rsid w:val="001535E8"/>
    <w:rsid w:val="001536F3"/>
    <w:rsid w:val="00154233"/>
    <w:rsid w:val="00154629"/>
    <w:rsid w:val="00155CC0"/>
    <w:rsid w:val="00160D0B"/>
    <w:rsid w:val="00161071"/>
    <w:rsid w:val="001627A7"/>
    <w:rsid w:val="0016733E"/>
    <w:rsid w:val="00167986"/>
    <w:rsid w:val="001738F8"/>
    <w:rsid w:val="00180B85"/>
    <w:rsid w:val="00181C2E"/>
    <w:rsid w:val="00185314"/>
    <w:rsid w:val="001853B1"/>
    <w:rsid w:val="00186617"/>
    <w:rsid w:val="0018683B"/>
    <w:rsid w:val="001871CB"/>
    <w:rsid w:val="001914C9"/>
    <w:rsid w:val="00195799"/>
    <w:rsid w:val="00195BD8"/>
    <w:rsid w:val="001A0D32"/>
    <w:rsid w:val="001A1790"/>
    <w:rsid w:val="001A192E"/>
    <w:rsid w:val="001A28EC"/>
    <w:rsid w:val="001A729D"/>
    <w:rsid w:val="001C08B2"/>
    <w:rsid w:val="001C094C"/>
    <w:rsid w:val="001C366A"/>
    <w:rsid w:val="001C487A"/>
    <w:rsid w:val="001D21DB"/>
    <w:rsid w:val="001D375B"/>
    <w:rsid w:val="001D39B8"/>
    <w:rsid w:val="001D3A85"/>
    <w:rsid w:val="001D6A8F"/>
    <w:rsid w:val="001E20C9"/>
    <w:rsid w:val="001E2DEA"/>
    <w:rsid w:val="001E33AA"/>
    <w:rsid w:val="001E74A1"/>
    <w:rsid w:val="001E7DC5"/>
    <w:rsid w:val="001F6492"/>
    <w:rsid w:val="001F796C"/>
    <w:rsid w:val="00200AC0"/>
    <w:rsid w:val="00200ADC"/>
    <w:rsid w:val="00201188"/>
    <w:rsid w:val="00201D3F"/>
    <w:rsid w:val="0020289D"/>
    <w:rsid w:val="00202FD5"/>
    <w:rsid w:val="00205ACD"/>
    <w:rsid w:val="00207BDE"/>
    <w:rsid w:val="002118AA"/>
    <w:rsid w:val="00213075"/>
    <w:rsid w:val="0022085D"/>
    <w:rsid w:val="002208C3"/>
    <w:rsid w:val="002222E8"/>
    <w:rsid w:val="0022343D"/>
    <w:rsid w:val="00226259"/>
    <w:rsid w:val="00233385"/>
    <w:rsid w:val="00233EC8"/>
    <w:rsid w:val="00235011"/>
    <w:rsid w:val="00235132"/>
    <w:rsid w:val="00237966"/>
    <w:rsid w:val="00240E1D"/>
    <w:rsid w:val="00242B5C"/>
    <w:rsid w:val="00242FB1"/>
    <w:rsid w:val="00243A90"/>
    <w:rsid w:val="002459E2"/>
    <w:rsid w:val="00245F1D"/>
    <w:rsid w:val="0025323E"/>
    <w:rsid w:val="002539D5"/>
    <w:rsid w:val="00255844"/>
    <w:rsid w:val="00257BF7"/>
    <w:rsid w:val="00257C28"/>
    <w:rsid w:val="00260046"/>
    <w:rsid w:val="00262902"/>
    <w:rsid w:val="0026307C"/>
    <w:rsid w:val="002703A7"/>
    <w:rsid w:val="0027433E"/>
    <w:rsid w:val="0027568A"/>
    <w:rsid w:val="002809DE"/>
    <w:rsid w:val="002815DF"/>
    <w:rsid w:val="00282504"/>
    <w:rsid w:val="00282FE0"/>
    <w:rsid w:val="00286608"/>
    <w:rsid w:val="00286D8A"/>
    <w:rsid w:val="00287080"/>
    <w:rsid w:val="00287712"/>
    <w:rsid w:val="00287EB4"/>
    <w:rsid w:val="00287F12"/>
    <w:rsid w:val="002906DF"/>
    <w:rsid w:val="00292CCC"/>
    <w:rsid w:val="00296BF4"/>
    <w:rsid w:val="00296DDA"/>
    <w:rsid w:val="002A1F25"/>
    <w:rsid w:val="002A225C"/>
    <w:rsid w:val="002A249E"/>
    <w:rsid w:val="002A63CC"/>
    <w:rsid w:val="002A782C"/>
    <w:rsid w:val="002B0119"/>
    <w:rsid w:val="002B15D6"/>
    <w:rsid w:val="002C2961"/>
    <w:rsid w:val="002C3AE3"/>
    <w:rsid w:val="002C69C5"/>
    <w:rsid w:val="002D1439"/>
    <w:rsid w:val="002D544F"/>
    <w:rsid w:val="002D59F5"/>
    <w:rsid w:val="002D5C65"/>
    <w:rsid w:val="002D6064"/>
    <w:rsid w:val="002E33B0"/>
    <w:rsid w:val="002E3777"/>
    <w:rsid w:val="002F3CE9"/>
    <w:rsid w:val="002F4C14"/>
    <w:rsid w:val="002F4E40"/>
    <w:rsid w:val="002F5E4F"/>
    <w:rsid w:val="002F77F0"/>
    <w:rsid w:val="00303145"/>
    <w:rsid w:val="003033F2"/>
    <w:rsid w:val="00303E75"/>
    <w:rsid w:val="00312EC9"/>
    <w:rsid w:val="00313B19"/>
    <w:rsid w:val="00316CEE"/>
    <w:rsid w:val="00322569"/>
    <w:rsid w:val="0032356A"/>
    <w:rsid w:val="00324B78"/>
    <w:rsid w:val="00324EB5"/>
    <w:rsid w:val="00325E2A"/>
    <w:rsid w:val="00326678"/>
    <w:rsid w:val="003353F5"/>
    <w:rsid w:val="00335C1A"/>
    <w:rsid w:val="00340367"/>
    <w:rsid w:val="003429D0"/>
    <w:rsid w:val="00344EA8"/>
    <w:rsid w:val="003460DC"/>
    <w:rsid w:val="00350AEF"/>
    <w:rsid w:val="00352407"/>
    <w:rsid w:val="00352A88"/>
    <w:rsid w:val="00352E3A"/>
    <w:rsid w:val="0036173D"/>
    <w:rsid w:val="003634DB"/>
    <w:rsid w:val="00364888"/>
    <w:rsid w:val="00364E71"/>
    <w:rsid w:val="003703FF"/>
    <w:rsid w:val="00370D24"/>
    <w:rsid w:val="003717AA"/>
    <w:rsid w:val="003717CF"/>
    <w:rsid w:val="00371C9C"/>
    <w:rsid w:val="00371FAA"/>
    <w:rsid w:val="003732F6"/>
    <w:rsid w:val="0037509F"/>
    <w:rsid w:val="0038089F"/>
    <w:rsid w:val="00380D48"/>
    <w:rsid w:val="0038176A"/>
    <w:rsid w:val="0038578B"/>
    <w:rsid w:val="003904A1"/>
    <w:rsid w:val="003910CC"/>
    <w:rsid w:val="0039448D"/>
    <w:rsid w:val="003965A0"/>
    <w:rsid w:val="003A16C9"/>
    <w:rsid w:val="003A4329"/>
    <w:rsid w:val="003B1C47"/>
    <w:rsid w:val="003B5731"/>
    <w:rsid w:val="003B68CD"/>
    <w:rsid w:val="003B79D9"/>
    <w:rsid w:val="003C33CC"/>
    <w:rsid w:val="003C43C7"/>
    <w:rsid w:val="003D4C0B"/>
    <w:rsid w:val="003D51A6"/>
    <w:rsid w:val="003D5401"/>
    <w:rsid w:val="003D58EC"/>
    <w:rsid w:val="003E08DE"/>
    <w:rsid w:val="003E2739"/>
    <w:rsid w:val="003E4886"/>
    <w:rsid w:val="003E4C52"/>
    <w:rsid w:val="003E62CB"/>
    <w:rsid w:val="003E711E"/>
    <w:rsid w:val="003E7E0E"/>
    <w:rsid w:val="003F0173"/>
    <w:rsid w:val="00401498"/>
    <w:rsid w:val="00406BEC"/>
    <w:rsid w:val="004074C9"/>
    <w:rsid w:val="00410735"/>
    <w:rsid w:val="0041316A"/>
    <w:rsid w:val="00414118"/>
    <w:rsid w:val="0041509B"/>
    <w:rsid w:val="00415BD0"/>
    <w:rsid w:val="004214F9"/>
    <w:rsid w:val="00422691"/>
    <w:rsid w:val="004227CD"/>
    <w:rsid w:val="004268CF"/>
    <w:rsid w:val="00427A7A"/>
    <w:rsid w:val="00442086"/>
    <w:rsid w:val="00444A55"/>
    <w:rsid w:val="004460BC"/>
    <w:rsid w:val="00450A90"/>
    <w:rsid w:val="00450FC4"/>
    <w:rsid w:val="00453C6F"/>
    <w:rsid w:val="00455BBD"/>
    <w:rsid w:val="00456B13"/>
    <w:rsid w:val="00461921"/>
    <w:rsid w:val="00465EC7"/>
    <w:rsid w:val="00466E20"/>
    <w:rsid w:val="0047314F"/>
    <w:rsid w:val="0047626C"/>
    <w:rsid w:val="00476BCB"/>
    <w:rsid w:val="00483FBE"/>
    <w:rsid w:val="0049157B"/>
    <w:rsid w:val="004921D7"/>
    <w:rsid w:val="004935F2"/>
    <w:rsid w:val="004952E9"/>
    <w:rsid w:val="004A04AE"/>
    <w:rsid w:val="004A3B5D"/>
    <w:rsid w:val="004A3CDD"/>
    <w:rsid w:val="004B1703"/>
    <w:rsid w:val="004B1A02"/>
    <w:rsid w:val="004B2693"/>
    <w:rsid w:val="004B44E2"/>
    <w:rsid w:val="004B50A6"/>
    <w:rsid w:val="004B780E"/>
    <w:rsid w:val="004C0DB5"/>
    <w:rsid w:val="004C25A7"/>
    <w:rsid w:val="004C2D1E"/>
    <w:rsid w:val="004C30FD"/>
    <w:rsid w:val="004C4F79"/>
    <w:rsid w:val="004C4F9A"/>
    <w:rsid w:val="004C7473"/>
    <w:rsid w:val="004D1122"/>
    <w:rsid w:val="004D1EB1"/>
    <w:rsid w:val="004D263A"/>
    <w:rsid w:val="004D2CB1"/>
    <w:rsid w:val="004D6D85"/>
    <w:rsid w:val="004D6D8C"/>
    <w:rsid w:val="004E4FCF"/>
    <w:rsid w:val="004E55AB"/>
    <w:rsid w:val="004F4376"/>
    <w:rsid w:val="005009C8"/>
    <w:rsid w:val="00502027"/>
    <w:rsid w:val="00504016"/>
    <w:rsid w:val="00507325"/>
    <w:rsid w:val="00515BA6"/>
    <w:rsid w:val="00516745"/>
    <w:rsid w:val="00517012"/>
    <w:rsid w:val="00517DAD"/>
    <w:rsid w:val="005229AD"/>
    <w:rsid w:val="00523542"/>
    <w:rsid w:val="00526D42"/>
    <w:rsid w:val="00527336"/>
    <w:rsid w:val="00530B08"/>
    <w:rsid w:val="00533EA3"/>
    <w:rsid w:val="005408D0"/>
    <w:rsid w:val="005458D7"/>
    <w:rsid w:val="00547039"/>
    <w:rsid w:val="0054776E"/>
    <w:rsid w:val="00550011"/>
    <w:rsid w:val="005501BE"/>
    <w:rsid w:val="00552E4D"/>
    <w:rsid w:val="005571B3"/>
    <w:rsid w:val="005571ED"/>
    <w:rsid w:val="005600FF"/>
    <w:rsid w:val="0056344F"/>
    <w:rsid w:val="00563B1F"/>
    <w:rsid w:val="00564BA6"/>
    <w:rsid w:val="00567B44"/>
    <w:rsid w:val="00570F35"/>
    <w:rsid w:val="005731B9"/>
    <w:rsid w:val="0057604B"/>
    <w:rsid w:val="00576D42"/>
    <w:rsid w:val="005773C1"/>
    <w:rsid w:val="00580235"/>
    <w:rsid w:val="00580BDB"/>
    <w:rsid w:val="00581070"/>
    <w:rsid w:val="00582507"/>
    <w:rsid w:val="00583142"/>
    <w:rsid w:val="005843DD"/>
    <w:rsid w:val="00587BB2"/>
    <w:rsid w:val="00592836"/>
    <w:rsid w:val="00593742"/>
    <w:rsid w:val="0059471C"/>
    <w:rsid w:val="005949AA"/>
    <w:rsid w:val="005958C6"/>
    <w:rsid w:val="00595D0E"/>
    <w:rsid w:val="00596FA7"/>
    <w:rsid w:val="00597660"/>
    <w:rsid w:val="00597A51"/>
    <w:rsid w:val="005A09AB"/>
    <w:rsid w:val="005A5235"/>
    <w:rsid w:val="005B12B0"/>
    <w:rsid w:val="005B33ED"/>
    <w:rsid w:val="005B503D"/>
    <w:rsid w:val="005C30DF"/>
    <w:rsid w:val="005C40E8"/>
    <w:rsid w:val="005C5C04"/>
    <w:rsid w:val="005C6048"/>
    <w:rsid w:val="005D4E86"/>
    <w:rsid w:val="005E3EDC"/>
    <w:rsid w:val="005E5800"/>
    <w:rsid w:val="005E7E91"/>
    <w:rsid w:val="005F0540"/>
    <w:rsid w:val="005F0A3C"/>
    <w:rsid w:val="005F5631"/>
    <w:rsid w:val="005F58F0"/>
    <w:rsid w:val="005F6D94"/>
    <w:rsid w:val="005F7B3F"/>
    <w:rsid w:val="00604E44"/>
    <w:rsid w:val="00605910"/>
    <w:rsid w:val="00612F09"/>
    <w:rsid w:val="00617C04"/>
    <w:rsid w:val="00620979"/>
    <w:rsid w:val="00622054"/>
    <w:rsid w:val="006234A3"/>
    <w:rsid w:val="006243A5"/>
    <w:rsid w:val="00625159"/>
    <w:rsid w:val="00627ABA"/>
    <w:rsid w:val="00631E4A"/>
    <w:rsid w:val="00635C76"/>
    <w:rsid w:val="0063648C"/>
    <w:rsid w:val="00645E93"/>
    <w:rsid w:val="00646DAC"/>
    <w:rsid w:val="0064728F"/>
    <w:rsid w:val="00652039"/>
    <w:rsid w:val="00653571"/>
    <w:rsid w:val="00653989"/>
    <w:rsid w:val="00657DFF"/>
    <w:rsid w:val="00660558"/>
    <w:rsid w:val="00661121"/>
    <w:rsid w:val="00663B66"/>
    <w:rsid w:val="006666EA"/>
    <w:rsid w:val="00670C9C"/>
    <w:rsid w:val="006716D6"/>
    <w:rsid w:val="00672123"/>
    <w:rsid w:val="0067237C"/>
    <w:rsid w:val="0068033A"/>
    <w:rsid w:val="00680EDE"/>
    <w:rsid w:val="00686262"/>
    <w:rsid w:val="006904C3"/>
    <w:rsid w:val="00690D1E"/>
    <w:rsid w:val="00694419"/>
    <w:rsid w:val="00694977"/>
    <w:rsid w:val="006949F2"/>
    <w:rsid w:val="006955CE"/>
    <w:rsid w:val="006972E1"/>
    <w:rsid w:val="006A0690"/>
    <w:rsid w:val="006A2805"/>
    <w:rsid w:val="006A2D57"/>
    <w:rsid w:val="006A36FD"/>
    <w:rsid w:val="006A3966"/>
    <w:rsid w:val="006A6F4F"/>
    <w:rsid w:val="006B0DB2"/>
    <w:rsid w:val="006B22FD"/>
    <w:rsid w:val="006B74E8"/>
    <w:rsid w:val="006B752C"/>
    <w:rsid w:val="006B78A0"/>
    <w:rsid w:val="006C1B2F"/>
    <w:rsid w:val="006C27C3"/>
    <w:rsid w:val="006C64D6"/>
    <w:rsid w:val="006C6A63"/>
    <w:rsid w:val="006C791B"/>
    <w:rsid w:val="006D5070"/>
    <w:rsid w:val="006D72A4"/>
    <w:rsid w:val="006E214A"/>
    <w:rsid w:val="006E2189"/>
    <w:rsid w:val="006E298C"/>
    <w:rsid w:val="006E3AC9"/>
    <w:rsid w:val="006E4963"/>
    <w:rsid w:val="006E4DD2"/>
    <w:rsid w:val="006E73A4"/>
    <w:rsid w:val="006E7C42"/>
    <w:rsid w:val="006F0FA5"/>
    <w:rsid w:val="006F2160"/>
    <w:rsid w:val="006F36CC"/>
    <w:rsid w:val="006F5051"/>
    <w:rsid w:val="006F7CE2"/>
    <w:rsid w:val="007026A0"/>
    <w:rsid w:val="00702907"/>
    <w:rsid w:val="007036A5"/>
    <w:rsid w:val="00706879"/>
    <w:rsid w:val="00710249"/>
    <w:rsid w:val="007104E3"/>
    <w:rsid w:val="00710EC4"/>
    <w:rsid w:val="00711697"/>
    <w:rsid w:val="00711E3C"/>
    <w:rsid w:val="0071259A"/>
    <w:rsid w:val="00715858"/>
    <w:rsid w:val="00717EF9"/>
    <w:rsid w:val="00721FDC"/>
    <w:rsid w:val="00722B72"/>
    <w:rsid w:val="00724201"/>
    <w:rsid w:val="00724AB8"/>
    <w:rsid w:val="007256E3"/>
    <w:rsid w:val="007269D0"/>
    <w:rsid w:val="007324F6"/>
    <w:rsid w:val="007332F7"/>
    <w:rsid w:val="00733382"/>
    <w:rsid w:val="007350F7"/>
    <w:rsid w:val="0073751B"/>
    <w:rsid w:val="00743304"/>
    <w:rsid w:val="007441C3"/>
    <w:rsid w:val="0074445F"/>
    <w:rsid w:val="00747363"/>
    <w:rsid w:val="0074739E"/>
    <w:rsid w:val="00747D7C"/>
    <w:rsid w:val="007546B4"/>
    <w:rsid w:val="00754E89"/>
    <w:rsid w:val="00756073"/>
    <w:rsid w:val="00756AA5"/>
    <w:rsid w:val="0076057E"/>
    <w:rsid w:val="00763900"/>
    <w:rsid w:val="00764309"/>
    <w:rsid w:val="00765569"/>
    <w:rsid w:val="007663E1"/>
    <w:rsid w:val="007711BE"/>
    <w:rsid w:val="0077265C"/>
    <w:rsid w:val="00773BCC"/>
    <w:rsid w:val="00774D91"/>
    <w:rsid w:val="00774DA1"/>
    <w:rsid w:val="00776025"/>
    <w:rsid w:val="00777082"/>
    <w:rsid w:val="00780BAB"/>
    <w:rsid w:val="00782043"/>
    <w:rsid w:val="0079024D"/>
    <w:rsid w:val="007911A0"/>
    <w:rsid w:val="00791B90"/>
    <w:rsid w:val="007920BE"/>
    <w:rsid w:val="00792BDF"/>
    <w:rsid w:val="007936EE"/>
    <w:rsid w:val="00793B3D"/>
    <w:rsid w:val="0079466B"/>
    <w:rsid w:val="00796277"/>
    <w:rsid w:val="00796B00"/>
    <w:rsid w:val="007A439C"/>
    <w:rsid w:val="007A50F6"/>
    <w:rsid w:val="007A6E6C"/>
    <w:rsid w:val="007B1B57"/>
    <w:rsid w:val="007B31C9"/>
    <w:rsid w:val="007B3FF7"/>
    <w:rsid w:val="007B4EB4"/>
    <w:rsid w:val="007B511D"/>
    <w:rsid w:val="007B7409"/>
    <w:rsid w:val="007B7C2C"/>
    <w:rsid w:val="007C2368"/>
    <w:rsid w:val="007C24DB"/>
    <w:rsid w:val="007C24EE"/>
    <w:rsid w:val="007C64F6"/>
    <w:rsid w:val="007C6A57"/>
    <w:rsid w:val="007C6D06"/>
    <w:rsid w:val="007C7A6B"/>
    <w:rsid w:val="007D5583"/>
    <w:rsid w:val="007D5C8E"/>
    <w:rsid w:val="007D60CA"/>
    <w:rsid w:val="007D6BA9"/>
    <w:rsid w:val="007E1F96"/>
    <w:rsid w:val="007E7A8B"/>
    <w:rsid w:val="007F1E37"/>
    <w:rsid w:val="007F22A4"/>
    <w:rsid w:val="007F6AEB"/>
    <w:rsid w:val="007F779E"/>
    <w:rsid w:val="008018CE"/>
    <w:rsid w:val="0080502B"/>
    <w:rsid w:val="00812481"/>
    <w:rsid w:val="0081541A"/>
    <w:rsid w:val="008157E6"/>
    <w:rsid w:val="008177A6"/>
    <w:rsid w:val="008201DD"/>
    <w:rsid w:val="008206A6"/>
    <w:rsid w:val="0082073B"/>
    <w:rsid w:val="00822002"/>
    <w:rsid w:val="0082251A"/>
    <w:rsid w:val="00831647"/>
    <w:rsid w:val="008338CF"/>
    <w:rsid w:val="00837450"/>
    <w:rsid w:val="00837567"/>
    <w:rsid w:val="008401EA"/>
    <w:rsid w:val="008428CB"/>
    <w:rsid w:val="00846D1C"/>
    <w:rsid w:val="00850A7B"/>
    <w:rsid w:val="0085253F"/>
    <w:rsid w:val="008607A4"/>
    <w:rsid w:val="008641A1"/>
    <w:rsid w:val="008747BC"/>
    <w:rsid w:val="00874BC9"/>
    <w:rsid w:val="008755CE"/>
    <w:rsid w:val="00881168"/>
    <w:rsid w:val="0088770C"/>
    <w:rsid w:val="008877A2"/>
    <w:rsid w:val="008900DB"/>
    <w:rsid w:val="008929C4"/>
    <w:rsid w:val="00893109"/>
    <w:rsid w:val="00897CA0"/>
    <w:rsid w:val="008A6ADE"/>
    <w:rsid w:val="008B3936"/>
    <w:rsid w:val="008B54EE"/>
    <w:rsid w:val="008C187D"/>
    <w:rsid w:val="008C23AC"/>
    <w:rsid w:val="008C2D98"/>
    <w:rsid w:val="008C3116"/>
    <w:rsid w:val="008D266C"/>
    <w:rsid w:val="008D4893"/>
    <w:rsid w:val="008D4C86"/>
    <w:rsid w:val="008D7972"/>
    <w:rsid w:val="008D7A19"/>
    <w:rsid w:val="008E2575"/>
    <w:rsid w:val="008E29E9"/>
    <w:rsid w:val="008E3DF5"/>
    <w:rsid w:val="008E6862"/>
    <w:rsid w:val="008E68E4"/>
    <w:rsid w:val="008F6A0F"/>
    <w:rsid w:val="008F76C6"/>
    <w:rsid w:val="008F7913"/>
    <w:rsid w:val="008F7A8B"/>
    <w:rsid w:val="008F7EE7"/>
    <w:rsid w:val="00901F54"/>
    <w:rsid w:val="009031DD"/>
    <w:rsid w:val="00904BD1"/>
    <w:rsid w:val="00906A8A"/>
    <w:rsid w:val="0090771D"/>
    <w:rsid w:val="00914510"/>
    <w:rsid w:val="00914B55"/>
    <w:rsid w:val="00915879"/>
    <w:rsid w:val="0091594A"/>
    <w:rsid w:val="00917051"/>
    <w:rsid w:val="00923C79"/>
    <w:rsid w:val="0092425D"/>
    <w:rsid w:val="00925ADA"/>
    <w:rsid w:val="0092604A"/>
    <w:rsid w:val="0093081F"/>
    <w:rsid w:val="00933765"/>
    <w:rsid w:val="00933901"/>
    <w:rsid w:val="00935440"/>
    <w:rsid w:val="009406E2"/>
    <w:rsid w:val="009413F7"/>
    <w:rsid w:val="00941AF5"/>
    <w:rsid w:val="0094706B"/>
    <w:rsid w:val="009477A0"/>
    <w:rsid w:val="00947807"/>
    <w:rsid w:val="00952234"/>
    <w:rsid w:val="00952B93"/>
    <w:rsid w:val="00952E37"/>
    <w:rsid w:val="00957EB1"/>
    <w:rsid w:val="00960133"/>
    <w:rsid w:val="00961792"/>
    <w:rsid w:val="00963DB6"/>
    <w:rsid w:val="00967C6E"/>
    <w:rsid w:val="009703EC"/>
    <w:rsid w:val="00973D28"/>
    <w:rsid w:val="00975E36"/>
    <w:rsid w:val="00980FFC"/>
    <w:rsid w:val="0098125A"/>
    <w:rsid w:val="00981818"/>
    <w:rsid w:val="0098368A"/>
    <w:rsid w:val="00985669"/>
    <w:rsid w:val="00985CE9"/>
    <w:rsid w:val="009879DF"/>
    <w:rsid w:val="009905F0"/>
    <w:rsid w:val="009928CD"/>
    <w:rsid w:val="009965E5"/>
    <w:rsid w:val="009A1DFF"/>
    <w:rsid w:val="009A4447"/>
    <w:rsid w:val="009A5E50"/>
    <w:rsid w:val="009A6019"/>
    <w:rsid w:val="009B298B"/>
    <w:rsid w:val="009B4F14"/>
    <w:rsid w:val="009B50F2"/>
    <w:rsid w:val="009B6D58"/>
    <w:rsid w:val="009C6D89"/>
    <w:rsid w:val="009C74B3"/>
    <w:rsid w:val="009D0548"/>
    <w:rsid w:val="009D0F7D"/>
    <w:rsid w:val="009D53E1"/>
    <w:rsid w:val="009D7D82"/>
    <w:rsid w:val="009E194D"/>
    <w:rsid w:val="009E4BC3"/>
    <w:rsid w:val="009E5509"/>
    <w:rsid w:val="009E599D"/>
    <w:rsid w:val="009F13AB"/>
    <w:rsid w:val="009F4C6D"/>
    <w:rsid w:val="009F5802"/>
    <w:rsid w:val="009F6379"/>
    <w:rsid w:val="009F7846"/>
    <w:rsid w:val="00A019BD"/>
    <w:rsid w:val="00A01BEA"/>
    <w:rsid w:val="00A035F7"/>
    <w:rsid w:val="00A04184"/>
    <w:rsid w:val="00A06325"/>
    <w:rsid w:val="00A15F53"/>
    <w:rsid w:val="00A2082A"/>
    <w:rsid w:val="00A2399F"/>
    <w:rsid w:val="00A23AFB"/>
    <w:rsid w:val="00A25D94"/>
    <w:rsid w:val="00A26663"/>
    <w:rsid w:val="00A26B5F"/>
    <w:rsid w:val="00A3123D"/>
    <w:rsid w:val="00A3181F"/>
    <w:rsid w:val="00A3785F"/>
    <w:rsid w:val="00A40840"/>
    <w:rsid w:val="00A42418"/>
    <w:rsid w:val="00A42D52"/>
    <w:rsid w:val="00A47217"/>
    <w:rsid w:val="00A502C3"/>
    <w:rsid w:val="00A5053B"/>
    <w:rsid w:val="00A514A6"/>
    <w:rsid w:val="00A5454B"/>
    <w:rsid w:val="00A61577"/>
    <w:rsid w:val="00A619CA"/>
    <w:rsid w:val="00A71B74"/>
    <w:rsid w:val="00A731A8"/>
    <w:rsid w:val="00A75478"/>
    <w:rsid w:val="00A83805"/>
    <w:rsid w:val="00A84DEF"/>
    <w:rsid w:val="00A878DD"/>
    <w:rsid w:val="00A925E0"/>
    <w:rsid w:val="00A92B2F"/>
    <w:rsid w:val="00A966CC"/>
    <w:rsid w:val="00A97412"/>
    <w:rsid w:val="00A97BF9"/>
    <w:rsid w:val="00AA2F5B"/>
    <w:rsid w:val="00AA5266"/>
    <w:rsid w:val="00AB379A"/>
    <w:rsid w:val="00AC1CF8"/>
    <w:rsid w:val="00AC3133"/>
    <w:rsid w:val="00AC33CC"/>
    <w:rsid w:val="00AC5F04"/>
    <w:rsid w:val="00AC6B1D"/>
    <w:rsid w:val="00AD14CE"/>
    <w:rsid w:val="00AD1665"/>
    <w:rsid w:val="00AD1750"/>
    <w:rsid w:val="00AD2DBC"/>
    <w:rsid w:val="00AE1C28"/>
    <w:rsid w:val="00AE2656"/>
    <w:rsid w:val="00AE38F1"/>
    <w:rsid w:val="00AE47E3"/>
    <w:rsid w:val="00AE7117"/>
    <w:rsid w:val="00AE72A8"/>
    <w:rsid w:val="00AF0043"/>
    <w:rsid w:val="00AF0421"/>
    <w:rsid w:val="00AF09BE"/>
    <w:rsid w:val="00AF0AC7"/>
    <w:rsid w:val="00AF57AE"/>
    <w:rsid w:val="00B00713"/>
    <w:rsid w:val="00B01988"/>
    <w:rsid w:val="00B01DFF"/>
    <w:rsid w:val="00B01FDA"/>
    <w:rsid w:val="00B047EB"/>
    <w:rsid w:val="00B0762D"/>
    <w:rsid w:val="00B15497"/>
    <w:rsid w:val="00B20E34"/>
    <w:rsid w:val="00B239FB"/>
    <w:rsid w:val="00B253C4"/>
    <w:rsid w:val="00B25AAE"/>
    <w:rsid w:val="00B321DF"/>
    <w:rsid w:val="00B32B32"/>
    <w:rsid w:val="00B32C58"/>
    <w:rsid w:val="00B41AA8"/>
    <w:rsid w:val="00B472F1"/>
    <w:rsid w:val="00B535AD"/>
    <w:rsid w:val="00B55A6A"/>
    <w:rsid w:val="00B5646B"/>
    <w:rsid w:val="00B63648"/>
    <w:rsid w:val="00B64C24"/>
    <w:rsid w:val="00B65C72"/>
    <w:rsid w:val="00B66DA4"/>
    <w:rsid w:val="00B672E7"/>
    <w:rsid w:val="00B711E4"/>
    <w:rsid w:val="00B729D6"/>
    <w:rsid w:val="00B72C01"/>
    <w:rsid w:val="00B76ACA"/>
    <w:rsid w:val="00B76E06"/>
    <w:rsid w:val="00B77BC0"/>
    <w:rsid w:val="00B80CA2"/>
    <w:rsid w:val="00B82D60"/>
    <w:rsid w:val="00B82E10"/>
    <w:rsid w:val="00B83083"/>
    <w:rsid w:val="00B93199"/>
    <w:rsid w:val="00B93997"/>
    <w:rsid w:val="00B9785F"/>
    <w:rsid w:val="00BA0ACE"/>
    <w:rsid w:val="00BA139A"/>
    <w:rsid w:val="00BA28A9"/>
    <w:rsid w:val="00BA2D2F"/>
    <w:rsid w:val="00BA3BFA"/>
    <w:rsid w:val="00BA473F"/>
    <w:rsid w:val="00BB1E83"/>
    <w:rsid w:val="00BB2232"/>
    <w:rsid w:val="00BB2CE0"/>
    <w:rsid w:val="00BB5B46"/>
    <w:rsid w:val="00BC11D8"/>
    <w:rsid w:val="00BC1FD1"/>
    <w:rsid w:val="00BC26CC"/>
    <w:rsid w:val="00BC2AD9"/>
    <w:rsid w:val="00BC3283"/>
    <w:rsid w:val="00BC51DF"/>
    <w:rsid w:val="00BC66A9"/>
    <w:rsid w:val="00BD48D4"/>
    <w:rsid w:val="00BD669A"/>
    <w:rsid w:val="00BD773E"/>
    <w:rsid w:val="00BE3094"/>
    <w:rsid w:val="00BE38B3"/>
    <w:rsid w:val="00BE507A"/>
    <w:rsid w:val="00BE7F2D"/>
    <w:rsid w:val="00BF12BF"/>
    <w:rsid w:val="00BF5FCA"/>
    <w:rsid w:val="00BF6BD6"/>
    <w:rsid w:val="00BF72F1"/>
    <w:rsid w:val="00C0082D"/>
    <w:rsid w:val="00C01183"/>
    <w:rsid w:val="00C01381"/>
    <w:rsid w:val="00C02188"/>
    <w:rsid w:val="00C04123"/>
    <w:rsid w:val="00C0576B"/>
    <w:rsid w:val="00C05B19"/>
    <w:rsid w:val="00C05E8A"/>
    <w:rsid w:val="00C0693F"/>
    <w:rsid w:val="00C11AB2"/>
    <w:rsid w:val="00C205E5"/>
    <w:rsid w:val="00C23D72"/>
    <w:rsid w:val="00C30142"/>
    <w:rsid w:val="00C3462E"/>
    <w:rsid w:val="00C35027"/>
    <w:rsid w:val="00C3568A"/>
    <w:rsid w:val="00C36C5D"/>
    <w:rsid w:val="00C407E2"/>
    <w:rsid w:val="00C428A4"/>
    <w:rsid w:val="00C42C2A"/>
    <w:rsid w:val="00C43982"/>
    <w:rsid w:val="00C43B1B"/>
    <w:rsid w:val="00C442EF"/>
    <w:rsid w:val="00C47DE0"/>
    <w:rsid w:val="00C47E36"/>
    <w:rsid w:val="00C53768"/>
    <w:rsid w:val="00C5392D"/>
    <w:rsid w:val="00C57617"/>
    <w:rsid w:val="00C6179E"/>
    <w:rsid w:val="00C620EF"/>
    <w:rsid w:val="00C663CF"/>
    <w:rsid w:val="00C675DD"/>
    <w:rsid w:val="00C70519"/>
    <w:rsid w:val="00C727CA"/>
    <w:rsid w:val="00C75D91"/>
    <w:rsid w:val="00C76820"/>
    <w:rsid w:val="00C76B26"/>
    <w:rsid w:val="00C816C3"/>
    <w:rsid w:val="00C833B1"/>
    <w:rsid w:val="00C83C59"/>
    <w:rsid w:val="00C83FA7"/>
    <w:rsid w:val="00C84D03"/>
    <w:rsid w:val="00C90014"/>
    <w:rsid w:val="00C91980"/>
    <w:rsid w:val="00C92221"/>
    <w:rsid w:val="00C92F35"/>
    <w:rsid w:val="00C93750"/>
    <w:rsid w:val="00C94E8D"/>
    <w:rsid w:val="00C95316"/>
    <w:rsid w:val="00C9648F"/>
    <w:rsid w:val="00CA02D2"/>
    <w:rsid w:val="00CA1995"/>
    <w:rsid w:val="00CA5676"/>
    <w:rsid w:val="00CB0D72"/>
    <w:rsid w:val="00CB1CD7"/>
    <w:rsid w:val="00CB32DE"/>
    <w:rsid w:val="00CC3014"/>
    <w:rsid w:val="00CC5106"/>
    <w:rsid w:val="00CC647D"/>
    <w:rsid w:val="00CC65E2"/>
    <w:rsid w:val="00CC6C74"/>
    <w:rsid w:val="00CD0197"/>
    <w:rsid w:val="00CD2562"/>
    <w:rsid w:val="00CD653E"/>
    <w:rsid w:val="00CD6EFA"/>
    <w:rsid w:val="00CD73F2"/>
    <w:rsid w:val="00CE03AE"/>
    <w:rsid w:val="00CE19CC"/>
    <w:rsid w:val="00CF29AF"/>
    <w:rsid w:val="00CF3191"/>
    <w:rsid w:val="00CF6D23"/>
    <w:rsid w:val="00D045AE"/>
    <w:rsid w:val="00D054A0"/>
    <w:rsid w:val="00D05CEC"/>
    <w:rsid w:val="00D10952"/>
    <w:rsid w:val="00D11FA7"/>
    <w:rsid w:val="00D133D9"/>
    <w:rsid w:val="00D159C3"/>
    <w:rsid w:val="00D17677"/>
    <w:rsid w:val="00D209B1"/>
    <w:rsid w:val="00D20C02"/>
    <w:rsid w:val="00D244F6"/>
    <w:rsid w:val="00D26F54"/>
    <w:rsid w:val="00D36CD3"/>
    <w:rsid w:val="00D37B93"/>
    <w:rsid w:val="00D42C00"/>
    <w:rsid w:val="00D46F42"/>
    <w:rsid w:val="00D470F0"/>
    <w:rsid w:val="00D47676"/>
    <w:rsid w:val="00D477D1"/>
    <w:rsid w:val="00D478AA"/>
    <w:rsid w:val="00D47BF6"/>
    <w:rsid w:val="00D50577"/>
    <w:rsid w:val="00D5625F"/>
    <w:rsid w:val="00D56C0C"/>
    <w:rsid w:val="00D57302"/>
    <w:rsid w:val="00D600E3"/>
    <w:rsid w:val="00D607FF"/>
    <w:rsid w:val="00D61F29"/>
    <w:rsid w:val="00D64246"/>
    <w:rsid w:val="00D657FB"/>
    <w:rsid w:val="00D667EF"/>
    <w:rsid w:val="00D70A56"/>
    <w:rsid w:val="00D72959"/>
    <w:rsid w:val="00D730C7"/>
    <w:rsid w:val="00D7334C"/>
    <w:rsid w:val="00D73BE3"/>
    <w:rsid w:val="00D7445F"/>
    <w:rsid w:val="00D84A2A"/>
    <w:rsid w:val="00D85A64"/>
    <w:rsid w:val="00D87016"/>
    <w:rsid w:val="00D87821"/>
    <w:rsid w:val="00D9199C"/>
    <w:rsid w:val="00D92D32"/>
    <w:rsid w:val="00D9396D"/>
    <w:rsid w:val="00D94DD7"/>
    <w:rsid w:val="00D9766F"/>
    <w:rsid w:val="00DA1731"/>
    <w:rsid w:val="00DA56AE"/>
    <w:rsid w:val="00DA6871"/>
    <w:rsid w:val="00DA6FCE"/>
    <w:rsid w:val="00DA7B14"/>
    <w:rsid w:val="00DB4A2C"/>
    <w:rsid w:val="00DC4F72"/>
    <w:rsid w:val="00DD1157"/>
    <w:rsid w:val="00DD4FC7"/>
    <w:rsid w:val="00DE15B0"/>
    <w:rsid w:val="00DE19FC"/>
    <w:rsid w:val="00DE23A4"/>
    <w:rsid w:val="00DE53E0"/>
    <w:rsid w:val="00DE6ECD"/>
    <w:rsid w:val="00DF4522"/>
    <w:rsid w:val="00DF4C31"/>
    <w:rsid w:val="00DF60F6"/>
    <w:rsid w:val="00DF786B"/>
    <w:rsid w:val="00E007BD"/>
    <w:rsid w:val="00E01CA0"/>
    <w:rsid w:val="00E070EF"/>
    <w:rsid w:val="00E1273E"/>
    <w:rsid w:val="00E15176"/>
    <w:rsid w:val="00E1573E"/>
    <w:rsid w:val="00E15A97"/>
    <w:rsid w:val="00E22626"/>
    <w:rsid w:val="00E226F6"/>
    <w:rsid w:val="00E2625C"/>
    <w:rsid w:val="00E30A0C"/>
    <w:rsid w:val="00E336B2"/>
    <w:rsid w:val="00E37C47"/>
    <w:rsid w:val="00E408DD"/>
    <w:rsid w:val="00E415DF"/>
    <w:rsid w:val="00E464A6"/>
    <w:rsid w:val="00E467C3"/>
    <w:rsid w:val="00E522D7"/>
    <w:rsid w:val="00E55ADF"/>
    <w:rsid w:val="00E55F78"/>
    <w:rsid w:val="00E65921"/>
    <w:rsid w:val="00E66050"/>
    <w:rsid w:val="00E66DF5"/>
    <w:rsid w:val="00E7139A"/>
    <w:rsid w:val="00E75699"/>
    <w:rsid w:val="00E77478"/>
    <w:rsid w:val="00E80FD5"/>
    <w:rsid w:val="00E825C3"/>
    <w:rsid w:val="00E85290"/>
    <w:rsid w:val="00E859DC"/>
    <w:rsid w:val="00E862A2"/>
    <w:rsid w:val="00E864B5"/>
    <w:rsid w:val="00E870DF"/>
    <w:rsid w:val="00E90DFF"/>
    <w:rsid w:val="00E91B9E"/>
    <w:rsid w:val="00E9280A"/>
    <w:rsid w:val="00E95AA6"/>
    <w:rsid w:val="00E96163"/>
    <w:rsid w:val="00EA0CA5"/>
    <w:rsid w:val="00EA1432"/>
    <w:rsid w:val="00EA144E"/>
    <w:rsid w:val="00EA1FFF"/>
    <w:rsid w:val="00EA2996"/>
    <w:rsid w:val="00EA29F1"/>
    <w:rsid w:val="00EA686F"/>
    <w:rsid w:val="00EB05D4"/>
    <w:rsid w:val="00EB1D4F"/>
    <w:rsid w:val="00EB1D8F"/>
    <w:rsid w:val="00EB356D"/>
    <w:rsid w:val="00EB3BAB"/>
    <w:rsid w:val="00EB4420"/>
    <w:rsid w:val="00EB47A5"/>
    <w:rsid w:val="00EB7161"/>
    <w:rsid w:val="00EB73D3"/>
    <w:rsid w:val="00EB7853"/>
    <w:rsid w:val="00EC088C"/>
    <w:rsid w:val="00EC2755"/>
    <w:rsid w:val="00EC32C4"/>
    <w:rsid w:val="00EC4545"/>
    <w:rsid w:val="00EC51E4"/>
    <w:rsid w:val="00EC55C1"/>
    <w:rsid w:val="00ED0D59"/>
    <w:rsid w:val="00ED1EC0"/>
    <w:rsid w:val="00ED48DC"/>
    <w:rsid w:val="00ED4BA3"/>
    <w:rsid w:val="00EE0255"/>
    <w:rsid w:val="00EE14D4"/>
    <w:rsid w:val="00EE20A2"/>
    <w:rsid w:val="00EE6D87"/>
    <w:rsid w:val="00EF150C"/>
    <w:rsid w:val="00EF4224"/>
    <w:rsid w:val="00EF4B9F"/>
    <w:rsid w:val="00EF5913"/>
    <w:rsid w:val="00EF67DA"/>
    <w:rsid w:val="00F02FC6"/>
    <w:rsid w:val="00F14A36"/>
    <w:rsid w:val="00F1695E"/>
    <w:rsid w:val="00F169D7"/>
    <w:rsid w:val="00F17AD2"/>
    <w:rsid w:val="00F17FC1"/>
    <w:rsid w:val="00F21DB1"/>
    <w:rsid w:val="00F25234"/>
    <w:rsid w:val="00F27076"/>
    <w:rsid w:val="00F37F3C"/>
    <w:rsid w:val="00F42F51"/>
    <w:rsid w:val="00F47A5C"/>
    <w:rsid w:val="00F5129C"/>
    <w:rsid w:val="00F530C8"/>
    <w:rsid w:val="00F5551A"/>
    <w:rsid w:val="00F55C89"/>
    <w:rsid w:val="00F57C92"/>
    <w:rsid w:val="00F62A43"/>
    <w:rsid w:val="00F62B63"/>
    <w:rsid w:val="00F63457"/>
    <w:rsid w:val="00F63DA6"/>
    <w:rsid w:val="00F6562D"/>
    <w:rsid w:val="00F71BCE"/>
    <w:rsid w:val="00F743C9"/>
    <w:rsid w:val="00F833E0"/>
    <w:rsid w:val="00F854FA"/>
    <w:rsid w:val="00F85A44"/>
    <w:rsid w:val="00F90FBB"/>
    <w:rsid w:val="00F91ED8"/>
    <w:rsid w:val="00F92AF8"/>
    <w:rsid w:val="00F95A8E"/>
    <w:rsid w:val="00F96024"/>
    <w:rsid w:val="00F96CA7"/>
    <w:rsid w:val="00FA2CB6"/>
    <w:rsid w:val="00FA41BC"/>
    <w:rsid w:val="00FB631A"/>
    <w:rsid w:val="00FB7AF8"/>
    <w:rsid w:val="00FC0E50"/>
    <w:rsid w:val="00FC2406"/>
    <w:rsid w:val="00FC2645"/>
    <w:rsid w:val="00FC28CD"/>
    <w:rsid w:val="00FC305B"/>
    <w:rsid w:val="00FC4C7C"/>
    <w:rsid w:val="00FC57E6"/>
    <w:rsid w:val="00FC6863"/>
    <w:rsid w:val="00FC6EEF"/>
    <w:rsid w:val="00FD14C6"/>
    <w:rsid w:val="00FD15DF"/>
    <w:rsid w:val="00FD182A"/>
    <w:rsid w:val="00FD184B"/>
    <w:rsid w:val="00FD48BC"/>
    <w:rsid w:val="00FD5C23"/>
    <w:rsid w:val="00FE0F63"/>
    <w:rsid w:val="00FE1EAC"/>
    <w:rsid w:val="00FE3582"/>
    <w:rsid w:val="00FE363A"/>
    <w:rsid w:val="00FE7D00"/>
    <w:rsid w:val="00FF01ED"/>
    <w:rsid w:val="00FF071F"/>
    <w:rsid w:val="00FF0958"/>
    <w:rsid w:val="00FF1F05"/>
    <w:rsid w:val="00FF2FF0"/>
    <w:rsid w:val="00FF69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536E140"/>
  <w14:defaultImageDpi w14:val="300"/>
  <w15:docId w15:val="{9C63C4CF-7635-8444-8385-040503CD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6DAC"/>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widowControl w:val="0"/>
      <w:suppressAutoHyphens/>
      <w:spacing w:before="240" w:after="120"/>
    </w:pPr>
  </w:style>
  <w:style w:type="paragraph" w:styleId="Textkrper">
    <w:name w:val="Body Text"/>
    <w:basedOn w:val="Standard"/>
    <w:pPr>
      <w:widowControl w:val="0"/>
      <w:suppressAutoHyphens/>
      <w:spacing w:after="120"/>
    </w:pPr>
  </w:style>
  <w:style w:type="paragraph" w:styleId="Liste">
    <w:name w:val="List"/>
    <w:basedOn w:val="Textkrper"/>
  </w:style>
  <w:style w:type="paragraph" w:customStyle="1" w:styleId="Beschriftung4">
    <w:name w:val="Beschriftung4"/>
    <w:basedOn w:val="Standard"/>
    <w:pPr>
      <w:widowControl w:val="0"/>
      <w:suppressLineNumbers/>
      <w:suppressAutoHyphens/>
      <w:spacing w:before="120" w:after="120"/>
    </w:pPr>
  </w:style>
  <w:style w:type="paragraph" w:customStyle="1" w:styleId="Verzeichnis">
    <w:name w:val="Verzeichnis"/>
    <w:basedOn w:val="Standard"/>
    <w:pPr>
      <w:widowControl w:val="0"/>
      <w:suppressLineNumbers/>
      <w:suppressAutoHyphens/>
    </w:pPr>
  </w:style>
  <w:style w:type="paragraph" w:customStyle="1" w:styleId="Beschriftung3">
    <w:name w:val="Beschriftung3"/>
    <w:basedOn w:val="Standard"/>
    <w:pPr>
      <w:widowControl w:val="0"/>
      <w:suppressLineNumbers/>
      <w:suppressAutoHyphens/>
      <w:spacing w:before="120" w:after="120"/>
    </w:pPr>
  </w:style>
  <w:style w:type="paragraph" w:customStyle="1" w:styleId="Beschriftung2">
    <w:name w:val="Beschriftung2"/>
    <w:basedOn w:val="Standard"/>
    <w:pPr>
      <w:widowControl w:val="0"/>
      <w:suppressLineNumbers/>
      <w:suppressAutoHyphens/>
      <w:spacing w:before="120" w:after="120"/>
    </w:pPr>
  </w:style>
  <w:style w:type="paragraph" w:customStyle="1" w:styleId="Beschriftung1">
    <w:name w:val="Beschriftung1"/>
    <w:basedOn w:val="Standard"/>
    <w:pPr>
      <w:widowControl w:val="0"/>
      <w:suppressLineNumbers/>
      <w:suppressAutoHyphens/>
      <w:spacing w:before="120" w:after="120"/>
    </w:pPr>
  </w:style>
  <w:style w:type="paragraph" w:customStyle="1" w:styleId="VorformatierterText">
    <w:name w:val="Vorformatierter Text"/>
    <w:basedOn w:val="Standard"/>
    <w:pPr>
      <w:widowControl w:val="0"/>
      <w:suppressAutoHyphens/>
    </w:pPr>
  </w:style>
  <w:style w:type="paragraph" w:styleId="Fuzeile">
    <w:name w:val="footer"/>
    <w:basedOn w:val="Standard"/>
    <w:pPr>
      <w:widowControl w:val="0"/>
      <w:suppressLineNumbers/>
      <w:tabs>
        <w:tab w:val="center" w:pos="4819"/>
        <w:tab w:val="right" w:pos="9638"/>
      </w:tabs>
      <w:suppressAutoHyphens/>
    </w:pPr>
  </w:style>
  <w:style w:type="paragraph" w:styleId="Kopfzeile">
    <w:name w:val="header"/>
    <w:basedOn w:val="Standard"/>
    <w:pPr>
      <w:widowControl w:val="0"/>
      <w:suppressLineNumbers/>
      <w:tabs>
        <w:tab w:val="center" w:pos="4819"/>
        <w:tab w:val="right" w:pos="9638"/>
      </w:tabs>
      <w:suppressAutoHyphen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widowControl w:val="0"/>
      <w:suppressAutoHyphens/>
      <w:spacing w:after="283"/>
      <w:ind w:left="567" w:right="567"/>
    </w:pPr>
  </w:style>
  <w:style w:type="paragraph" w:customStyle="1" w:styleId="TabellenInhalt">
    <w:name w:val="Tabellen Inhalt"/>
    <w:basedOn w:val="Standard"/>
    <w:pPr>
      <w:widowControl w:val="0"/>
      <w:suppressLineNumbers/>
      <w:suppressAutoHyphen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pPr>
      <w:widowControl w:val="0"/>
      <w:suppressAutoHyphens/>
    </w:pPr>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styleId="NichtaufgelsteErwhnung">
    <w:name w:val="Unresolved Mention"/>
    <w:basedOn w:val="Absatz-Standardschriftart"/>
    <w:uiPriority w:val="99"/>
    <w:semiHidden/>
    <w:unhideWhenUsed/>
    <w:rsid w:val="00DE19FC"/>
    <w:rPr>
      <w:color w:val="605E5C"/>
      <w:shd w:val="clear" w:color="auto" w:fill="E1DFDD"/>
    </w:rPr>
  </w:style>
  <w:style w:type="paragraph" w:styleId="Listenabsatz">
    <w:name w:val="List Paragraph"/>
    <w:basedOn w:val="Standard"/>
    <w:uiPriority w:val="34"/>
    <w:qFormat/>
    <w:rsid w:val="004C25A7"/>
    <w:pPr>
      <w:widowControl w:val="0"/>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45286659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8975225">
      <w:bodyDiv w:val="1"/>
      <w:marLeft w:val="0"/>
      <w:marRight w:val="0"/>
      <w:marTop w:val="0"/>
      <w:marBottom w:val="0"/>
      <w:divBdr>
        <w:top w:val="none" w:sz="0" w:space="0" w:color="auto"/>
        <w:left w:val="none" w:sz="0" w:space="0" w:color="auto"/>
        <w:bottom w:val="none" w:sz="0" w:space="0" w:color="auto"/>
        <w:right w:val="none" w:sz="0" w:space="0" w:color="auto"/>
      </w:divBdr>
    </w:div>
    <w:div w:id="563373520">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053310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7597037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50933661">
      <w:bodyDiv w:val="1"/>
      <w:marLeft w:val="0"/>
      <w:marRight w:val="0"/>
      <w:marTop w:val="0"/>
      <w:marBottom w:val="0"/>
      <w:divBdr>
        <w:top w:val="none" w:sz="0" w:space="0" w:color="auto"/>
        <w:left w:val="none" w:sz="0" w:space="0" w:color="auto"/>
        <w:bottom w:val="none" w:sz="0" w:space="0" w:color="auto"/>
        <w:right w:val="none" w:sz="0" w:space="0" w:color="auto"/>
      </w:divBdr>
      <w:divsChild>
        <w:div w:id="2127658381">
          <w:marLeft w:val="0"/>
          <w:marRight w:val="0"/>
          <w:marTop w:val="0"/>
          <w:marBottom w:val="0"/>
          <w:divBdr>
            <w:top w:val="none" w:sz="0" w:space="0" w:color="auto"/>
            <w:left w:val="none" w:sz="0" w:space="0" w:color="auto"/>
            <w:bottom w:val="none" w:sz="0" w:space="0" w:color="auto"/>
            <w:right w:val="none" w:sz="0" w:space="0" w:color="auto"/>
          </w:divBdr>
        </w:div>
      </w:divsChild>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4159809">
      <w:bodyDiv w:val="1"/>
      <w:marLeft w:val="0"/>
      <w:marRight w:val="0"/>
      <w:marTop w:val="0"/>
      <w:marBottom w:val="0"/>
      <w:divBdr>
        <w:top w:val="none" w:sz="0" w:space="0" w:color="auto"/>
        <w:left w:val="none" w:sz="0" w:space="0" w:color="auto"/>
        <w:bottom w:val="none" w:sz="0" w:space="0" w:color="auto"/>
        <w:right w:val="none" w:sz="0" w:space="0" w:color="auto"/>
      </w:divBdr>
    </w:div>
    <w:div w:id="1344893977">
      <w:bodyDiv w:val="1"/>
      <w:marLeft w:val="0"/>
      <w:marRight w:val="0"/>
      <w:marTop w:val="0"/>
      <w:marBottom w:val="0"/>
      <w:divBdr>
        <w:top w:val="none" w:sz="0" w:space="0" w:color="auto"/>
        <w:left w:val="none" w:sz="0" w:space="0" w:color="auto"/>
        <w:bottom w:val="none" w:sz="0" w:space="0" w:color="auto"/>
        <w:right w:val="none" w:sz="0" w:space="0" w:color="auto"/>
      </w:divBdr>
      <w:divsChild>
        <w:div w:id="1978101750">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07885057">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4394218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790590521">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82086741">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5404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ktion@denkinger-pr.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gockelwirt.d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gockelwir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Alle/Denkinger%20Firma/2023/Denkinger%20PR-Agentur/Kunden/Hornbahn%20Hindelang/Textmanagement/01%20Bikepark%20Hindelang/Text/Bikepark-Hindelang-2023.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Bikepark-Hindelang-2023.dotx</Template>
  <TotalTime>0</TotalTime>
  <Pages>4</Pages>
  <Words>1099</Words>
  <Characters>6926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8009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Denkinger</cp:lastModifiedBy>
  <cp:revision>2</cp:revision>
  <cp:lastPrinted>2023-12-12T17:18:00Z</cp:lastPrinted>
  <dcterms:created xsi:type="dcterms:W3CDTF">2023-12-13T07:09:00Z</dcterms:created>
  <dcterms:modified xsi:type="dcterms:W3CDTF">2023-12-13T07:09:00Z</dcterms:modified>
  <cp:category/>
</cp:coreProperties>
</file>