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64CD" w:rsidP="005464CD" w:rsidRDefault="006952B7" w14:paraId="5084801A" w14:textId="41588473">
      <w:pPr>
        <w:pStyle w:val="Titel"/>
      </w:pPr>
      <w:r>
        <w:t>Kostenfreier Glasfaser</w:t>
      </w:r>
      <w:r w:rsidR="008B4A74">
        <w:t>-Haus</w:t>
      </w:r>
      <w:r>
        <w:t xml:space="preserve">anschluss in </w:t>
      </w:r>
      <w:r w:rsidR="00DC0C95">
        <w:t>Kamp-Lintfort</w:t>
      </w:r>
      <w:r>
        <w:t xml:space="preserve">: Vermarktung startet am </w:t>
      </w:r>
      <w:r w:rsidR="00413983">
        <w:t>01</w:t>
      </w:r>
      <w:r w:rsidRPr="00115D34">
        <w:t xml:space="preserve">. </w:t>
      </w:r>
      <w:r w:rsidR="00413983">
        <w:t>April</w:t>
      </w:r>
      <w:r w:rsidRPr="00115D34" w:rsidR="00B833DF">
        <w:t xml:space="preserve"> </w:t>
      </w:r>
      <w:r w:rsidRPr="00115D34">
        <w:t>202</w:t>
      </w:r>
      <w:r w:rsidRPr="00115D34" w:rsidR="0005785A">
        <w:t>4</w:t>
      </w:r>
    </w:p>
    <w:p w:rsidR="00285926" w:rsidP="00744FF0" w:rsidRDefault="00285926" w14:paraId="297C1555" w14:textId="79C1C9E0">
      <w:pPr>
        <w:pStyle w:val="Untertitel"/>
        <w:rPr/>
      </w:pPr>
      <w:r w:rsidR="00285926">
        <w:rPr/>
        <w:t xml:space="preserve">Ersparnis von rd. 1.900 € für ca. </w:t>
      </w:r>
      <w:r w:rsidR="00D46C86">
        <w:rPr/>
        <w:t>9.000</w:t>
      </w:r>
      <w:r w:rsidR="00B833DF">
        <w:rPr/>
        <w:t xml:space="preserve"> </w:t>
      </w:r>
      <w:r w:rsidR="00285926">
        <w:rPr/>
        <w:t xml:space="preserve">Haushalte und Betriebe in </w:t>
      </w:r>
      <w:r w:rsidR="007E761C">
        <w:rPr/>
        <w:t>Kamp-Lintfort Ost</w:t>
      </w:r>
    </w:p>
    <w:p w:rsidRPr="00115D34" w:rsidR="00744FF0" w:rsidP="00744FF0" w:rsidRDefault="00744FF0" w14:paraId="4D975D24" w14:textId="5D5812C3">
      <w:pPr>
        <w:pStyle w:val="Untertitel"/>
        <w:rPr/>
      </w:pPr>
      <w:r w:rsidR="3F7D6C7A">
        <w:rPr/>
        <w:t>Bürgeri</w:t>
      </w:r>
      <w:r w:rsidR="00744FF0">
        <w:rPr/>
        <w:t xml:space="preserve">nformationsveranstaltung </w:t>
      </w:r>
      <w:r w:rsidR="00744FF0">
        <w:rPr/>
        <w:t>am</w:t>
      </w:r>
      <w:r w:rsidR="00B833DF">
        <w:rPr/>
        <w:t xml:space="preserve"> </w:t>
      </w:r>
      <w:r w:rsidR="00D46C86">
        <w:rPr/>
        <w:t>02</w:t>
      </w:r>
      <w:r w:rsidR="00B833DF">
        <w:rPr/>
        <w:t>.</w:t>
      </w:r>
      <w:r w:rsidR="00744FF0">
        <w:rPr/>
        <w:t xml:space="preserve"> </w:t>
      </w:r>
      <w:r w:rsidR="00D46C86">
        <w:rPr/>
        <w:t>April</w:t>
      </w:r>
      <w:r w:rsidR="00B833DF">
        <w:rPr/>
        <w:t xml:space="preserve"> </w:t>
      </w:r>
      <w:r w:rsidR="00744FF0">
        <w:rPr/>
        <w:t>202</w:t>
      </w:r>
      <w:r w:rsidR="0017392B">
        <w:rPr/>
        <w:t>4</w:t>
      </w:r>
    </w:p>
    <w:p w:rsidRPr="00115D34" w:rsidR="00823F5F" w:rsidP="00823F5F" w:rsidRDefault="00823F5F" w14:paraId="16DF1B27" w14:textId="760FBDD8">
      <w:pPr>
        <w:pStyle w:val="Untertitel"/>
      </w:pPr>
      <w:r w:rsidRPr="00115D34">
        <w:t xml:space="preserve">Bis </w:t>
      </w:r>
      <w:r w:rsidR="007E761C">
        <w:t>30</w:t>
      </w:r>
      <w:r w:rsidRPr="00115D34">
        <w:t xml:space="preserve">. </w:t>
      </w:r>
      <w:r w:rsidR="007E761C">
        <w:t>Juni</w:t>
      </w:r>
      <w:r w:rsidRPr="00115D34" w:rsidR="00B833DF">
        <w:t xml:space="preserve"> </w:t>
      </w:r>
      <w:r w:rsidRPr="00115D34">
        <w:t>20</w:t>
      </w:r>
      <w:r w:rsidRPr="00115D34" w:rsidR="00565F4F">
        <w:t xml:space="preserve">24 </w:t>
      </w:r>
      <w:r w:rsidRPr="00115D34">
        <w:t>Glasfaser</w:t>
      </w:r>
      <w:r w:rsidRPr="00115D34" w:rsidR="008B4A74">
        <w:t>-Haus</w:t>
      </w:r>
      <w:r w:rsidRPr="00115D34">
        <w:t xml:space="preserve">anschluss </w:t>
      </w:r>
      <w:r w:rsidRPr="00115D34" w:rsidR="00285926">
        <w:t>kostenlos</w:t>
      </w:r>
      <w:r w:rsidR="00B833DF">
        <w:t xml:space="preserve"> </w:t>
      </w:r>
      <w:r w:rsidR="00285926">
        <w:t>verfügbar</w:t>
      </w:r>
    </w:p>
    <w:p w:rsidRPr="00115D34" w:rsidR="005464CD" w:rsidP="00236B48" w:rsidRDefault="00744FF0" w14:paraId="06334788" w14:textId="71D7E7AF">
      <w:pPr>
        <w:pStyle w:val="Untertitel"/>
      </w:pPr>
      <w:r w:rsidRPr="00115D34">
        <w:t xml:space="preserve">E.ON Highspeed-Produkte auf </w:t>
      </w:r>
      <w:hyperlink w:history="1" r:id="rId11">
        <w:r w:rsidRPr="008545E6" w:rsidR="007E761C">
          <w:rPr>
            <w:rStyle w:val="Hyperlink"/>
            <w:bCs/>
          </w:rPr>
          <w:t>www.eon-highspeed.com/kamp-lintfort</w:t>
        </w:r>
      </w:hyperlink>
      <w:r w:rsidRPr="00115D34">
        <w:t xml:space="preserve"> buchen</w:t>
      </w:r>
    </w:p>
    <w:p w:rsidRPr="00EB3186" w:rsidR="007A5817" w:rsidP="007A5817" w:rsidRDefault="007E761C" w14:paraId="26835371" w14:textId="10ECF9CF">
      <w:pPr>
        <w:rPr>
          <w:rFonts w:ascii="Calibri Light" w:hAnsi="Calibri Light" w:cs="Calibri Light"/>
        </w:rPr>
      </w:pPr>
      <w:r>
        <w:rPr>
          <w:rFonts w:ascii="Calibri Light" w:hAnsi="Calibri Light" w:cs="Calibri Light"/>
        </w:rPr>
        <w:t>Donnerstag</w:t>
      </w:r>
      <w:r w:rsidRPr="00EB3186" w:rsidR="005464CD">
        <w:rPr>
          <w:rFonts w:ascii="Calibri Light" w:hAnsi="Calibri Light" w:cs="Calibri Light"/>
        </w:rPr>
        <w:t xml:space="preserve">, </w:t>
      </w:r>
      <w:r>
        <w:rPr>
          <w:rFonts w:ascii="Calibri Light" w:hAnsi="Calibri Light" w:cs="Calibri Light"/>
        </w:rPr>
        <w:t>21</w:t>
      </w:r>
      <w:r w:rsidRPr="00EB3186" w:rsidR="00115D34">
        <w:rPr>
          <w:rFonts w:ascii="Calibri Light" w:hAnsi="Calibri Light" w:cs="Calibri Light"/>
        </w:rPr>
        <w:t xml:space="preserve">. </w:t>
      </w:r>
      <w:r>
        <w:rPr>
          <w:rFonts w:ascii="Calibri Light" w:hAnsi="Calibri Light" w:cs="Calibri Light"/>
        </w:rPr>
        <w:t>März</w:t>
      </w:r>
      <w:r w:rsidRPr="00EB3186" w:rsidR="00DB7F90">
        <w:rPr>
          <w:rFonts w:ascii="Calibri Light" w:hAnsi="Calibri Light" w:cs="Calibri Light"/>
        </w:rPr>
        <w:t xml:space="preserve"> </w:t>
      </w:r>
      <w:r w:rsidRPr="00EB3186" w:rsidR="00115D34">
        <w:rPr>
          <w:rFonts w:ascii="Calibri Light" w:hAnsi="Calibri Light" w:cs="Calibri Light"/>
        </w:rPr>
        <w:t>2024</w:t>
      </w:r>
    </w:p>
    <w:p w:rsidRPr="00EB3186" w:rsidR="005464CD" w:rsidP="005464CD" w:rsidRDefault="005464CD" w14:paraId="0D60C2C2" w14:textId="77777777">
      <w:pPr>
        <w:rPr>
          <w:rFonts w:ascii="Calibri Light" w:hAnsi="Calibri Light" w:cs="Calibri Light"/>
        </w:rPr>
      </w:pPr>
    </w:p>
    <w:p w:rsidRPr="00EB3186" w:rsidR="00285926" w:rsidP="00285926" w:rsidRDefault="00C9501A" w14:paraId="077E6B9F" w14:textId="46306A56">
      <w:pPr>
        <w:rPr>
          <w:rFonts w:ascii="Calibri Light" w:hAnsi="Calibri Light" w:cs="Calibri Light"/>
        </w:rPr>
      </w:pPr>
      <w:r w:rsidRPr="4B7E3B10" w:rsidR="00C9501A">
        <w:rPr>
          <w:rFonts w:ascii="Calibri Light" w:hAnsi="Calibri Light" w:cs="Calibri Light"/>
        </w:rPr>
        <w:t xml:space="preserve">Gute Neuigkeiten für alle Anwohner*innen in </w:t>
      </w:r>
      <w:r w:rsidRPr="4B7E3B10" w:rsidR="007F11B3">
        <w:rPr>
          <w:rFonts w:ascii="Calibri Light" w:hAnsi="Calibri Light" w:cs="Calibri Light"/>
        </w:rPr>
        <w:t>Kamp-Lintfort</w:t>
      </w:r>
      <w:r w:rsidRPr="4B7E3B10" w:rsidR="77C1891A">
        <w:rPr>
          <w:rFonts w:ascii="Calibri Light" w:hAnsi="Calibri Light" w:cs="Calibri Light"/>
        </w:rPr>
        <w:t>:</w:t>
      </w:r>
      <w:r w:rsidRPr="4B7E3B10" w:rsidR="007F11B3">
        <w:rPr>
          <w:rFonts w:ascii="Calibri Light" w:hAnsi="Calibri Light" w:cs="Calibri Light"/>
        </w:rPr>
        <w:t xml:space="preserve"> </w:t>
      </w:r>
      <w:r w:rsidRPr="4B7E3B10" w:rsidR="00C9501A">
        <w:rPr>
          <w:rFonts w:ascii="Calibri Light" w:hAnsi="Calibri Light" w:cs="Calibri Light"/>
        </w:rPr>
        <w:t>Westconnect</w:t>
      </w:r>
      <w:r w:rsidRPr="4B7E3B10" w:rsidR="007F11B3">
        <w:rPr>
          <w:rFonts w:ascii="Calibri Light" w:hAnsi="Calibri Light" w:cs="Calibri Light"/>
        </w:rPr>
        <w:t xml:space="preserve"> plant</w:t>
      </w:r>
      <w:r w:rsidRPr="4B7E3B10" w:rsidR="00C9501A">
        <w:rPr>
          <w:rFonts w:ascii="Calibri Light" w:hAnsi="Calibri Light" w:cs="Calibri Light"/>
        </w:rPr>
        <w:t xml:space="preserve"> den Ausbau eines flächendeckenden Glasfasernetzes </w:t>
      </w:r>
      <w:r w:rsidRPr="4B7E3B10" w:rsidR="00285926">
        <w:rPr>
          <w:rFonts w:ascii="Calibri Light" w:hAnsi="Calibri Light" w:cs="Calibri Light"/>
        </w:rPr>
        <w:t xml:space="preserve">für schnelles, stabiles und nachhaltiges Internet mit bis zu 1.000 Megabit pro Sekunde. Für die Anbindung an das Glasfasernetz und damit das Surfen mit Highspeed im Internet </w:t>
      </w:r>
      <w:r w:rsidRPr="4B7E3B10" w:rsidR="00566DEA">
        <w:rPr>
          <w:rFonts w:ascii="Calibri Light" w:hAnsi="Calibri Light" w:cs="Calibri Light"/>
        </w:rPr>
        <w:t>gibt</w:t>
      </w:r>
      <w:r w:rsidRPr="4B7E3B10" w:rsidR="00285926">
        <w:rPr>
          <w:rFonts w:ascii="Calibri Light" w:hAnsi="Calibri Light" w:cs="Calibri Light"/>
        </w:rPr>
        <w:t xml:space="preserve"> zwei Komponenten: die bauliche Voraussetzung in Form eines Glasfaser-Hausanschlusses und zusätzlich ein Service- bzw. Produktvertrag, um den Anschluss tatsächlich nutzen zu können.</w:t>
      </w:r>
    </w:p>
    <w:p w:rsidRPr="00EB3186" w:rsidR="00285926" w:rsidP="00285926" w:rsidRDefault="00285926" w14:paraId="0E76109A" w14:textId="77777777">
      <w:pPr>
        <w:rPr>
          <w:rFonts w:ascii="Calibri Light" w:hAnsi="Calibri Light" w:cs="Calibri Light"/>
        </w:rPr>
      </w:pPr>
    </w:p>
    <w:p w:rsidRPr="00EB3186" w:rsidR="00285926" w:rsidP="00285926" w:rsidRDefault="00285926" w14:paraId="68AB2867" w14:textId="6D58B8FA" w14:noSpellErr="1">
      <w:pPr>
        <w:rPr>
          <w:rFonts w:ascii="Calibri Light" w:hAnsi="Calibri Light" w:cs="Calibri Light"/>
        </w:rPr>
      </w:pPr>
      <w:r w:rsidRPr="4B7E3B10" w:rsidR="00285926">
        <w:rPr>
          <w:rFonts w:ascii="Calibri Light" w:hAnsi="Calibri Light" w:cs="Calibri Light"/>
        </w:rPr>
        <w:t>Die Vermarktung für den Ausbau der Glasfaserleitungen, die bis ins Gebäude gelegt werden, läuft</w:t>
      </w:r>
      <w:r w:rsidRPr="4B7E3B10" w:rsidR="00DB7F90">
        <w:rPr>
          <w:rFonts w:ascii="Calibri Light" w:hAnsi="Calibri Light" w:cs="Calibri Light"/>
        </w:rPr>
        <w:t xml:space="preserve"> in </w:t>
      </w:r>
      <w:r w:rsidRPr="4B7E3B10" w:rsidR="007F11B3">
        <w:rPr>
          <w:rFonts w:ascii="Calibri Light" w:hAnsi="Calibri Light" w:cs="Calibri Light"/>
        </w:rPr>
        <w:t>Kamp-Lintfort Ost</w:t>
      </w:r>
      <w:r w:rsidRPr="4B7E3B10" w:rsidR="00285926">
        <w:rPr>
          <w:rFonts w:ascii="Calibri Light" w:hAnsi="Calibri Light" w:cs="Calibri Light"/>
        </w:rPr>
        <w:t xml:space="preserve"> vom </w:t>
      </w:r>
      <w:r w:rsidRPr="4B7E3B10" w:rsidR="007F11B3">
        <w:rPr>
          <w:rFonts w:ascii="Calibri Light" w:hAnsi="Calibri Light" w:cs="Calibri Light"/>
          <w:b w:val="1"/>
          <w:bCs w:val="1"/>
        </w:rPr>
        <w:t>1</w:t>
      </w:r>
      <w:r w:rsidRPr="4B7E3B10" w:rsidR="00285926">
        <w:rPr>
          <w:rFonts w:ascii="Calibri Light" w:hAnsi="Calibri Light" w:cs="Calibri Light"/>
          <w:b w:val="1"/>
          <w:bCs w:val="1"/>
        </w:rPr>
        <w:t xml:space="preserve">. </w:t>
      </w:r>
      <w:r w:rsidRPr="4B7E3B10" w:rsidR="007F11B3">
        <w:rPr>
          <w:rFonts w:ascii="Calibri Light" w:hAnsi="Calibri Light" w:cs="Calibri Light"/>
          <w:b w:val="1"/>
          <w:bCs w:val="1"/>
        </w:rPr>
        <w:t>April</w:t>
      </w:r>
      <w:r w:rsidRPr="4B7E3B10" w:rsidR="00285926">
        <w:rPr>
          <w:rFonts w:ascii="Calibri Light" w:hAnsi="Calibri Light" w:cs="Calibri Light"/>
          <w:b w:val="1"/>
          <w:bCs w:val="1"/>
        </w:rPr>
        <w:t xml:space="preserve"> bis </w:t>
      </w:r>
      <w:r w:rsidRPr="4B7E3B10" w:rsidR="007F11B3">
        <w:rPr>
          <w:rFonts w:ascii="Calibri Light" w:hAnsi="Calibri Light" w:cs="Calibri Light"/>
          <w:b w:val="1"/>
          <w:bCs w:val="1"/>
        </w:rPr>
        <w:t>30</w:t>
      </w:r>
      <w:r w:rsidRPr="4B7E3B10" w:rsidR="00285926">
        <w:rPr>
          <w:rFonts w:ascii="Calibri Light" w:hAnsi="Calibri Light" w:cs="Calibri Light"/>
          <w:b w:val="1"/>
          <w:bCs w:val="1"/>
        </w:rPr>
        <w:t xml:space="preserve">. </w:t>
      </w:r>
      <w:r w:rsidRPr="4B7E3B10" w:rsidR="007F11B3">
        <w:rPr>
          <w:rFonts w:ascii="Calibri Light" w:hAnsi="Calibri Light" w:cs="Calibri Light"/>
          <w:b w:val="1"/>
          <w:bCs w:val="1"/>
        </w:rPr>
        <w:t>Juni</w:t>
      </w:r>
      <w:r w:rsidRPr="4B7E3B10" w:rsidR="00285926">
        <w:rPr>
          <w:rFonts w:ascii="Calibri Light" w:hAnsi="Calibri Light" w:cs="Calibri Light"/>
          <w:b w:val="1"/>
          <w:bCs w:val="1"/>
        </w:rPr>
        <w:t xml:space="preserve"> 2024</w:t>
      </w:r>
      <w:r w:rsidRPr="4B7E3B10" w:rsidR="00285926">
        <w:rPr>
          <w:rFonts w:ascii="Calibri Light" w:hAnsi="Calibri Light" w:cs="Calibri Light"/>
        </w:rPr>
        <w:t>. Rund</w:t>
      </w:r>
      <w:r w:rsidRPr="4B7E3B10" w:rsidR="00285926">
        <w:rPr>
          <w:rFonts w:ascii="Calibri Light" w:hAnsi="Calibri Light" w:cs="Calibri Light"/>
        </w:rPr>
        <w:t xml:space="preserve"> </w:t>
      </w:r>
      <w:r w:rsidRPr="4B7E3B10" w:rsidR="00D46C86">
        <w:rPr>
          <w:rFonts w:ascii="Calibri Light" w:hAnsi="Calibri Light" w:cs="Calibri Light"/>
        </w:rPr>
        <w:t>9.000</w:t>
      </w:r>
      <w:r w:rsidRPr="4B7E3B10" w:rsidR="00DB7F90">
        <w:rPr>
          <w:rFonts w:ascii="Calibri Light" w:hAnsi="Calibri Light" w:cs="Calibri Light"/>
        </w:rPr>
        <w:t xml:space="preserve"> </w:t>
      </w:r>
      <w:r w:rsidRPr="4B7E3B10" w:rsidR="00285926">
        <w:rPr>
          <w:rFonts w:ascii="Calibri Light" w:hAnsi="Calibri Light" w:cs="Calibri Light"/>
        </w:rPr>
        <w:t xml:space="preserve">Privathaushalte und Unternehmen können sich in dieser Zeit einen </w:t>
      </w:r>
      <w:r w:rsidRPr="4B7E3B10" w:rsidR="00285926">
        <w:rPr>
          <w:rFonts w:ascii="Calibri Light" w:hAnsi="Calibri Light" w:cs="Calibri Light"/>
          <w:b w:val="1"/>
          <w:bCs w:val="1"/>
        </w:rPr>
        <w:t>kostenlosen Glasfaser-Hausanschluss</w:t>
      </w:r>
      <w:r w:rsidRPr="4B7E3B10" w:rsidR="00285926">
        <w:rPr>
          <w:rFonts w:ascii="Calibri Light" w:hAnsi="Calibri Light" w:cs="Calibri Light"/>
        </w:rPr>
        <w:t xml:space="preserve"> sichern (sonst rd. 1.500 €). Interessierte, die direkt einen passenden Vertrag über ein </w:t>
      </w:r>
      <w:r w:rsidRPr="4B7E3B10" w:rsidR="00285926">
        <w:rPr>
          <w:rFonts w:ascii="Calibri Light" w:hAnsi="Calibri Light" w:cs="Calibri Light"/>
        </w:rPr>
        <w:t>E.ON Highspeed</w:t>
      </w:r>
      <w:r w:rsidRPr="4B7E3B10" w:rsidR="00285926">
        <w:rPr>
          <w:rFonts w:ascii="Calibri Light" w:hAnsi="Calibri Light" w:cs="Calibri Light"/>
        </w:rPr>
        <w:t xml:space="preserve">-Produkt buchen, können zusätzlich die Kosten für die </w:t>
      </w:r>
      <w:r w:rsidRPr="4B7E3B10" w:rsidR="00285926">
        <w:rPr>
          <w:rFonts w:ascii="Calibri Light" w:hAnsi="Calibri Light" w:cs="Calibri Light"/>
          <w:b w:val="1"/>
          <w:bCs w:val="1"/>
        </w:rPr>
        <w:t>Anschlussaktivierung</w:t>
      </w:r>
      <w:r w:rsidRPr="4B7E3B10" w:rsidR="00285926">
        <w:rPr>
          <w:rFonts w:ascii="Calibri Light" w:hAnsi="Calibri Light" w:cs="Calibri Light"/>
        </w:rPr>
        <w:t xml:space="preserve"> (sonst rd. 400 €) </w:t>
      </w:r>
      <w:r w:rsidRPr="4B7E3B10" w:rsidR="00285926">
        <w:rPr>
          <w:rFonts w:ascii="Calibri Light" w:hAnsi="Calibri Light" w:cs="Calibri Light"/>
          <w:b w:val="1"/>
          <w:bCs w:val="1"/>
        </w:rPr>
        <w:t>vermeiden</w:t>
      </w:r>
      <w:r w:rsidRPr="4B7E3B10" w:rsidR="00285926">
        <w:rPr>
          <w:rFonts w:ascii="Calibri Light" w:hAnsi="Calibri Light" w:cs="Calibri Light"/>
        </w:rPr>
        <w:t xml:space="preserve"> und so von einer </w:t>
      </w:r>
      <w:r w:rsidRPr="4B7E3B10" w:rsidR="00285926">
        <w:rPr>
          <w:rFonts w:ascii="Calibri Light" w:hAnsi="Calibri Light" w:cs="Calibri Light"/>
          <w:b w:val="1"/>
          <w:bCs w:val="1"/>
        </w:rPr>
        <w:t xml:space="preserve">Ersparnis </w:t>
      </w:r>
      <w:r w:rsidRPr="4B7E3B10" w:rsidR="00285926">
        <w:rPr>
          <w:rFonts w:ascii="Calibri Light" w:hAnsi="Calibri Light" w:cs="Calibri Light"/>
        </w:rPr>
        <w:t>in Höhe von insgesamt</w:t>
      </w:r>
      <w:r w:rsidRPr="4B7E3B10" w:rsidR="00285926">
        <w:rPr>
          <w:rFonts w:ascii="Calibri Light" w:hAnsi="Calibri Light" w:cs="Calibri Light"/>
          <w:b w:val="1"/>
          <w:bCs w:val="1"/>
        </w:rPr>
        <w:t xml:space="preserve"> rd. 1.900 € </w:t>
      </w:r>
      <w:r w:rsidRPr="4B7E3B10" w:rsidR="00285926">
        <w:rPr>
          <w:rFonts w:ascii="Calibri Light" w:hAnsi="Calibri Light" w:cs="Calibri Light"/>
        </w:rPr>
        <w:t>profitieren.</w:t>
      </w:r>
    </w:p>
    <w:p w:rsidRPr="00EB3186" w:rsidR="00285926" w:rsidP="00285926" w:rsidRDefault="00285926" w14:paraId="356C3EE7" w14:textId="77777777">
      <w:pPr>
        <w:pStyle w:val="StandardWeb"/>
        <w:spacing w:before="0" w:beforeAutospacing="0" w:after="0" w:afterAutospacing="0"/>
        <w:rPr>
          <w:rStyle w:val="normaltextrun"/>
          <w:rFonts w:ascii="Calibri Light" w:hAnsi="Calibri Light" w:cs="Calibri Light"/>
        </w:rPr>
      </w:pPr>
    </w:p>
    <w:p w:rsidRPr="00EB3186" w:rsidR="00B26689" w:rsidP="5368B824" w:rsidRDefault="62452647" w14:paraId="5E31C2C8" w14:textId="7335B7FE">
      <w:pPr>
        <w:pStyle w:val="StandardWeb"/>
        <w:spacing w:before="0" w:beforeAutospacing="0" w:after="0" w:afterAutospacing="0"/>
        <w:rPr>
          <w:rFonts w:ascii="Calibri Light" w:hAnsi="Calibri Light" w:eastAsia="Times New Roman" w:cs="Calibri Light"/>
        </w:rPr>
      </w:pPr>
      <w:r w:rsidRPr="00EB3186">
        <w:rPr>
          <w:rFonts w:ascii="Calibri Light" w:hAnsi="Calibri Light" w:cs="Calibri Light" w:eastAsiaTheme="minorEastAsia"/>
        </w:rPr>
        <w:t xml:space="preserve">Die Glasfasertechnik bietet schon heute Bandbreiten bis in den Gigabit-Bereich und ist in ihrer Leistungsfähigkeit nach oben nahezu unbegrenzt. </w:t>
      </w:r>
      <w:r w:rsidR="007F11B3">
        <w:rPr>
          <w:rFonts w:ascii="Calibri Light" w:hAnsi="Calibri Light" w:cs="Calibri Light"/>
        </w:rPr>
        <w:t>Robert Stein, Kommunalmanager der Westconnect,</w:t>
      </w:r>
      <w:r w:rsidRPr="00EB3186" w:rsidR="00EB3186">
        <w:rPr>
          <w:rFonts w:ascii="Calibri Light" w:hAnsi="Calibri Light" w:cs="Calibri Light"/>
        </w:rPr>
        <w:t xml:space="preserve"> </w:t>
      </w:r>
      <w:r w:rsidRPr="00EB3186" w:rsidR="00B26689">
        <w:rPr>
          <w:rFonts w:ascii="Calibri Light" w:hAnsi="Calibri Light" w:cs="Calibri Light"/>
        </w:rPr>
        <w:t>hält treffend fest: „</w:t>
      </w:r>
      <w:r w:rsidRPr="00EB3186" w:rsidR="00FF48F9">
        <w:rPr>
          <w:rFonts w:ascii="Calibri Light" w:hAnsi="Calibri Light" w:cs="Calibri Light"/>
        </w:rPr>
        <w:t>Eine zukunftssichere Breitbandversorgung ist heute von zentraler Bedeutung und eine wesentliche Investition in die digitale Infrastruktur. Seit beispielsweise Home-Office</w:t>
      </w:r>
      <w:r w:rsidRPr="00EB3186" w:rsidR="00285926">
        <w:rPr>
          <w:rFonts w:ascii="Calibri Light" w:hAnsi="Calibri Light" w:cs="Calibri Light"/>
        </w:rPr>
        <w:t xml:space="preserve"> für viele </w:t>
      </w:r>
      <w:r w:rsidRPr="00EB3186" w:rsidR="00FF48F9">
        <w:rPr>
          <w:rFonts w:ascii="Calibri Light" w:hAnsi="Calibri Light" w:cs="Calibri Light"/>
        </w:rPr>
        <w:t>zur „Normalität“ geworden ist und wir das Internet auch privat sehr viel intensiver nutzen, gehört eine stabile Internetverbindung im Alltag einfach dazu. Die künftigen Glasfaser-Hausanschlüsse sind so leistungsstark, dass Arbeiten und Lernen zuhause, Videokonferenzen, Surfen und Streamen gleichzeitig möglich sind – stabil und zuverlässig.</w:t>
      </w:r>
      <w:r w:rsidRPr="00EB3186" w:rsidR="008069A7">
        <w:rPr>
          <w:rFonts w:ascii="Calibri Light" w:hAnsi="Calibri Light" w:eastAsia="Times New Roman" w:cs="Calibri Light"/>
        </w:rPr>
        <w:t xml:space="preserve"> Zudem sorgt ein Glasfaser</w:t>
      </w:r>
      <w:r w:rsidRPr="00EB3186" w:rsidR="008B4A74">
        <w:rPr>
          <w:rFonts w:ascii="Calibri Light" w:hAnsi="Calibri Light" w:eastAsia="Times New Roman" w:cs="Calibri Light"/>
        </w:rPr>
        <w:t>-Haus</w:t>
      </w:r>
      <w:r w:rsidRPr="00EB3186" w:rsidR="008069A7">
        <w:rPr>
          <w:rFonts w:ascii="Calibri Light" w:hAnsi="Calibri Light" w:eastAsia="Times New Roman" w:cs="Calibri Light"/>
        </w:rPr>
        <w:t xml:space="preserve">anschluss </w:t>
      </w:r>
      <w:r w:rsidRPr="00EB3186" w:rsidR="00BD4478">
        <w:rPr>
          <w:rFonts w:ascii="Calibri Light" w:hAnsi="Calibri Light" w:eastAsia="Times New Roman" w:cs="Calibri Light"/>
        </w:rPr>
        <w:t>in der Regel für eine Wertsteigerung der Immobilie</w:t>
      </w:r>
      <w:r w:rsidRPr="00EB3186" w:rsidR="00E12B86">
        <w:rPr>
          <w:rFonts w:ascii="Calibri Light" w:hAnsi="Calibri Light" w:eastAsia="Times New Roman" w:cs="Calibri Light"/>
        </w:rPr>
        <w:t xml:space="preserve"> und </w:t>
      </w:r>
      <w:r w:rsidRPr="00EB3186" w:rsidR="002F3D6D">
        <w:rPr>
          <w:rFonts w:ascii="Calibri Light" w:hAnsi="Calibri Light" w:eastAsia="Times New Roman" w:cs="Calibri Light"/>
        </w:rPr>
        <w:t>erhöht die Attraktivität für Mieterinnen und Mieter</w:t>
      </w:r>
      <w:r w:rsidRPr="00EB3186" w:rsidR="00E12B86">
        <w:rPr>
          <w:rFonts w:ascii="Calibri Light" w:hAnsi="Calibri Light" w:eastAsia="Times New Roman" w:cs="Calibri Light"/>
        </w:rPr>
        <w:t>.</w:t>
      </w:r>
      <w:r w:rsidRPr="00EB3186" w:rsidR="00684ACE">
        <w:rPr>
          <w:rFonts w:ascii="Calibri Light" w:hAnsi="Calibri Light" w:eastAsia="Times New Roman" w:cs="Calibri Light"/>
        </w:rPr>
        <w:t>“</w:t>
      </w:r>
      <w:r w:rsidRPr="00EB3186" w:rsidR="002616A7">
        <w:rPr>
          <w:rFonts w:ascii="Calibri Light" w:hAnsi="Calibri Light" w:eastAsia="Times New Roman" w:cs="Calibri Light"/>
        </w:rPr>
        <w:t xml:space="preserve"> </w:t>
      </w:r>
    </w:p>
    <w:p w:rsidRPr="00EB3186" w:rsidR="00B26689" w:rsidP="00B26689" w:rsidRDefault="00B26689" w14:paraId="4547C8BF" w14:textId="77777777">
      <w:pPr>
        <w:rPr>
          <w:rFonts w:ascii="Calibri Light" w:hAnsi="Calibri Light" w:cs="Calibri Light"/>
        </w:rPr>
      </w:pPr>
    </w:p>
    <w:p w:rsidRPr="00EB3186" w:rsidR="00FF5621" w:rsidP="5368B824" w:rsidRDefault="00B84FC6" w14:paraId="29ABFF06" w14:textId="41F1434C">
      <w:pPr>
        <w:rPr>
          <w:rFonts w:ascii="Calibri Light" w:hAnsi="Calibri Light" w:eastAsia="Calibri Light" w:cs="Calibri Light"/>
        </w:rPr>
      </w:pPr>
      <w:r w:rsidRPr="00EB3186">
        <w:rPr>
          <w:rFonts w:ascii="Calibri Light" w:hAnsi="Calibri Light" w:cs="Calibri Light"/>
        </w:rPr>
        <w:t>Damit der Bau</w:t>
      </w:r>
      <w:r w:rsidRPr="00EB3186" w:rsidR="008507DD">
        <w:rPr>
          <w:rFonts w:ascii="Calibri Light" w:hAnsi="Calibri Light" w:cs="Calibri Light"/>
        </w:rPr>
        <w:t xml:space="preserve"> eines kostenfreien Glasfaser</w:t>
      </w:r>
      <w:r w:rsidRPr="00EB3186" w:rsidR="008B4A74">
        <w:rPr>
          <w:rFonts w:ascii="Calibri Light" w:hAnsi="Calibri Light" w:cs="Calibri Light"/>
        </w:rPr>
        <w:t>-Haus</w:t>
      </w:r>
      <w:r w:rsidRPr="00EB3186" w:rsidR="008507DD">
        <w:rPr>
          <w:rFonts w:ascii="Calibri Light" w:hAnsi="Calibri Light" w:cs="Calibri Light"/>
        </w:rPr>
        <w:t>anschlusses</w:t>
      </w:r>
      <w:r w:rsidRPr="00EB3186">
        <w:rPr>
          <w:rFonts w:ascii="Calibri Light" w:hAnsi="Calibri Light" w:cs="Calibri Light"/>
        </w:rPr>
        <w:t xml:space="preserve"> im Sinne der Eigentümer*innen erfolgen kann,</w:t>
      </w:r>
      <w:r w:rsidRPr="00EB3186" w:rsidR="00AA55B6">
        <w:rPr>
          <w:rFonts w:ascii="Calibri Light" w:hAnsi="Calibri Light" w:cs="Calibri Light"/>
        </w:rPr>
        <w:t xml:space="preserve"> benötigt </w:t>
      </w:r>
      <w:r w:rsidRPr="00EB3186" w:rsidR="00044DF2">
        <w:rPr>
          <w:rFonts w:ascii="Calibri Light" w:hAnsi="Calibri Light" w:cs="Calibri Light"/>
        </w:rPr>
        <w:t>Westconnect zur Abstimmung die unterschriebene Grundstückseigentümererklärung (GEE) der jeweiligen Eigentümer*innen</w:t>
      </w:r>
      <w:r w:rsidRPr="00EB3186" w:rsidR="00FF5621">
        <w:rPr>
          <w:rFonts w:ascii="Calibri Light" w:hAnsi="Calibri Light" w:cs="Calibri Light"/>
        </w:rPr>
        <w:t>.</w:t>
      </w:r>
      <w:r w:rsidRPr="00EB3186" w:rsidR="00AE466B">
        <w:rPr>
          <w:rFonts w:ascii="Calibri Light" w:hAnsi="Calibri Light" w:eastAsia="Calibri Light" w:cs="Calibri Light"/>
          <w:color w:val="FF0000"/>
        </w:rPr>
        <w:t xml:space="preserve"> </w:t>
      </w:r>
      <w:r w:rsidRPr="00EB3186" w:rsidR="43B97D8F">
        <w:rPr>
          <w:rFonts w:ascii="Calibri Light" w:hAnsi="Calibri Light" w:eastAsia="Calibri Light" w:cs="Calibri Light"/>
        </w:rPr>
        <w:t xml:space="preserve">Nur mit dieser Genehmigung kann eine reibungslose terminliche Koordination und bauliche Durchführung garantiert werden, um das Glasfaserkabel auf dem privaten Grundstück zu verlegen. </w:t>
      </w:r>
    </w:p>
    <w:p w:rsidRPr="00EB3186" w:rsidR="00285926" w:rsidP="5368B824" w:rsidRDefault="00285926" w14:paraId="34F44FA4" w14:textId="77777777">
      <w:pPr>
        <w:rPr>
          <w:rFonts w:ascii="Calibri Light" w:hAnsi="Calibri Light" w:cs="Calibri Light"/>
        </w:rPr>
      </w:pPr>
    </w:p>
    <w:p w:rsidRPr="00EB3186" w:rsidR="005464CD" w:rsidP="005464CD" w:rsidRDefault="005464CD" w14:paraId="1301D96E" w14:textId="77777777">
      <w:pPr>
        <w:rPr>
          <w:rFonts w:ascii="Calibri Light" w:hAnsi="Calibri Light" w:cs="Calibri Light"/>
        </w:rPr>
      </w:pPr>
      <w:r w:rsidRPr="00EB3186">
        <w:rPr>
          <w:rFonts w:ascii="Calibri Light" w:hAnsi="Calibri Light" w:cs="Calibri Light"/>
          <w:b/>
          <w:bCs/>
        </w:rPr>
        <w:t>Auskunft und Beratung</w:t>
      </w:r>
      <w:r w:rsidRPr="00EB3186">
        <w:rPr>
          <w:rFonts w:ascii="Calibri Light" w:hAnsi="Calibri Light" w:cs="Calibri Light"/>
        </w:rPr>
        <w:t xml:space="preserve"> </w:t>
      </w:r>
    </w:p>
    <w:p w:rsidRPr="00EB3186" w:rsidR="005464CD" w:rsidP="005464CD" w:rsidRDefault="00EA004E" w14:paraId="78DE4374" w14:textId="65372683">
      <w:pPr>
        <w:rPr>
          <w:rStyle w:val="normaltextrun"/>
          <w:rFonts w:ascii="Calibri Light" w:hAnsi="Calibri Light" w:cs="Calibri Light"/>
          <w:color w:val="000000"/>
          <w:shd w:val="clear" w:color="auto" w:fill="FFFFFF"/>
        </w:rPr>
      </w:pPr>
      <w:r w:rsidRPr="00EB3186">
        <w:rPr>
          <w:rStyle w:val="normaltextrun"/>
          <w:rFonts w:ascii="Calibri Light" w:hAnsi="Calibri Light" w:cs="Calibri Light"/>
          <w:color w:val="000000"/>
          <w:shd w:val="clear" w:color="auto" w:fill="FFFFFF"/>
        </w:rPr>
        <w:lastRenderedPageBreak/>
        <w:t>Die Westconnect ist zuständig für den Ausbau des Breitbandnetzes in den Städten und Gemeinden. Die Ansprache von Kund*innen im Ausbaugebiet und der Vertrieb von passenden Breitbandprodukten erfolgt dienstleistend unter der Marke „E.ON Highspeed“ durch die E.ON Energie Deutschland.</w:t>
      </w:r>
    </w:p>
    <w:p w:rsidRPr="00EB3186" w:rsidR="00044DF2" w:rsidP="00044DF2" w:rsidRDefault="00044DF2" w14:paraId="3C77DDB9" w14:textId="77777777">
      <w:pPr>
        <w:rPr>
          <w:rFonts w:ascii="Calibri Light" w:hAnsi="Calibri Light" w:cs="Calibri Light"/>
        </w:rPr>
      </w:pPr>
    </w:p>
    <w:p w:rsidRPr="00EB3186" w:rsidR="009B5135" w:rsidP="64F5B0E4" w:rsidRDefault="009B5135" w14:paraId="0EB84A71" w14:textId="174B1F2D">
      <w:pPr>
        <w:pStyle w:val="StandardWeb"/>
        <w:spacing w:before="0" w:beforeAutospacing="0" w:after="0" w:afterAutospacing="0"/>
        <w:rPr>
          <w:rFonts w:ascii="Calibri Light" w:hAnsi="Calibri Light" w:cs="Calibri Light"/>
          <w:shd w:val="clear" w:color="auto" w:fill="FFFFFF"/>
          <w:lang w:eastAsia="en-US"/>
        </w:rPr>
      </w:pPr>
      <w:r w:rsidRPr="00EB3186">
        <w:rPr>
          <w:rFonts w:ascii="Calibri Light" w:hAnsi="Calibri Light" w:cs="Calibri Light"/>
          <w:shd w:val="clear" w:color="auto" w:fill="FFFFFF"/>
          <w:lang w:eastAsia="en-US"/>
        </w:rPr>
        <w:t xml:space="preserve">Die E.ON Highspeed Expert*innen laden alle interessierten Bürger*innen zu einer </w:t>
      </w:r>
      <w:r w:rsidRPr="00EB3186">
        <w:rPr>
          <w:rFonts w:ascii="Calibri Light" w:hAnsi="Calibri Light" w:cs="Calibri Light"/>
          <w:b/>
          <w:bCs/>
          <w:shd w:val="clear" w:color="auto" w:fill="FFFFFF"/>
          <w:lang w:eastAsia="en-US"/>
        </w:rPr>
        <w:t xml:space="preserve">Informationsveranstaltung </w:t>
      </w:r>
      <w:r w:rsidRPr="00EB3186">
        <w:rPr>
          <w:rFonts w:ascii="Calibri Light" w:hAnsi="Calibri Light" w:cs="Calibri Light"/>
          <w:shd w:val="clear" w:color="auto" w:fill="FFFFFF"/>
          <w:lang w:eastAsia="en-US"/>
        </w:rPr>
        <w:t>am</w:t>
      </w:r>
      <w:r w:rsidRPr="00EB3186">
        <w:rPr>
          <w:rFonts w:ascii="Calibri Light" w:hAnsi="Calibri Light" w:cs="Calibri Light"/>
          <w:b/>
          <w:bCs/>
          <w:shd w:val="clear" w:color="auto" w:fill="FFFFFF"/>
          <w:lang w:eastAsia="en-US"/>
        </w:rPr>
        <w:t xml:space="preserve"> </w:t>
      </w:r>
      <w:r w:rsidR="007F11B3">
        <w:rPr>
          <w:rFonts w:ascii="Calibri Light" w:hAnsi="Calibri Light" w:cs="Calibri Light"/>
        </w:rPr>
        <w:t>Dienstag</w:t>
      </w:r>
      <w:r w:rsidRPr="00EB3186" w:rsidR="00115D34">
        <w:rPr>
          <w:rFonts w:ascii="Calibri Light" w:hAnsi="Calibri Light" w:cs="Calibri Light"/>
          <w:shd w:val="clear" w:color="auto" w:fill="FFFFFF"/>
          <w:lang w:eastAsia="en-US"/>
        </w:rPr>
        <w:t>, den</w:t>
      </w:r>
      <w:r w:rsidRPr="00EB3186" w:rsidR="00115D34">
        <w:rPr>
          <w:rFonts w:ascii="Calibri Light" w:hAnsi="Calibri Light" w:cs="Calibri Light"/>
          <w:b/>
          <w:bCs/>
          <w:shd w:val="clear" w:color="auto" w:fill="FFFFFF"/>
          <w:lang w:eastAsia="en-US"/>
        </w:rPr>
        <w:t xml:space="preserve"> </w:t>
      </w:r>
      <w:r w:rsidRPr="009F3A39" w:rsidR="007F11B3">
        <w:rPr>
          <w:rFonts w:ascii="Calibri Light" w:hAnsi="Calibri Light" w:cs="Calibri Light"/>
          <w:b/>
          <w:bCs/>
        </w:rPr>
        <w:t>02</w:t>
      </w:r>
      <w:r w:rsidRPr="009F3A39" w:rsidR="00115D34">
        <w:rPr>
          <w:rFonts w:ascii="Calibri Light" w:hAnsi="Calibri Light" w:cs="Calibri Light"/>
          <w:b/>
          <w:bCs/>
          <w:shd w:val="clear" w:color="auto" w:fill="FFFFFF"/>
          <w:lang w:eastAsia="en-US"/>
        </w:rPr>
        <w:t>.</w:t>
      </w:r>
      <w:r w:rsidRPr="009F3A39" w:rsidR="008925FB">
        <w:rPr>
          <w:rFonts w:ascii="Calibri Light" w:hAnsi="Calibri Light" w:cs="Calibri Light"/>
          <w:b/>
          <w:bCs/>
          <w:shd w:val="clear" w:color="auto" w:fill="FFFFFF"/>
          <w:lang w:eastAsia="en-US"/>
        </w:rPr>
        <w:t xml:space="preserve"> </w:t>
      </w:r>
      <w:r w:rsidRPr="009F3A39" w:rsidR="007F11B3">
        <w:rPr>
          <w:rFonts w:ascii="Calibri Light" w:hAnsi="Calibri Light" w:cs="Calibri Light"/>
          <w:b/>
          <w:bCs/>
        </w:rPr>
        <w:t>April</w:t>
      </w:r>
      <w:r w:rsidRPr="00EB3186" w:rsidR="007F11B3">
        <w:rPr>
          <w:rFonts w:ascii="Calibri Light" w:hAnsi="Calibri Light" w:cs="Calibri Light"/>
          <w:b/>
          <w:bCs/>
          <w:shd w:val="clear" w:color="auto" w:fill="FFFFFF"/>
          <w:lang w:eastAsia="en-US"/>
        </w:rPr>
        <w:t xml:space="preserve"> 2024</w:t>
      </w:r>
      <w:r w:rsidRPr="00EB3186">
        <w:rPr>
          <w:rFonts w:ascii="Calibri Light" w:hAnsi="Calibri Light" w:cs="Calibri Light"/>
          <w:shd w:val="clear" w:color="auto" w:fill="FFFFFF"/>
          <w:lang w:eastAsia="en-US"/>
        </w:rPr>
        <w:t>, um</w:t>
      </w:r>
      <w:r w:rsidRPr="00EB3186">
        <w:rPr>
          <w:rFonts w:ascii="Calibri Light" w:hAnsi="Calibri Light" w:cs="Calibri Light"/>
          <w:b/>
          <w:bCs/>
          <w:shd w:val="clear" w:color="auto" w:fill="FFFFFF"/>
          <w:lang w:eastAsia="en-US"/>
        </w:rPr>
        <w:t xml:space="preserve"> </w:t>
      </w:r>
      <w:r w:rsidRPr="009F3A39" w:rsidR="007F11B3">
        <w:rPr>
          <w:rFonts w:ascii="Calibri Light" w:hAnsi="Calibri Light" w:cs="Calibri Light"/>
          <w:b/>
          <w:bCs/>
        </w:rPr>
        <w:t>19</w:t>
      </w:r>
      <w:r w:rsidRPr="00EB3186" w:rsidR="008925FB">
        <w:rPr>
          <w:rFonts w:ascii="Calibri Light" w:hAnsi="Calibri Light" w:cs="Calibri Light"/>
          <w:b/>
          <w:bCs/>
          <w:shd w:val="clear" w:color="auto" w:fill="FFFFFF"/>
          <w:lang w:eastAsia="en-US"/>
        </w:rPr>
        <w:t xml:space="preserve"> </w:t>
      </w:r>
      <w:r w:rsidRPr="00EB3186">
        <w:rPr>
          <w:rFonts w:ascii="Calibri Light" w:hAnsi="Calibri Light" w:cs="Calibri Light"/>
          <w:b/>
          <w:bCs/>
          <w:shd w:val="clear" w:color="auto" w:fill="FFFFFF"/>
          <w:lang w:eastAsia="en-US"/>
        </w:rPr>
        <w:t xml:space="preserve">Uhr </w:t>
      </w:r>
      <w:r w:rsidRPr="00EB3186">
        <w:rPr>
          <w:rFonts w:ascii="Calibri Light" w:hAnsi="Calibri Light" w:cs="Calibri Light"/>
          <w:shd w:val="clear" w:color="auto" w:fill="FFFFFF"/>
          <w:lang w:eastAsia="en-US"/>
        </w:rPr>
        <w:t>in</w:t>
      </w:r>
      <w:r w:rsidRPr="00EB3186">
        <w:rPr>
          <w:rFonts w:ascii="Calibri Light" w:hAnsi="Calibri Light" w:cs="Calibri Light"/>
          <w:b/>
          <w:bCs/>
          <w:shd w:val="clear" w:color="auto" w:fill="FFFFFF"/>
          <w:lang w:eastAsia="en-US"/>
        </w:rPr>
        <w:t xml:space="preserve"> </w:t>
      </w:r>
      <w:r w:rsidRPr="00EB3186" w:rsidR="00115D34">
        <w:rPr>
          <w:rFonts w:ascii="Calibri Light" w:hAnsi="Calibri Light" w:cs="Calibri Light"/>
          <w:shd w:val="clear" w:color="auto" w:fill="FFFFFF"/>
          <w:lang w:eastAsia="en-US"/>
        </w:rPr>
        <w:t>d</w:t>
      </w:r>
      <w:r w:rsidRPr="00EB3186" w:rsidR="00300840">
        <w:rPr>
          <w:rFonts w:ascii="Calibri Light" w:hAnsi="Calibri Light" w:cs="Calibri Light"/>
          <w:shd w:val="clear" w:color="auto" w:fill="FFFFFF"/>
          <w:lang w:eastAsia="en-US"/>
        </w:rPr>
        <w:t>ie</w:t>
      </w:r>
      <w:r w:rsidRPr="00EB3186" w:rsidR="00115D34">
        <w:rPr>
          <w:rFonts w:ascii="Calibri Light" w:hAnsi="Calibri Light" w:cs="Calibri Light"/>
          <w:b/>
          <w:bCs/>
          <w:shd w:val="clear" w:color="auto" w:fill="FFFFFF"/>
          <w:lang w:eastAsia="en-US"/>
        </w:rPr>
        <w:t xml:space="preserve"> </w:t>
      </w:r>
      <w:r w:rsidRPr="009F3A39" w:rsidR="007F11B3">
        <w:rPr>
          <w:rFonts w:ascii="Calibri Light" w:hAnsi="Calibri Light" w:cs="Calibri Light"/>
          <w:b/>
          <w:bCs/>
        </w:rPr>
        <w:t>Stadthalle Kamp-Lintfort, Moerser Str. 167, 47475 Kamp-Lintfort</w:t>
      </w:r>
      <w:r w:rsidRPr="007F11B3" w:rsidR="007F11B3">
        <w:rPr>
          <w:rFonts w:ascii="Calibri Light" w:hAnsi="Calibri Light" w:cs="Calibri Light"/>
        </w:rPr>
        <w:t xml:space="preserve"> </w:t>
      </w:r>
      <w:r w:rsidRPr="00EB3186">
        <w:rPr>
          <w:rFonts w:ascii="Calibri Light" w:hAnsi="Calibri Light" w:cs="Calibri Light"/>
          <w:shd w:val="clear" w:color="auto" w:fill="FFFFFF"/>
          <w:lang w:eastAsia="en-US"/>
        </w:rPr>
        <w:t xml:space="preserve">ein. </w:t>
      </w:r>
    </w:p>
    <w:p w:rsidRPr="00EB3186" w:rsidR="009B5135" w:rsidP="009B5135" w:rsidRDefault="009B5135" w14:paraId="4F0C90D0" w14:textId="77777777">
      <w:pPr>
        <w:pStyle w:val="StandardWeb"/>
        <w:spacing w:before="0" w:beforeAutospacing="0" w:after="0" w:afterAutospacing="0"/>
        <w:rPr>
          <w:rFonts w:ascii="Calibri Light" w:hAnsi="Calibri Light" w:cs="Calibri Light"/>
          <w:shd w:val="clear" w:color="auto" w:fill="FFFFFF"/>
          <w:lang w:eastAsia="en-US"/>
        </w:rPr>
      </w:pPr>
    </w:p>
    <w:p w:rsidRPr="00EB3186" w:rsidR="009F3A39" w:rsidP="009F3A39" w:rsidRDefault="009B5135" w14:paraId="79023A18" w14:textId="0B15DD10">
      <w:pPr>
        <w:pStyle w:val="StandardWeb"/>
        <w:spacing w:before="0" w:beforeAutospacing="0" w:after="0" w:afterAutospacing="0"/>
        <w:rPr>
          <w:rFonts w:ascii="Calibri Light" w:hAnsi="Calibri Light" w:cs="Calibri Light"/>
          <w:shd w:val="clear" w:color="auto" w:fill="FFFFFF"/>
          <w:lang w:eastAsia="en-US"/>
        </w:rPr>
      </w:pPr>
      <w:r w:rsidRPr="00EB3186">
        <w:rPr>
          <w:rFonts w:ascii="Calibri Light" w:hAnsi="Calibri Light" w:cs="Calibri Light"/>
          <w:shd w:val="clear" w:color="auto" w:fill="FFFFFF"/>
          <w:lang w:eastAsia="en-US"/>
        </w:rPr>
        <w:t xml:space="preserve">Darüber hinaus stehen die Berater*innen von E.ON für ein persönliches Gespräch zur Verfügung. Die </w:t>
      </w:r>
      <w:r w:rsidRPr="00EB3186">
        <w:rPr>
          <w:rFonts w:ascii="Calibri Light" w:hAnsi="Calibri Light" w:cs="Calibri Light"/>
          <w:b/>
          <w:bCs/>
          <w:shd w:val="clear" w:color="auto" w:fill="FFFFFF"/>
          <w:lang w:eastAsia="en-US"/>
        </w:rPr>
        <w:t>Beratertage</w:t>
      </w:r>
      <w:r w:rsidRPr="00EB3186">
        <w:rPr>
          <w:rFonts w:ascii="Calibri Light" w:hAnsi="Calibri Light" w:cs="Calibri Light"/>
          <w:shd w:val="clear" w:color="auto" w:fill="FFFFFF"/>
          <w:lang w:eastAsia="en-US"/>
        </w:rPr>
        <w:t xml:space="preserve"> finden</w:t>
      </w:r>
      <w:r w:rsidR="009F3A39">
        <w:rPr>
          <w:rFonts w:ascii="Calibri Light" w:hAnsi="Calibri Light" w:cs="Calibri Light"/>
          <w:shd w:val="clear" w:color="auto" w:fill="FFFFFF"/>
          <w:lang w:eastAsia="en-US"/>
        </w:rPr>
        <w:t xml:space="preserve"> immer donnerstags von </w:t>
      </w:r>
      <w:r w:rsidRPr="009F3A39" w:rsidR="009F3A39">
        <w:rPr>
          <w:rFonts w:ascii="Calibri Light" w:hAnsi="Calibri Light" w:cs="Calibri Light"/>
          <w:b/>
          <w:bCs/>
          <w:shd w:val="clear" w:color="auto" w:fill="FFFFFF"/>
          <w:lang w:eastAsia="en-US"/>
        </w:rPr>
        <w:t>14 – 18 Uhr</w:t>
      </w:r>
      <w:r w:rsidR="009F3A39">
        <w:rPr>
          <w:rFonts w:ascii="Calibri Light" w:hAnsi="Calibri Light" w:cs="Calibri Light"/>
          <w:shd w:val="clear" w:color="auto" w:fill="FFFFFF"/>
          <w:lang w:eastAsia="en-US"/>
        </w:rPr>
        <w:t xml:space="preserve"> in der </w:t>
      </w:r>
      <w:r w:rsidRPr="009F3A39" w:rsidR="009F3A39">
        <w:rPr>
          <w:rFonts w:ascii="Calibri Light" w:hAnsi="Calibri Light" w:cs="Calibri Light"/>
          <w:b/>
          <w:bCs/>
          <w:shd w:val="clear" w:color="auto" w:fill="FFFFFF"/>
          <w:lang w:eastAsia="en-US"/>
        </w:rPr>
        <w:t>Außenstelle Freiherr-vom-Stein-Straße, Freiherr-vom-Stein-Straße 32a, 47475 Kamp-Lintfort</w:t>
      </w:r>
      <w:r w:rsidRPr="009F3A39" w:rsidR="009F3A39">
        <w:rPr>
          <w:rFonts w:ascii="Calibri Light" w:hAnsi="Calibri Light" w:cs="Calibri Light"/>
          <w:b/>
          <w:bCs/>
          <w:shd w:val="clear" w:color="auto" w:fill="FFFFFF"/>
          <w:lang w:eastAsia="en-US"/>
        </w:rPr>
        <w:t xml:space="preserve"> </w:t>
      </w:r>
      <w:r w:rsidR="009F3A39">
        <w:rPr>
          <w:rFonts w:ascii="Calibri Light" w:hAnsi="Calibri Light" w:cs="Calibri Light"/>
          <w:shd w:val="clear" w:color="auto" w:fill="FFFFFF"/>
          <w:lang w:eastAsia="en-US"/>
        </w:rPr>
        <w:t xml:space="preserve">an folgenden Terminen statt: am </w:t>
      </w:r>
      <w:r w:rsidRPr="009F3A39" w:rsidR="009F3A39">
        <w:rPr>
          <w:rFonts w:ascii="Calibri Light" w:hAnsi="Calibri Light" w:cs="Calibri Light"/>
          <w:b/>
          <w:bCs/>
        </w:rPr>
        <w:t>11.</w:t>
      </w:r>
      <w:r w:rsidR="009F3A39">
        <w:rPr>
          <w:rFonts w:ascii="Calibri Light" w:hAnsi="Calibri Light" w:cs="Calibri Light"/>
        </w:rPr>
        <w:t xml:space="preserve"> und </w:t>
      </w:r>
      <w:r w:rsidRPr="009F3A39" w:rsidR="009F3A39">
        <w:rPr>
          <w:rFonts w:ascii="Calibri Light" w:hAnsi="Calibri Light" w:cs="Calibri Light"/>
          <w:b/>
          <w:bCs/>
        </w:rPr>
        <w:t>25. April</w:t>
      </w:r>
      <w:r w:rsidR="009F3A39">
        <w:rPr>
          <w:rFonts w:ascii="Calibri Light" w:hAnsi="Calibri Light" w:cs="Calibri Light"/>
          <w:shd w:val="clear" w:color="auto" w:fill="FFFFFF"/>
          <w:lang w:eastAsia="en-US"/>
        </w:rPr>
        <w:t xml:space="preserve">, am </w:t>
      </w:r>
      <w:r w:rsidRPr="009F3A39" w:rsidR="009F3A39">
        <w:rPr>
          <w:rFonts w:ascii="Calibri Light" w:hAnsi="Calibri Light" w:cs="Calibri Light"/>
          <w:b/>
          <w:bCs/>
        </w:rPr>
        <w:t>16.</w:t>
      </w:r>
      <w:r w:rsidR="009F3A39">
        <w:rPr>
          <w:rFonts w:ascii="Calibri Light" w:hAnsi="Calibri Light" w:cs="Calibri Light"/>
        </w:rPr>
        <w:t xml:space="preserve"> und </w:t>
      </w:r>
      <w:r w:rsidRPr="009F3A39" w:rsidR="009F3A39">
        <w:rPr>
          <w:rFonts w:ascii="Calibri Light" w:hAnsi="Calibri Light" w:cs="Calibri Light"/>
          <w:b/>
          <w:bCs/>
        </w:rPr>
        <w:t>23. Mai</w:t>
      </w:r>
      <w:r w:rsidR="009F3A39">
        <w:rPr>
          <w:rFonts w:ascii="Calibri Light" w:hAnsi="Calibri Light" w:cs="Calibri Light"/>
          <w:shd w:val="clear" w:color="auto" w:fill="FFFFFF"/>
          <w:lang w:eastAsia="en-US"/>
        </w:rPr>
        <w:t xml:space="preserve"> und am </w:t>
      </w:r>
      <w:r w:rsidRPr="009F3A39" w:rsidR="009F3A39">
        <w:rPr>
          <w:rFonts w:ascii="Calibri Light" w:hAnsi="Calibri Light" w:cs="Calibri Light"/>
          <w:b/>
          <w:bCs/>
        </w:rPr>
        <w:t>13.</w:t>
      </w:r>
      <w:r w:rsidR="009F3A39">
        <w:rPr>
          <w:rFonts w:ascii="Calibri Light" w:hAnsi="Calibri Light" w:cs="Calibri Light"/>
        </w:rPr>
        <w:t xml:space="preserve"> und </w:t>
      </w:r>
      <w:r w:rsidRPr="009F3A39" w:rsidR="009F3A39">
        <w:rPr>
          <w:rFonts w:ascii="Calibri Light" w:hAnsi="Calibri Light" w:cs="Calibri Light"/>
          <w:b/>
          <w:bCs/>
        </w:rPr>
        <w:t>27. Juni</w:t>
      </w:r>
      <w:r w:rsidR="009F3A39">
        <w:rPr>
          <w:rFonts w:ascii="Calibri Light" w:hAnsi="Calibri Light" w:cs="Calibri Light"/>
          <w:b/>
          <w:bCs/>
        </w:rPr>
        <w:t xml:space="preserve"> 2024.</w:t>
      </w:r>
    </w:p>
    <w:p w:rsidRPr="00EB3186" w:rsidR="009B5135" w:rsidP="009B5135" w:rsidRDefault="009B5135" w14:paraId="551DAB7D" w14:textId="77777777">
      <w:pPr>
        <w:pStyle w:val="StandardWeb"/>
        <w:spacing w:before="0" w:beforeAutospacing="0" w:after="0" w:afterAutospacing="0"/>
        <w:rPr>
          <w:rFonts w:ascii="Calibri Light" w:hAnsi="Calibri Light" w:cs="Calibri Light"/>
          <w:shd w:val="clear" w:color="auto" w:fill="FFFFFF"/>
          <w:lang w:eastAsia="en-US"/>
        </w:rPr>
      </w:pPr>
    </w:p>
    <w:p w:rsidRPr="00EB3186" w:rsidR="00E671D5" w:rsidP="00E671D5" w:rsidRDefault="00E21681" w14:paraId="5372301D" w14:textId="0E015574">
      <w:pPr>
        <w:rPr>
          <w:rFonts w:ascii="Calibri Light" w:hAnsi="Calibri Light" w:cs="Calibri Light"/>
        </w:rPr>
      </w:pPr>
      <w:r w:rsidRPr="00EB3186">
        <w:rPr>
          <w:rFonts w:ascii="Calibri Light" w:hAnsi="Calibri Light" w:cs="Calibri Light"/>
        </w:rPr>
        <w:t xml:space="preserve">Unter der </w:t>
      </w:r>
      <w:r w:rsidRPr="00EB3186">
        <w:rPr>
          <w:rFonts w:ascii="Calibri Light" w:hAnsi="Calibri Light" w:cs="Calibri Light"/>
          <w:b/>
          <w:bCs/>
        </w:rPr>
        <w:t xml:space="preserve">Rufnummer </w:t>
      </w:r>
      <w:r w:rsidRPr="00D46C86" w:rsidR="00D46C86">
        <w:rPr>
          <w:rFonts w:ascii="Calibri Light" w:hAnsi="Calibri Light" w:cs="Calibri Light"/>
          <w:b/>
          <w:bCs/>
        </w:rPr>
        <w:t>0221 177 32 622</w:t>
      </w:r>
      <w:r w:rsidRPr="00D46C86" w:rsidR="00D46C86">
        <w:rPr>
          <w:rStyle w:val="normaltextrun"/>
          <w:rFonts w:ascii="Calibri Light" w:hAnsi="Calibri Light" w:cs="Calibri Light"/>
        </w:rPr>
        <w:t xml:space="preserve"> </w:t>
      </w:r>
      <w:r w:rsidRPr="00EB3186">
        <w:rPr>
          <w:rStyle w:val="normaltextrun"/>
          <w:rFonts w:ascii="Calibri Light" w:hAnsi="Calibri Light" w:cs="Calibri Light"/>
        </w:rPr>
        <w:t xml:space="preserve">können Interessierte in </w:t>
      </w:r>
      <w:r w:rsidR="00D46C86">
        <w:rPr>
          <w:rFonts w:ascii="Calibri Light" w:hAnsi="Calibri Light" w:cs="Calibri Light"/>
        </w:rPr>
        <w:t>Kamp-Lintfort</w:t>
      </w:r>
      <w:r w:rsidRPr="00EB3186" w:rsidR="00EB3186">
        <w:rPr>
          <w:rStyle w:val="normaltextrun"/>
          <w:rFonts w:ascii="Calibri Light" w:hAnsi="Calibri Light" w:cs="Calibri Light"/>
          <w:b/>
          <w:bCs/>
        </w:rPr>
        <w:t xml:space="preserve"> </w:t>
      </w:r>
      <w:r w:rsidRPr="00EB3186">
        <w:rPr>
          <w:rStyle w:val="normaltextrun"/>
          <w:rFonts w:ascii="Calibri Light" w:hAnsi="Calibri Light" w:cs="Calibri Light"/>
          <w:b/>
          <w:bCs/>
        </w:rPr>
        <w:t>individuelle Beratungstermine</w:t>
      </w:r>
      <w:r w:rsidRPr="00EB3186">
        <w:rPr>
          <w:rStyle w:val="normaltextrun"/>
          <w:rFonts w:ascii="Calibri Light" w:hAnsi="Calibri Light" w:cs="Calibri Light"/>
        </w:rPr>
        <w:t xml:space="preserve"> vereinbaren. </w:t>
      </w:r>
      <w:r w:rsidRPr="00EB3186" w:rsidR="00E671D5">
        <w:rPr>
          <w:rFonts w:ascii="Calibri Light" w:hAnsi="Calibri Light" w:cs="Calibri Light"/>
        </w:rPr>
        <w:t>Auskünfte über Produkte und Services gibt es online unter</w:t>
      </w:r>
      <w:r w:rsidR="00D46C86">
        <w:rPr>
          <w:rFonts w:ascii="Calibri Light" w:hAnsi="Calibri Light" w:cs="Calibri Light"/>
        </w:rPr>
        <w:t xml:space="preserve"> </w:t>
      </w:r>
      <w:hyperlink w:history="1" r:id="rId12">
        <w:r w:rsidRPr="00D46C86" w:rsidR="00D46C86">
          <w:rPr>
            <w:rStyle w:val="Hyperlink"/>
            <w:b/>
          </w:rPr>
          <w:t>www.eon-highspeed.com/kamp-lintfort</w:t>
        </w:r>
      </w:hyperlink>
      <w:r w:rsidRPr="00EB3186" w:rsidR="0057390C">
        <w:rPr>
          <w:rFonts w:ascii="Calibri Light" w:hAnsi="Calibri Light" w:cs="Calibri Light"/>
        </w:rPr>
        <w:t xml:space="preserve">. </w:t>
      </w:r>
      <w:r w:rsidRPr="00EB3186" w:rsidR="00E671D5">
        <w:rPr>
          <w:rFonts w:ascii="Calibri Light" w:hAnsi="Calibri Light" w:cs="Calibri Light"/>
        </w:rPr>
        <w:t xml:space="preserve">Auf der Internetseite </w:t>
      </w:r>
      <w:r w:rsidRPr="00EB3186" w:rsidR="00E671D5">
        <w:rPr>
          <w:rFonts w:ascii="Calibri Light" w:hAnsi="Calibri Light" w:cs="Calibri Light"/>
          <w:shd w:val="clear" w:color="auto" w:fill="FFFFFF"/>
        </w:rPr>
        <w:t xml:space="preserve">können Anwohner*innen sowie Gewerbetreibende </w:t>
      </w:r>
      <w:r w:rsidRPr="00EB3186" w:rsidR="00E671D5">
        <w:rPr>
          <w:rFonts w:ascii="Calibri Light" w:hAnsi="Calibri Light" w:cs="Calibri Light"/>
        </w:rPr>
        <w:t xml:space="preserve">über den </w:t>
      </w:r>
      <w:r w:rsidRPr="00EB3186" w:rsidR="00E671D5">
        <w:rPr>
          <w:rFonts w:ascii="Calibri Light" w:hAnsi="Calibri Light" w:cs="Calibri Light"/>
          <w:shd w:val="clear" w:color="auto" w:fill="FFFFFF"/>
        </w:rPr>
        <w:t>Verfügbarkeitscheck sofort prüfen, ob ihr Gebäude im Vermarktungsgebiet liegt</w:t>
      </w:r>
      <w:r w:rsidRPr="00EB3186" w:rsidR="00EB3186">
        <w:rPr>
          <w:rFonts w:ascii="Calibri Light" w:hAnsi="Calibri Light" w:cs="Calibri Light"/>
          <w:shd w:val="clear" w:color="auto" w:fill="FFFFFF"/>
        </w:rPr>
        <w:t xml:space="preserve">, </w:t>
      </w:r>
      <w:r w:rsidRPr="00EB3186" w:rsidR="00C04EA8">
        <w:rPr>
          <w:rFonts w:ascii="Calibri Light" w:hAnsi="Calibri Light" w:cs="Calibri Light"/>
          <w:shd w:val="clear" w:color="auto" w:fill="FFFFFF"/>
        </w:rPr>
        <w:t xml:space="preserve">gleichzeitig </w:t>
      </w:r>
      <w:r w:rsidRPr="00EB3186" w:rsidR="00531889">
        <w:rPr>
          <w:rFonts w:ascii="Calibri Light" w:hAnsi="Calibri Light" w:cs="Calibri Light"/>
          <w:color w:val="000000" w:themeColor="text1"/>
          <w:shd w:val="clear" w:color="auto" w:fill="FFFFFF"/>
        </w:rPr>
        <w:t>die Grundstückseigentümererklärung einreichen</w:t>
      </w:r>
      <w:r w:rsidRPr="00EB3186" w:rsidR="008925FB">
        <w:rPr>
          <w:rFonts w:ascii="Calibri Light" w:hAnsi="Calibri Light" w:cs="Calibri Light"/>
          <w:color w:val="000000" w:themeColor="text1"/>
          <w:shd w:val="clear" w:color="auto" w:fill="FFFFFF"/>
        </w:rPr>
        <w:t xml:space="preserve"> und ein</w:t>
      </w:r>
      <w:r w:rsidRPr="00EB3186" w:rsidR="00EB3186">
        <w:rPr>
          <w:rFonts w:ascii="Calibri Light" w:hAnsi="Calibri Light" w:cs="Calibri Light"/>
          <w:color w:val="000000" w:themeColor="text1"/>
          <w:shd w:val="clear" w:color="auto" w:fill="FFFFFF"/>
        </w:rPr>
        <w:t xml:space="preserve"> E.ON Highspeed Produkt buchen</w:t>
      </w:r>
      <w:r w:rsidRPr="00EB3186" w:rsidR="00E671D5">
        <w:rPr>
          <w:rFonts w:ascii="Calibri Light" w:hAnsi="Calibri Light" w:cs="Calibri Light"/>
          <w:shd w:val="clear" w:color="auto" w:fill="FFFFFF"/>
        </w:rPr>
        <w:t xml:space="preserve">. </w:t>
      </w:r>
      <w:r w:rsidRPr="00EB3186" w:rsidR="00E671D5">
        <w:rPr>
          <w:rFonts w:ascii="Calibri Light" w:hAnsi="Calibri Light" w:cs="Calibri Light"/>
        </w:rPr>
        <w:t>Alle Anwohner*innen sowie Gewerbetreibende, die einen schnellen Internetanschluss erhalten können, werden zudem per Post von Westconnect informiert.</w:t>
      </w:r>
      <w:r w:rsidRPr="00EB3186" w:rsidR="00E671D5">
        <w:rPr>
          <w:rFonts w:ascii="Calibri Light" w:hAnsi="Calibri Light" w:cs="Calibri Light"/>
          <w:color w:val="000000"/>
        </w:rPr>
        <w:t xml:space="preserve"> </w:t>
      </w:r>
    </w:p>
    <w:p w:rsidRPr="00EB3186" w:rsidR="00F07597" w:rsidP="003F45E3" w:rsidRDefault="00F07597" w14:paraId="2C0DD94C" w14:textId="77777777">
      <w:pPr>
        <w:pStyle w:val="StandardWeb"/>
        <w:spacing w:before="0" w:beforeAutospacing="0" w:after="0" w:afterAutospacing="0"/>
        <w:rPr>
          <w:rFonts w:ascii="Calibri Light" w:hAnsi="Calibri Light" w:cs="Calibri Light"/>
          <w:b/>
          <w:bCs/>
          <w:shd w:val="clear" w:color="auto" w:fill="FFFFFF"/>
          <w:lang w:eastAsia="en-US"/>
        </w:rPr>
      </w:pPr>
    </w:p>
    <w:p w:rsidRPr="00EB3186" w:rsidR="00E671D5" w:rsidP="003F45E3" w:rsidRDefault="00E671D5" w14:paraId="33C05B51" w14:textId="77777777">
      <w:pPr>
        <w:pStyle w:val="StandardWeb"/>
        <w:spacing w:before="0" w:beforeAutospacing="0" w:after="0" w:afterAutospacing="0"/>
        <w:rPr>
          <w:rFonts w:ascii="Calibri Light" w:hAnsi="Calibri Light" w:cs="Calibri Light"/>
          <w:b/>
          <w:bCs/>
          <w:shd w:val="clear" w:color="auto" w:fill="FFFFFF"/>
          <w:lang w:eastAsia="en-US"/>
        </w:rPr>
      </w:pPr>
    </w:p>
    <w:p w:rsidRPr="00EB3186" w:rsidR="008E3F69" w:rsidP="008E3F69" w:rsidRDefault="008E3F69" w14:paraId="6BDFB6C1" w14:textId="3B763AB6">
      <w:pPr>
        <w:pStyle w:val="Beschriftung"/>
        <w:rPr>
          <w:rFonts w:ascii="Calibri Light" w:hAnsi="Calibri Light" w:cs="Calibri Light"/>
        </w:rPr>
      </w:pPr>
      <w:r w:rsidRPr="00EB3186">
        <w:rPr>
          <w:rFonts w:ascii="Calibri Light" w:hAnsi="Calibri Light" w:cs="Calibri Light"/>
        </w:rPr>
        <w:t xml:space="preserve">Bildunterschrift: Westconnect plant den Ausbau eines Glasfasernetzes in </w:t>
      </w:r>
      <w:r w:rsidR="007F11B3">
        <w:rPr>
          <w:rFonts w:ascii="Calibri Light" w:hAnsi="Calibri Light" w:cs="Calibri Light"/>
        </w:rPr>
        <w:t>Kamp-Lintfort</w:t>
      </w:r>
      <w:r w:rsidRPr="00EB3186">
        <w:rPr>
          <w:rFonts w:ascii="Calibri Light" w:hAnsi="Calibri Light" w:cs="Calibri Light"/>
        </w:rPr>
        <w:t xml:space="preserve">. </w:t>
      </w:r>
      <w:r w:rsidRPr="00EB3186" w:rsidR="00285926">
        <w:rPr>
          <w:rFonts w:ascii="Calibri Light" w:hAnsi="Calibri Light" w:cs="Calibri Light"/>
        </w:rPr>
        <w:t>Haushalte und Betriebe</w:t>
      </w:r>
      <w:r w:rsidRPr="00EB3186">
        <w:rPr>
          <w:rFonts w:ascii="Calibri Light" w:hAnsi="Calibri Light" w:cs="Calibri Light"/>
        </w:rPr>
        <w:t xml:space="preserve"> haben die Möglichkeit, einen kostenlosen Glasfaser</w:t>
      </w:r>
      <w:r w:rsidRPr="00EB3186" w:rsidR="008B4A74">
        <w:rPr>
          <w:rFonts w:ascii="Calibri Light" w:hAnsi="Calibri Light" w:cs="Calibri Light"/>
        </w:rPr>
        <w:t>-Haus</w:t>
      </w:r>
      <w:r w:rsidRPr="00EB3186">
        <w:rPr>
          <w:rFonts w:ascii="Calibri Light" w:hAnsi="Calibri Light" w:cs="Calibri Light"/>
        </w:rPr>
        <w:t xml:space="preserve">anschluss für ihre Immobilie zu erhalten. </w:t>
      </w:r>
      <w:r w:rsidRPr="00EB3186" w:rsidR="005D2D44">
        <w:rPr>
          <w:rFonts w:ascii="Calibri Light" w:hAnsi="Calibri Light" w:cs="Calibri Light"/>
        </w:rPr>
        <w:t>(Foto: Westconnect)</w:t>
      </w:r>
    </w:p>
    <w:p w:rsidR="00C3141A" w:rsidP="00AD5E73" w:rsidRDefault="00C3141A" w14:paraId="6FB4EC74" w14:textId="77777777">
      <w:pPr>
        <w:rPr>
          <w:rFonts w:cstheme="minorHAnsi"/>
          <w:b/>
          <w:bCs/>
          <w:shd w:val="clear" w:color="auto" w:fill="FFFFFF"/>
        </w:rPr>
      </w:pPr>
    </w:p>
    <w:tbl>
      <w:tblPr>
        <w:tblStyle w:val="Tabellenraster"/>
        <w:tblW w:w="98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600" w:firstRow="0" w:lastRow="0" w:firstColumn="0" w:lastColumn="0" w:noHBand="1" w:noVBand="1"/>
      </w:tblPr>
      <w:tblGrid>
        <w:gridCol w:w="1694"/>
        <w:gridCol w:w="4073"/>
        <w:gridCol w:w="4073"/>
      </w:tblGrid>
      <w:tr w:rsidRPr="00A3756C" w:rsidR="00012C9D" w:rsidTr="7E74118B" w14:paraId="0447D2C3" w14:textId="77777777">
        <w:trPr>
          <w:trHeight w:val="1733"/>
        </w:trPr>
        <w:tc>
          <w:tcPr>
            <w:tcW w:w="1694" w:type="dxa"/>
          </w:tcPr>
          <w:p w:rsidR="1B217EC2" w:rsidP="7E74118B" w:rsidRDefault="1B217EC2" w14:paraId="491E2B80" w14:textId="1696E8BB">
            <w:pPr>
              <w:pStyle w:val="Infotextbold"/>
            </w:pPr>
            <w:r w:rsidRPr="7E74118B">
              <w:rPr>
                <w:rFonts w:ascii="Calibri" w:hAnsi="Calibri" w:eastAsia="Calibri" w:cs="Calibri"/>
                <w:bCs/>
                <w:color w:val="000000" w:themeColor="text1"/>
                <w:szCs w:val="18"/>
              </w:rPr>
              <w:t>Pressekontakt</w:t>
            </w:r>
          </w:p>
          <w:p w:rsidR="7E74118B" w:rsidP="7E74118B" w:rsidRDefault="7E74118B" w14:paraId="10612630" w14:textId="41AB8C15">
            <w:pPr>
              <w:pStyle w:val="Infotextbold"/>
            </w:pPr>
          </w:p>
          <w:p w:rsidRPr="00294A59" w:rsidR="00012C9D" w:rsidP="00225CA9" w:rsidRDefault="00012C9D" w14:paraId="2CF9AD1A" w14:textId="77777777"/>
          <w:p w:rsidRPr="00294A59" w:rsidR="00012C9D" w:rsidP="00225CA9" w:rsidRDefault="00012C9D" w14:paraId="01727BBE" w14:textId="77777777"/>
          <w:p w:rsidRPr="00294A59" w:rsidR="00012C9D" w:rsidP="00225CA9" w:rsidRDefault="00012C9D" w14:paraId="2001CB78" w14:textId="77777777"/>
        </w:tc>
        <w:tc>
          <w:tcPr>
            <w:tcW w:w="4073" w:type="dxa"/>
          </w:tcPr>
          <w:p w:rsidRPr="00F80F8C" w:rsidR="00300840" w:rsidP="00225CA9" w:rsidRDefault="00300840" w14:paraId="111DA28A" w14:textId="1B6A567E">
            <w:pPr>
              <w:pStyle w:val="Infotext"/>
            </w:pPr>
            <w:r w:rsidRPr="00F80F8C">
              <w:t>Ansprechpartner für die Medien</w:t>
            </w:r>
          </w:p>
          <w:p w:rsidRPr="00F80F8C" w:rsidR="00300840" w:rsidP="00225CA9" w:rsidRDefault="00300840" w14:paraId="38F137F0" w14:textId="0C006815">
            <w:pPr>
              <w:pStyle w:val="Infotext"/>
            </w:pPr>
            <w:r w:rsidRPr="00F80F8C">
              <w:t>S</w:t>
            </w:r>
            <w:r w:rsidRPr="00F80F8C" w:rsidR="00F80F8C">
              <w:t>tefan Riesberg-Delia</w:t>
            </w:r>
          </w:p>
          <w:p w:rsidRPr="00F80F8C" w:rsidR="00300840" w:rsidP="00225CA9" w:rsidRDefault="00300840" w14:paraId="18FBC7AF" w14:textId="27AF1F30">
            <w:pPr>
              <w:pStyle w:val="Infotext"/>
            </w:pPr>
            <w:r w:rsidRPr="00F80F8C">
              <w:t xml:space="preserve">M </w:t>
            </w:r>
            <w:r w:rsidRPr="00F80F8C" w:rsidR="00F80F8C">
              <w:t>+49 152 09128558</w:t>
            </w:r>
          </w:p>
          <w:p w:rsidRPr="00F80F8C" w:rsidR="00300840" w:rsidP="00225CA9" w:rsidRDefault="00F80F8C" w14:paraId="0E2841B8" w14:textId="25919218">
            <w:pPr>
              <w:pStyle w:val="Infotext"/>
            </w:pPr>
            <w:hyperlink w:history="1" r:id="rId13">
              <w:r w:rsidRPr="00F80F8C">
                <w:rPr>
                  <w:rStyle w:val="Hyperlink"/>
                </w:rPr>
                <w:t>mailto:stefan.riesberg-delia@eon.com</w:t>
              </w:r>
            </w:hyperlink>
          </w:p>
          <w:p w:rsidRPr="00F80F8C" w:rsidR="00300840" w:rsidP="00225CA9" w:rsidRDefault="003F3110" w14:paraId="396DEBB6" w14:textId="1400EF9D">
            <w:pPr>
              <w:pStyle w:val="Infotext"/>
            </w:pPr>
            <w:hyperlink w:history="1" r:id="rId14">
              <w:r w:rsidRPr="00F80F8C" w:rsidR="00300840">
                <w:rPr>
                  <w:rStyle w:val="Hyperlink"/>
                </w:rPr>
                <w:t>presse@westconnect.de</w:t>
              </w:r>
            </w:hyperlink>
            <w:r w:rsidRPr="00F80F8C" w:rsidR="00300840">
              <w:t xml:space="preserve"> </w:t>
            </w:r>
          </w:p>
          <w:p w:rsidRPr="00F80F8C" w:rsidR="00012C9D" w:rsidP="00225CA9" w:rsidRDefault="00300840" w14:paraId="6778D25B" w14:textId="48F883FA">
            <w:pPr>
              <w:pStyle w:val="Infotext"/>
            </w:pPr>
            <w:r w:rsidRPr="00F80F8C">
              <w:t>E.ON Impulse GmbH im Auftrag der Westconnect GmbH</w:t>
            </w:r>
          </w:p>
        </w:tc>
        <w:tc>
          <w:tcPr>
            <w:tcW w:w="4073" w:type="dxa"/>
          </w:tcPr>
          <w:p w:rsidRPr="00F80F8C" w:rsidR="00012C9D" w:rsidP="00225CA9" w:rsidRDefault="00012C9D" w14:paraId="212ADC08" w14:textId="77777777">
            <w:pPr>
              <w:pStyle w:val="Infotext"/>
            </w:pPr>
          </w:p>
        </w:tc>
      </w:tr>
    </w:tbl>
    <w:p w:rsidR="00E671D5" w:rsidP="00E93774" w:rsidRDefault="00E671D5" w14:paraId="6E104696" w14:textId="77777777">
      <w:pPr>
        <w:pStyle w:val="Infotextbold"/>
        <w:rPr>
          <w:lang w:val="it-IT"/>
        </w:rPr>
      </w:pPr>
    </w:p>
    <w:p w:rsidR="00E671D5" w:rsidP="00E93774" w:rsidRDefault="00E671D5" w14:paraId="62A1B196" w14:textId="77777777">
      <w:pPr>
        <w:pStyle w:val="Infotextbold"/>
        <w:rPr>
          <w:lang w:val="it-IT"/>
        </w:rPr>
      </w:pPr>
    </w:p>
    <w:p w:rsidRPr="00E8193E" w:rsidR="00761058" w:rsidP="00E93774" w:rsidRDefault="00761058" w14:paraId="076AE2B0" w14:textId="0170E22E">
      <w:pPr>
        <w:pStyle w:val="Infotextbold"/>
        <w:rPr>
          <w:lang w:val="it-IT"/>
        </w:rPr>
      </w:pPr>
      <w:proofErr w:type="spellStart"/>
      <w:r w:rsidRPr="00E8193E">
        <w:rPr>
          <w:lang w:val="it-IT"/>
        </w:rPr>
        <w:t>Über</w:t>
      </w:r>
      <w:proofErr w:type="spellEnd"/>
      <w:r w:rsidRPr="00E8193E">
        <w:rPr>
          <w:lang w:val="it-IT"/>
        </w:rPr>
        <w:t xml:space="preserve"> die </w:t>
      </w:r>
      <w:r w:rsidR="005B4B32">
        <w:rPr>
          <w:lang w:val="it-IT"/>
        </w:rPr>
        <w:t>West</w:t>
      </w:r>
      <w:r w:rsidR="00F80F54">
        <w:rPr>
          <w:lang w:val="it-IT"/>
        </w:rPr>
        <w:t xml:space="preserve">connect </w:t>
      </w:r>
      <w:r w:rsidR="00A57172">
        <w:rPr>
          <w:lang w:val="it-IT"/>
        </w:rPr>
        <w:t>G</w:t>
      </w:r>
      <w:r w:rsidR="00F80F54">
        <w:rPr>
          <w:lang w:val="it-IT"/>
        </w:rPr>
        <w:t>mbH</w:t>
      </w:r>
    </w:p>
    <w:p w:rsidRPr="00E8193E" w:rsidR="00E93774" w:rsidP="00E93774" w:rsidRDefault="00E93774" w14:paraId="2A872CF7" w14:textId="77777777">
      <w:pPr>
        <w:pStyle w:val="Infotext"/>
        <w:rPr>
          <w:lang w:val="it-IT"/>
        </w:rPr>
      </w:pPr>
    </w:p>
    <w:p w:rsidR="00B33243" w:rsidP="00276922" w:rsidRDefault="00D90130" w14:paraId="64EDFBC1" w14:textId="4DD5BB67">
      <w:pPr>
        <w:pStyle w:val="xmsonormal"/>
        <w:rPr>
          <w:rFonts w:ascii="Calibri Light" w:hAnsi="Calibri Light" w:cs="Calibri Light"/>
          <w:sz w:val="18"/>
          <w:szCs w:val="18"/>
          <w:bdr w:val="none" w:color="auto" w:sz="0" w:space="0" w:frame="1"/>
        </w:rPr>
      </w:pPr>
      <w:r>
        <w:rPr>
          <w:rStyle w:val="normaltextrun"/>
          <w:rFonts w:ascii="Calibri Light" w:hAnsi="Calibri Light" w:cs="Calibri Light"/>
          <w:color w:val="000000"/>
          <w:sz w:val="18"/>
          <w:szCs w:val="18"/>
          <w:shd w:val="clear" w:color="auto" w:fill="FFFFFF"/>
        </w:rPr>
        <w:t>Schnelles Internet ist das Rückgrat für digitales Leben und Arbeiten, für Industrie 4.0 und moderne Verwaltung. Die Westconnect GmbH mit Sitz in Essen ist eine fünfzigprozentige Beteiligung der Westenergie AG. Das Unternehmen ist zuständig für den Ausbau des Breitbandnetzes in Nordrhein-Westfalen, Rheinland-Pfalz und Niedersachsen. Westconnect hat bereits mehr als einer Million Einwohner*innen sowie Betrieben Zugang zu schnellem Internet verschafft. Die Internetprodukte der Westconnect finden sich unter der Marke E.ON Highspeed (</w:t>
      </w:r>
      <w:r w:rsidRPr="00D90130">
        <w:rPr>
          <w:rStyle w:val="normaltextrun"/>
          <w:rFonts w:ascii="Calibri Light" w:hAnsi="Calibri Light" w:cs="Calibri Light"/>
          <w:color w:val="000000"/>
          <w:sz w:val="18"/>
          <w:szCs w:val="18"/>
          <w:shd w:val="clear" w:color="auto" w:fill="FFFFFF"/>
        </w:rPr>
        <w:t>www.eon-highspeed.com</w:t>
      </w:r>
      <w:r>
        <w:rPr>
          <w:rStyle w:val="normaltextrun"/>
          <w:rFonts w:ascii="Calibri Light" w:hAnsi="Calibri Light" w:cs="Calibri Light"/>
          <w:color w:val="000000"/>
          <w:sz w:val="18"/>
          <w:szCs w:val="18"/>
          <w:shd w:val="clear" w:color="auto" w:fill="FFFFFF"/>
        </w:rPr>
        <w:t xml:space="preserve">). Weitere Informationen unter: </w:t>
      </w:r>
      <w:hyperlink w:tgtFrame="_blank" w:history="1" r:id="rId15">
        <w:r w:rsidRPr="00D90130">
          <w:rPr>
            <w:rStyle w:val="normaltextrun"/>
            <w:rFonts w:ascii="Calibri Light" w:hAnsi="Calibri Light" w:cs="Calibri Light"/>
            <w:color w:val="000000"/>
            <w:sz w:val="18"/>
            <w:szCs w:val="18"/>
            <w:shd w:val="clear" w:color="auto" w:fill="FFFFFF"/>
          </w:rPr>
          <w:t>www.westconnect.de.</w:t>
        </w:r>
      </w:hyperlink>
      <w:r>
        <w:rPr>
          <w:rStyle w:val="eop"/>
          <w:rFonts w:ascii="Calibri Light" w:hAnsi="Calibri Light" w:cs="Calibri Light"/>
          <w:color w:val="000000"/>
          <w:sz w:val="18"/>
          <w:szCs w:val="18"/>
          <w:shd w:val="clear" w:color="auto" w:fill="FFFFFF"/>
        </w:rPr>
        <w:t> </w:t>
      </w:r>
    </w:p>
    <w:p w:rsidR="00B33243" w:rsidP="00276922" w:rsidRDefault="00B33243" w14:paraId="18E00D75" w14:textId="77777777">
      <w:pPr>
        <w:pStyle w:val="xmsonormal"/>
        <w:rPr>
          <w:rFonts w:ascii="Calibri Light" w:hAnsi="Calibri Light" w:cs="Calibri Light"/>
          <w:sz w:val="18"/>
          <w:szCs w:val="18"/>
          <w:bdr w:val="none" w:color="auto" w:sz="0" w:space="0" w:frame="1"/>
        </w:rPr>
      </w:pPr>
    </w:p>
    <w:p w:rsidR="00493EFB" w:rsidP="00276922" w:rsidRDefault="00493EFB" w14:paraId="6670FC05" w14:textId="77777777">
      <w:pPr>
        <w:pStyle w:val="xmsonormal"/>
        <w:rPr>
          <w:lang w:val="it-IT"/>
        </w:rPr>
      </w:pPr>
    </w:p>
    <w:sectPr w:rsidR="00493EFB" w:rsidSect="008C0D3F">
      <w:headerReference w:type="default" r:id="rId16"/>
      <w:headerReference w:type="first" r:id="rId17"/>
      <w:footerReference w:type="first" r:id="rId18"/>
      <w:pgSz w:w="11906" w:h="16838" w:orient="portrait" w:code="9"/>
      <w:pgMar w:top="2863" w:right="1134" w:bottom="1276" w:left="1418" w:header="1213"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37DC" w:rsidP="00701216" w:rsidRDefault="008837DC" w14:paraId="402419D0" w14:textId="77777777">
      <w:pPr>
        <w:spacing w:line="240" w:lineRule="auto"/>
      </w:pPr>
      <w:r>
        <w:separator/>
      </w:r>
    </w:p>
  </w:endnote>
  <w:endnote w:type="continuationSeparator" w:id="0">
    <w:p w:rsidR="008837DC" w:rsidP="00701216" w:rsidRDefault="008837DC" w14:paraId="2BB33DF4" w14:textId="77777777">
      <w:pPr>
        <w:spacing w:line="240" w:lineRule="auto"/>
      </w:pPr>
      <w:r>
        <w:continuationSeparator/>
      </w:r>
    </w:p>
  </w:endnote>
  <w:endnote w:type="continuationNotice" w:id="1">
    <w:p w:rsidR="008837DC" w:rsidRDefault="008837DC" w14:paraId="78A3E694"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D3F" w:rsidP="008C0D3F" w:rsidRDefault="008C0D3F" w14:paraId="106E677A" w14:textId="77777777">
    <w:pPr>
      <w:pStyle w:val="Fuzeile"/>
    </w:pPr>
  </w:p>
  <w:p w:rsidR="008C0D3F" w:rsidP="008C0D3F" w:rsidRDefault="008C0D3F" w14:paraId="76847B8C" w14:textId="77777777">
    <w:pPr>
      <w:pStyle w:val="Fuzeile"/>
    </w:pPr>
  </w:p>
  <w:p w:rsidR="008C0D3F" w:rsidP="008C0D3F" w:rsidRDefault="008C0D3F" w14:paraId="5384ADF5" w14:textId="77777777">
    <w:pPr>
      <w:pStyle w:val="Fuzeile"/>
    </w:pPr>
  </w:p>
  <w:p w:rsidR="008C0D3F" w:rsidP="008C0D3F" w:rsidRDefault="008C0D3F" w14:paraId="241272D6" w14:textId="77777777">
    <w:pPr>
      <w:pStyle w:val="Fuzeile"/>
    </w:pPr>
  </w:p>
  <w:p w:rsidRPr="008C0D3F" w:rsidR="008C0D3F" w:rsidP="008C0D3F" w:rsidRDefault="008C0D3F" w14:paraId="72CC459E" w14:textId="77777777">
    <w:pPr>
      <w:pStyle w:val="Fuzeile"/>
    </w:pPr>
  </w:p>
  <w:p w:rsidRPr="00E86FE5" w:rsidR="00E86FE5" w:rsidP="00E86FE5" w:rsidRDefault="005B4B32" w14:paraId="2197C259" w14:textId="77777777">
    <w:pPr>
      <w:pStyle w:val="Fuzeile"/>
      <w:rPr>
        <w:rFonts w:asciiTheme="majorHAnsi" w:hAnsiTheme="majorHAnsi"/>
        <w:b/>
      </w:rPr>
    </w:pPr>
    <w:r>
      <w:rPr>
        <w:rFonts w:asciiTheme="majorHAnsi" w:hAnsiTheme="majorHAnsi"/>
        <w:b/>
      </w:rPr>
      <w:t>West</w:t>
    </w:r>
    <w:r w:rsidR="00F80F54">
      <w:rPr>
        <w:rFonts w:asciiTheme="majorHAnsi" w:hAnsiTheme="majorHAnsi"/>
        <w:b/>
      </w:rPr>
      <w:t>connect</w:t>
    </w:r>
    <w:r w:rsidR="00A57172">
      <w:rPr>
        <w:rFonts w:asciiTheme="majorHAnsi" w:hAnsiTheme="majorHAnsi"/>
        <w:b/>
      </w:rPr>
      <w:t xml:space="preserve"> </w:t>
    </w:r>
    <w:r w:rsidR="00F80F54">
      <w:rPr>
        <w:rFonts w:asciiTheme="majorHAnsi" w:hAnsiTheme="majorHAnsi"/>
        <w:b/>
      </w:rPr>
      <w:t>GmbH</w:t>
    </w:r>
  </w:p>
  <w:p w:rsidRPr="00E86FE5" w:rsidR="00E86FE5" w:rsidP="00E86FE5" w:rsidRDefault="00F80F54" w14:paraId="5607A53A" w14:textId="77777777">
    <w:pPr>
      <w:pStyle w:val="Fuzeile"/>
    </w:pPr>
    <w:r>
      <w:t>Opernplatz 1</w:t>
    </w:r>
    <w:r w:rsidRPr="00E86FE5" w:rsidR="00E86FE5">
      <w:t xml:space="preserve"> </w:t>
    </w:r>
    <w:r w:rsidRPr="00051802" w:rsidR="00E86FE5">
      <w:rPr>
        <w:rFonts w:asciiTheme="majorHAnsi" w:hAnsiTheme="majorHAnsi"/>
        <w:b/>
      </w:rPr>
      <w:t>·</w:t>
    </w:r>
    <w:r w:rsidR="005B4B32">
      <w:t xml:space="preserve"> 45128</w:t>
    </w:r>
    <w:r w:rsidRPr="00E86FE5" w:rsidR="00E86FE5">
      <w:t xml:space="preserve"> </w:t>
    </w:r>
    <w:r w:rsidR="005B4B32">
      <w:t>Essen</w:t>
    </w:r>
    <w:r w:rsidRPr="00E86FE5" w:rsidR="00E86FE5">
      <w:t xml:space="preserve"> </w:t>
    </w:r>
    <w:r w:rsidRPr="00051802" w:rsidR="00E86FE5">
      <w:rPr>
        <w:rFonts w:asciiTheme="majorHAnsi" w:hAnsiTheme="majorHAnsi"/>
        <w:b/>
      </w:rPr>
      <w:t>·</w:t>
    </w:r>
    <w:r w:rsidR="005B4B32">
      <w:t xml:space="preserve"> west</w:t>
    </w:r>
    <w:r>
      <w:t>connect</w:t>
    </w:r>
    <w:r w:rsidR="00A57172">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37DC" w:rsidP="00701216" w:rsidRDefault="008837DC" w14:paraId="2847F3BE" w14:textId="77777777">
      <w:pPr>
        <w:spacing w:line="240" w:lineRule="auto"/>
      </w:pPr>
      <w:r>
        <w:separator/>
      </w:r>
    </w:p>
  </w:footnote>
  <w:footnote w:type="continuationSeparator" w:id="0">
    <w:p w:rsidR="008837DC" w:rsidP="00701216" w:rsidRDefault="008837DC" w14:paraId="23143511" w14:textId="77777777">
      <w:pPr>
        <w:spacing w:line="240" w:lineRule="auto"/>
      </w:pPr>
      <w:r>
        <w:continuationSeparator/>
      </w:r>
    </w:p>
  </w:footnote>
  <w:footnote w:type="continuationNotice" w:id="1">
    <w:p w:rsidR="008837DC" w:rsidRDefault="008837DC" w14:paraId="3983193B"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2789D" w:rsidRDefault="00D36D1C" w14:paraId="1C1CC72A" w14:textId="77777777">
    <w:pPr>
      <w:pStyle w:val="Kopfzeile"/>
    </w:pPr>
    <w:r>
      <w:rPr>
        <w:noProof/>
      </w:rPr>
      <w:drawing>
        <wp:anchor distT="0" distB="0" distL="114300" distR="114300" simplePos="0" relativeHeight="251658241" behindDoc="0" locked="0" layoutInCell="1" allowOverlap="1" wp14:anchorId="79DD4126" wp14:editId="38194A36">
          <wp:simplePos x="0" y="0"/>
          <wp:positionH relativeFrom="column">
            <wp:posOffset>3650615</wp:posOffset>
          </wp:positionH>
          <wp:positionV relativeFrom="paragraph">
            <wp:posOffset>-154940</wp:posOffset>
          </wp:positionV>
          <wp:extent cx="2340000" cy="367200"/>
          <wp:effectExtent l="0" t="0" r="3175" b="0"/>
          <wp:wrapThrough wrapText="bothSides">
            <wp:wrapPolygon edited="0">
              <wp:start x="0" y="0"/>
              <wp:lineTo x="0" y="20180"/>
              <wp:lineTo x="21453" y="20180"/>
              <wp:lineTo x="21453"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2340000" cy="367200"/>
                  </a:xfrm>
                  <a:prstGeom prst="rect">
                    <a:avLst/>
                  </a:prstGeom>
                </pic:spPr>
              </pic:pic>
            </a:graphicData>
          </a:graphic>
          <wp14:sizeRelH relativeFrom="margin">
            <wp14:pctWidth>0</wp14:pctWidth>
          </wp14:sizeRelH>
          <wp14:sizeRelV relativeFrom="margin">
            <wp14:pctHeight>0</wp14:pctHeight>
          </wp14:sizeRelV>
        </wp:anchor>
      </w:drawing>
    </w:r>
    <w:r w:rsidRPr="00701216" w:rsidR="0052789D">
      <w:t>Presseinformation</w:t>
    </w:r>
  </w:p>
  <w:p w:rsidR="00701216" w:rsidP="006162B9" w:rsidRDefault="0052789D" w14:paraId="1711622A" w14:textId="77777777">
    <w:pPr>
      <w:spacing w:before="560" w:after="540"/>
    </w:pPr>
    <w:r>
      <w:t xml:space="preserve">Seite </w:t>
    </w:r>
    <w:r>
      <w:fldChar w:fldCharType="begin"/>
    </w:r>
    <w:r>
      <w:instrText xml:space="preserve"> PAGE  \* Arabic  \* MERGEFORMAT </w:instrText>
    </w:r>
    <w:r>
      <w:fldChar w:fldCharType="separate"/>
    </w:r>
    <w:r w:rsidR="00E8193E">
      <w:rPr>
        <w:noProof/>
      </w:rPr>
      <w:t>2</w:t>
    </w:r>
    <w:r>
      <w:fldChar w:fldCharType="end"/>
    </w:r>
    <w:r>
      <w:t xml:space="preserve"> von </w:t>
    </w:r>
    <w:r w:rsidR="00A2758A">
      <w:rPr>
        <w:noProof/>
      </w:rPr>
      <w:fldChar w:fldCharType="begin"/>
    </w:r>
    <w:r w:rsidR="00A2758A">
      <w:rPr>
        <w:noProof/>
      </w:rPr>
      <w:instrText xml:space="preserve"> NUMPAGES  \* Arabic  \* MERGEFORMAT </w:instrText>
    </w:r>
    <w:r w:rsidR="00A2758A">
      <w:rPr>
        <w:noProof/>
      </w:rPr>
      <w:fldChar w:fldCharType="separate"/>
    </w:r>
    <w:r w:rsidR="00E8193E">
      <w:rPr>
        <w:noProof/>
      </w:rPr>
      <w:t>2</w:t>
    </w:r>
    <w:r w:rsidR="00A2758A">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701216" w:rsidR="00701216" w:rsidRDefault="00A27E67" w14:paraId="52C615D7" w14:textId="77777777">
    <w:pPr>
      <w:pStyle w:val="Kopfzeile"/>
    </w:pPr>
    <w:r>
      <w:rPr>
        <w:noProof/>
      </w:rPr>
      <w:drawing>
        <wp:anchor distT="0" distB="0" distL="114300" distR="114300" simplePos="0" relativeHeight="251658240" behindDoc="0" locked="0" layoutInCell="1" allowOverlap="1" wp14:anchorId="3D40D9C0" wp14:editId="7BEE764F">
          <wp:simplePos x="0" y="0"/>
          <wp:positionH relativeFrom="column">
            <wp:posOffset>3652520</wp:posOffset>
          </wp:positionH>
          <wp:positionV relativeFrom="paragraph">
            <wp:posOffset>-154305</wp:posOffset>
          </wp:positionV>
          <wp:extent cx="2340610" cy="365760"/>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2340610" cy="365760"/>
                  </a:xfrm>
                  <a:prstGeom prst="rect">
                    <a:avLst/>
                  </a:prstGeom>
                </pic:spPr>
              </pic:pic>
            </a:graphicData>
          </a:graphic>
        </wp:anchor>
      </w:drawing>
    </w:r>
    <w:r w:rsidRPr="00701216" w:rsidR="00701216">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E5BCB"/>
    <w:multiLevelType w:val="hybridMultilevel"/>
    <w:tmpl w:val="A600EAC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47927776"/>
    <w:multiLevelType w:val="hybridMultilevel"/>
    <w:tmpl w:val="F28A1B7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62DB4A06"/>
    <w:multiLevelType w:val="hybridMultilevel"/>
    <w:tmpl w:val="3E280C22"/>
    <w:lvl w:ilvl="0" w:tplc="CDC4637A">
      <w:start w:val="1"/>
      <w:numFmt w:val="bullet"/>
      <w:pStyle w:val="Untertitel"/>
      <w:lvlText w:val=""/>
      <w:lvlJc w:val="left"/>
      <w:pPr>
        <w:ind w:left="454" w:hanging="454"/>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1967615149">
    <w:abstractNumId w:val="2"/>
  </w:num>
  <w:num w:numId="2" w16cid:durableId="1846282420">
    <w:abstractNumId w:val="1"/>
  </w:num>
  <w:num w:numId="3" w16cid:durableId="1751075308">
    <w:abstractNumId w:val="2"/>
  </w:num>
  <w:num w:numId="4" w16cid:durableId="355039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A5"/>
    <w:rsid w:val="00005474"/>
    <w:rsid w:val="00007E4D"/>
    <w:rsid w:val="00010FE0"/>
    <w:rsid w:val="00012C9D"/>
    <w:rsid w:val="00031A5E"/>
    <w:rsid w:val="0003480D"/>
    <w:rsid w:val="000351A3"/>
    <w:rsid w:val="00044DF2"/>
    <w:rsid w:val="0004598A"/>
    <w:rsid w:val="000466E3"/>
    <w:rsid w:val="00051802"/>
    <w:rsid w:val="0005316D"/>
    <w:rsid w:val="0005785A"/>
    <w:rsid w:val="000637BA"/>
    <w:rsid w:val="00065964"/>
    <w:rsid w:val="000733C8"/>
    <w:rsid w:val="00087B58"/>
    <w:rsid w:val="00087D3B"/>
    <w:rsid w:val="000A0161"/>
    <w:rsid w:val="000A686E"/>
    <w:rsid w:val="000B7FC7"/>
    <w:rsid w:val="000C3B4A"/>
    <w:rsid w:val="000C5376"/>
    <w:rsid w:val="000D07E9"/>
    <w:rsid w:val="000E1867"/>
    <w:rsid w:val="000E7276"/>
    <w:rsid w:val="000F5263"/>
    <w:rsid w:val="001035D5"/>
    <w:rsid w:val="001067DD"/>
    <w:rsid w:val="00110035"/>
    <w:rsid w:val="00115D34"/>
    <w:rsid w:val="001226ED"/>
    <w:rsid w:val="001246F5"/>
    <w:rsid w:val="00133255"/>
    <w:rsid w:val="00141B90"/>
    <w:rsid w:val="00143EB1"/>
    <w:rsid w:val="0016778A"/>
    <w:rsid w:val="0017392B"/>
    <w:rsid w:val="001863E9"/>
    <w:rsid w:val="00197B0E"/>
    <w:rsid w:val="001A6BF7"/>
    <w:rsid w:val="001A7066"/>
    <w:rsid w:val="001B374E"/>
    <w:rsid w:val="001C632A"/>
    <w:rsid w:val="001D7354"/>
    <w:rsid w:val="001E1123"/>
    <w:rsid w:val="001F4302"/>
    <w:rsid w:val="00200579"/>
    <w:rsid w:val="00202DFF"/>
    <w:rsid w:val="002040E5"/>
    <w:rsid w:val="00213694"/>
    <w:rsid w:val="00217EBE"/>
    <w:rsid w:val="00231CC8"/>
    <w:rsid w:val="00236B48"/>
    <w:rsid w:val="002445DF"/>
    <w:rsid w:val="00251084"/>
    <w:rsid w:val="002616A7"/>
    <w:rsid w:val="00261E66"/>
    <w:rsid w:val="002675DC"/>
    <w:rsid w:val="0027280F"/>
    <w:rsid w:val="00273540"/>
    <w:rsid w:val="00276787"/>
    <w:rsid w:val="00276922"/>
    <w:rsid w:val="00282407"/>
    <w:rsid w:val="00285926"/>
    <w:rsid w:val="002A17BC"/>
    <w:rsid w:val="002B3A50"/>
    <w:rsid w:val="002B777A"/>
    <w:rsid w:val="002C0DC2"/>
    <w:rsid w:val="002D4400"/>
    <w:rsid w:val="002E4627"/>
    <w:rsid w:val="002F167A"/>
    <w:rsid w:val="002F3D6D"/>
    <w:rsid w:val="00300644"/>
    <w:rsid w:val="00300840"/>
    <w:rsid w:val="0030675A"/>
    <w:rsid w:val="0031484B"/>
    <w:rsid w:val="00330E24"/>
    <w:rsid w:val="00347B33"/>
    <w:rsid w:val="003544B0"/>
    <w:rsid w:val="00361D7D"/>
    <w:rsid w:val="003A1A5C"/>
    <w:rsid w:val="003A2C9F"/>
    <w:rsid w:val="003A554E"/>
    <w:rsid w:val="003A65B5"/>
    <w:rsid w:val="003B48E9"/>
    <w:rsid w:val="003C1DEC"/>
    <w:rsid w:val="003C4B02"/>
    <w:rsid w:val="003E2629"/>
    <w:rsid w:val="003E3713"/>
    <w:rsid w:val="003E4059"/>
    <w:rsid w:val="003E651B"/>
    <w:rsid w:val="003F3B18"/>
    <w:rsid w:val="003F45E3"/>
    <w:rsid w:val="004067D0"/>
    <w:rsid w:val="004107D7"/>
    <w:rsid w:val="00413983"/>
    <w:rsid w:val="0042152F"/>
    <w:rsid w:val="00422F13"/>
    <w:rsid w:val="00423B6F"/>
    <w:rsid w:val="00426E0E"/>
    <w:rsid w:val="00432A8F"/>
    <w:rsid w:val="00434947"/>
    <w:rsid w:val="0046317F"/>
    <w:rsid w:val="00464AA4"/>
    <w:rsid w:val="00467837"/>
    <w:rsid w:val="00472454"/>
    <w:rsid w:val="00474F9D"/>
    <w:rsid w:val="00475D75"/>
    <w:rsid w:val="004856AE"/>
    <w:rsid w:val="004875EC"/>
    <w:rsid w:val="00493EFB"/>
    <w:rsid w:val="004A1472"/>
    <w:rsid w:val="004A1DD1"/>
    <w:rsid w:val="004B4CBF"/>
    <w:rsid w:val="004B5DB8"/>
    <w:rsid w:val="004C30C9"/>
    <w:rsid w:val="004D1004"/>
    <w:rsid w:val="004E223E"/>
    <w:rsid w:val="004E4CC2"/>
    <w:rsid w:val="004E75D3"/>
    <w:rsid w:val="004F09A4"/>
    <w:rsid w:val="004F3232"/>
    <w:rsid w:val="00504257"/>
    <w:rsid w:val="00521248"/>
    <w:rsid w:val="00524E4C"/>
    <w:rsid w:val="00527074"/>
    <w:rsid w:val="0052789D"/>
    <w:rsid w:val="0053123B"/>
    <w:rsid w:val="00531889"/>
    <w:rsid w:val="005339FC"/>
    <w:rsid w:val="0053492C"/>
    <w:rsid w:val="00535BD7"/>
    <w:rsid w:val="005464CD"/>
    <w:rsid w:val="00550CA7"/>
    <w:rsid w:val="00550E4D"/>
    <w:rsid w:val="00552D2B"/>
    <w:rsid w:val="00561DB5"/>
    <w:rsid w:val="00565F4F"/>
    <w:rsid w:val="00566DEA"/>
    <w:rsid w:val="00572E09"/>
    <w:rsid w:val="0057390C"/>
    <w:rsid w:val="00593B83"/>
    <w:rsid w:val="005A323A"/>
    <w:rsid w:val="005B4B32"/>
    <w:rsid w:val="005C1B1D"/>
    <w:rsid w:val="005C1BC5"/>
    <w:rsid w:val="005C3549"/>
    <w:rsid w:val="005D2D44"/>
    <w:rsid w:val="005D5E5C"/>
    <w:rsid w:val="005D7C1C"/>
    <w:rsid w:val="0060564C"/>
    <w:rsid w:val="00614743"/>
    <w:rsid w:val="006162B9"/>
    <w:rsid w:val="00620ED8"/>
    <w:rsid w:val="0062146C"/>
    <w:rsid w:val="00630A57"/>
    <w:rsid w:val="0063193F"/>
    <w:rsid w:val="00633017"/>
    <w:rsid w:val="006342A7"/>
    <w:rsid w:val="0063592B"/>
    <w:rsid w:val="006519A1"/>
    <w:rsid w:val="00661E16"/>
    <w:rsid w:val="0067345D"/>
    <w:rsid w:val="00677CAA"/>
    <w:rsid w:val="006827FE"/>
    <w:rsid w:val="00684ACE"/>
    <w:rsid w:val="00684E9D"/>
    <w:rsid w:val="006952B7"/>
    <w:rsid w:val="006A5C68"/>
    <w:rsid w:val="006B4AAD"/>
    <w:rsid w:val="006B737C"/>
    <w:rsid w:val="006C1CD3"/>
    <w:rsid w:val="006C34A8"/>
    <w:rsid w:val="006C7DDA"/>
    <w:rsid w:val="006D6F86"/>
    <w:rsid w:val="006D72F9"/>
    <w:rsid w:val="006E03E7"/>
    <w:rsid w:val="006E48E5"/>
    <w:rsid w:val="006F2ACA"/>
    <w:rsid w:val="006F59DC"/>
    <w:rsid w:val="00701216"/>
    <w:rsid w:val="00705493"/>
    <w:rsid w:val="00730AF6"/>
    <w:rsid w:val="00734F80"/>
    <w:rsid w:val="00740322"/>
    <w:rsid w:val="00741C46"/>
    <w:rsid w:val="00741E16"/>
    <w:rsid w:val="00742470"/>
    <w:rsid w:val="00743B6B"/>
    <w:rsid w:val="00744FF0"/>
    <w:rsid w:val="00745C92"/>
    <w:rsid w:val="007501AD"/>
    <w:rsid w:val="007550DE"/>
    <w:rsid w:val="00761058"/>
    <w:rsid w:val="00761BF1"/>
    <w:rsid w:val="007763D9"/>
    <w:rsid w:val="007843EC"/>
    <w:rsid w:val="00796830"/>
    <w:rsid w:val="007A5817"/>
    <w:rsid w:val="007A68E6"/>
    <w:rsid w:val="007B495B"/>
    <w:rsid w:val="007B7B24"/>
    <w:rsid w:val="007C23BE"/>
    <w:rsid w:val="007C3903"/>
    <w:rsid w:val="007D09CF"/>
    <w:rsid w:val="007D595A"/>
    <w:rsid w:val="007E0858"/>
    <w:rsid w:val="007E26C0"/>
    <w:rsid w:val="007E761C"/>
    <w:rsid w:val="007E7755"/>
    <w:rsid w:val="007F11B3"/>
    <w:rsid w:val="008069A7"/>
    <w:rsid w:val="00807A3E"/>
    <w:rsid w:val="00812CE8"/>
    <w:rsid w:val="00813F6F"/>
    <w:rsid w:val="00814583"/>
    <w:rsid w:val="00823F5F"/>
    <w:rsid w:val="008319BB"/>
    <w:rsid w:val="00836B4B"/>
    <w:rsid w:val="00842A2F"/>
    <w:rsid w:val="00844535"/>
    <w:rsid w:val="008507DD"/>
    <w:rsid w:val="00866777"/>
    <w:rsid w:val="0087257F"/>
    <w:rsid w:val="00872EAE"/>
    <w:rsid w:val="00873359"/>
    <w:rsid w:val="00874213"/>
    <w:rsid w:val="00874AAD"/>
    <w:rsid w:val="008837DC"/>
    <w:rsid w:val="008925FB"/>
    <w:rsid w:val="00896C66"/>
    <w:rsid w:val="008A4630"/>
    <w:rsid w:val="008A498E"/>
    <w:rsid w:val="008B2CFD"/>
    <w:rsid w:val="008B4A74"/>
    <w:rsid w:val="008C0B72"/>
    <w:rsid w:val="008C0D3F"/>
    <w:rsid w:val="008C3397"/>
    <w:rsid w:val="008C5F9E"/>
    <w:rsid w:val="008D36E9"/>
    <w:rsid w:val="008D4269"/>
    <w:rsid w:val="008E3F69"/>
    <w:rsid w:val="008E7151"/>
    <w:rsid w:val="00931266"/>
    <w:rsid w:val="009349B2"/>
    <w:rsid w:val="009349FD"/>
    <w:rsid w:val="0095116F"/>
    <w:rsid w:val="00952036"/>
    <w:rsid w:val="00957093"/>
    <w:rsid w:val="0096220A"/>
    <w:rsid w:val="009625DA"/>
    <w:rsid w:val="00966D31"/>
    <w:rsid w:val="00971CD5"/>
    <w:rsid w:val="009917E6"/>
    <w:rsid w:val="009A0629"/>
    <w:rsid w:val="009A2FDB"/>
    <w:rsid w:val="009B46E2"/>
    <w:rsid w:val="009B5135"/>
    <w:rsid w:val="009D42DA"/>
    <w:rsid w:val="009D5F12"/>
    <w:rsid w:val="009E5ADC"/>
    <w:rsid w:val="009F0A58"/>
    <w:rsid w:val="009F3A39"/>
    <w:rsid w:val="00A20C8E"/>
    <w:rsid w:val="00A233DE"/>
    <w:rsid w:val="00A2435E"/>
    <w:rsid w:val="00A2758A"/>
    <w:rsid w:val="00A27E67"/>
    <w:rsid w:val="00A3205B"/>
    <w:rsid w:val="00A44C02"/>
    <w:rsid w:val="00A57172"/>
    <w:rsid w:val="00A57A9C"/>
    <w:rsid w:val="00A57C0A"/>
    <w:rsid w:val="00A661A5"/>
    <w:rsid w:val="00A718F5"/>
    <w:rsid w:val="00A83E6C"/>
    <w:rsid w:val="00A86CE4"/>
    <w:rsid w:val="00A87C39"/>
    <w:rsid w:val="00A92E2E"/>
    <w:rsid w:val="00AA55B6"/>
    <w:rsid w:val="00AC43EC"/>
    <w:rsid w:val="00AC4898"/>
    <w:rsid w:val="00AD40BC"/>
    <w:rsid w:val="00AD5E73"/>
    <w:rsid w:val="00AE466B"/>
    <w:rsid w:val="00AE6552"/>
    <w:rsid w:val="00AE7A63"/>
    <w:rsid w:val="00AF4FD4"/>
    <w:rsid w:val="00AF676E"/>
    <w:rsid w:val="00B15C7F"/>
    <w:rsid w:val="00B1657C"/>
    <w:rsid w:val="00B177B5"/>
    <w:rsid w:val="00B17DE0"/>
    <w:rsid w:val="00B21648"/>
    <w:rsid w:val="00B26689"/>
    <w:rsid w:val="00B33243"/>
    <w:rsid w:val="00B52F86"/>
    <w:rsid w:val="00B56351"/>
    <w:rsid w:val="00B62D8E"/>
    <w:rsid w:val="00B71685"/>
    <w:rsid w:val="00B72B99"/>
    <w:rsid w:val="00B773C6"/>
    <w:rsid w:val="00B833DF"/>
    <w:rsid w:val="00B83626"/>
    <w:rsid w:val="00B84FC6"/>
    <w:rsid w:val="00BA5758"/>
    <w:rsid w:val="00BA78CF"/>
    <w:rsid w:val="00BB0C7F"/>
    <w:rsid w:val="00BB11C2"/>
    <w:rsid w:val="00BC1D25"/>
    <w:rsid w:val="00BC233D"/>
    <w:rsid w:val="00BC62BC"/>
    <w:rsid w:val="00BC779C"/>
    <w:rsid w:val="00BD3701"/>
    <w:rsid w:val="00BD4478"/>
    <w:rsid w:val="00BE0E72"/>
    <w:rsid w:val="00BE2D58"/>
    <w:rsid w:val="00BE3D4E"/>
    <w:rsid w:val="00BE53F3"/>
    <w:rsid w:val="00BF1972"/>
    <w:rsid w:val="00BF4344"/>
    <w:rsid w:val="00C00D35"/>
    <w:rsid w:val="00C01139"/>
    <w:rsid w:val="00C04EA8"/>
    <w:rsid w:val="00C12E4D"/>
    <w:rsid w:val="00C147AC"/>
    <w:rsid w:val="00C3141A"/>
    <w:rsid w:val="00C34C03"/>
    <w:rsid w:val="00C471AB"/>
    <w:rsid w:val="00C56E6E"/>
    <w:rsid w:val="00C576C2"/>
    <w:rsid w:val="00C62B00"/>
    <w:rsid w:val="00C75E9B"/>
    <w:rsid w:val="00C76144"/>
    <w:rsid w:val="00C77343"/>
    <w:rsid w:val="00C80E4D"/>
    <w:rsid w:val="00C82778"/>
    <w:rsid w:val="00C9130A"/>
    <w:rsid w:val="00C93639"/>
    <w:rsid w:val="00C9420A"/>
    <w:rsid w:val="00C9501A"/>
    <w:rsid w:val="00CA3F3C"/>
    <w:rsid w:val="00CA4001"/>
    <w:rsid w:val="00CB00B8"/>
    <w:rsid w:val="00CB6E81"/>
    <w:rsid w:val="00CD312B"/>
    <w:rsid w:val="00D02E74"/>
    <w:rsid w:val="00D11A60"/>
    <w:rsid w:val="00D1237F"/>
    <w:rsid w:val="00D21F60"/>
    <w:rsid w:val="00D2517C"/>
    <w:rsid w:val="00D36D1C"/>
    <w:rsid w:val="00D41288"/>
    <w:rsid w:val="00D42C90"/>
    <w:rsid w:val="00D45560"/>
    <w:rsid w:val="00D46B00"/>
    <w:rsid w:val="00D46C86"/>
    <w:rsid w:val="00D46D70"/>
    <w:rsid w:val="00D47620"/>
    <w:rsid w:val="00D624D3"/>
    <w:rsid w:val="00D81B36"/>
    <w:rsid w:val="00D8532B"/>
    <w:rsid w:val="00D90130"/>
    <w:rsid w:val="00D93ECE"/>
    <w:rsid w:val="00DA74D2"/>
    <w:rsid w:val="00DB64E4"/>
    <w:rsid w:val="00DB7F90"/>
    <w:rsid w:val="00DC0C95"/>
    <w:rsid w:val="00DC7434"/>
    <w:rsid w:val="00DD170C"/>
    <w:rsid w:val="00DF4F38"/>
    <w:rsid w:val="00E05084"/>
    <w:rsid w:val="00E068F4"/>
    <w:rsid w:val="00E06A4C"/>
    <w:rsid w:val="00E12306"/>
    <w:rsid w:val="00E12B86"/>
    <w:rsid w:val="00E21681"/>
    <w:rsid w:val="00E232F8"/>
    <w:rsid w:val="00E31325"/>
    <w:rsid w:val="00E432A4"/>
    <w:rsid w:val="00E54834"/>
    <w:rsid w:val="00E55FA0"/>
    <w:rsid w:val="00E60628"/>
    <w:rsid w:val="00E671D5"/>
    <w:rsid w:val="00E77524"/>
    <w:rsid w:val="00E8144E"/>
    <w:rsid w:val="00E8193E"/>
    <w:rsid w:val="00E8634E"/>
    <w:rsid w:val="00E86FE5"/>
    <w:rsid w:val="00E9203E"/>
    <w:rsid w:val="00E93774"/>
    <w:rsid w:val="00EA004E"/>
    <w:rsid w:val="00EA3AB4"/>
    <w:rsid w:val="00EA65DD"/>
    <w:rsid w:val="00EB3186"/>
    <w:rsid w:val="00EB7AF4"/>
    <w:rsid w:val="00ED2243"/>
    <w:rsid w:val="00ED2AA1"/>
    <w:rsid w:val="00ED5519"/>
    <w:rsid w:val="00ED5A54"/>
    <w:rsid w:val="00ED78DB"/>
    <w:rsid w:val="00EE3DC9"/>
    <w:rsid w:val="00EF6BF0"/>
    <w:rsid w:val="00F07597"/>
    <w:rsid w:val="00F15FF0"/>
    <w:rsid w:val="00F35686"/>
    <w:rsid w:val="00F50C31"/>
    <w:rsid w:val="00F53A79"/>
    <w:rsid w:val="00F64B6F"/>
    <w:rsid w:val="00F80D84"/>
    <w:rsid w:val="00F80F54"/>
    <w:rsid w:val="00F80F8C"/>
    <w:rsid w:val="00F81D9E"/>
    <w:rsid w:val="00F82540"/>
    <w:rsid w:val="00FA05EA"/>
    <w:rsid w:val="00FA2B37"/>
    <w:rsid w:val="00FA68B9"/>
    <w:rsid w:val="00FA7E71"/>
    <w:rsid w:val="00FB3E56"/>
    <w:rsid w:val="00FB4F8A"/>
    <w:rsid w:val="00FB6807"/>
    <w:rsid w:val="00FC1E7C"/>
    <w:rsid w:val="00FD382E"/>
    <w:rsid w:val="00FD63FB"/>
    <w:rsid w:val="00FE02BC"/>
    <w:rsid w:val="00FE2450"/>
    <w:rsid w:val="00FE4464"/>
    <w:rsid w:val="00FE5551"/>
    <w:rsid w:val="00FE576A"/>
    <w:rsid w:val="00FF48F9"/>
    <w:rsid w:val="00FF5621"/>
    <w:rsid w:val="0B9A7C69"/>
    <w:rsid w:val="12E8F9BF"/>
    <w:rsid w:val="1B217EC2"/>
    <w:rsid w:val="1DFD25A1"/>
    <w:rsid w:val="23D15DFA"/>
    <w:rsid w:val="2A62CF07"/>
    <w:rsid w:val="39184375"/>
    <w:rsid w:val="3F7D6C7A"/>
    <w:rsid w:val="43B97D8F"/>
    <w:rsid w:val="4B7E3B10"/>
    <w:rsid w:val="5368B824"/>
    <w:rsid w:val="58EC243B"/>
    <w:rsid w:val="62452647"/>
    <w:rsid w:val="64F5B0E4"/>
    <w:rsid w:val="6A438FE3"/>
    <w:rsid w:val="77C1891A"/>
    <w:rsid w:val="78515918"/>
    <w:rsid w:val="7E7411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1E15FF"/>
  <w15:docId w15:val="{89EB94EF-5D49-4670-A764-67116346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761058"/>
    <w:pPr>
      <w:spacing w:after="0" w:line="235" w:lineRule="auto"/>
    </w:pPr>
  </w:style>
  <w:style w:type="paragraph" w:styleId="berschrift2">
    <w:name w:val="heading 2"/>
    <w:basedOn w:val="Standard"/>
    <w:next w:val="Standard"/>
    <w:link w:val="berschrift2Zchn"/>
    <w:uiPriority w:val="9"/>
    <w:semiHidden/>
    <w:unhideWhenUsed/>
    <w:rsid w:val="00FA05EA"/>
    <w:pPr>
      <w:keepNext/>
      <w:keepLines/>
      <w:spacing w:before="200"/>
      <w:outlineLvl w:val="1"/>
    </w:pPr>
    <w:rPr>
      <w:rFonts w:asciiTheme="majorHAnsi" w:hAnsiTheme="majorHAnsi" w:eastAsiaTheme="majorEastAsia" w:cstheme="majorBidi"/>
      <w:b/>
      <w:bCs/>
      <w:color w:val="F59B00" w:themeColor="accent1"/>
      <w:sz w:val="26"/>
      <w:szCs w:val="26"/>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rsid w:val="00701216"/>
    <w:pPr>
      <w:tabs>
        <w:tab w:val="center" w:pos="4536"/>
        <w:tab w:val="right" w:pos="9072"/>
      </w:tabs>
      <w:spacing w:line="240" w:lineRule="auto"/>
    </w:pPr>
    <w:rPr>
      <w:rFonts w:asciiTheme="majorHAnsi" w:hAnsiTheme="majorHAnsi"/>
      <w:b/>
      <w:sz w:val="28"/>
    </w:rPr>
  </w:style>
  <w:style w:type="character" w:styleId="KopfzeileZchn" w:customStyle="1">
    <w:name w:val="Kopfzeile Zchn"/>
    <w:basedOn w:val="Absatz-Standardschriftart"/>
    <w:link w:val="Kopfzeile"/>
    <w:uiPriority w:val="99"/>
    <w:rsid w:val="00701216"/>
    <w:rPr>
      <w:rFonts w:asciiTheme="majorHAnsi" w:hAnsiTheme="majorHAnsi"/>
      <w:b/>
      <w:sz w:val="28"/>
    </w:rPr>
  </w:style>
  <w:style w:type="paragraph" w:styleId="Fuzeile">
    <w:name w:val="footer"/>
    <w:basedOn w:val="Standard"/>
    <w:link w:val="FuzeileZchn"/>
    <w:uiPriority w:val="99"/>
    <w:unhideWhenUsed/>
    <w:rsid w:val="006C34A8"/>
    <w:pPr>
      <w:spacing w:line="180" w:lineRule="exact"/>
    </w:pPr>
    <w:rPr>
      <w:sz w:val="15"/>
    </w:rPr>
  </w:style>
  <w:style w:type="character" w:styleId="FuzeileZchn" w:customStyle="1">
    <w:name w:val="Fußzeile Zchn"/>
    <w:basedOn w:val="Absatz-Standardschriftart"/>
    <w:link w:val="Fuzeile"/>
    <w:uiPriority w:val="99"/>
    <w:rsid w:val="006C34A8"/>
    <w:rPr>
      <w:sz w:val="15"/>
    </w:rPr>
  </w:style>
  <w:style w:type="paragraph" w:styleId="Titel">
    <w:name w:val="Title"/>
    <w:basedOn w:val="Standard"/>
    <w:link w:val="TitelZchn"/>
    <w:uiPriority w:val="10"/>
    <w:qFormat/>
    <w:rsid w:val="00701216"/>
    <w:pPr>
      <w:spacing w:after="300" w:line="432" w:lineRule="exact"/>
      <w:contextualSpacing/>
    </w:pPr>
    <w:rPr>
      <w:rFonts w:asciiTheme="majorHAnsi" w:hAnsiTheme="majorHAnsi"/>
      <w:b/>
      <w:sz w:val="36"/>
      <w:szCs w:val="36"/>
    </w:rPr>
  </w:style>
  <w:style w:type="character" w:styleId="TitelZchn" w:customStyle="1">
    <w:name w:val="Titel Zchn"/>
    <w:basedOn w:val="Absatz-Standardschriftart"/>
    <w:link w:val="Titel"/>
    <w:uiPriority w:val="10"/>
    <w:rsid w:val="00701216"/>
    <w:rPr>
      <w:rFonts w:asciiTheme="majorHAnsi" w:hAnsiTheme="majorHAnsi"/>
      <w:b/>
      <w:sz w:val="36"/>
      <w:szCs w:val="36"/>
    </w:rPr>
  </w:style>
  <w:style w:type="paragraph" w:styleId="Listenabsatz">
    <w:name w:val="List Paragraph"/>
    <w:basedOn w:val="Standard"/>
    <w:uiPriority w:val="34"/>
    <w:rsid w:val="00701216"/>
    <w:pPr>
      <w:ind w:left="720"/>
      <w:contextualSpacing/>
    </w:pPr>
  </w:style>
  <w:style w:type="paragraph" w:styleId="Untertitel">
    <w:name w:val="Subtitle"/>
    <w:basedOn w:val="Listenabsatz"/>
    <w:link w:val="UntertitelZchn"/>
    <w:uiPriority w:val="11"/>
    <w:qFormat/>
    <w:rsid w:val="00701216"/>
    <w:pPr>
      <w:numPr>
        <w:numId w:val="1"/>
      </w:numPr>
      <w:spacing w:after="260"/>
    </w:pPr>
    <w:rPr>
      <w:rFonts w:asciiTheme="majorHAnsi" w:hAnsiTheme="majorHAnsi"/>
      <w:b/>
      <w:sz w:val="28"/>
      <w:szCs w:val="28"/>
    </w:rPr>
  </w:style>
  <w:style w:type="character" w:styleId="UntertitelZchn" w:customStyle="1">
    <w:name w:val="Untertitel Zchn"/>
    <w:basedOn w:val="Absatz-Standardschriftart"/>
    <w:link w:val="Untertitel"/>
    <w:uiPriority w:val="11"/>
    <w:rsid w:val="00701216"/>
    <w:rPr>
      <w:rFonts w:asciiTheme="majorHAnsi" w:hAnsiTheme="majorHAnsi"/>
      <w:b/>
      <w:sz w:val="28"/>
      <w:szCs w:val="28"/>
    </w:rPr>
  </w:style>
  <w:style w:type="paragraph" w:styleId="Beschriftung">
    <w:name w:val="caption"/>
    <w:basedOn w:val="Standard"/>
    <w:next w:val="Standard"/>
    <w:uiPriority w:val="35"/>
    <w:unhideWhenUsed/>
    <w:qFormat/>
    <w:rsid w:val="001D7354"/>
    <w:rPr>
      <w:rFonts w:asciiTheme="majorHAnsi" w:hAnsiTheme="majorHAnsi"/>
      <w:b/>
    </w:rPr>
  </w:style>
  <w:style w:type="table" w:styleId="Tabellenraster">
    <w:name w:val="Table Grid"/>
    <w:basedOn w:val="NormaleTabelle"/>
    <w:uiPriority w:val="59"/>
    <w:rsid w:val="001D735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fotext" w:customStyle="1">
    <w:name w:val="Infotext"/>
    <w:basedOn w:val="Standard"/>
    <w:qFormat/>
    <w:rsid w:val="00761058"/>
    <w:rPr>
      <w:sz w:val="18"/>
    </w:rPr>
  </w:style>
  <w:style w:type="paragraph" w:styleId="Infotextbold" w:customStyle="1">
    <w:name w:val="Infotext bold"/>
    <w:basedOn w:val="Infotext"/>
    <w:qFormat/>
    <w:rsid w:val="00FA05EA"/>
    <w:rPr>
      <w:rFonts w:asciiTheme="majorHAnsi" w:hAnsiTheme="majorHAnsi"/>
      <w:b/>
    </w:rPr>
  </w:style>
  <w:style w:type="paragraph" w:styleId="Standardbold" w:customStyle="1">
    <w:name w:val="Standard bold"/>
    <w:basedOn w:val="Standard"/>
    <w:qFormat/>
    <w:rsid w:val="00FA05EA"/>
    <w:rPr>
      <w:rFonts w:asciiTheme="majorHAnsi" w:hAnsiTheme="majorHAnsi"/>
      <w:b/>
    </w:rPr>
  </w:style>
  <w:style w:type="character" w:styleId="berschrift2Zchn" w:customStyle="1">
    <w:name w:val="Überschrift 2 Zchn"/>
    <w:basedOn w:val="Absatz-Standardschriftart"/>
    <w:link w:val="berschrift2"/>
    <w:uiPriority w:val="9"/>
    <w:semiHidden/>
    <w:rsid w:val="00FA05EA"/>
    <w:rPr>
      <w:rFonts w:asciiTheme="majorHAnsi" w:hAnsiTheme="majorHAnsi" w:eastAsiaTheme="majorEastAsia" w:cstheme="majorBidi"/>
      <w:b/>
      <w:bCs/>
      <w:color w:val="F59B00" w:themeColor="accent1"/>
      <w:sz w:val="26"/>
      <w:szCs w:val="26"/>
    </w:rPr>
  </w:style>
  <w:style w:type="character" w:styleId="Fett">
    <w:name w:val="Strong"/>
    <w:basedOn w:val="Absatz-Standardschriftart"/>
    <w:uiPriority w:val="22"/>
    <w:qFormat/>
    <w:rsid w:val="00FA05EA"/>
    <w:rPr>
      <w:rFonts w:asciiTheme="majorHAnsi" w:hAnsiTheme="majorHAnsi"/>
      <w:b/>
      <w:bCs/>
    </w:rPr>
  </w:style>
  <w:style w:type="paragraph" w:styleId="Sprechblasentext">
    <w:name w:val="Balloon Text"/>
    <w:basedOn w:val="Standard"/>
    <w:link w:val="SprechblasentextZchn"/>
    <w:uiPriority w:val="99"/>
    <w:semiHidden/>
    <w:unhideWhenUsed/>
    <w:rsid w:val="005D5E5C"/>
    <w:pPr>
      <w:spacing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5D5E5C"/>
    <w:rPr>
      <w:rFonts w:ascii="Tahoma" w:hAnsi="Tahoma" w:cs="Tahoma"/>
      <w:sz w:val="16"/>
      <w:szCs w:val="16"/>
    </w:rPr>
  </w:style>
  <w:style w:type="paragraph" w:styleId="xmsonormal" w:customStyle="1">
    <w:name w:val="x_msonormal"/>
    <w:basedOn w:val="Standard"/>
    <w:rsid w:val="00276922"/>
    <w:pPr>
      <w:spacing w:line="240" w:lineRule="auto"/>
    </w:pPr>
    <w:rPr>
      <w:rFonts w:ascii="Calibri" w:hAnsi="Calibri" w:cs="Calibri"/>
      <w:lang w:eastAsia="de-DE"/>
    </w:rPr>
  </w:style>
  <w:style w:type="character" w:styleId="Hyperlink">
    <w:name w:val="Hyperlink"/>
    <w:basedOn w:val="Absatz-Standardschriftart"/>
    <w:uiPriority w:val="99"/>
    <w:unhideWhenUsed/>
    <w:rsid w:val="00493EFB"/>
    <w:rPr>
      <w:color w:val="0000FF" w:themeColor="hyperlink"/>
      <w:u w:val="single"/>
    </w:rPr>
  </w:style>
  <w:style w:type="character" w:styleId="NichtaufgelsteErwhnung">
    <w:name w:val="Unresolved Mention"/>
    <w:basedOn w:val="Absatz-Standardschriftart"/>
    <w:uiPriority w:val="99"/>
    <w:semiHidden/>
    <w:unhideWhenUsed/>
    <w:rsid w:val="00493EFB"/>
    <w:rPr>
      <w:color w:val="605E5C"/>
      <w:shd w:val="clear" w:color="auto" w:fill="E1DFDD"/>
    </w:rPr>
  </w:style>
  <w:style w:type="character" w:styleId="BesuchterLink">
    <w:name w:val="FollowedHyperlink"/>
    <w:basedOn w:val="Absatz-Standardschriftart"/>
    <w:uiPriority w:val="99"/>
    <w:semiHidden/>
    <w:unhideWhenUsed/>
    <w:rsid w:val="00493EFB"/>
    <w:rPr>
      <w:color w:val="800080" w:themeColor="followedHyperlink"/>
      <w:u w:val="single"/>
    </w:rPr>
  </w:style>
  <w:style w:type="character" w:styleId="normaltextrun" w:customStyle="1">
    <w:name w:val="normaltextrun"/>
    <w:basedOn w:val="Absatz-Standardschriftart"/>
    <w:rsid w:val="005464CD"/>
  </w:style>
  <w:style w:type="character" w:styleId="eop" w:customStyle="1">
    <w:name w:val="eop"/>
    <w:basedOn w:val="Absatz-Standardschriftart"/>
    <w:rsid w:val="005464CD"/>
  </w:style>
  <w:style w:type="paragraph" w:styleId="StandardWeb">
    <w:name w:val="Normal (Web)"/>
    <w:basedOn w:val="Standard"/>
    <w:uiPriority w:val="99"/>
    <w:unhideWhenUsed/>
    <w:rsid w:val="00E232F8"/>
    <w:pPr>
      <w:spacing w:before="100" w:beforeAutospacing="1" w:after="100" w:afterAutospacing="1" w:line="240" w:lineRule="auto"/>
    </w:pPr>
    <w:rPr>
      <w:rFonts w:ascii="Calibri" w:hAnsi="Calibri" w:cs="Calibri"/>
      <w:lang w:eastAsia="de-DE"/>
    </w:rPr>
  </w:style>
  <w:style w:type="paragraph" w:styleId="paragraph" w:customStyle="1">
    <w:name w:val="paragraph"/>
    <w:basedOn w:val="Standard"/>
    <w:rsid w:val="00044DF2"/>
    <w:pPr>
      <w:spacing w:before="100" w:beforeAutospacing="1" w:after="100" w:afterAutospacing="1" w:line="240" w:lineRule="auto"/>
    </w:pPr>
    <w:rPr>
      <w:rFonts w:ascii="Times New Roman" w:hAnsi="Times New Roman" w:eastAsia="Times New Roman" w:cs="Times New Roman"/>
      <w:sz w:val="24"/>
      <w:szCs w:val="24"/>
      <w:lang w:eastAsia="de-DE"/>
    </w:rPr>
  </w:style>
  <w:style w:type="character" w:styleId="Kommentarzeichen">
    <w:name w:val="annotation reference"/>
    <w:basedOn w:val="Absatz-Standardschriftart"/>
    <w:uiPriority w:val="99"/>
    <w:semiHidden/>
    <w:unhideWhenUsed/>
    <w:rsid w:val="00957093"/>
    <w:rPr>
      <w:sz w:val="16"/>
      <w:szCs w:val="16"/>
    </w:rPr>
  </w:style>
  <w:style w:type="paragraph" w:styleId="Kommentartext">
    <w:name w:val="annotation text"/>
    <w:basedOn w:val="Standard"/>
    <w:link w:val="KommentartextZchn"/>
    <w:uiPriority w:val="99"/>
    <w:unhideWhenUsed/>
    <w:rsid w:val="00957093"/>
    <w:pPr>
      <w:spacing w:line="240" w:lineRule="auto"/>
    </w:pPr>
    <w:rPr>
      <w:sz w:val="20"/>
      <w:szCs w:val="20"/>
    </w:rPr>
  </w:style>
  <w:style w:type="character" w:styleId="KommentartextZchn" w:customStyle="1">
    <w:name w:val="Kommentartext Zchn"/>
    <w:basedOn w:val="Absatz-Standardschriftart"/>
    <w:link w:val="Kommentartext"/>
    <w:uiPriority w:val="99"/>
    <w:rsid w:val="00957093"/>
    <w:rPr>
      <w:sz w:val="20"/>
      <w:szCs w:val="20"/>
    </w:rPr>
  </w:style>
  <w:style w:type="paragraph" w:styleId="Kommentarthema">
    <w:name w:val="annotation subject"/>
    <w:basedOn w:val="Kommentartext"/>
    <w:next w:val="Kommentartext"/>
    <w:link w:val="KommentarthemaZchn"/>
    <w:uiPriority w:val="99"/>
    <w:semiHidden/>
    <w:unhideWhenUsed/>
    <w:rsid w:val="00957093"/>
    <w:rPr>
      <w:b/>
      <w:bCs/>
    </w:rPr>
  </w:style>
  <w:style w:type="character" w:styleId="KommentarthemaZchn" w:customStyle="1">
    <w:name w:val="Kommentarthema Zchn"/>
    <w:basedOn w:val="KommentartextZchn"/>
    <w:link w:val="Kommentarthema"/>
    <w:uiPriority w:val="99"/>
    <w:semiHidden/>
    <w:rsid w:val="009570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31968">
      <w:bodyDiv w:val="1"/>
      <w:marLeft w:val="0"/>
      <w:marRight w:val="0"/>
      <w:marTop w:val="0"/>
      <w:marBottom w:val="0"/>
      <w:divBdr>
        <w:top w:val="none" w:sz="0" w:space="0" w:color="auto"/>
        <w:left w:val="none" w:sz="0" w:space="0" w:color="auto"/>
        <w:bottom w:val="none" w:sz="0" w:space="0" w:color="auto"/>
        <w:right w:val="none" w:sz="0" w:space="0" w:color="auto"/>
      </w:divBdr>
    </w:div>
    <w:div w:id="323894690">
      <w:bodyDiv w:val="1"/>
      <w:marLeft w:val="0"/>
      <w:marRight w:val="0"/>
      <w:marTop w:val="0"/>
      <w:marBottom w:val="0"/>
      <w:divBdr>
        <w:top w:val="none" w:sz="0" w:space="0" w:color="auto"/>
        <w:left w:val="none" w:sz="0" w:space="0" w:color="auto"/>
        <w:bottom w:val="none" w:sz="0" w:space="0" w:color="auto"/>
        <w:right w:val="none" w:sz="0" w:space="0" w:color="auto"/>
      </w:divBdr>
    </w:div>
    <w:div w:id="377360729">
      <w:bodyDiv w:val="1"/>
      <w:marLeft w:val="0"/>
      <w:marRight w:val="0"/>
      <w:marTop w:val="0"/>
      <w:marBottom w:val="0"/>
      <w:divBdr>
        <w:top w:val="none" w:sz="0" w:space="0" w:color="auto"/>
        <w:left w:val="none" w:sz="0" w:space="0" w:color="auto"/>
        <w:bottom w:val="none" w:sz="0" w:space="0" w:color="auto"/>
        <w:right w:val="none" w:sz="0" w:space="0" w:color="auto"/>
      </w:divBdr>
    </w:div>
    <w:div w:id="992948133">
      <w:bodyDiv w:val="1"/>
      <w:marLeft w:val="0"/>
      <w:marRight w:val="0"/>
      <w:marTop w:val="0"/>
      <w:marBottom w:val="0"/>
      <w:divBdr>
        <w:top w:val="none" w:sz="0" w:space="0" w:color="auto"/>
        <w:left w:val="none" w:sz="0" w:space="0" w:color="auto"/>
        <w:bottom w:val="none" w:sz="0" w:space="0" w:color="auto"/>
        <w:right w:val="none" w:sz="0" w:space="0" w:color="auto"/>
      </w:divBdr>
    </w:div>
    <w:div w:id="1021590632">
      <w:bodyDiv w:val="1"/>
      <w:marLeft w:val="0"/>
      <w:marRight w:val="0"/>
      <w:marTop w:val="0"/>
      <w:marBottom w:val="0"/>
      <w:divBdr>
        <w:top w:val="none" w:sz="0" w:space="0" w:color="auto"/>
        <w:left w:val="none" w:sz="0" w:space="0" w:color="auto"/>
        <w:bottom w:val="none" w:sz="0" w:space="0" w:color="auto"/>
        <w:right w:val="none" w:sz="0" w:space="0" w:color="auto"/>
      </w:divBdr>
    </w:div>
    <w:div w:id="1026520822">
      <w:bodyDiv w:val="1"/>
      <w:marLeft w:val="0"/>
      <w:marRight w:val="0"/>
      <w:marTop w:val="0"/>
      <w:marBottom w:val="0"/>
      <w:divBdr>
        <w:top w:val="none" w:sz="0" w:space="0" w:color="auto"/>
        <w:left w:val="none" w:sz="0" w:space="0" w:color="auto"/>
        <w:bottom w:val="none" w:sz="0" w:space="0" w:color="auto"/>
        <w:right w:val="none" w:sz="0" w:space="0" w:color="auto"/>
      </w:divBdr>
    </w:div>
    <w:div w:id="1518152217">
      <w:bodyDiv w:val="1"/>
      <w:marLeft w:val="0"/>
      <w:marRight w:val="0"/>
      <w:marTop w:val="0"/>
      <w:marBottom w:val="0"/>
      <w:divBdr>
        <w:top w:val="none" w:sz="0" w:space="0" w:color="auto"/>
        <w:left w:val="none" w:sz="0" w:space="0" w:color="auto"/>
        <w:bottom w:val="none" w:sz="0" w:space="0" w:color="auto"/>
        <w:right w:val="none" w:sz="0" w:space="0" w:color="auto"/>
      </w:divBdr>
    </w:div>
    <w:div w:id="1807812427">
      <w:bodyDiv w:val="1"/>
      <w:marLeft w:val="0"/>
      <w:marRight w:val="0"/>
      <w:marTop w:val="0"/>
      <w:marBottom w:val="0"/>
      <w:divBdr>
        <w:top w:val="none" w:sz="0" w:space="0" w:color="auto"/>
        <w:left w:val="none" w:sz="0" w:space="0" w:color="auto"/>
        <w:bottom w:val="none" w:sz="0" w:space="0" w:color="auto"/>
        <w:right w:val="none" w:sz="0" w:space="0" w:color="auto"/>
      </w:divBdr>
    </w:div>
    <w:div w:id="2033846838">
      <w:bodyDiv w:val="1"/>
      <w:marLeft w:val="0"/>
      <w:marRight w:val="0"/>
      <w:marTop w:val="0"/>
      <w:marBottom w:val="0"/>
      <w:divBdr>
        <w:top w:val="none" w:sz="0" w:space="0" w:color="auto"/>
        <w:left w:val="none" w:sz="0" w:space="0" w:color="auto"/>
        <w:bottom w:val="none" w:sz="0" w:space="0" w:color="auto"/>
        <w:right w:val="none" w:sz="0" w:space="0" w:color="auto"/>
      </w:divBdr>
    </w:div>
    <w:div w:id="2093700086">
      <w:bodyDiv w:val="1"/>
      <w:marLeft w:val="0"/>
      <w:marRight w:val="0"/>
      <w:marTop w:val="0"/>
      <w:marBottom w:val="0"/>
      <w:divBdr>
        <w:top w:val="none" w:sz="0" w:space="0" w:color="auto"/>
        <w:left w:val="none" w:sz="0" w:space="0" w:color="auto"/>
        <w:bottom w:val="none" w:sz="0" w:space="0" w:color="auto"/>
        <w:right w:val="none" w:sz="0" w:space="0" w:color="auto"/>
      </w:divBdr>
    </w:div>
    <w:div w:id="210141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stefan.riesberg-delia@eon.com"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eon-highspeed.com/kamp-lintfort"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on-highspeed.com/kamp-lintfort" TargetMode="External" Id="rId11" /><Relationship Type="http://schemas.openxmlformats.org/officeDocument/2006/relationships/numbering" Target="numbering.xml" Id="rId5" /><Relationship Type="http://schemas.openxmlformats.org/officeDocument/2006/relationships/hyperlink" Target="http://www.westconnect.de/"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resse@westconnect.de"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i635326\Downloads\%5b1%5d%20Vorlage_Presseinfo_Westconnect_ab_04-10-2022_bis_31-10-2022.dotx" TargetMode="External"/></Relationships>
</file>

<file path=word/theme/theme1.xml><?xml version="1.0" encoding="utf-8"?>
<a:theme xmlns:a="http://schemas.openxmlformats.org/drawingml/2006/main" name="Larissa">
  <a:themeElements>
    <a:clrScheme name="innogy">
      <a:dk1>
        <a:sysClr val="windowText" lastClr="000000"/>
      </a:dk1>
      <a:lt1>
        <a:sysClr val="window" lastClr="FFFFFF"/>
      </a:lt1>
      <a:dk2>
        <a:srgbClr val="333333"/>
      </a:dk2>
      <a:lt2>
        <a:srgbClr val="E5E5E5"/>
      </a:lt2>
      <a:accent1>
        <a:srgbClr val="F59B00"/>
      </a:accent1>
      <a:accent2>
        <a:srgbClr val="C81E82"/>
      </a:accent2>
      <a:accent3>
        <a:srgbClr val="009BA5"/>
      </a:accent3>
      <a:accent4>
        <a:srgbClr val="143C8C"/>
      </a:accent4>
      <a:accent5>
        <a:srgbClr val="EB4B0A"/>
      </a:accent5>
      <a:accent6>
        <a:srgbClr val="780A5F"/>
      </a:accent6>
      <a:hlink>
        <a:srgbClr val="0000FF"/>
      </a:hlink>
      <a:folHlink>
        <a:srgbClr val="800080"/>
      </a:folHlink>
    </a:clrScheme>
    <a:fontScheme name="Benutzerdefiniert 74">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a:srgbClr val="FFFFFF"/>
    </a:custClr>
    <a:custClr name="Atmospheric Anthracite 80%">
      <a:srgbClr val="333333"/>
    </a:custClr>
    <a:custClr name="Pulsing Purple Bright">
      <a:srgbClr val="C81E82"/>
    </a:custClr>
    <a:custClr name="Fiery Fuchsia Bright">
      <a:srgbClr val="E60055"/>
    </a:custClr>
    <a:custClr name="Radiant Red Bright">
      <a:srgbClr val="EB4B0A"/>
    </a:custClr>
    <a:custClr name="Mellow Yellow Bright">
      <a:srgbClr val="F59B00"/>
    </a:custClr>
    <a:custClr name="Galvanic Green Bright">
      <a:srgbClr val="64B42D"/>
    </a:custClr>
    <a:custClr name="Blazing Blue Bright">
      <a:srgbClr val="009BA5"/>
    </a:custClr>
    <a:custClr name="Iridescent Indigo Bright">
      <a:srgbClr val="00AAE1"/>
    </a:custClr>
    <a:custClr>
      <a:srgbClr val="FFFFFF"/>
    </a:custClr>
    <a:custClr>
      <a:srgbClr val="FFFFFF"/>
    </a:custClr>
    <a:custClr name="Atmospheric Anthracite 60%">
      <a:srgbClr val="666666"/>
    </a:custClr>
    <a:custClr name="Pulsing Purple Muted">
      <a:srgbClr val="780A5F"/>
    </a:custClr>
    <a:custClr name="Fiery Fuchsia Muted">
      <a:srgbClr val="A50032"/>
    </a:custClr>
    <a:custClr name="Radiant Red Muted">
      <a:srgbClr val="B9280A"/>
    </a:custClr>
    <a:custClr name="Mellow Yellow Muted">
      <a:srgbClr val="D27300"/>
    </a:custClr>
    <a:custClr name="Galvanic Green Muted">
      <a:srgbClr val="00875A"/>
    </a:custClr>
    <a:custClr name="Blazing Blue Muted">
      <a:srgbClr val="005F69"/>
    </a:custClr>
    <a:custClr name="Iridescent Indigo Muted">
      <a:srgbClr val="143C8C"/>
    </a:custClr>
    <a:custClr>
      <a:srgbClr val="FFFFFF"/>
    </a:custClr>
    <a:custClr>
      <a:srgbClr val="FFFFFF"/>
    </a:custClr>
    <a:custClr name="Atmospheric Anthracite 40%">
      <a:srgbClr val="999999"/>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Atmospheric Anthracite 20%">
      <a:srgbClr val="CCCCCC"/>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Atmospheric Anthracite 10%">
      <a:srgbClr val="E5E5E5"/>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A07683295C349B2C16DF9DE7838AE" ma:contentTypeVersion="14" ma:contentTypeDescription="Create a new document." ma:contentTypeScope="" ma:versionID="076d1ce0bf60866d2f45d32d872a97d8">
  <xsd:schema xmlns:xsd="http://www.w3.org/2001/XMLSchema" xmlns:xs="http://www.w3.org/2001/XMLSchema" xmlns:p="http://schemas.microsoft.com/office/2006/metadata/properties" xmlns:ns2="a072c55f-5534-4318-abf8-7c194dc8c229" xmlns:ns3="07e7f75f-ca51-4e03-8e0f-180050044a75" targetNamespace="http://schemas.microsoft.com/office/2006/metadata/properties" ma:root="true" ma:fieldsID="b672188b27ca45e1c84049ff7582de95" ns2:_="" ns3:_="">
    <xsd:import namespace="a072c55f-5534-4318-abf8-7c194dc8c229"/>
    <xsd:import namespace="07e7f75f-ca51-4e03-8e0f-180050044a7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2c55f-5534-4318-abf8-7c194dc8c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2bc115-f314-4df2-a102-4eef0e497872"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e7f75f-ca51-4e03-8e0f-180050044a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72c55f-5534-4318-abf8-7c194dc8c229">
      <Terms xmlns="http://schemas.microsoft.com/office/infopath/2007/PartnerControls"/>
    </lcf76f155ced4ddcb4097134ff3c332f>
    <SharedWithUsers xmlns="07e7f75f-ca51-4e03-8e0f-180050044a75">
      <UserInfo>
        <DisplayName>Gohmann, Michael</DisplayName>
        <AccountId>120</AccountId>
        <AccountType/>
      </UserInfo>
      <UserInfo>
        <DisplayName>Stein, Robert</DisplayName>
        <AccountId>169</AccountId>
        <AccountType/>
      </UserInfo>
      <UserInfo>
        <DisplayName>Böttcher, Daniel</DisplayName>
        <AccountId>83</AccountId>
        <AccountType/>
      </UserInfo>
    </SharedWithUsers>
  </documentManagement>
</p:properties>
</file>

<file path=customXml/itemProps1.xml><?xml version="1.0" encoding="utf-8"?>
<ds:datastoreItem xmlns:ds="http://schemas.openxmlformats.org/officeDocument/2006/customXml" ds:itemID="{52CC3776-95D0-474E-80AF-4A329005069C}"/>
</file>

<file path=customXml/itemProps2.xml><?xml version="1.0" encoding="utf-8"?>
<ds:datastoreItem xmlns:ds="http://schemas.openxmlformats.org/officeDocument/2006/customXml" ds:itemID="{D1BF2A91-EFED-4DCD-86B5-A4CE8C78C119}">
  <ds:schemaRefs>
    <ds:schemaRef ds:uri="http://schemas.openxmlformats.org/officeDocument/2006/bibliography"/>
  </ds:schemaRefs>
</ds:datastoreItem>
</file>

<file path=customXml/itemProps3.xml><?xml version="1.0" encoding="utf-8"?>
<ds:datastoreItem xmlns:ds="http://schemas.openxmlformats.org/officeDocument/2006/customXml" ds:itemID="{C23C5D84-BF30-4E93-822F-C365FC16C102}">
  <ds:schemaRefs>
    <ds:schemaRef ds:uri="http://schemas.microsoft.com/sharepoint/v3/contenttype/forms"/>
  </ds:schemaRefs>
</ds:datastoreItem>
</file>

<file path=customXml/itemProps4.xml><?xml version="1.0" encoding="utf-8"?>
<ds:datastoreItem xmlns:ds="http://schemas.openxmlformats.org/officeDocument/2006/customXml" ds:itemID="{2474EFA7-7101-4DDE-8460-0590E7F4DD2F}">
  <ds:schemaRefs>
    <ds:schemaRef ds:uri="http://schemas.microsoft.com/office/2006/metadata/properties"/>
    <ds:schemaRef ds:uri="http://schemas.microsoft.com/office/infopath/2007/PartnerControls"/>
    <ds:schemaRef ds:uri="a072c55f-5534-4318-abf8-7c194dc8c229"/>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[1] Vorlage_Presseinfo_Westconnect_ab_04-10-2022_bis_31-10-2022</ap:Template>
  <ap:Application>Microsoft Word for the web</ap:Application>
  <ap:DocSecurity>0</ap:DocSecurity>
  <ap:ScaleCrop>false</ap:ScaleCrop>
  <ap:Company>innogy SE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Steinert, Sarah</dc:creator>
  <cp:lastModifiedBy>Riesberg-Delia, Stefan</cp:lastModifiedBy>
  <cp:revision>3</cp:revision>
  <cp:lastPrinted>2020-09-24T17:17:00Z</cp:lastPrinted>
  <dcterms:created xsi:type="dcterms:W3CDTF">2024-03-15T10:04:00Z</dcterms:created>
  <dcterms:modified xsi:type="dcterms:W3CDTF">2024-03-18T07:20:24Z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0x010100ED1A07683295C349B2C16DF9DE7838AE</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MSIP_Label_42f063bf-ce3a-473c-8609-3866002c85b0_Enabled">
    <vt:lpwstr>true</vt:lpwstr>
  </property>
  <property fmtid="{D5CDD505-2E9C-101B-9397-08002B2CF9AE}" pid="11" name="MSIP_Label_42f063bf-ce3a-473c-8609-3866002c85b0_SetDate">
    <vt:lpwstr>2023-07-13T15:42:44Z</vt:lpwstr>
  </property>
  <property fmtid="{D5CDD505-2E9C-101B-9397-08002B2CF9AE}" pid="12" name="MSIP_Label_42f063bf-ce3a-473c-8609-3866002c85b0_Method">
    <vt:lpwstr>Standard</vt:lpwstr>
  </property>
  <property fmtid="{D5CDD505-2E9C-101B-9397-08002B2CF9AE}" pid="13" name="MSIP_Label_42f063bf-ce3a-473c-8609-3866002c85b0_Name">
    <vt:lpwstr>Internal - Unencrypted</vt:lpwstr>
  </property>
  <property fmtid="{D5CDD505-2E9C-101B-9397-08002B2CF9AE}" pid="14" name="MSIP_Label_42f063bf-ce3a-473c-8609-3866002c85b0_SiteId">
    <vt:lpwstr>b914a242-e718-443b-a47c-6b4c649d8c0a</vt:lpwstr>
  </property>
  <property fmtid="{D5CDD505-2E9C-101B-9397-08002B2CF9AE}" pid="15" name="MSIP_Label_42f063bf-ce3a-473c-8609-3866002c85b0_ActionId">
    <vt:lpwstr>064e8913-ef89-4a79-99de-74ac5eb3fdbc</vt:lpwstr>
  </property>
  <property fmtid="{D5CDD505-2E9C-101B-9397-08002B2CF9AE}" pid="16" name="MSIP_Label_42f063bf-ce3a-473c-8609-3866002c85b0_ContentBits">
    <vt:lpwstr>0</vt:lpwstr>
  </property>
  <property fmtid="{D5CDD505-2E9C-101B-9397-08002B2CF9AE}" pid="17" name="43b072f0-0f82-4aac-be1e-8abeffc32f66">
    <vt:bool>false</vt:bool>
  </property>
</Properties>
</file>