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2B6BDAC4" w:rsidR="00CD610E" w:rsidRDefault="00C121D3">
      <w:pPr>
        <w:pStyle w:val="NummerDatum"/>
        <w:rPr>
          <w:rFonts w:cs="Arial"/>
          <w:color w:val="000000" w:themeColor="text1"/>
        </w:rPr>
      </w:pPr>
      <w:r>
        <w:rPr>
          <w:rFonts w:cs="Arial"/>
          <w:color w:val="000000" w:themeColor="text1"/>
        </w:rPr>
        <w:t>1</w:t>
      </w:r>
      <w:r w:rsidR="009F41E5">
        <w:rPr>
          <w:rFonts w:cs="Arial"/>
          <w:color w:val="000000" w:themeColor="text1"/>
        </w:rPr>
        <w:t>19</w:t>
      </w:r>
      <w:r w:rsidR="00BA65E9" w:rsidRPr="00851597">
        <w:rPr>
          <w:rFonts w:cs="Arial"/>
          <w:color w:val="000000" w:themeColor="text1"/>
        </w:rPr>
        <w:t>/2026</w:t>
      </w:r>
      <w:r w:rsidR="00BA65E9" w:rsidRPr="00851597">
        <w:rPr>
          <w:rFonts w:cs="Arial"/>
          <w:color w:val="000000" w:themeColor="text1"/>
        </w:rPr>
        <w:tab/>
      </w:r>
      <w:r w:rsidR="009F41E5">
        <w:rPr>
          <w:rFonts w:cs="Arial"/>
          <w:color w:val="000000" w:themeColor="text1"/>
        </w:rPr>
        <w:t>09</w:t>
      </w:r>
      <w:r w:rsidR="00BA65E9" w:rsidRPr="00851597">
        <w:rPr>
          <w:rFonts w:cs="Arial"/>
          <w:color w:val="000000" w:themeColor="text1"/>
        </w:rPr>
        <w:t>.</w:t>
      </w:r>
      <w:r w:rsidR="00851597" w:rsidRPr="00851597">
        <w:rPr>
          <w:rFonts w:cs="Arial"/>
          <w:color w:val="000000" w:themeColor="text1"/>
        </w:rPr>
        <w:t>0</w:t>
      </w:r>
      <w:r w:rsidR="0081228D">
        <w:rPr>
          <w:rFonts w:cs="Arial"/>
          <w:color w:val="000000" w:themeColor="text1"/>
        </w:rPr>
        <w:t>9</w:t>
      </w:r>
      <w:r w:rsidR="00BA65E9" w:rsidRPr="00851597">
        <w:rPr>
          <w:rFonts w:cs="Arial"/>
          <w:color w:val="000000" w:themeColor="text1"/>
        </w:rPr>
        <w:t>.2026</w:t>
      </w:r>
    </w:p>
    <w:p w14:paraId="30FF2FDB" w14:textId="07997D2F" w:rsidR="00CD610E" w:rsidRDefault="0081228D">
      <w:pPr>
        <w:spacing w:line="240" w:lineRule="auto"/>
        <w:rPr>
          <w:b/>
          <w:bCs/>
          <w:color w:val="000000" w:themeColor="text1"/>
          <w:sz w:val="32"/>
          <w:szCs w:val="32"/>
        </w:rPr>
      </w:pPr>
      <w:bookmarkStart w:id="0" w:name="_Hlk250322"/>
      <w:bookmarkStart w:id="1" w:name="_Ref249518438"/>
      <w:bookmarkEnd w:id="0"/>
      <w:bookmarkEnd w:id="1"/>
      <w:r>
        <w:rPr>
          <w:b/>
          <w:bCs/>
          <w:color w:val="000000" w:themeColor="text1"/>
          <w:sz w:val="32"/>
          <w:szCs w:val="32"/>
        </w:rPr>
        <w:t>W</w:t>
      </w:r>
      <w:r w:rsidR="00C52E5D">
        <w:rPr>
          <w:b/>
          <w:bCs/>
          <w:color w:val="000000" w:themeColor="text1"/>
          <w:sz w:val="32"/>
          <w:szCs w:val="32"/>
        </w:rPr>
        <w:t>er zahlt wie viel</w:t>
      </w:r>
      <w:r>
        <w:rPr>
          <w:b/>
          <w:bCs/>
          <w:color w:val="000000" w:themeColor="text1"/>
          <w:sz w:val="32"/>
          <w:szCs w:val="32"/>
        </w:rPr>
        <w:t>? Schülerinnen und Schüler diskutieren über Steuergerechtigkeit</w:t>
      </w:r>
      <w:r w:rsidR="00E4162F" w:rsidRPr="00E4162F">
        <w:rPr>
          <w:b/>
          <w:bCs/>
          <w:color w:val="000000" w:themeColor="text1"/>
          <w:sz w:val="32"/>
          <w:szCs w:val="32"/>
        </w:rPr>
        <w:t xml:space="preserve"> </w:t>
      </w:r>
    </w:p>
    <w:p w14:paraId="48DBA8F8" w14:textId="0CC6FCA2" w:rsidR="00CD610E" w:rsidRPr="00E4162F" w:rsidRDefault="0081228D">
      <w:pPr>
        <w:spacing w:line="240" w:lineRule="auto"/>
        <w:rPr>
          <w:b/>
          <w:bCs/>
          <w:color w:val="000000" w:themeColor="text1"/>
        </w:rPr>
      </w:pPr>
      <w:r>
        <w:rPr>
          <w:b/>
          <w:bCs/>
          <w:color w:val="000000" w:themeColor="text1"/>
        </w:rPr>
        <w:t>Uni</w:t>
      </w:r>
      <w:r w:rsidR="00C52E5D">
        <w:rPr>
          <w:b/>
          <w:bCs/>
          <w:color w:val="000000" w:themeColor="text1"/>
        </w:rPr>
        <w:t>versität</w:t>
      </w:r>
      <w:r>
        <w:rPr>
          <w:b/>
          <w:bCs/>
          <w:color w:val="000000" w:themeColor="text1"/>
        </w:rPr>
        <w:t xml:space="preserve"> </w:t>
      </w:r>
      <w:r w:rsidR="00C52E5D">
        <w:rPr>
          <w:b/>
          <w:bCs/>
          <w:color w:val="000000" w:themeColor="text1"/>
        </w:rPr>
        <w:t xml:space="preserve">Osnabrück </w:t>
      </w:r>
      <w:r>
        <w:rPr>
          <w:b/>
          <w:bCs/>
          <w:color w:val="000000" w:themeColor="text1"/>
        </w:rPr>
        <w:t xml:space="preserve">beteiligt sich an </w:t>
      </w:r>
      <w:r w:rsidR="0048512E">
        <w:rPr>
          <w:b/>
          <w:bCs/>
          <w:color w:val="000000" w:themeColor="text1"/>
        </w:rPr>
        <w:t xml:space="preserve">der </w:t>
      </w:r>
      <w:r>
        <w:rPr>
          <w:b/>
          <w:bCs/>
          <w:color w:val="000000" w:themeColor="text1"/>
        </w:rPr>
        <w:t xml:space="preserve">„Woche der Gerechtigkeit“ </w:t>
      </w:r>
    </w:p>
    <w:p w14:paraId="58D39D8A" w14:textId="6C12F882" w:rsidR="0081228D" w:rsidRDefault="0081228D" w:rsidP="007476E9">
      <w:pPr>
        <w:spacing w:line="360" w:lineRule="auto"/>
        <w:rPr>
          <w:rFonts w:cs="Arial"/>
        </w:rPr>
      </w:pPr>
      <w:r w:rsidRPr="0081228D">
        <w:rPr>
          <w:rFonts w:cs="Arial"/>
        </w:rPr>
        <w:t>Wie gerecht ist unser Steuersystem? Wie hoch sollte die Belastung von Einkommen, Vermögen und Erbschaften sein? Mit diesen und weiteren Fragen haben sich rund</w:t>
      </w:r>
      <w:r w:rsidR="00FE1E7F">
        <w:rPr>
          <w:rFonts w:cs="Arial"/>
        </w:rPr>
        <w:t xml:space="preserve"> </w:t>
      </w:r>
      <w:r w:rsidRPr="0081228D">
        <w:rPr>
          <w:rFonts w:cs="Arial"/>
        </w:rPr>
        <w:t xml:space="preserve">150 </w:t>
      </w:r>
      <w:r w:rsidR="00FE1E7F">
        <w:rPr>
          <w:rFonts w:cs="Arial"/>
        </w:rPr>
        <w:t xml:space="preserve">Osnabrücker </w:t>
      </w:r>
      <w:r w:rsidRPr="0081228D">
        <w:rPr>
          <w:rFonts w:cs="Arial"/>
        </w:rPr>
        <w:t xml:space="preserve">Schülerinnen und Schüler aus den gymnasialen Oberstufen bei einer </w:t>
      </w:r>
      <w:r w:rsidR="00FE1E7F">
        <w:rPr>
          <w:rFonts w:cs="Arial"/>
        </w:rPr>
        <w:t>Podiumsdiskussion an der Uni Osnabrück</w:t>
      </w:r>
      <w:r w:rsidRPr="0081228D">
        <w:rPr>
          <w:rFonts w:cs="Arial"/>
        </w:rPr>
        <w:t xml:space="preserve"> auseinandergesetzt. Die Veranstaltung fand im Rahmen der „Woche der Gerechtigkeit“ des </w:t>
      </w:r>
      <w:r w:rsidR="00B35817">
        <w:rPr>
          <w:rFonts w:cs="Arial"/>
        </w:rPr>
        <w:t xml:space="preserve">Niedersächsischen Justizministeriums </w:t>
      </w:r>
      <w:r w:rsidRPr="0081228D">
        <w:rPr>
          <w:rFonts w:cs="Arial"/>
        </w:rPr>
        <w:t>statt und wurde gemeinsam vo</w:t>
      </w:r>
      <w:r w:rsidR="00B35817">
        <w:rPr>
          <w:rFonts w:cs="Arial"/>
        </w:rPr>
        <w:t xml:space="preserve">n Prof. Dr. Steffen Lampert </w:t>
      </w:r>
      <w:r w:rsidR="009E5AE0">
        <w:rPr>
          <w:rFonts w:cs="Arial"/>
        </w:rPr>
        <w:t xml:space="preserve">vom </w:t>
      </w:r>
      <w:r w:rsidR="00B35817">
        <w:rPr>
          <w:rFonts w:cs="Arial"/>
        </w:rPr>
        <w:t xml:space="preserve">Institut für Staats-, Verwaltungs- und Wirtschaftsrecht </w:t>
      </w:r>
      <w:r w:rsidR="009E5AE0">
        <w:rPr>
          <w:rFonts w:cs="Arial"/>
        </w:rPr>
        <w:t xml:space="preserve">der Uni Osnabrück </w:t>
      </w:r>
      <w:r w:rsidRPr="0081228D">
        <w:rPr>
          <w:rFonts w:cs="Arial"/>
        </w:rPr>
        <w:t>und dem Niedersächsischen Finanzministerium durchgeführt.</w:t>
      </w:r>
    </w:p>
    <w:p w14:paraId="577B2DC9" w14:textId="2A0948F5" w:rsidR="00CB2022" w:rsidRDefault="00083C90" w:rsidP="007476E9">
      <w:pPr>
        <w:spacing w:line="360" w:lineRule="auto"/>
        <w:rPr>
          <w:rFonts w:cs="Arial"/>
        </w:rPr>
      </w:pPr>
      <w:r>
        <w:rPr>
          <w:rFonts w:cs="Arial"/>
        </w:rPr>
        <w:t>In der Aula des Osnabrücker Schlosses diskutierten die Schülerinnen und Schüler, die alle den Leistungskurs Politik und Wirtschaft besuchen, mit Dr. Alexander Dütz vo</w:t>
      </w:r>
      <w:r w:rsidR="00511000">
        <w:rPr>
          <w:rFonts w:cs="Arial"/>
        </w:rPr>
        <w:t>m</w:t>
      </w:r>
      <w:r>
        <w:rPr>
          <w:rFonts w:cs="Arial"/>
        </w:rPr>
        <w:t xml:space="preserve"> Niedersächsischen Finanzministerium, Stefan </w:t>
      </w:r>
      <w:proofErr w:type="spellStart"/>
      <w:r w:rsidRPr="00083C90">
        <w:rPr>
          <w:rFonts w:cs="Arial"/>
        </w:rPr>
        <w:t>Przybilka</w:t>
      </w:r>
      <w:proofErr w:type="spellEnd"/>
      <w:r>
        <w:rPr>
          <w:rFonts w:cs="Arial"/>
        </w:rPr>
        <w:t>, Richter am</w:t>
      </w:r>
      <w:r w:rsidRPr="00083C90">
        <w:rPr>
          <w:rFonts w:cs="Arial"/>
        </w:rPr>
        <w:t xml:space="preserve"> Niedersächsischen</w:t>
      </w:r>
      <w:r>
        <w:rPr>
          <w:rFonts w:cs="Arial"/>
        </w:rPr>
        <w:t xml:space="preserve"> Finanzgericht und derzeit im </w:t>
      </w:r>
      <w:r w:rsidRPr="00083C90">
        <w:rPr>
          <w:rFonts w:cs="Arial"/>
        </w:rPr>
        <w:t xml:space="preserve">Bundesministerium </w:t>
      </w:r>
      <w:r>
        <w:rPr>
          <w:rFonts w:cs="Arial"/>
        </w:rPr>
        <w:t xml:space="preserve">für Finanzen tätig, sowie Prof. Dr. Steffen Lampert von der Uni Osnabrück unter anderem über Steuergerechtigkeit, Steuerhinterziehung sowie die Wettbewerbsfähigkeit Deutschlands im internationalen Vergleich. </w:t>
      </w:r>
      <w:r w:rsidR="00A579D6" w:rsidRPr="00A579D6">
        <w:rPr>
          <w:rFonts w:cs="Arial"/>
        </w:rPr>
        <w:t>Auch ganz konkrete Fragen des Steueralltags kamen zur Sprache</w:t>
      </w:r>
      <w:r w:rsidR="00A579D6">
        <w:rPr>
          <w:rFonts w:cs="Arial"/>
        </w:rPr>
        <w:t>,</w:t>
      </w:r>
      <w:r w:rsidR="00A579D6" w:rsidRPr="00A579D6">
        <w:rPr>
          <w:rFonts w:cs="Arial"/>
        </w:rPr>
        <w:t xml:space="preserve"> etwa der Steuerrabatt auf Kraftstoffe</w:t>
      </w:r>
      <w:r w:rsidR="00B35817">
        <w:rPr>
          <w:rFonts w:cs="Arial"/>
        </w:rPr>
        <w:t xml:space="preserve"> oder die Einführung einer Zuckersteuer.</w:t>
      </w:r>
    </w:p>
    <w:p w14:paraId="73FC74E1" w14:textId="1AA64A6D" w:rsidR="001867F9" w:rsidRPr="001867F9" w:rsidRDefault="001867F9" w:rsidP="007476E9">
      <w:pPr>
        <w:spacing w:line="360" w:lineRule="auto"/>
        <w:rPr>
          <w:rFonts w:cs="Arial"/>
        </w:rPr>
      </w:pPr>
      <w:r w:rsidRPr="001867F9">
        <w:rPr>
          <w:rFonts w:cs="Arial"/>
        </w:rPr>
        <w:lastRenderedPageBreak/>
        <w:t>„Steuergerechtigkeit ist keine Frage, auf die es eine einzige und für alle Zeiten gültige Antwort gibt. Sie berührt grundlegende Fragen danach, wie wir als Gesellschaft Lasten verteilen und welche Maßstäbe wir dabei anlegen“, erklärt Steffen Lampert, Professor für Öffentliches Recht, Finanz- und Steuerrecht der Universität Osnabrück. „Gerade deshalb ist es wichtig, junge Menschen frühzeitig mit diesen Fragen in Berührung zu bringen und ihnen die Möglichkeit zu geben, kritisch nachzufragen und unterschiedliche Positionen miteinander abzuwägen.</w:t>
      </w:r>
      <w:r w:rsidR="00B35817">
        <w:rPr>
          <w:rFonts w:cs="Arial"/>
        </w:rPr>
        <w:t xml:space="preserve"> Sie sind schließlich diejenigen, die diesen Staat eines Tages finanzieren werden.</w:t>
      </w:r>
      <w:r w:rsidRPr="001867F9">
        <w:rPr>
          <w:rFonts w:cs="Arial"/>
        </w:rPr>
        <w:t>“</w:t>
      </w:r>
    </w:p>
    <w:p w14:paraId="0ED3C7B9" w14:textId="5E18CCC5" w:rsidR="00CB2022" w:rsidRDefault="00E27410" w:rsidP="007476E9">
      <w:pPr>
        <w:spacing w:line="360" w:lineRule="auto"/>
        <w:rPr>
          <w:rFonts w:cs="Arial"/>
        </w:rPr>
      </w:pPr>
      <w:r w:rsidRPr="00E27410">
        <w:rPr>
          <w:rFonts w:cs="Arial"/>
        </w:rPr>
        <w:t xml:space="preserve">Eine besondere Perspektive brachte Steuerberater Marcel </w:t>
      </w:r>
      <w:proofErr w:type="spellStart"/>
      <w:r w:rsidRPr="00E27410">
        <w:rPr>
          <w:rFonts w:cs="Arial"/>
        </w:rPr>
        <w:t>Verwaal</w:t>
      </w:r>
      <w:proofErr w:type="spellEnd"/>
      <w:r w:rsidRPr="00E27410">
        <w:rPr>
          <w:rFonts w:cs="Arial"/>
        </w:rPr>
        <w:t xml:space="preserve"> aus den Niederlanden in die Diskussion ein. Er kommentierte die einzelnen Themen aus niederländischer Sicht und zeigte dabei sowohl Gemeinsamkeiten als auch Unterschiede zwischen den beiden Ländern auf. Die Schülerinnen und Schüler erhielten so einen unmittelbaren Einblick darin, dass Staaten vor ähnlichen Herausforderungen stehen, darauf aber teilweise mit unterschiedlichen steuerpolitischen Konzepten reagieren.</w:t>
      </w:r>
    </w:p>
    <w:p w14:paraId="25FAC79A" w14:textId="2ABC9BE0" w:rsidR="0081228D" w:rsidRDefault="00CB2022" w:rsidP="007476E9">
      <w:pPr>
        <w:spacing w:line="360" w:lineRule="auto"/>
        <w:rPr>
          <w:rFonts w:cs="Arial"/>
        </w:rPr>
      </w:pPr>
      <w:r w:rsidRPr="00CB2022">
        <w:rPr>
          <w:rFonts w:cs="Arial"/>
        </w:rPr>
        <w:t>„Der Blick über die deutsche Grenze macht deutlich, dass Steuerpolitik immer auch eine Frage politischer Entscheidungen und gesellschaftlicher Prioritäten ist“, so Lampert. „Der internationale Vergleich hilft dabei, das eigene Steuersystem nicht als selbstverständlich zu betrachten, sondern nach seinen Zielen, Wirkungen und möglichen Alternativen zu fragen.“</w:t>
      </w:r>
    </w:p>
    <w:p w14:paraId="1F5E0C3C" w14:textId="5313E101" w:rsidR="00CD610E" w:rsidRDefault="00BA65E9">
      <w:pPr>
        <w:spacing w:after="0" w:line="240" w:lineRule="auto"/>
        <w:rPr>
          <w:color w:val="000000" w:themeColor="text1"/>
        </w:rPr>
      </w:pPr>
      <w:r>
        <w:rPr>
          <w:b/>
          <w:bCs/>
          <w:color w:val="000000" w:themeColor="text1"/>
        </w:rPr>
        <w:t xml:space="preserve">Weitere Informationen für die Medien: </w:t>
      </w:r>
      <w:r>
        <w:rPr>
          <w:b/>
          <w:bCs/>
          <w:color w:val="000000" w:themeColor="text1"/>
        </w:rPr>
        <w:br/>
      </w:r>
      <w:r w:rsidR="00BC3FCE">
        <w:rPr>
          <w:color w:val="000000" w:themeColor="text1"/>
        </w:rPr>
        <w:t>Prof. Dr.</w:t>
      </w:r>
      <w:r w:rsidR="00FE1E7F">
        <w:rPr>
          <w:color w:val="000000" w:themeColor="text1"/>
        </w:rPr>
        <w:t xml:space="preserve"> Steffen Lampert</w:t>
      </w:r>
      <w:r>
        <w:rPr>
          <w:color w:val="000000" w:themeColor="text1"/>
        </w:rPr>
        <w:t>, Universität Osnabrück</w:t>
      </w:r>
      <w:r>
        <w:rPr>
          <w:color w:val="000000" w:themeColor="text1"/>
        </w:rPr>
        <w:br/>
      </w:r>
      <w:r w:rsidR="00FE1E7F">
        <w:rPr>
          <w:color w:val="000000" w:themeColor="text1"/>
        </w:rPr>
        <w:t>Fachbereich Rechtswissenschaften</w:t>
      </w:r>
    </w:p>
    <w:p w14:paraId="76080999" w14:textId="513CA4E6" w:rsidR="00CD610E" w:rsidRDefault="00845F21">
      <w:pPr>
        <w:spacing w:after="0" w:line="240" w:lineRule="auto"/>
        <w:rPr>
          <w:color w:val="000000" w:themeColor="text1"/>
        </w:rPr>
      </w:pPr>
      <w:hyperlink r:id="rId7" w:history="1">
        <w:r w:rsidR="00CB2022" w:rsidRPr="003C2E8B">
          <w:rPr>
            <w:rStyle w:val="Hyperlink"/>
          </w:rPr>
          <w:t>ls-lampert@uni-osnabrueck.de</w:t>
        </w:r>
      </w:hyperlink>
      <w:r w:rsidR="00BC3FCE">
        <w:rPr>
          <w:color w:val="000000" w:themeColor="text1"/>
        </w:rPr>
        <w:t xml:space="preserve"> </w:t>
      </w:r>
    </w:p>
    <w:sectPr w:rsidR="00CD610E">
      <w:headerReference w:type="even" r:id="rId8"/>
      <w:headerReference w:type="default" r:id="rId9"/>
      <w:footerReference w:type="even" r:id="rId10"/>
      <w:footerReference w:type="default" r:id="rId11"/>
      <w:headerReference w:type="first" r:id="rId12"/>
      <w:footerReference w:type="first" r:id="rId13"/>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FC0A0" w14:textId="77777777" w:rsidR="00701D58" w:rsidRDefault="00701D58">
      <w:pPr>
        <w:spacing w:after="0" w:line="240" w:lineRule="auto"/>
      </w:pPr>
      <w:r>
        <w:separator/>
      </w:r>
    </w:p>
  </w:endnote>
  <w:endnote w:type="continuationSeparator" w:id="0">
    <w:p w14:paraId="0703A551" w14:textId="77777777" w:rsidR="00701D58" w:rsidRDefault="00701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Liberation Serif">
    <w:altName w:val="Times New Roman"/>
    <w:charset w:val="00"/>
    <w:family w:val="roman"/>
    <w:pitch w:val="variable"/>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0"/>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6DC14" w14:textId="77777777" w:rsidR="00701D58" w:rsidRDefault="00701D58">
      <w:pPr>
        <w:spacing w:after="0" w:line="240" w:lineRule="auto"/>
      </w:pPr>
      <w:r>
        <w:separator/>
      </w:r>
    </w:p>
  </w:footnote>
  <w:footnote w:type="continuationSeparator" w:id="0">
    <w:p w14:paraId="3E018DA2" w14:textId="77777777" w:rsidR="00701D58" w:rsidRDefault="00701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06AC2D24" w:rsidR="00CD610E" w:rsidRDefault="00BA65E9">
                          <w:pPr>
                            <w:pStyle w:val="Kopfzeile"/>
                          </w:pPr>
                          <w:r>
                            <w:fldChar w:fldCharType="begin"/>
                          </w:r>
                          <w:r w:rsidR="00701D58">
                            <w:fldChar w:fldCharType="begin"/>
                          </w:r>
                          <w:r w:rsidR="00701D58">
                            <w:instrText xml:space="preserve"> STYLEREF "Nummer / Datum" </w:instrText>
                          </w:r>
                          <w:r w:rsidR="00701D58">
                            <w:fldChar w:fldCharType="separate"/>
                          </w:r>
                          <w:r w:rsidR="009F41E5">
                            <w:rPr>
                              <w:noProof/>
                            </w:rPr>
                            <w:instrText>119/2026</w:instrText>
                          </w:r>
                          <w:r w:rsidR="009F41E5">
                            <w:rPr>
                              <w:noProof/>
                            </w:rPr>
                            <w:tab/>
                            <w:instrText>09.09.2026</w:instrText>
                          </w:r>
                          <w:r w:rsidR="00701D58">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06AC2D24" w:rsidR="00CD610E" w:rsidRDefault="00BA65E9">
                    <w:pPr>
                      <w:pStyle w:val="Kopfzeile"/>
                    </w:pPr>
                    <w:r>
                      <w:fldChar w:fldCharType="begin"/>
                    </w:r>
                    <w:r w:rsidR="00701D58">
                      <w:fldChar w:fldCharType="begin"/>
                    </w:r>
                    <w:r w:rsidR="00701D58">
                      <w:instrText xml:space="preserve"> STYLEREF "Nummer / Datum" </w:instrText>
                    </w:r>
                    <w:r w:rsidR="00701D58">
                      <w:fldChar w:fldCharType="separate"/>
                    </w:r>
                    <w:r w:rsidR="009F41E5">
                      <w:rPr>
                        <w:noProof/>
                      </w:rPr>
                      <w:instrText>119/2026</w:instrText>
                    </w:r>
                    <w:r w:rsidR="009F41E5">
                      <w:rPr>
                        <w:noProof/>
                      </w:rPr>
                      <w:tab/>
                      <w:instrText>09.09.2026</w:instrText>
                    </w:r>
                    <w:r w:rsidR="00701D58">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061D16"/>
    <w:rsid w:val="00067000"/>
    <w:rsid w:val="000704F3"/>
    <w:rsid w:val="00083C90"/>
    <w:rsid w:val="000E2C2D"/>
    <w:rsid w:val="000E3C50"/>
    <w:rsid w:val="00125481"/>
    <w:rsid w:val="00144B23"/>
    <w:rsid w:val="001544AE"/>
    <w:rsid w:val="001867F9"/>
    <w:rsid w:val="001A66B4"/>
    <w:rsid w:val="001B1C96"/>
    <w:rsid w:val="001C1DB1"/>
    <w:rsid w:val="001C235A"/>
    <w:rsid w:val="001C3477"/>
    <w:rsid w:val="001F5310"/>
    <w:rsid w:val="00211AB2"/>
    <w:rsid w:val="00215048"/>
    <w:rsid w:val="00222291"/>
    <w:rsid w:val="00233F68"/>
    <w:rsid w:val="00235247"/>
    <w:rsid w:val="00242E76"/>
    <w:rsid w:val="0025436C"/>
    <w:rsid w:val="00254505"/>
    <w:rsid w:val="0026119A"/>
    <w:rsid w:val="002B045A"/>
    <w:rsid w:val="002B0805"/>
    <w:rsid w:val="002B1D39"/>
    <w:rsid w:val="002C7567"/>
    <w:rsid w:val="002F097C"/>
    <w:rsid w:val="002F6817"/>
    <w:rsid w:val="003043FF"/>
    <w:rsid w:val="00313B7B"/>
    <w:rsid w:val="003206F0"/>
    <w:rsid w:val="00331211"/>
    <w:rsid w:val="00351B25"/>
    <w:rsid w:val="003663A5"/>
    <w:rsid w:val="00371B4B"/>
    <w:rsid w:val="00394531"/>
    <w:rsid w:val="003A0FAF"/>
    <w:rsid w:val="003A128F"/>
    <w:rsid w:val="00405B63"/>
    <w:rsid w:val="00410676"/>
    <w:rsid w:val="00435876"/>
    <w:rsid w:val="00437041"/>
    <w:rsid w:val="004474EE"/>
    <w:rsid w:val="00467327"/>
    <w:rsid w:val="004674FD"/>
    <w:rsid w:val="0047212C"/>
    <w:rsid w:val="00475F19"/>
    <w:rsid w:val="0048512E"/>
    <w:rsid w:val="004A0C01"/>
    <w:rsid w:val="004A6F7E"/>
    <w:rsid w:val="004B593B"/>
    <w:rsid w:val="004D15A6"/>
    <w:rsid w:val="005038FD"/>
    <w:rsid w:val="00503A13"/>
    <w:rsid w:val="00511000"/>
    <w:rsid w:val="00521992"/>
    <w:rsid w:val="005238E1"/>
    <w:rsid w:val="00524A58"/>
    <w:rsid w:val="00526F1A"/>
    <w:rsid w:val="00547605"/>
    <w:rsid w:val="00586BD5"/>
    <w:rsid w:val="005B62D3"/>
    <w:rsid w:val="005C0C5C"/>
    <w:rsid w:val="005C192B"/>
    <w:rsid w:val="005C5651"/>
    <w:rsid w:val="005C7545"/>
    <w:rsid w:val="005D47B9"/>
    <w:rsid w:val="005D62F0"/>
    <w:rsid w:val="005D7139"/>
    <w:rsid w:val="005E7C60"/>
    <w:rsid w:val="00613866"/>
    <w:rsid w:val="00614030"/>
    <w:rsid w:val="00623899"/>
    <w:rsid w:val="00627D77"/>
    <w:rsid w:val="0063792C"/>
    <w:rsid w:val="006462D3"/>
    <w:rsid w:val="006519BA"/>
    <w:rsid w:val="00652369"/>
    <w:rsid w:val="0067128B"/>
    <w:rsid w:val="00686DC5"/>
    <w:rsid w:val="006970EA"/>
    <w:rsid w:val="006D4F61"/>
    <w:rsid w:val="006E0F1F"/>
    <w:rsid w:val="006E52B7"/>
    <w:rsid w:val="006F335B"/>
    <w:rsid w:val="00700B87"/>
    <w:rsid w:val="00701D58"/>
    <w:rsid w:val="00703A20"/>
    <w:rsid w:val="007149D2"/>
    <w:rsid w:val="007476E9"/>
    <w:rsid w:val="007630A5"/>
    <w:rsid w:val="00775DF4"/>
    <w:rsid w:val="00776C69"/>
    <w:rsid w:val="00785590"/>
    <w:rsid w:val="00787C8C"/>
    <w:rsid w:val="0079019F"/>
    <w:rsid w:val="007A50F6"/>
    <w:rsid w:val="007A6CE7"/>
    <w:rsid w:val="007A7EC6"/>
    <w:rsid w:val="007E0584"/>
    <w:rsid w:val="007E3B29"/>
    <w:rsid w:val="0081228D"/>
    <w:rsid w:val="008348C4"/>
    <w:rsid w:val="00835BDC"/>
    <w:rsid w:val="0084565B"/>
    <w:rsid w:val="00845F21"/>
    <w:rsid w:val="008463DE"/>
    <w:rsid w:val="008473ED"/>
    <w:rsid w:val="00851597"/>
    <w:rsid w:val="008759AD"/>
    <w:rsid w:val="00882A1F"/>
    <w:rsid w:val="00897238"/>
    <w:rsid w:val="008D4CC5"/>
    <w:rsid w:val="008D7697"/>
    <w:rsid w:val="008E63F8"/>
    <w:rsid w:val="008F2668"/>
    <w:rsid w:val="00903EB9"/>
    <w:rsid w:val="00905880"/>
    <w:rsid w:val="0090671A"/>
    <w:rsid w:val="00925D86"/>
    <w:rsid w:val="009346F3"/>
    <w:rsid w:val="0094581F"/>
    <w:rsid w:val="0094660D"/>
    <w:rsid w:val="0095519C"/>
    <w:rsid w:val="00970B79"/>
    <w:rsid w:val="00974EF3"/>
    <w:rsid w:val="00975FE9"/>
    <w:rsid w:val="009B14F5"/>
    <w:rsid w:val="009D177B"/>
    <w:rsid w:val="009E1A31"/>
    <w:rsid w:val="009E4DD7"/>
    <w:rsid w:val="009E5AE0"/>
    <w:rsid w:val="009F41E5"/>
    <w:rsid w:val="00A11F27"/>
    <w:rsid w:val="00A46618"/>
    <w:rsid w:val="00A4664B"/>
    <w:rsid w:val="00A579D6"/>
    <w:rsid w:val="00A7112C"/>
    <w:rsid w:val="00A950F8"/>
    <w:rsid w:val="00AB76A4"/>
    <w:rsid w:val="00AC007B"/>
    <w:rsid w:val="00AC250F"/>
    <w:rsid w:val="00AF5850"/>
    <w:rsid w:val="00AF6E4C"/>
    <w:rsid w:val="00B20DBD"/>
    <w:rsid w:val="00B35817"/>
    <w:rsid w:val="00B428D3"/>
    <w:rsid w:val="00B43ADD"/>
    <w:rsid w:val="00B47769"/>
    <w:rsid w:val="00B552E8"/>
    <w:rsid w:val="00B56143"/>
    <w:rsid w:val="00B604ED"/>
    <w:rsid w:val="00B82916"/>
    <w:rsid w:val="00B9793F"/>
    <w:rsid w:val="00BA3513"/>
    <w:rsid w:val="00BA65E9"/>
    <w:rsid w:val="00BB7A45"/>
    <w:rsid w:val="00BC0FE6"/>
    <w:rsid w:val="00BC3FCE"/>
    <w:rsid w:val="00BC7E90"/>
    <w:rsid w:val="00BD1D00"/>
    <w:rsid w:val="00BE72E8"/>
    <w:rsid w:val="00BF422B"/>
    <w:rsid w:val="00C07C04"/>
    <w:rsid w:val="00C102D3"/>
    <w:rsid w:val="00C121D3"/>
    <w:rsid w:val="00C22C58"/>
    <w:rsid w:val="00C27A10"/>
    <w:rsid w:val="00C35564"/>
    <w:rsid w:val="00C4681A"/>
    <w:rsid w:val="00C51F79"/>
    <w:rsid w:val="00C52E5D"/>
    <w:rsid w:val="00C5349F"/>
    <w:rsid w:val="00C80365"/>
    <w:rsid w:val="00C816AB"/>
    <w:rsid w:val="00C81A30"/>
    <w:rsid w:val="00C839D2"/>
    <w:rsid w:val="00C83BFF"/>
    <w:rsid w:val="00C97546"/>
    <w:rsid w:val="00CB2022"/>
    <w:rsid w:val="00CB31F2"/>
    <w:rsid w:val="00CD610E"/>
    <w:rsid w:val="00CE3C2D"/>
    <w:rsid w:val="00D2442D"/>
    <w:rsid w:val="00D606B7"/>
    <w:rsid w:val="00D67B21"/>
    <w:rsid w:val="00D80E28"/>
    <w:rsid w:val="00D82B05"/>
    <w:rsid w:val="00D962F6"/>
    <w:rsid w:val="00DB769D"/>
    <w:rsid w:val="00DC3816"/>
    <w:rsid w:val="00DD1ECE"/>
    <w:rsid w:val="00DD664A"/>
    <w:rsid w:val="00E05106"/>
    <w:rsid w:val="00E1509B"/>
    <w:rsid w:val="00E15E5A"/>
    <w:rsid w:val="00E24823"/>
    <w:rsid w:val="00E27410"/>
    <w:rsid w:val="00E27418"/>
    <w:rsid w:val="00E31733"/>
    <w:rsid w:val="00E366AE"/>
    <w:rsid w:val="00E4162F"/>
    <w:rsid w:val="00E46084"/>
    <w:rsid w:val="00E62517"/>
    <w:rsid w:val="00E67404"/>
    <w:rsid w:val="00E7171D"/>
    <w:rsid w:val="00E7630C"/>
    <w:rsid w:val="00E87484"/>
    <w:rsid w:val="00E913CE"/>
    <w:rsid w:val="00EA04EE"/>
    <w:rsid w:val="00EB397C"/>
    <w:rsid w:val="00EB6656"/>
    <w:rsid w:val="00EC2986"/>
    <w:rsid w:val="00EC46DE"/>
    <w:rsid w:val="00EF6C30"/>
    <w:rsid w:val="00F124F5"/>
    <w:rsid w:val="00F51246"/>
    <w:rsid w:val="00F67901"/>
    <w:rsid w:val="00F969F8"/>
    <w:rsid w:val="00FA5A01"/>
    <w:rsid w:val="00FA7602"/>
    <w:rsid w:val="00FB2F50"/>
    <w:rsid w:val="00FC6FA7"/>
    <w:rsid w:val="00FD3A49"/>
    <w:rsid w:val="00FE0D46"/>
    <w:rsid w:val="00FE1E7F"/>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1368">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1087460209">
      <w:bodyDiv w:val="1"/>
      <w:marLeft w:val="0"/>
      <w:marRight w:val="0"/>
      <w:marTop w:val="0"/>
      <w:marBottom w:val="0"/>
      <w:divBdr>
        <w:top w:val="none" w:sz="0" w:space="0" w:color="auto"/>
        <w:left w:val="none" w:sz="0" w:space="0" w:color="auto"/>
        <w:bottom w:val="none" w:sz="0" w:space="0" w:color="auto"/>
        <w:right w:val="none" w:sz="0" w:space="0" w:color="auto"/>
      </w:divBdr>
    </w:div>
    <w:div w:id="1618826387">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58385171">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31437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s-lampert@uni-osnabrueck.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00E3D-E95E-FA49-82AB-3DD08579C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2669</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4</cp:revision>
  <dcterms:created xsi:type="dcterms:W3CDTF">2026-09-08T09:46:00Z</dcterms:created>
  <dcterms:modified xsi:type="dcterms:W3CDTF">2026-09-09T06:34:00Z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