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129" w:rsidRPr="003C7FEF" w:rsidRDefault="002E7129" w:rsidP="007B42E1">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5A2E4D3F" wp14:editId="3D563EEE">
                <wp:simplePos x="0" y="0"/>
                <wp:positionH relativeFrom="column">
                  <wp:posOffset>4685665</wp:posOffset>
                </wp:positionH>
                <wp:positionV relativeFrom="paragraph">
                  <wp:posOffset>-126365</wp:posOffset>
                </wp:positionV>
                <wp:extent cx="1897380" cy="288925"/>
                <wp:effectExtent l="0" t="0" r="7620" b="0"/>
                <wp:wrapNone/>
                <wp:docPr id="12" name="Textfeld 12"/>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7129" w:rsidRPr="007A2163" w:rsidRDefault="002E712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a1KK84sCAACMBQAADgAAAAAAAAAAAAAAAAAuAgAAZHJzL2Uyb0RvYy54bWxQSwEC&#10;LQAUAAYACAAAACEACkE+DuIAAAALAQAADwAAAAAAAAAAAAAAAADlBAAAZHJzL2Rvd25yZXYueG1s&#10;UEsFBgAAAAAEAAQA8wAAAPQFAAAAAA==&#10;" fillcolor="white [3201]" stroked="f" strokeweight=".5pt">
                <v:textbox>
                  <w:txbxContent>
                    <w:p w:rsidR="002E7129" w:rsidRPr="007A2163" w:rsidRDefault="002E7129"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Pr>
          <w:rFonts w:cs="Arial"/>
          <w:b/>
          <w:sz w:val="28"/>
          <w:szCs w:val="28"/>
        </w:rPr>
        <w:t xml:space="preserve">WeberHaus feiert großes Sommerfest </w:t>
      </w:r>
    </w:p>
    <w:p w:rsidR="002E7129" w:rsidRDefault="002E7129" w:rsidP="00C64206">
      <w:pPr>
        <w:jc w:val="both"/>
      </w:pPr>
    </w:p>
    <w:p w:rsidR="002E7129" w:rsidRDefault="002E7129" w:rsidP="00C64206">
      <w:pPr>
        <w:jc w:val="both"/>
        <w:rPr>
          <w:u w:val="single"/>
        </w:rPr>
      </w:pPr>
      <w:r w:rsidRPr="00EF3CC9">
        <w:rPr>
          <w:rFonts w:cs="Arial"/>
          <w:noProof/>
          <w:sz w:val="12"/>
          <w:szCs w:val="16"/>
        </w:rPr>
        <mc:AlternateContent>
          <mc:Choice Requires="wps">
            <w:drawing>
              <wp:anchor distT="0" distB="0" distL="114300" distR="114300" simplePos="0" relativeHeight="251660288" behindDoc="0" locked="0" layoutInCell="1" allowOverlap="1" wp14:anchorId="30B91085" wp14:editId="46BB92E9">
                <wp:simplePos x="0" y="0"/>
                <wp:positionH relativeFrom="column">
                  <wp:posOffset>4626086</wp:posOffset>
                </wp:positionH>
                <wp:positionV relativeFrom="paragraph">
                  <wp:posOffset>-4086</wp:posOffset>
                </wp:positionV>
                <wp:extent cx="1857596" cy="1569720"/>
                <wp:effectExtent l="0" t="0" r="9525" b="11430"/>
                <wp:wrapNone/>
                <wp:docPr id="13" name="Textfeld 13"/>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rsidR="002E7129" w:rsidRPr="006350DA" w:rsidRDefault="002E7129" w:rsidP="007A2163">
                            <w:pPr>
                              <w:tabs>
                                <w:tab w:val="left" w:pos="-426"/>
                              </w:tabs>
                              <w:ind w:left="-113" w:firstLine="710"/>
                              <w:rPr>
                                <w:b/>
                                <w:sz w:val="16"/>
                                <w:szCs w:val="16"/>
                              </w:rPr>
                            </w:pPr>
                            <w:bookmarkStart w:id="0" w:name="whFirma_1"/>
                            <w:r>
                              <w:rPr>
                                <w:b/>
                                <w:sz w:val="16"/>
                                <w:szCs w:val="16"/>
                              </w:rPr>
                              <w:t>WeberHaus GmbH &amp; Co. KG</w:t>
                            </w:r>
                            <w:bookmarkEnd w:id="0"/>
                          </w:p>
                          <w:p w:rsidR="002E7129" w:rsidRPr="006350DA" w:rsidRDefault="002E7129" w:rsidP="007A2163">
                            <w:pPr>
                              <w:tabs>
                                <w:tab w:val="left" w:pos="-426"/>
                              </w:tabs>
                              <w:ind w:left="-113" w:firstLine="710"/>
                              <w:rPr>
                                <w:sz w:val="16"/>
                                <w:szCs w:val="16"/>
                              </w:rPr>
                            </w:pPr>
                            <w:bookmarkStart w:id="1" w:name="whStr_1"/>
                            <w:r>
                              <w:rPr>
                                <w:sz w:val="16"/>
                                <w:szCs w:val="16"/>
                              </w:rPr>
                              <w:t>Am Erlenpark 1</w:t>
                            </w:r>
                            <w:bookmarkEnd w:id="1"/>
                          </w:p>
                          <w:p w:rsidR="002E7129" w:rsidRDefault="002E7129" w:rsidP="007A2163">
                            <w:pPr>
                              <w:tabs>
                                <w:tab w:val="left" w:pos="-142"/>
                              </w:tabs>
                              <w:ind w:left="-113" w:firstLine="710"/>
                              <w:rPr>
                                <w:sz w:val="16"/>
                                <w:szCs w:val="16"/>
                              </w:rPr>
                            </w:pPr>
                            <w:bookmarkStart w:id="2" w:name="whPlzOrt_1"/>
                            <w:r>
                              <w:rPr>
                                <w:sz w:val="16"/>
                                <w:szCs w:val="16"/>
                              </w:rPr>
                              <w:t>77866 Rheinau-Linx</w:t>
                            </w:r>
                            <w:bookmarkEnd w:id="2"/>
                          </w:p>
                          <w:p w:rsidR="002E7129" w:rsidRPr="006350DA" w:rsidRDefault="002E7129"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2E7129" w:rsidRPr="006350DA" w:rsidRDefault="002E7129" w:rsidP="007A2163">
                            <w:pPr>
                              <w:tabs>
                                <w:tab w:val="left" w:pos="-426"/>
                              </w:tabs>
                              <w:ind w:left="-113" w:firstLine="710"/>
                              <w:rPr>
                                <w:sz w:val="16"/>
                                <w:szCs w:val="16"/>
                              </w:rPr>
                            </w:pPr>
                            <w:r>
                              <w:rPr>
                                <w:sz w:val="16"/>
                                <w:szCs w:val="16"/>
                              </w:rPr>
                              <w:t>www.weberhaus.de</w:t>
                            </w:r>
                          </w:p>
                          <w:p w:rsidR="002E7129" w:rsidRDefault="002E7129" w:rsidP="007A2163">
                            <w:pPr>
                              <w:tabs>
                                <w:tab w:val="left" w:pos="-426"/>
                              </w:tabs>
                              <w:ind w:left="-113" w:firstLine="710"/>
                              <w:rPr>
                                <w:sz w:val="16"/>
                                <w:szCs w:val="16"/>
                              </w:rPr>
                            </w:pPr>
                          </w:p>
                          <w:p w:rsidR="002E7129" w:rsidRDefault="002E7129" w:rsidP="007A2163">
                            <w:pPr>
                              <w:tabs>
                                <w:tab w:val="left" w:pos="-426"/>
                              </w:tabs>
                              <w:ind w:left="-113" w:firstLine="710"/>
                              <w:rPr>
                                <w:b/>
                                <w:sz w:val="16"/>
                                <w:szCs w:val="16"/>
                              </w:rPr>
                            </w:pPr>
                            <w:bookmarkStart w:id="5" w:name="USER_NAME"/>
                            <w:r>
                              <w:rPr>
                                <w:b/>
                                <w:sz w:val="16"/>
                                <w:szCs w:val="16"/>
                              </w:rPr>
                              <w:t>Lisa Hörth</w:t>
                            </w:r>
                            <w:bookmarkEnd w:id="5"/>
                          </w:p>
                          <w:p w:rsidR="002E7129" w:rsidRPr="006350DA" w:rsidRDefault="002E7129"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2E7129" w:rsidRPr="006350DA" w:rsidRDefault="002E7129" w:rsidP="007A2163">
                            <w:pPr>
                              <w:tabs>
                                <w:tab w:val="left" w:pos="-426"/>
                              </w:tabs>
                              <w:ind w:left="-113" w:firstLine="710"/>
                              <w:rPr>
                                <w:sz w:val="16"/>
                                <w:szCs w:val="16"/>
                              </w:rPr>
                            </w:pPr>
                            <w:bookmarkStart w:id="9" w:name="USER_EMAIL"/>
                            <w:r>
                              <w:rPr>
                                <w:sz w:val="16"/>
                                <w:szCs w:val="16"/>
                              </w:rPr>
                              <w:t>Lisa.Hoerth@weberhaus.de</w:t>
                            </w:r>
                            <w:bookmarkEnd w:id="9"/>
                          </w:p>
                          <w:p w:rsidR="002E7129" w:rsidRPr="006350DA" w:rsidRDefault="002E7129" w:rsidP="007A2163">
                            <w:pPr>
                              <w:tabs>
                                <w:tab w:val="left" w:pos="-426"/>
                              </w:tabs>
                              <w:ind w:left="-113" w:firstLine="710"/>
                              <w:rPr>
                                <w:sz w:val="16"/>
                                <w:szCs w:val="16"/>
                              </w:rPr>
                            </w:pPr>
                          </w:p>
                          <w:p w:rsidR="002E7129" w:rsidRDefault="002E7129" w:rsidP="007A2163">
                            <w:pPr>
                              <w:tabs>
                                <w:tab w:val="left" w:pos="-426"/>
                              </w:tabs>
                              <w:ind w:left="-113" w:firstLine="710"/>
                              <w:rPr>
                                <w:sz w:val="16"/>
                                <w:szCs w:val="16"/>
                              </w:rPr>
                            </w:pPr>
                          </w:p>
                          <w:p w:rsidR="002E7129" w:rsidRPr="001677D7" w:rsidRDefault="002E7129"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216DD">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" filled="f" stroked="f" strokeweight=".5pt">
                <v:textbox inset="0,0,0,0">
                  <w:txbxContent>
                    <w:p w:rsidR="002E7129" w:rsidRPr="006350DA" w:rsidRDefault="002E7129" w:rsidP="007A2163">
                      <w:pPr>
                        <w:tabs>
                          <w:tab w:val="left" w:pos="-426"/>
                        </w:tabs>
                        <w:ind w:left="-113" w:firstLine="710"/>
                        <w:rPr>
                          <w:b/>
                          <w:sz w:val="16"/>
                          <w:szCs w:val="16"/>
                        </w:rPr>
                      </w:pPr>
                      <w:bookmarkStart w:id="11" w:name="whFirma_1"/>
                      <w:r>
                        <w:rPr>
                          <w:b/>
                          <w:sz w:val="16"/>
                          <w:szCs w:val="16"/>
                        </w:rPr>
                        <w:t>WeberHaus GmbH &amp; Co. KG</w:t>
                      </w:r>
                      <w:bookmarkEnd w:id="11"/>
                    </w:p>
                    <w:p w:rsidR="002E7129" w:rsidRPr="006350DA" w:rsidRDefault="002E7129" w:rsidP="007A2163">
                      <w:pPr>
                        <w:tabs>
                          <w:tab w:val="left" w:pos="-426"/>
                        </w:tabs>
                        <w:ind w:left="-113" w:firstLine="710"/>
                        <w:rPr>
                          <w:sz w:val="16"/>
                          <w:szCs w:val="16"/>
                        </w:rPr>
                      </w:pPr>
                      <w:bookmarkStart w:id="12" w:name="whStr_1"/>
                      <w:r>
                        <w:rPr>
                          <w:sz w:val="16"/>
                          <w:szCs w:val="16"/>
                        </w:rPr>
                        <w:t>Am Erlenpark 1</w:t>
                      </w:r>
                      <w:bookmarkEnd w:id="12"/>
                    </w:p>
                    <w:p w:rsidR="002E7129" w:rsidRDefault="002E7129" w:rsidP="007A2163">
                      <w:pPr>
                        <w:tabs>
                          <w:tab w:val="left" w:pos="-142"/>
                        </w:tabs>
                        <w:ind w:left="-113" w:firstLine="710"/>
                        <w:rPr>
                          <w:sz w:val="16"/>
                          <w:szCs w:val="16"/>
                        </w:rPr>
                      </w:pPr>
                      <w:bookmarkStart w:id="13" w:name="whPlzOrt_1"/>
                      <w:r>
                        <w:rPr>
                          <w:sz w:val="16"/>
                          <w:szCs w:val="16"/>
                        </w:rPr>
                        <w:t>77866 Rheinau-Linx</w:t>
                      </w:r>
                      <w:bookmarkEnd w:id="13"/>
                    </w:p>
                    <w:p w:rsidR="002E7129" w:rsidRPr="006350DA" w:rsidRDefault="002E7129"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2E7129" w:rsidRPr="006350DA" w:rsidRDefault="002E7129" w:rsidP="007A2163">
                      <w:pPr>
                        <w:tabs>
                          <w:tab w:val="left" w:pos="-426"/>
                        </w:tabs>
                        <w:ind w:left="-113" w:firstLine="710"/>
                        <w:rPr>
                          <w:sz w:val="16"/>
                          <w:szCs w:val="16"/>
                        </w:rPr>
                      </w:pPr>
                      <w:r>
                        <w:rPr>
                          <w:sz w:val="16"/>
                          <w:szCs w:val="16"/>
                        </w:rPr>
                        <w:t>www.weberhaus.de</w:t>
                      </w:r>
                    </w:p>
                    <w:p w:rsidR="002E7129" w:rsidRDefault="002E7129" w:rsidP="007A2163">
                      <w:pPr>
                        <w:tabs>
                          <w:tab w:val="left" w:pos="-426"/>
                        </w:tabs>
                        <w:ind w:left="-113" w:firstLine="710"/>
                        <w:rPr>
                          <w:sz w:val="16"/>
                          <w:szCs w:val="16"/>
                        </w:rPr>
                      </w:pPr>
                    </w:p>
                    <w:p w:rsidR="002E7129" w:rsidRDefault="002E7129" w:rsidP="007A2163">
                      <w:pPr>
                        <w:tabs>
                          <w:tab w:val="left" w:pos="-426"/>
                        </w:tabs>
                        <w:ind w:left="-113" w:firstLine="710"/>
                        <w:rPr>
                          <w:b/>
                          <w:sz w:val="16"/>
                          <w:szCs w:val="16"/>
                        </w:rPr>
                      </w:pPr>
                      <w:bookmarkStart w:id="16" w:name="USER_NAME"/>
                      <w:r>
                        <w:rPr>
                          <w:b/>
                          <w:sz w:val="16"/>
                          <w:szCs w:val="16"/>
                        </w:rPr>
                        <w:t>Lisa Hörth</w:t>
                      </w:r>
                      <w:bookmarkEnd w:id="16"/>
                    </w:p>
                    <w:p w:rsidR="002E7129" w:rsidRPr="006350DA" w:rsidRDefault="002E7129"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2E7129" w:rsidRPr="006350DA" w:rsidRDefault="002E7129" w:rsidP="007A2163">
                      <w:pPr>
                        <w:tabs>
                          <w:tab w:val="left" w:pos="-426"/>
                        </w:tabs>
                        <w:ind w:left="-113" w:firstLine="710"/>
                        <w:rPr>
                          <w:sz w:val="16"/>
                          <w:szCs w:val="16"/>
                        </w:rPr>
                      </w:pPr>
                      <w:bookmarkStart w:id="20" w:name="USER_EMAIL"/>
                      <w:r>
                        <w:rPr>
                          <w:sz w:val="16"/>
                          <w:szCs w:val="16"/>
                        </w:rPr>
                        <w:t>Lisa.Hoerth@weberhaus.de</w:t>
                      </w:r>
                      <w:bookmarkEnd w:id="20"/>
                    </w:p>
                    <w:p w:rsidR="002E7129" w:rsidRPr="006350DA" w:rsidRDefault="002E7129" w:rsidP="007A2163">
                      <w:pPr>
                        <w:tabs>
                          <w:tab w:val="left" w:pos="-426"/>
                        </w:tabs>
                        <w:ind w:left="-113" w:firstLine="710"/>
                        <w:rPr>
                          <w:sz w:val="16"/>
                          <w:szCs w:val="16"/>
                        </w:rPr>
                      </w:pPr>
                    </w:p>
                    <w:p w:rsidR="002E7129" w:rsidRDefault="002E7129" w:rsidP="007A2163">
                      <w:pPr>
                        <w:tabs>
                          <w:tab w:val="left" w:pos="-426"/>
                        </w:tabs>
                        <w:ind w:left="-113" w:firstLine="710"/>
                        <w:rPr>
                          <w:sz w:val="16"/>
                          <w:szCs w:val="16"/>
                        </w:rPr>
                      </w:pPr>
                    </w:p>
                    <w:p w:rsidR="002E7129" w:rsidRPr="001677D7" w:rsidRDefault="002E7129"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3216DD">
                        <w:rPr>
                          <w:noProof/>
                          <w:sz w:val="16"/>
                          <w:szCs w:val="16"/>
                        </w:rPr>
                        <w:t>3</w:t>
                      </w:r>
                      <w:r w:rsidRPr="001677D7">
                        <w:rPr>
                          <w:sz w:val="16"/>
                          <w:szCs w:val="16"/>
                        </w:rPr>
                        <w:fldChar w:fldCharType="end"/>
                      </w:r>
                    </w:p>
                  </w:txbxContent>
                </v:textbox>
              </v:shape>
            </w:pict>
          </mc:Fallback>
        </mc:AlternateContent>
      </w:r>
      <w:r>
        <w:rPr>
          <w:u w:val="single"/>
        </w:rPr>
        <w:t>Sonntag, 1. September 2019, von 10 bis 18 Uhr bei freiem Eintritt</w:t>
      </w:r>
    </w:p>
    <w:p w:rsidR="002E7129" w:rsidRPr="00E83094" w:rsidRDefault="002E7129" w:rsidP="00784B0D">
      <w:pPr>
        <w:jc w:val="both"/>
        <w:rPr>
          <w:sz w:val="24"/>
        </w:rPr>
      </w:pPr>
    </w:p>
    <w:p w:rsidR="002E7129" w:rsidRPr="002E7129" w:rsidRDefault="00603451" w:rsidP="00D327A2">
      <w:pPr>
        <w:spacing w:line="360" w:lineRule="auto"/>
        <w:jc w:val="both"/>
        <w:rPr>
          <w:szCs w:val="22"/>
        </w:rPr>
      </w:pPr>
      <w:r>
        <w:rPr>
          <w:b/>
          <w:szCs w:val="22"/>
        </w:rPr>
        <w:t>Rheinau-Linx, 14</w:t>
      </w:r>
      <w:r w:rsidR="002E7129" w:rsidRPr="002E7129">
        <w:rPr>
          <w:b/>
          <w:szCs w:val="22"/>
        </w:rPr>
        <w:t xml:space="preserve">. </w:t>
      </w:r>
      <w:r w:rsidR="002E7129">
        <w:rPr>
          <w:b/>
          <w:szCs w:val="22"/>
        </w:rPr>
        <w:t>August</w:t>
      </w:r>
      <w:r w:rsidR="002E7129" w:rsidRPr="002E7129">
        <w:rPr>
          <w:b/>
          <w:szCs w:val="22"/>
        </w:rPr>
        <w:t xml:space="preserve"> </w:t>
      </w:r>
      <w:r w:rsidR="002E7129">
        <w:rPr>
          <w:b/>
          <w:szCs w:val="22"/>
        </w:rPr>
        <w:t>2019</w:t>
      </w:r>
      <w:r w:rsidR="002E7129" w:rsidRPr="002E7129">
        <w:rPr>
          <w:b/>
          <w:szCs w:val="22"/>
        </w:rPr>
        <w:t xml:space="preserve">. </w:t>
      </w:r>
      <w:r w:rsidR="002E7129">
        <w:rPr>
          <w:szCs w:val="22"/>
        </w:rPr>
        <w:t xml:space="preserve">Der Fertighaushersteller WeberHaus feiert am Sonntag, 1. September 2019, </w:t>
      </w:r>
      <w:r w:rsidR="00576A55">
        <w:rPr>
          <w:szCs w:val="22"/>
        </w:rPr>
        <w:t xml:space="preserve">von 10 bis 18 Uhr </w:t>
      </w:r>
      <w:r w:rsidR="002E7129">
        <w:rPr>
          <w:szCs w:val="22"/>
        </w:rPr>
        <w:t>sein alljährliches Sommerfest. Bei freiem Eintritt können die Besucher sich auf ein buntes Familienprogramm in der World of Living</w:t>
      </w:r>
      <w:r w:rsidR="00B848C6">
        <w:rPr>
          <w:szCs w:val="22"/>
        </w:rPr>
        <w:t xml:space="preserve"> in Rheinau-Linx freuen: großer Spielpark</w:t>
      </w:r>
      <w:r w:rsidR="002E7129">
        <w:rPr>
          <w:szCs w:val="22"/>
        </w:rPr>
        <w:t xml:space="preserve">, Live-Musik, Werksbesichtigungen und vieles mehr. </w:t>
      </w:r>
    </w:p>
    <w:p w:rsidR="002E7129" w:rsidRPr="002E7129" w:rsidRDefault="002E7129" w:rsidP="00D327A2">
      <w:pPr>
        <w:spacing w:line="360" w:lineRule="auto"/>
        <w:jc w:val="both"/>
        <w:rPr>
          <w:szCs w:val="22"/>
        </w:rPr>
      </w:pPr>
    </w:p>
    <w:p w:rsidR="002E7129" w:rsidRDefault="002E7129" w:rsidP="00D327A2">
      <w:pPr>
        <w:spacing w:line="360" w:lineRule="auto"/>
        <w:jc w:val="both"/>
        <w:rPr>
          <w:rFonts w:cs="Arial"/>
          <w:b/>
          <w:szCs w:val="22"/>
        </w:rPr>
      </w:pPr>
      <w:r w:rsidRPr="002E7129">
        <w:rPr>
          <w:rFonts w:cs="Arial"/>
          <w:b/>
          <w:szCs w:val="22"/>
        </w:rPr>
        <w:t xml:space="preserve">Ein Tag für die ganze Familie </w:t>
      </w:r>
    </w:p>
    <w:p w:rsidR="002E7129" w:rsidRPr="002E7129" w:rsidRDefault="00B848C6" w:rsidP="00D327A2">
      <w:pPr>
        <w:spacing w:line="360" w:lineRule="auto"/>
        <w:jc w:val="both"/>
        <w:rPr>
          <w:rFonts w:cs="Arial"/>
          <w:szCs w:val="22"/>
        </w:rPr>
      </w:pPr>
      <w:r>
        <w:rPr>
          <w:rFonts w:cs="Arial"/>
          <w:szCs w:val="22"/>
        </w:rPr>
        <w:t>Spiel-o-Top</w:t>
      </w:r>
      <w:r w:rsidR="002E7129">
        <w:rPr>
          <w:rFonts w:cs="Arial"/>
          <w:szCs w:val="22"/>
        </w:rPr>
        <w:t xml:space="preserve"> bringt </w:t>
      </w:r>
      <w:r w:rsidR="001572F1">
        <w:rPr>
          <w:rFonts w:cs="Arial"/>
          <w:szCs w:val="22"/>
        </w:rPr>
        <w:t>seinen</w:t>
      </w:r>
      <w:r>
        <w:rPr>
          <w:rFonts w:cs="Arial"/>
          <w:szCs w:val="22"/>
        </w:rPr>
        <w:t xml:space="preserve"> Spielpark</w:t>
      </w:r>
      <w:r w:rsidR="002E7129">
        <w:rPr>
          <w:rFonts w:cs="Arial"/>
          <w:szCs w:val="22"/>
        </w:rPr>
        <w:t xml:space="preserve"> mit. </w:t>
      </w:r>
      <w:r w:rsidR="001E23A3">
        <w:rPr>
          <w:rFonts w:cs="Arial"/>
          <w:szCs w:val="22"/>
        </w:rPr>
        <w:t>An</w:t>
      </w:r>
      <w:r w:rsidR="002E7129">
        <w:rPr>
          <w:rFonts w:cs="Arial"/>
          <w:szCs w:val="22"/>
        </w:rPr>
        <w:t xml:space="preserve"> verschiedenen </w:t>
      </w:r>
      <w:r w:rsidR="001E23A3">
        <w:rPr>
          <w:rFonts w:cs="Arial"/>
          <w:szCs w:val="22"/>
        </w:rPr>
        <w:t>Spielstationen</w:t>
      </w:r>
      <w:r w:rsidR="002E7129">
        <w:rPr>
          <w:rFonts w:cs="Arial"/>
          <w:szCs w:val="22"/>
        </w:rPr>
        <w:t xml:space="preserve"> können die Kinder </w:t>
      </w:r>
      <w:r w:rsidR="003330D1">
        <w:rPr>
          <w:rFonts w:cs="Arial"/>
          <w:szCs w:val="22"/>
        </w:rPr>
        <w:t xml:space="preserve">ihre </w:t>
      </w:r>
      <w:r w:rsidR="002E7129">
        <w:rPr>
          <w:rFonts w:cs="Arial"/>
          <w:szCs w:val="22"/>
        </w:rPr>
        <w:t xml:space="preserve">Geschicklichkeit, Kraft und Kreativität unter Beweis stellen. </w:t>
      </w:r>
      <w:r w:rsidR="00E24028">
        <w:rPr>
          <w:rFonts w:cs="Arial"/>
          <w:szCs w:val="22"/>
        </w:rPr>
        <w:t>Egal ob</w:t>
      </w:r>
      <w:r w:rsidR="002E7129">
        <w:rPr>
          <w:rFonts w:cs="Arial"/>
          <w:szCs w:val="22"/>
        </w:rPr>
        <w:t xml:space="preserve"> </w:t>
      </w:r>
      <w:r>
        <w:rPr>
          <w:rFonts w:cs="Arial"/>
        </w:rPr>
        <w:t>Kreis</w:t>
      </w:r>
      <w:r w:rsidR="001E23A3">
        <w:rPr>
          <w:rFonts w:cs="Arial"/>
        </w:rPr>
        <w:t>e</w:t>
      </w:r>
      <w:r>
        <w:rPr>
          <w:rFonts w:cs="Arial"/>
        </w:rPr>
        <w:t>lkiste, Riesen-</w:t>
      </w:r>
      <w:r w:rsidR="001E23A3">
        <w:rPr>
          <w:rFonts w:cs="Arial"/>
        </w:rPr>
        <w:t>Murmelaufzug,</w:t>
      </w:r>
      <w:r>
        <w:rPr>
          <w:rFonts w:cs="Arial"/>
        </w:rPr>
        <w:t xml:space="preserve"> Jonglierkoffer </w:t>
      </w:r>
      <w:r w:rsidR="00E24028">
        <w:rPr>
          <w:rFonts w:cs="Arial"/>
        </w:rPr>
        <w:t xml:space="preserve">oder </w:t>
      </w:r>
      <w:r>
        <w:rPr>
          <w:rFonts w:cs="Arial"/>
        </w:rPr>
        <w:t>3.000 Bauklötze</w:t>
      </w:r>
      <w:r w:rsidR="002E7129">
        <w:rPr>
          <w:rFonts w:cs="Arial"/>
          <w:szCs w:val="22"/>
        </w:rPr>
        <w:t xml:space="preserve"> – der Spaßfaktor ist jedenfalls garant</w:t>
      </w:r>
      <w:bookmarkStart w:id="11" w:name="_GoBack"/>
      <w:bookmarkEnd w:id="11"/>
      <w:r w:rsidR="002E7129">
        <w:rPr>
          <w:rFonts w:cs="Arial"/>
          <w:szCs w:val="22"/>
        </w:rPr>
        <w:t xml:space="preserve">iert. </w:t>
      </w:r>
      <w:r>
        <w:rPr>
          <w:rFonts w:cs="Arial"/>
          <w:szCs w:val="22"/>
        </w:rPr>
        <w:t xml:space="preserve">Bei der Wasserbaustelle spielen die Kinder mit dem nassen Element: Verzweigungen, Kurven, Wannen und Eimer sorgen für viel Abwechslung. </w:t>
      </w:r>
      <w:r w:rsidR="001572F1">
        <w:rPr>
          <w:rFonts w:cs="Arial"/>
          <w:szCs w:val="22"/>
        </w:rPr>
        <w:t xml:space="preserve">Neben den Abenteuerspielplätzen gibt es zudem eine Hüpfburg und ein Karussell. Für musikalische Unterhaltung </w:t>
      </w:r>
      <w:r w:rsidR="00F94BB2">
        <w:rPr>
          <w:rFonts w:cs="Arial"/>
          <w:szCs w:val="22"/>
        </w:rPr>
        <w:t>sorgen</w:t>
      </w:r>
      <w:r w:rsidR="001572F1">
        <w:rPr>
          <w:rFonts w:cs="Arial"/>
          <w:szCs w:val="22"/>
        </w:rPr>
        <w:t xml:space="preserve"> die WeberHaus-Musikanten beim Frühschoppenkonzert auf dem überdachten Festplatz. Im Anschluss heizt die Alex Kunz Band mit dem Besten aus Pop, Rock, Soul und Oldies ein. Auf der Seeterrasse kann man bei einem leckeren Essen verweilen. Für weitere Köstlichkeiten wie Burger, Currywurst, Flammkuchen oder Crêpes sorgen Food-Trucks. </w:t>
      </w:r>
    </w:p>
    <w:p w:rsidR="002E7129" w:rsidRPr="002E7129" w:rsidRDefault="002E7129" w:rsidP="00D327A2">
      <w:pPr>
        <w:spacing w:line="360" w:lineRule="auto"/>
        <w:jc w:val="both"/>
        <w:rPr>
          <w:rFonts w:cs="Arial"/>
          <w:b/>
          <w:szCs w:val="22"/>
        </w:rPr>
      </w:pPr>
    </w:p>
    <w:p w:rsidR="00576A55" w:rsidRDefault="00576A55" w:rsidP="00C14062">
      <w:pPr>
        <w:spacing w:line="360" w:lineRule="auto"/>
        <w:jc w:val="both"/>
        <w:rPr>
          <w:rFonts w:cs="Arial"/>
          <w:b/>
          <w:szCs w:val="22"/>
        </w:rPr>
      </w:pPr>
      <w:r>
        <w:rPr>
          <w:rFonts w:cs="Arial"/>
          <w:b/>
          <w:szCs w:val="22"/>
        </w:rPr>
        <w:t>Blick hinter die Kulissen</w:t>
      </w:r>
    </w:p>
    <w:p w:rsidR="00C14062" w:rsidRPr="00596FB0" w:rsidRDefault="00C14062" w:rsidP="00C14062">
      <w:pPr>
        <w:spacing w:line="360" w:lineRule="auto"/>
        <w:jc w:val="both"/>
        <w:rPr>
          <w:rFonts w:cs="Arial"/>
          <w:szCs w:val="22"/>
        </w:rPr>
      </w:pPr>
      <w:r>
        <w:rPr>
          <w:rFonts w:cs="Arial"/>
          <w:szCs w:val="22"/>
        </w:rPr>
        <w:t xml:space="preserve">Wer sich mit dem Thema Hausbau beschäftigt oder einfach einen Blick hinter die Kulissen von WeberHaus werfen möchte, ist beim Sommerfest genau richtig. Alle Ausstellungshäuser im Erlenpark sind zur Besichtigung geöffnet. Die unterschiedlichsten Baustile, Einrichtungsdesigns, Energiekonzepte und Smart-Home-Funktionen können live erlebt werden. </w:t>
      </w:r>
      <w:r w:rsidR="00576A55">
        <w:rPr>
          <w:rFonts w:cs="Arial"/>
          <w:szCs w:val="22"/>
        </w:rPr>
        <w:t xml:space="preserve">Darunter das im Mai eröffnete Einfamilienhaus sunshine. </w:t>
      </w:r>
      <w:r>
        <w:rPr>
          <w:rFonts w:cs="Arial"/>
          <w:szCs w:val="22"/>
        </w:rPr>
        <w:t xml:space="preserve">Bei den Werksbesichtigungen erfahren </w:t>
      </w:r>
      <w:r>
        <w:rPr>
          <w:rFonts w:cs="Arial"/>
          <w:szCs w:val="22"/>
        </w:rPr>
        <w:lastRenderedPageBreak/>
        <w:t xml:space="preserve">Interessierte, wie Holzbalken verarbeitet werden und ein Fertighaus entsteht. Die Führungen finden um </w:t>
      </w:r>
      <w:r w:rsidR="009F7D13" w:rsidRPr="009F7D13">
        <w:rPr>
          <w:rFonts w:cs="Arial"/>
          <w:szCs w:val="22"/>
        </w:rPr>
        <w:t>1</w:t>
      </w:r>
      <w:r w:rsidR="00775719">
        <w:rPr>
          <w:rFonts w:cs="Arial"/>
          <w:szCs w:val="22"/>
        </w:rPr>
        <w:t>3</w:t>
      </w:r>
      <w:r w:rsidR="009F7D13" w:rsidRPr="009F7D13">
        <w:rPr>
          <w:rFonts w:cs="Arial"/>
          <w:szCs w:val="22"/>
        </w:rPr>
        <w:t>.00</w:t>
      </w:r>
      <w:r w:rsidR="00775719">
        <w:rPr>
          <w:rFonts w:cs="Arial"/>
          <w:szCs w:val="22"/>
        </w:rPr>
        <w:t>, 15.00 und 16.3</w:t>
      </w:r>
      <w:r w:rsidRPr="009F7D13">
        <w:rPr>
          <w:rFonts w:cs="Arial"/>
          <w:szCs w:val="22"/>
        </w:rPr>
        <w:t>0 Uhr</w:t>
      </w:r>
      <w:r>
        <w:rPr>
          <w:rFonts w:cs="Arial"/>
          <w:szCs w:val="22"/>
        </w:rPr>
        <w:t xml:space="preserve"> statt. Wer zu seinem Haus gleich noch einen Pool möchte, kann sich in der Poolausstellung poolsplace beraten lassen. </w:t>
      </w:r>
      <w:r w:rsidR="009F7D13" w:rsidRPr="009F7D13">
        <w:rPr>
          <w:rFonts w:cs="Arial"/>
          <w:szCs w:val="22"/>
        </w:rPr>
        <w:t xml:space="preserve">Hier werden Fertigschwimmbecken und </w:t>
      </w:r>
      <w:r w:rsidRPr="009F7D13">
        <w:rPr>
          <w:rFonts w:cs="Arial"/>
          <w:szCs w:val="22"/>
        </w:rPr>
        <w:t xml:space="preserve">Naturpools in einem stylischen Ambiente präsentiert. </w:t>
      </w:r>
    </w:p>
    <w:p w:rsidR="002E7129" w:rsidRDefault="002E7129" w:rsidP="00D327A2">
      <w:pPr>
        <w:spacing w:line="360" w:lineRule="auto"/>
        <w:jc w:val="both"/>
        <w:rPr>
          <w:rFonts w:cs="Arial"/>
          <w:szCs w:val="22"/>
        </w:rPr>
      </w:pPr>
    </w:p>
    <w:p w:rsidR="00C14062" w:rsidRPr="00485823" w:rsidRDefault="00485823" w:rsidP="00D327A2">
      <w:pPr>
        <w:spacing w:line="360" w:lineRule="auto"/>
        <w:jc w:val="both"/>
        <w:rPr>
          <w:rFonts w:cs="Arial"/>
          <w:b/>
          <w:szCs w:val="22"/>
        </w:rPr>
      </w:pPr>
      <w:r w:rsidRPr="00485823">
        <w:rPr>
          <w:rFonts w:cs="Arial"/>
          <w:b/>
          <w:szCs w:val="22"/>
        </w:rPr>
        <w:t xml:space="preserve">Sommerfest-Highlights </w:t>
      </w:r>
    </w:p>
    <w:p w:rsidR="00485823" w:rsidRDefault="00485823" w:rsidP="00485823">
      <w:pPr>
        <w:pStyle w:val="Listenabsatz"/>
        <w:numPr>
          <w:ilvl w:val="0"/>
          <w:numId w:val="6"/>
        </w:numPr>
        <w:spacing w:line="360" w:lineRule="auto"/>
        <w:jc w:val="both"/>
        <w:rPr>
          <w:rFonts w:cs="Arial"/>
          <w:szCs w:val="22"/>
        </w:rPr>
      </w:pPr>
      <w:r w:rsidRPr="00BC669B">
        <w:rPr>
          <w:rFonts w:cs="Arial"/>
          <w:szCs w:val="22"/>
        </w:rPr>
        <w:t>12.00 Uhr</w:t>
      </w:r>
      <w:r>
        <w:rPr>
          <w:rFonts w:cs="Arial"/>
          <w:szCs w:val="22"/>
        </w:rPr>
        <w:t xml:space="preserve"> Frühschoppenkonzert mit den WeberHaus-Musikanten </w:t>
      </w:r>
    </w:p>
    <w:p w:rsidR="00485823" w:rsidRDefault="009F7D13" w:rsidP="00485823">
      <w:pPr>
        <w:pStyle w:val="Listenabsatz"/>
        <w:numPr>
          <w:ilvl w:val="0"/>
          <w:numId w:val="6"/>
        </w:numPr>
        <w:spacing w:line="360" w:lineRule="auto"/>
        <w:jc w:val="both"/>
        <w:rPr>
          <w:rFonts w:cs="Arial"/>
          <w:szCs w:val="22"/>
        </w:rPr>
      </w:pPr>
      <w:r>
        <w:rPr>
          <w:rFonts w:cs="Arial"/>
          <w:szCs w:val="22"/>
        </w:rPr>
        <w:t>15.00</w:t>
      </w:r>
      <w:r w:rsidR="00485823" w:rsidRPr="009F7D13">
        <w:rPr>
          <w:rFonts w:cs="Arial"/>
          <w:szCs w:val="22"/>
        </w:rPr>
        <w:t xml:space="preserve"> Uhr</w:t>
      </w:r>
      <w:r w:rsidR="00485823">
        <w:rPr>
          <w:rFonts w:cs="Arial"/>
          <w:szCs w:val="22"/>
        </w:rPr>
        <w:t xml:space="preserve"> Alex Kunz Band </w:t>
      </w:r>
    </w:p>
    <w:p w:rsidR="00485823" w:rsidRDefault="00775719" w:rsidP="00485823">
      <w:pPr>
        <w:pStyle w:val="Listenabsatz"/>
        <w:numPr>
          <w:ilvl w:val="0"/>
          <w:numId w:val="6"/>
        </w:numPr>
        <w:spacing w:line="360" w:lineRule="auto"/>
        <w:jc w:val="both"/>
        <w:rPr>
          <w:rFonts w:cs="Arial"/>
          <w:szCs w:val="22"/>
        </w:rPr>
      </w:pPr>
      <w:r>
        <w:rPr>
          <w:rFonts w:cs="Arial"/>
          <w:szCs w:val="22"/>
        </w:rPr>
        <w:t>13.00, 15.00</w:t>
      </w:r>
      <w:r w:rsidR="009F7D13">
        <w:rPr>
          <w:rFonts w:cs="Arial"/>
          <w:szCs w:val="22"/>
        </w:rPr>
        <w:t xml:space="preserve"> und 16.</w:t>
      </w:r>
      <w:r>
        <w:rPr>
          <w:rFonts w:cs="Arial"/>
          <w:szCs w:val="22"/>
        </w:rPr>
        <w:t>3</w:t>
      </w:r>
      <w:r w:rsidR="009F7D13">
        <w:rPr>
          <w:rFonts w:cs="Arial"/>
          <w:szCs w:val="22"/>
        </w:rPr>
        <w:t xml:space="preserve">0 Uhr </w:t>
      </w:r>
      <w:r w:rsidR="00485823">
        <w:rPr>
          <w:rFonts w:cs="Arial"/>
          <w:szCs w:val="22"/>
        </w:rPr>
        <w:t xml:space="preserve">Werksbesichtigungen </w:t>
      </w:r>
    </w:p>
    <w:p w:rsidR="00562835" w:rsidRPr="00485823" w:rsidRDefault="00562835" w:rsidP="00562835">
      <w:pPr>
        <w:pStyle w:val="Listenabsatz"/>
        <w:numPr>
          <w:ilvl w:val="0"/>
          <w:numId w:val="6"/>
        </w:numPr>
        <w:spacing w:line="360" w:lineRule="auto"/>
        <w:jc w:val="both"/>
        <w:rPr>
          <w:rFonts w:cs="Arial"/>
          <w:szCs w:val="22"/>
        </w:rPr>
      </w:pPr>
      <w:r>
        <w:rPr>
          <w:rFonts w:cs="Arial"/>
          <w:szCs w:val="22"/>
        </w:rPr>
        <w:t xml:space="preserve">Acht Ausstellungshäuser </w:t>
      </w:r>
    </w:p>
    <w:p w:rsidR="00485823" w:rsidRDefault="00485823" w:rsidP="00485823">
      <w:pPr>
        <w:pStyle w:val="Listenabsatz"/>
        <w:numPr>
          <w:ilvl w:val="0"/>
          <w:numId w:val="6"/>
        </w:numPr>
        <w:spacing w:line="360" w:lineRule="auto"/>
        <w:jc w:val="both"/>
        <w:rPr>
          <w:rFonts w:cs="Arial"/>
          <w:szCs w:val="22"/>
        </w:rPr>
      </w:pPr>
      <w:r>
        <w:rPr>
          <w:rFonts w:cs="Arial"/>
          <w:szCs w:val="22"/>
        </w:rPr>
        <w:t xml:space="preserve">Food-Trucks </w:t>
      </w:r>
    </w:p>
    <w:p w:rsidR="00485823" w:rsidRDefault="00485823" w:rsidP="00485823">
      <w:pPr>
        <w:pStyle w:val="Listenabsatz"/>
        <w:numPr>
          <w:ilvl w:val="0"/>
          <w:numId w:val="6"/>
        </w:numPr>
        <w:spacing w:line="360" w:lineRule="auto"/>
        <w:jc w:val="both"/>
        <w:rPr>
          <w:rFonts w:cs="Arial"/>
          <w:szCs w:val="22"/>
        </w:rPr>
      </w:pPr>
      <w:r>
        <w:rPr>
          <w:rFonts w:cs="Arial"/>
          <w:szCs w:val="22"/>
        </w:rPr>
        <w:t xml:space="preserve">Spielattraktionen für Kinder </w:t>
      </w:r>
    </w:p>
    <w:p w:rsidR="00562835" w:rsidRPr="00FF29E8" w:rsidRDefault="00562835" w:rsidP="00562835">
      <w:pPr>
        <w:pStyle w:val="Listenabsatz"/>
        <w:numPr>
          <w:ilvl w:val="0"/>
          <w:numId w:val="6"/>
        </w:numPr>
        <w:overflowPunct w:val="0"/>
        <w:autoSpaceDE w:val="0"/>
        <w:autoSpaceDN w:val="0"/>
        <w:adjustRightInd w:val="0"/>
        <w:spacing w:line="360" w:lineRule="auto"/>
        <w:textAlignment w:val="baseline"/>
        <w:rPr>
          <w:rFonts w:cs="Arial"/>
          <w:szCs w:val="22"/>
        </w:rPr>
      </w:pPr>
      <w:r w:rsidRPr="00FF29E8">
        <w:rPr>
          <w:rFonts w:cs="Arial"/>
          <w:szCs w:val="22"/>
        </w:rPr>
        <w:t>Universum der Zeit –</w:t>
      </w:r>
      <w:r>
        <w:rPr>
          <w:rFonts w:cs="Arial"/>
          <w:szCs w:val="22"/>
        </w:rPr>
        <w:t xml:space="preserve"> </w:t>
      </w:r>
      <w:r w:rsidRPr="00FF29E8">
        <w:rPr>
          <w:rFonts w:cs="Arial"/>
          <w:szCs w:val="22"/>
        </w:rPr>
        <w:t>20.000 Jahre Bau- und Wohngeschichte</w:t>
      </w:r>
    </w:p>
    <w:p w:rsidR="00562835" w:rsidRPr="00FF29E8" w:rsidRDefault="00562835" w:rsidP="00562835">
      <w:pPr>
        <w:pStyle w:val="Listenabsatz"/>
        <w:numPr>
          <w:ilvl w:val="0"/>
          <w:numId w:val="6"/>
        </w:numPr>
        <w:overflowPunct w:val="0"/>
        <w:autoSpaceDE w:val="0"/>
        <w:autoSpaceDN w:val="0"/>
        <w:adjustRightInd w:val="0"/>
        <w:spacing w:line="360" w:lineRule="auto"/>
        <w:textAlignment w:val="baseline"/>
        <w:rPr>
          <w:rFonts w:cs="Arial"/>
          <w:szCs w:val="22"/>
        </w:rPr>
      </w:pPr>
      <w:r w:rsidRPr="00FF29E8">
        <w:rPr>
          <w:rFonts w:cs="Arial"/>
          <w:szCs w:val="22"/>
        </w:rPr>
        <w:t xml:space="preserve">Halle der Kreation – Ausstattungsvielfalt erleben </w:t>
      </w:r>
    </w:p>
    <w:p w:rsidR="002E7129" w:rsidRDefault="002E7129" w:rsidP="00D327A2">
      <w:pPr>
        <w:spacing w:line="360" w:lineRule="auto"/>
        <w:jc w:val="both"/>
        <w:rPr>
          <w:rFonts w:cs="Arial"/>
          <w:b/>
          <w:szCs w:val="22"/>
        </w:rPr>
      </w:pPr>
    </w:p>
    <w:p w:rsidR="00060912" w:rsidRDefault="00060912" w:rsidP="00D327A2">
      <w:pPr>
        <w:spacing w:line="360" w:lineRule="auto"/>
        <w:jc w:val="both"/>
        <w:rPr>
          <w:rFonts w:cs="Arial"/>
          <w:b/>
          <w:szCs w:val="22"/>
        </w:rPr>
      </w:pPr>
    </w:p>
    <w:p w:rsidR="00060912" w:rsidRPr="002E7129" w:rsidRDefault="00060912" w:rsidP="00D327A2">
      <w:pPr>
        <w:spacing w:line="360" w:lineRule="auto"/>
        <w:jc w:val="both"/>
        <w:rPr>
          <w:rFonts w:cs="Arial"/>
          <w:b/>
          <w:szCs w:val="22"/>
        </w:rPr>
      </w:pPr>
    </w:p>
    <w:p w:rsidR="002E7129" w:rsidRPr="00D327A2" w:rsidRDefault="002E7129" w:rsidP="00E83094">
      <w:pPr>
        <w:jc w:val="both"/>
        <w:rPr>
          <w:rFonts w:cs="Arial"/>
          <w:i/>
          <w:iCs/>
          <w:sz w:val="20"/>
          <w:szCs w:val="20"/>
        </w:rPr>
      </w:pPr>
      <w:r w:rsidRPr="00D327A2">
        <w:rPr>
          <w:rFonts w:cs="Arial"/>
          <w:i/>
          <w:iCs/>
          <w:sz w:val="20"/>
          <w:szCs w:val="20"/>
        </w:rPr>
        <w:t xml:space="preserve">Die </w:t>
      </w:r>
      <w:r w:rsidRPr="00D327A2">
        <w:rPr>
          <w:rFonts w:cs="Arial"/>
          <w:b/>
          <w:bCs/>
          <w:i/>
          <w:iCs/>
          <w:sz w:val="20"/>
          <w:szCs w:val="20"/>
        </w:rPr>
        <w:t>WeberHaus GmbH und Co. KG</w:t>
      </w:r>
      <w:r w:rsidRPr="00D327A2">
        <w:rPr>
          <w:rFonts w:cs="Arial"/>
          <w:i/>
          <w:iCs/>
          <w:sz w:val="20"/>
          <w:szCs w:val="20"/>
        </w:rPr>
        <w:t xml:space="preserve"> </w:t>
      </w:r>
      <w:r w:rsidRPr="00D327A2">
        <w:rPr>
          <w:rFonts w:cs="Arial"/>
          <w:i/>
          <w:sz w:val="20"/>
          <w:szCs w:val="20"/>
        </w:rPr>
        <w:t>mit Werken im badischen Rheinau-Linx und im nordrhein-westfälischen Wenden-Hünsborn</w:t>
      </w:r>
      <w:r w:rsidRPr="00D327A2">
        <w:rPr>
          <w:rFonts w:cs="Arial"/>
          <w:i/>
          <w:iCs/>
          <w:sz w:val="20"/>
          <w:szCs w:val="20"/>
        </w:rPr>
        <w:t xml:space="preserve"> ist einer der führenden Fertighaus</w:t>
      </w:r>
      <w:r>
        <w:rPr>
          <w:rFonts w:cs="Arial"/>
          <w:i/>
          <w:iCs/>
          <w:sz w:val="20"/>
          <w:szCs w:val="20"/>
        </w:rPr>
        <w:t>-</w:t>
      </w:r>
      <w:r w:rsidRPr="00D327A2">
        <w:rPr>
          <w:rFonts w:cs="Arial"/>
          <w:i/>
          <w:iCs/>
          <w:sz w:val="20"/>
          <w:szCs w:val="20"/>
        </w:rPr>
        <w:t>hersteller in Deutschland. Seit 1960 erfüllt das Familienunternehmen unter dem Leitsatz „Die Zukunft leben“ den Traum vom Eigenheim. Im Jahr 201</w:t>
      </w:r>
      <w:r>
        <w:rPr>
          <w:rFonts w:cs="Arial"/>
          <w:i/>
          <w:iCs/>
          <w:sz w:val="20"/>
          <w:szCs w:val="20"/>
        </w:rPr>
        <w:t xml:space="preserve">8 haben die über </w:t>
      </w:r>
      <w:r w:rsidR="003E60A3">
        <w:rPr>
          <w:rFonts w:cs="Arial"/>
          <w:i/>
          <w:iCs/>
          <w:sz w:val="20"/>
          <w:szCs w:val="20"/>
        </w:rPr>
        <w:t>1.185</w:t>
      </w:r>
      <w:r w:rsidRPr="00D327A2">
        <w:rPr>
          <w:rFonts w:cs="Arial"/>
          <w:i/>
          <w:iCs/>
          <w:sz w:val="20"/>
          <w:szCs w:val="20"/>
        </w:rPr>
        <w:t xml:space="preserve">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w:t>
      </w:r>
      <w:r w:rsidRPr="00D327A2">
        <w:rPr>
          <w:i/>
          <w:iCs/>
          <w:sz w:val="20"/>
          <w:szCs w:val="20"/>
        </w:rPr>
        <w:t xml:space="preserve"> </w:t>
      </w:r>
      <w:r w:rsidRPr="00D327A2">
        <w:rPr>
          <w:rFonts w:cs="Arial"/>
          <w:i/>
          <w:iCs/>
          <w:sz w:val="20"/>
          <w:szCs w:val="20"/>
        </w:rPr>
        <w:t>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w:t>
      </w:r>
    </w:p>
    <w:p w:rsidR="002E7129" w:rsidRPr="00D327A2" w:rsidRDefault="002E7129" w:rsidP="00E83094">
      <w:pPr>
        <w:jc w:val="both"/>
        <w:rPr>
          <w:rFonts w:cs="Arial"/>
          <w:i/>
          <w:sz w:val="20"/>
          <w:szCs w:val="20"/>
        </w:rPr>
      </w:pPr>
      <w:r w:rsidRPr="00D327A2">
        <w:rPr>
          <w:rFonts w:cs="Arial"/>
          <w:i/>
          <w:sz w:val="20"/>
          <w:szCs w:val="20"/>
        </w:rPr>
        <w:t xml:space="preserve">Weitere Informationen finden Sie unter: </w:t>
      </w:r>
      <w:hyperlink r:id="rId9" w:history="1">
        <w:r w:rsidRPr="00D327A2">
          <w:rPr>
            <w:rStyle w:val="Hyperlink"/>
            <w:rFonts w:cs="Arial"/>
            <w:i/>
            <w:sz w:val="20"/>
            <w:szCs w:val="20"/>
          </w:rPr>
          <w:t>www.weberhaus.de</w:t>
        </w:r>
      </w:hyperlink>
      <w:r w:rsidRPr="00D327A2">
        <w:rPr>
          <w:rFonts w:cs="Arial"/>
          <w:i/>
          <w:sz w:val="20"/>
          <w:szCs w:val="20"/>
        </w:rPr>
        <w:t xml:space="preserve"> </w:t>
      </w:r>
    </w:p>
    <w:p w:rsidR="00576A55" w:rsidRDefault="00576A55" w:rsidP="00E83094">
      <w:pPr>
        <w:jc w:val="both"/>
        <w:rPr>
          <w:rFonts w:cs="Arial"/>
          <w:sz w:val="20"/>
          <w:szCs w:val="20"/>
        </w:rPr>
      </w:pPr>
    </w:p>
    <w:p w:rsidR="00060912" w:rsidRDefault="00060912" w:rsidP="00E83094">
      <w:pPr>
        <w:jc w:val="both"/>
        <w:rPr>
          <w:rFonts w:cs="Arial"/>
          <w:sz w:val="20"/>
          <w:szCs w:val="20"/>
        </w:rPr>
      </w:pPr>
    </w:p>
    <w:p w:rsidR="00060912" w:rsidRDefault="00060912" w:rsidP="00E83094">
      <w:pPr>
        <w:jc w:val="both"/>
        <w:rPr>
          <w:rFonts w:cs="Arial"/>
          <w:b/>
          <w:szCs w:val="22"/>
        </w:rPr>
      </w:pPr>
    </w:p>
    <w:p w:rsidR="00576A55" w:rsidRDefault="002E7129" w:rsidP="00E83094">
      <w:pPr>
        <w:jc w:val="both"/>
        <w:rPr>
          <w:rFonts w:cs="Arial"/>
          <w:szCs w:val="22"/>
        </w:rPr>
      </w:pPr>
      <w:r w:rsidRPr="00D327A2">
        <w:rPr>
          <w:rFonts w:cs="Arial"/>
          <w:b/>
          <w:szCs w:val="22"/>
        </w:rPr>
        <w:t>Bildunterschrift:</w:t>
      </w:r>
      <w:r w:rsidRPr="00D327A2">
        <w:rPr>
          <w:rFonts w:cs="Arial"/>
          <w:szCs w:val="22"/>
        </w:rPr>
        <w:t xml:space="preserve"> </w:t>
      </w:r>
      <w:r w:rsidRPr="00D327A2">
        <w:rPr>
          <w:rFonts w:cs="Arial"/>
          <w:b/>
          <w:szCs w:val="22"/>
        </w:rPr>
        <w:br/>
      </w:r>
    </w:p>
    <w:p w:rsidR="002E7129" w:rsidRPr="00576A55" w:rsidRDefault="00CB08DD" w:rsidP="00E83094">
      <w:pPr>
        <w:jc w:val="both"/>
        <w:rPr>
          <w:rFonts w:cs="Arial"/>
          <w:b/>
          <w:szCs w:val="22"/>
        </w:rPr>
      </w:pPr>
      <w:r>
        <w:rPr>
          <w:rFonts w:cs="Arial"/>
          <w:szCs w:val="22"/>
        </w:rPr>
        <w:t>Beim großen Spielpark</w:t>
      </w:r>
      <w:r w:rsidR="00576A55" w:rsidRPr="00576A55">
        <w:rPr>
          <w:rFonts w:cs="Arial"/>
          <w:szCs w:val="22"/>
        </w:rPr>
        <w:t xml:space="preserve"> gibt es viele verschiedene </w:t>
      </w:r>
      <w:r>
        <w:rPr>
          <w:rFonts w:cs="Arial"/>
          <w:szCs w:val="22"/>
        </w:rPr>
        <w:t>Spielstationen</w:t>
      </w:r>
      <w:r w:rsidR="00576A55" w:rsidRPr="00576A55">
        <w:rPr>
          <w:rFonts w:cs="Arial"/>
          <w:szCs w:val="22"/>
        </w:rPr>
        <w:t xml:space="preserve"> wie </w:t>
      </w:r>
      <w:r>
        <w:rPr>
          <w:rFonts w:cs="Arial"/>
        </w:rPr>
        <w:t xml:space="preserve">Kreiselkiste, Riesen-Murmelaufzug und Jonglierkoffer. </w:t>
      </w:r>
    </w:p>
    <w:p w:rsidR="002E7129" w:rsidRDefault="002E7129" w:rsidP="004A11DD"/>
    <w:p w:rsidR="00576A55" w:rsidRDefault="00576A55" w:rsidP="004A11DD">
      <w:r>
        <w:lastRenderedPageBreak/>
        <w:t xml:space="preserve">In der World of Living können am Sommerfest acht Ausstellungshäuser bei freiem Eintritt besichtigt werden. </w:t>
      </w:r>
    </w:p>
    <w:p w:rsidR="00576A55" w:rsidRDefault="00576A55" w:rsidP="004A11DD"/>
    <w:p w:rsidR="00576A55" w:rsidRPr="004A11DD" w:rsidRDefault="00576A55" w:rsidP="004A11DD">
      <w:r>
        <w:t xml:space="preserve">Im Festzelt sorgen die WeberHaus-Musikanten und im Anschluss die Axel Kunz Band für musikalische Unterhaltung. </w:t>
      </w:r>
    </w:p>
    <w:p w:rsidR="00281895" w:rsidRDefault="00281895" w:rsidP="002E7129">
      <w:pPr>
        <w:tabs>
          <w:tab w:val="left" w:pos="1090"/>
        </w:tabs>
        <w:rPr>
          <w:szCs w:val="16"/>
        </w:rPr>
      </w:pPr>
    </w:p>
    <w:p w:rsidR="00576A55" w:rsidRPr="002E7129" w:rsidRDefault="00576A55" w:rsidP="002E7129">
      <w:pPr>
        <w:tabs>
          <w:tab w:val="left" w:pos="1090"/>
        </w:tabs>
        <w:rPr>
          <w:szCs w:val="16"/>
        </w:rPr>
      </w:pPr>
      <w:r>
        <w:rPr>
          <w:szCs w:val="16"/>
        </w:rPr>
        <w:t xml:space="preserve">Während dem Sommerfest am Sonntag, 1. September 2019, finden </w:t>
      </w:r>
      <w:r w:rsidR="00DA5681">
        <w:rPr>
          <w:szCs w:val="16"/>
        </w:rPr>
        <w:t>drei</w:t>
      </w:r>
      <w:r>
        <w:rPr>
          <w:szCs w:val="16"/>
        </w:rPr>
        <w:t xml:space="preserve"> Werks</w:t>
      </w:r>
      <w:r w:rsidR="00BC669B">
        <w:rPr>
          <w:szCs w:val="16"/>
        </w:rPr>
        <w:t>führungen statt. Treffpunkt</w:t>
      </w:r>
      <w:r w:rsidR="00DA5681">
        <w:rPr>
          <w:szCs w:val="16"/>
        </w:rPr>
        <w:t xml:space="preserve"> ist</w:t>
      </w:r>
      <w:r w:rsidR="00BC669B">
        <w:rPr>
          <w:szCs w:val="16"/>
        </w:rPr>
        <w:t xml:space="preserve"> im Foyer der World of Living.</w:t>
      </w:r>
    </w:p>
    <w:sectPr w:rsidR="00576A55" w:rsidRPr="002E7129" w:rsidSect="002E7129">
      <w:headerReference w:type="default" r:id="rId10"/>
      <w:footerReference w:type="default" r:id="rId11"/>
      <w:headerReference w:type="first" r:id="rId12"/>
      <w:footerReference w:type="first" r:id="rId13"/>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14F" w:rsidRDefault="00B9614F">
      <w:r>
        <w:separator/>
      </w:r>
    </w:p>
  </w:endnote>
  <w:endnote w:type="continuationSeparator" w:id="0">
    <w:p w:rsidR="00B9614F" w:rsidRDefault="00B9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9" w:rsidRDefault="002E7129">
    <w:pPr>
      <w:pStyle w:val="Fuzeile"/>
    </w:pPr>
    <w:r>
      <w:rPr>
        <w:noProof/>
      </w:rPr>
      <mc:AlternateContent>
        <mc:Choice Requires="wps">
          <w:drawing>
            <wp:anchor distT="0" distB="0" distL="114300" distR="114300" simplePos="0" relativeHeight="251663360" behindDoc="0" locked="0" layoutInCell="1" allowOverlap="1" wp14:anchorId="5B075F01" wp14:editId="44D49423">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E7129" w:rsidRPr="00C71F0E" w:rsidRDefault="002E712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0345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03451">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2E7129" w:rsidRPr="00C71F0E" w:rsidRDefault="002E7129"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00603451">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00603451">
                      <w:rPr>
                        <w:noProof/>
                        <w:sz w:val="16"/>
                        <w:szCs w:val="16"/>
                      </w:rPr>
                      <w:t>3</w:t>
                    </w:r>
                    <w:r w:rsidRPr="00C71F0E">
                      <w:rPr>
                        <w:noProof/>
                        <w:sz w:val="16"/>
                        <w:szCs w:val="16"/>
                      </w:rPr>
                      <w:fldChar w:fldCharType="end"/>
                    </w:r>
                  </w:p>
                </w:txbxContent>
              </v:textbox>
            </v:shape>
          </w:pict>
        </mc:Fallback>
      </mc:AlternateContent>
    </w:r>
  </w:p>
  <w:p w:rsidR="002E7129" w:rsidRDefault="002E712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9" w:rsidRDefault="002E7129"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320F3971" wp14:editId="0D1B798C">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2E7129" w:rsidRPr="00804EAC" w:rsidRDefault="002E7129" w:rsidP="00A4133D">
                          <w:pPr>
                            <w:pStyle w:val="Fuzeile"/>
                            <w:rPr>
                              <w:sz w:val="16"/>
                              <w:szCs w:val="16"/>
                            </w:rPr>
                          </w:pPr>
                          <w:bookmarkStart w:id="12" w:name="FORM_INFO"/>
                          <w:bookmarkEnd w:id="12"/>
                        </w:p>
                        <w:p w:rsidR="002E7129" w:rsidRPr="0053034C" w:rsidRDefault="002E7129" w:rsidP="00A4133D">
                          <w:pPr>
                            <w:pStyle w:val="Fuzeile"/>
                            <w:rPr>
                              <w:sz w:val="10"/>
                              <w:szCs w:val="10"/>
                            </w:rPr>
                          </w:pPr>
                        </w:p>
                        <w:p w:rsidR="002E7129" w:rsidRPr="002601FC" w:rsidRDefault="002E7129" w:rsidP="00A4133D">
                          <w:pPr>
                            <w:pStyle w:val="Fuzeile"/>
                            <w:rPr>
                              <w:sz w:val="10"/>
                              <w:szCs w:val="10"/>
                            </w:rPr>
                          </w:pPr>
                        </w:p>
                        <w:p w:rsidR="002E7129" w:rsidRPr="00D4747E" w:rsidRDefault="002E7129" w:rsidP="00A4133D">
                          <w:pPr>
                            <w:pStyle w:val="Fuzeile"/>
                            <w:rPr>
                              <w:sz w:val="13"/>
                              <w:szCs w:val="13"/>
                            </w:rPr>
                          </w:pPr>
                          <w:r w:rsidRPr="00D4747E">
                            <w:rPr>
                              <w:sz w:val="13"/>
                              <w:szCs w:val="13"/>
                            </w:rPr>
                            <w:t>Kommanditgesellschaft mit Sitz in 77866 Rheinau-Linx, Registergericht Freiburg i. Br., HRA 370419</w:t>
                          </w:r>
                        </w:p>
                        <w:p w:rsidR="002E7129" w:rsidRPr="00D4747E" w:rsidRDefault="002E712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E7129" w:rsidRPr="00544FD3" w:rsidRDefault="002E712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2E7129" w:rsidRPr="00804EAC" w:rsidRDefault="002E7129" w:rsidP="00A4133D">
                    <w:pPr>
                      <w:pStyle w:val="Fuzeile"/>
                      <w:rPr>
                        <w:sz w:val="16"/>
                        <w:szCs w:val="16"/>
                      </w:rPr>
                    </w:pPr>
                    <w:bookmarkStart w:id="23" w:name="FORM_INFO"/>
                    <w:bookmarkEnd w:id="23"/>
                  </w:p>
                  <w:p w:rsidR="002E7129" w:rsidRPr="0053034C" w:rsidRDefault="002E7129" w:rsidP="00A4133D">
                    <w:pPr>
                      <w:pStyle w:val="Fuzeile"/>
                      <w:rPr>
                        <w:sz w:val="10"/>
                        <w:szCs w:val="10"/>
                      </w:rPr>
                    </w:pPr>
                  </w:p>
                  <w:p w:rsidR="002E7129" w:rsidRPr="002601FC" w:rsidRDefault="002E7129" w:rsidP="00A4133D">
                    <w:pPr>
                      <w:pStyle w:val="Fuzeile"/>
                      <w:rPr>
                        <w:sz w:val="10"/>
                        <w:szCs w:val="10"/>
                      </w:rPr>
                    </w:pPr>
                  </w:p>
                  <w:p w:rsidR="002E7129" w:rsidRPr="00D4747E" w:rsidRDefault="002E7129" w:rsidP="00A4133D">
                    <w:pPr>
                      <w:pStyle w:val="Fuzeile"/>
                      <w:rPr>
                        <w:sz w:val="13"/>
                        <w:szCs w:val="13"/>
                      </w:rPr>
                    </w:pPr>
                    <w:r w:rsidRPr="00D4747E">
                      <w:rPr>
                        <w:sz w:val="13"/>
                        <w:szCs w:val="13"/>
                      </w:rPr>
                      <w:t>Kommanditgesellschaft mit Sitz in 77866 Rheinau-Linx, Registergericht Freiburg i. Br., HRA 370419</w:t>
                    </w:r>
                  </w:p>
                  <w:p w:rsidR="002E7129" w:rsidRPr="00D4747E" w:rsidRDefault="002E7129"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2E7129" w:rsidRPr="00544FD3" w:rsidRDefault="002E7129"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2E7129" w:rsidRDefault="002E712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14F" w:rsidRDefault="00B9614F">
      <w:r>
        <w:separator/>
      </w:r>
    </w:p>
  </w:footnote>
  <w:footnote w:type="continuationSeparator" w:id="0">
    <w:p w:rsidR="00B9614F" w:rsidRDefault="00B96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9" w:rsidRPr="00281895" w:rsidRDefault="002E7129"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193F4692" wp14:editId="2B82FBEC">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E7129" w:rsidRPr="00281895" w:rsidRDefault="002E7129" w:rsidP="00B330CD">
    <w:pPr>
      <w:rPr>
        <w:sz w:val="8"/>
        <w:szCs w:val="8"/>
      </w:rPr>
    </w:pPr>
  </w:p>
  <w:p w:rsidR="002E7129" w:rsidRPr="00281895" w:rsidRDefault="002E7129" w:rsidP="00B330CD">
    <w:pPr>
      <w:rPr>
        <w:sz w:val="8"/>
        <w:szCs w:val="8"/>
      </w:rPr>
    </w:pPr>
  </w:p>
  <w:p w:rsidR="002E7129" w:rsidRPr="00281895" w:rsidRDefault="002E7129" w:rsidP="00B330CD">
    <w:pPr>
      <w:rPr>
        <w:sz w:val="8"/>
        <w:szCs w:val="8"/>
      </w:rPr>
    </w:pPr>
  </w:p>
  <w:p w:rsidR="002E7129" w:rsidRDefault="002E7129" w:rsidP="00B330CD">
    <w:pPr>
      <w:rPr>
        <w:sz w:val="8"/>
        <w:szCs w:val="8"/>
      </w:rPr>
    </w:pPr>
  </w:p>
  <w:p w:rsidR="002E7129" w:rsidRPr="00281895" w:rsidRDefault="002E7129" w:rsidP="00B330CD">
    <w:pPr>
      <w:rPr>
        <w:sz w:val="8"/>
        <w:szCs w:val="8"/>
      </w:rPr>
    </w:pPr>
  </w:p>
  <w:p w:rsidR="002E7129" w:rsidRDefault="002E712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29" w:rsidRPr="00281895" w:rsidRDefault="002E7129"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2A43D656" wp14:editId="07826FFF">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2E7129" w:rsidRPr="00281895" w:rsidRDefault="002E7129" w:rsidP="00B330CD">
    <w:pPr>
      <w:rPr>
        <w:sz w:val="8"/>
        <w:szCs w:val="8"/>
      </w:rPr>
    </w:pPr>
  </w:p>
  <w:p w:rsidR="002E7129" w:rsidRPr="00281895" w:rsidRDefault="002E7129" w:rsidP="00B330CD">
    <w:pPr>
      <w:rPr>
        <w:sz w:val="8"/>
        <w:szCs w:val="8"/>
      </w:rPr>
    </w:pPr>
  </w:p>
  <w:p w:rsidR="002E7129" w:rsidRPr="00281895" w:rsidRDefault="002E7129" w:rsidP="00B330CD">
    <w:pPr>
      <w:rPr>
        <w:sz w:val="8"/>
        <w:szCs w:val="8"/>
      </w:rPr>
    </w:pPr>
  </w:p>
  <w:p w:rsidR="002E7129" w:rsidRDefault="002E7129" w:rsidP="00B330CD">
    <w:pPr>
      <w:rPr>
        <w:sz w:val="8"/>
        <w:szCs w:val="8"/>
      </w:rPr>
    </w:pPr>
  </w:p>
  <w:p w:rsidR="002E7129" w:rsidRPr="00281895" w:rsidRDefault="002E7129" w:rsidP="00B330CD">
    <w:pPr>
      <w:rPr>
        <w:sz w:val="8"/>
        <w:szCs w:val="8"/>
      </w:rPr>
    </w:pPr>
  </w:p>
  <w:p w:rsidR="002E7129" w:rsidRDefault="002E712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17181AFA"/>
    <w:multiLevelType w:val="hybridMultilevel"/>
    <w:tmpl w:val="47FAA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7AF3F25"/>
    <w:multiLevelType w:val="hybridMultilevel"/>
    <w:tmpl w:val="56903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07.08.2019"/>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18 haben die über 1.140 Mitarbeiter rund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2E7129"/>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0912"/>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2F1"/>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23A3"/>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E7129"/>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6DD"/>
    <w:rsid w:val="0032172F"/>
    <w:rsid w:val="00330221"/>
    <w:rsid w:val="00332516"/>
    <w:rsid w:val="003330D1"/>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60A3"/>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85823"/>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835"/>
    <w:rsid w:val="00562ADF"/>
    <w:rsid w:val="00563237"/>
    <w:rsid w:val="005654B5"/>
    <w:rsid w:val="00567EEC"/>
    <w:rsid w:val="005717AB"/>
    <w:rsid w:val="0057244B"/>
    <w:rsid w:val="00572875"/>
    <w:rsid w:val="00573E47"/>
    <w:rsid w:val="005747CF"/>
    <w:rsid w:val="00576A55"/>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3451"/>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654C4"/>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719"/>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9F7D13"/>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8C6"/>
    <w:rsid w:val="00B84F59"/>
    <w:rsid w:val="00B852C6"/>
    <w:rsid w:val="00B85908"/>
    <w:rsid w:val="00B916EE"/>
    <w:rsid w:val="00B95456"/>
    <w:rsid w:val="00B957C2"/>
    <w:rsid w:val="00B9614F"/>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69B"/>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062"/>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7E60"/>
    <w:rsid w:val="00CB081F"/>
    <w:rsid w:val="00CB08DD"/>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A5681"/>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24028"/>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4BB2"/>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485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Listenabsatz">
    <w:name w:val="List Paragraph"/>
    <w:basedOn w:val="Standard"/>
    <w:uiPriority w:val="34"/>
    <w:qFormat/>
    <w:rsid w:val="0048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F2739-2DC3-48A8-BF5D-68BC3DE58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503</Words>
  <Characters>3464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16</cp:revision>
  <cp:lastPrinted>2016-08-22T16:31:00Z</cp:lastPrinted>
  <dcterms:created xsi:type="dcterms:W3CDTF">2019-08-07T13:38:00Z</dcterms:created>
  <dcterms:modified xsi:type="dcterms:W3CDTF">2019-08-14T06:28:00Z</dcterms:modified>
</cp:coreProperties>
</file>