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color w:val="000000" w:themeColor="text1"/>
        </w:rPr>
      </w:pPr>
      <w:r>
        <w:rPr>
          <w:rFonts w:cs="Arial"/>
          <w:color w:val="000000" w:themeColor="text1"/>
        </w:rPr>
        <w:t>072/2025</w:t>
      </w:r>
      <w:r>
        <w:rPr>
          <w:rFonts w:cs="Arial"/>
          <w:color w:val="000000" w:themeColor="text1"/>
        </w:rPr>
        <w:tab/>
        <w:t>7.7.2025</w:t>
      </w:r>
    </w:p>
    <w:p>
      <w:pPr>
        <w:spacing w:line="240" w:lineRule="auto"/>
        <w:rPr>
          <w:b/>
          <w:bCs/>
          <w:color w:val="000000" w:themeColor="text1"/>
        </w:rPr>
      </w:pPr>
      <w:bookmarkStart w:id="0" w:name="_Hlk250322"/>
      <w:bookmarkStart w:id="1" w:name="_Ref249518438"/>
      <w:bookmarkEnd w:id="0"/>
      <w:bookmarkEnd w:id="1"/>
      <w:r>
        <w:rPr>
          <w:b/>
          <w:bCs/>
          <w:color w:val="000000" w:themeColor="text1"/>
          <w:sz w:val="32"/>
          <w:szCs w:val="32"/>
        </w:rPr>
        <w:t>Rechtswissenschaften: Einblicke in den Hörsaal</w:t>
      </w:r>
      <w:r>
        <w:rPr>
          <w:b/>
          <w:bCs/>
          <w:color w:val="000000" w:themeColor="text1"/>
          <w:sz w:val="32"/>
          <w:szCs w:val="32"/>
        </w:rPr>
        <w:br/>
      </w:r>
      <w:r>
        <w:rPr>
          <w:b/>
          <w:bCs/>
          <w:color w:val="000000" w:themeColor="text1"/>
        </w:rPr>
        <w:t>Uni Osnabrück lädt zu Infotag am 14. Juli 2025</w:t>
      </w:r>
    </w:p>
    <w:p>
      <w:pPr>
        <w:spacing w:line="360" w:lineRule="auto"/>
        <w:rPr>
          <w:color w:val="000000" w:themeColor="text1"/>
        </w:rPr>
      </w:pPr>
      <w:r>
        <w:rPr>
          <w:color w:val="000000" w:themeColor="text1"/>
        </w:rPr>
        <w:t>Am Montag, 14. Juli, ab 10 Uhr, lädt der Fachbereich Rechtswissenschaften der Uni Osnabrück angehende Studierende und Studieninteressierte ein, das Studienangebot besser kennenzulernen.</w:t>
      </w:r>
    </w:p>
    <w:p>
      <w:pPr>
        <w:spacing w:line="360" w:lineRule="auto"/>
        <w:rPr>
          <w:color w:val="000000" w:themeColor="text1"/>
        </w:rPr>
      </w:pPr>
      <w:r>
        <w:rPr>
          <w:color w:val="000000" w:themeColor="text1"/>
        </w:rPr>
        <w:t>Der Informationstag für die Fächer Rechtswissenschaft und LL.B. Wirtschaftsrecht richtet sich an Bewerberinnen und Bewerber für das kommende Wintersemester 2025/26 sowie Abiturientinnen und Abiturienten, die sich für ein Studium der Rechtswissenschaften interessieren.</w:t>
      </w:r>
    </w:p>
    <w:p>
      <w:pPr>
        <w:spacing w:line="360" w:lineRule="auto"/>
        <w:rPr>
          <w:color w:val="000000" w:themeColor="text1"/>
        </w:rPr>
      </w:pPr>
      <w:r>
        <w:rPr>
          <w:color w:val="000000" w:themeColor="text1"/>
        </w:rPr>
        <w:t>Die angehenden Studierenden und Studieninteressierten erhalten nicht nur Einblicke in klassische Vorlesungen, sondern können auch mit den Professorinnen und Professoren bei Kaffee und Kuchen persönlich ins Gespräch kommen. In weiteren Vorträgen und Fragerunden können sich die Besucherinnen und Besucher über den Studienverlauf und Auslandsaufenthalte informieren. Die Fachschaft Jura gibt zusätzlich Einblicke in den Studienalltag. Der Tag klingt bei einer gemeinsamen Runde im Schlossgarten aus.</w:t>
      </w:r>
    </w:p>
    <w:p>
      <w:pPr>
        <w:spacing w:line="360" w:lineRule="auto"/>
        <w:rPr>
          <w:color w:val="000000" w:themeColor="text1"/>
        </w:rPr>
      </w:pPr>
      <w:r>
        <w:rPr>
          <w:color w:val="000000" w:themeColor="text1"/>
        </w:rPr>
        <w:t>Im Fach Rechtswissenschaften liegt der Fokus auf Wirtschafts- und Europarecht sowie der Digitalisierung. Das Studium wird mit der Ersten Juristischen Prüfung (Staatsexamen/Diplom) und einem Integrierten Bachelor abgeschlossen. Im Bachelorstudiengang LL.B. Wirtschaftsrecht wird</w:t>
      </w:r>
      <w:bookmarkStart w:id="2" w:name="_GoBack"/>
      <w:bookmarkEnd w:id="2"/>
      <w:r>
        <w:rPr>
          <w:color w:val="000000" w:themeColor="text1"/>
        </w:rPr>
        <w:t xml:space="preserve"> </w:t>
      </w:r>
      <w:r>
        <w:rPr>
          <w:color w:val="000000" w:themeColor="text1"/>
        </w:rPr>
        <w:lastRenderedPageBreak/>
        <w:t xml:space="preserve">juristische, wirtschaftsrechtliche und wirtschaftswissenschaftliche Theorie mit Praxis verbunden. Das Studium wird mit dem Bachelor </w:t>
      </w:r>
      <w:proofErr w:type="spellStart"/>
      <w:r>
        <w:rPr>
          <w:color w:val="000000" w:themeColor="text1"/>
        </w:rPr>
        <w:t>of</w:t>
      </w:r>
      <w:proofErr w:type="spellEnd"/>
      <w:r>
        <w:rPr>
          <w:color w:val="000000" w:themeColor="text1"/>
        </w:rPr>
        <w:t xml:space="preserve"> Laws abgeschlossen.</w:t>
      </w:r>
    </w:p>
    <w:p>
      <w:pPr>
        <w:spacing w:line="360" w:lineRule="auto"/>
        <w:rPr>
          <w:color w:val="000000" w:themeColor="text1"/>
        </w:rPr>
      </w:pPr>
      <w:r>
        <w:rPr>
          <w:color w:val="000000" w:themeColor="text1"/>
        </w:rPr>
        <w:t xml:space="preserve">Die Anmeldung erfolgt über das Anmeldeformular: </w:t>
      </w:r>
      <w:hyperlink r:id="rId7" w:history="1">
        <w:r>
          <w:rPr>
            <w:rStyle w:val="Hyperlink"/>
          </w:rPr>
          <w:t>https://survey.academiccloud.de/index.php/647947?lang=de</w:t>
        </w:r>
      </w:hyperlink>
    </w:p>
    <w:p>
      <w:pPr>
        <w:spacing w:line="360" w:lineRule="auto"/>
        <w:rPr>
          <w:color w:val="000000" w:themeColor="text1"/>
        </w:rPr>
      </w:pPr>
      <w:r>
        <w:rPr>
          <w:color w:val="000000" w:themeColor="text1"/>
        </w:rPr>
        <w:t xml:space="preserve">Weitere Informationen gibt es auf der Website: </w:t>
      </w:r>
      <w:hyperlink r:id="rId8" w:history="1">
        <w:r>
          <w:rPr>
            <w:rStyle w:val="Hyperlink"/>
          </w:rPr>
          <w:t>https://www.uni-osnabrueck.de/fb10/fachbereich/events/detail-events/2025/07/bewerberinnentag-am-14072025</w:t>
        </w:r>
      </w:hyperlink>
      <w:r>
        <w:rPr>
          <w:color w:val="000000" w:themeColor="text1"/>
        </w:rPr>
        <w:t xml:space="preserve"> </w:t>
      </w:r>
    </w:p>
    <w:p>
      <w:pPr>
        <w:spacing w:line="240" w:lineRule="auto"/>
        <w:rPr>
          <w:color w:val="000000" w:themeColor="text1"/>
        </w:rPr>
      </w:pPr>
      <w:r>
        <w:rPr>
          <w:b/>
          <w:bCs/>
          <w:color w:val="000000" w:themeColor="text1"/>
        </w:rPr>
        <w:t xml:space="preserve">Weitere Informationen für die Medien: </w:t>
      </w:r>
      <w:r>
        <w:rPr>
          <w:b/>
          <w:bCs/>
          <w:color w:val="000000" w:themeColor="text1"/>
        </w:rPr>
        <w:br/>
      </w:r>
      <w:r>
        <w:rPr>
          <w:color w:val="000000" w:themeColor="text1"/>
        </w:rPr>
        <w:t xml:space="preserve">Dr. Georgia </w:t>
      </w:r>
      <w:proofErr w:type="spellStart"/>
      <w:r>
        <w:rPr>
          <w:color w:val="000000" w:themeColor="text1"/>
        </w:rPr>
        <w:t>Marfels</w:t>
      </w:r>
      <w:proofErr w:type="spellEnd"/>
      <w:r>
        <w:rPr>
          <w:color w:val="000000" w:themeColor="text1"/>
        </w:rPr>
        <w:t>, Universität Osnabrück</w:t>
      </w:r>
      <w:r>
        <w:rPr>
          <w:color w:val="000000" w:themeColor="text1"/>
        </w:rPr>
        <w:br/>
        <w:t xml:space="preserve">Fachbereich Rechtswissenschaften </w:t>
      </w:r>
      <w:r>
        <w:rPr>
          <w:color w:val="000000" w:themeColor="text1"/>
        </w:rPr>
        <w:br/>
        <w:t>E-Mail: fsbjura@uos.de</w:t>
      </w:r>
    </w:p>
    <w:p>
      <w:pPr>
        <w:spacing w:line="240" w:lineRule="auto"/>
        <w:rPr>
          <w:color w:val="000000" w:themeColor="text1"/>
        </w:rPr>
      </w:pPr>
    </w:p>
    <w:sectPr>
      <w:headerReference w:type="even" r:id="rId9"/>
      <w:headerReference w:type="default" r:id="rId10"/>
      <w:footerReference w:type="even" r:id="rId11"/>
      <w:footerReference w:type="default" r:id="rId12"/>
      <w:headerReference w:type="first" r:id="rId13"/>
      <w:footerReference w:type="first" r:id="rId14"/>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Liberation Serif">
    <w:altName w:val="Times New Roman"/>
    <w:charset w:val="01"/>
    <w:family w:val="roman"/>
    <w:pitch w:val="default"/>
  </w:font>
  <w:font w:name="Source Han Sans CN">
    <w:panose1 w:val="00000000000000000000"/>
    <w:charset w:val="00"/>
    <w:family w:val="roman"/>
    <w:notTrueType/>
    <w:pitch w:val="default"/>
  </w:font>
  <w:font w:name="NotoSans NF">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Noto Sans CJK SC Regular">
    <w:panose1 w:val="00000000000000000000"/>
    <w:charset w:val="00"/>
    <w:family w:val="roman"/>
    <w:notTrueType/>
    <w:pitch w:val="default"/>
  </w:font>
  <w:font w:name="WenQuanYi Micro Hei">
    <w:charset w:val="00"/>
    <w:family w:val="auto"/>
    <w:pitch w:val="variable"/>
  </w:font>
  <w:font w:name="Lohit Devanagari">
    <w:altName w:val="Times New Roman"/>
    <w:charset w:val="00"/>
    <w:family w:val="auto"/>
    <w:pitch w:val="variable"/>
  </w:font>
  <w:font w:name="Neue Montreal">
    <w:altName w:val="Cambria"/>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Kopfzeile"/>
                          </w:pPr>
                          <w:r>
                            <w:fldChar w:fldCharType="begin"/>
                          </w:r>
                          <w:fldSimple w:instr=" STYLEREF &quot;Nummer / Datum&quot; ">
                            <w:r>
                              <w:rPr>
                                <w:noProof/>
                              </w:rPr>
                              <w:instrText>072/2025</w:instrText>
                            </w:r>
                            <w:r>
                              <w:rPr>
                                <w:noProof/>
                              </w:rPr>
                              <w:tab/>
                              <w:instrText>7.7.2025</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" o:allowincell="f" filled="f" stroked="f" strokeweight="0">
              <v:textbox style="mso-fit-shape-to-text:t" inset="0,0,0,0">
                <w:txbxContent>
                  <w:p>
                    <w:pPr>
                      <w:pStyle w:val="Kopfzeile"/>
                    </w:pPr>
                    <w:r>
                      <w:fldChar w:fldCharType="begin"/>
                    </w:r>
                    <w:fldSimple w:instr=" STYLEREF &quot;Nummer / Datum&quot; ">
                      <w:r>
                        <w:rPr>
                          <w:noProof/>
                        </w:rPr>
                        <w:instrText>072/2025</w:instrText>
                      </w:r>
                      <w:r>
                        <w:rPr>
                          <w:noProof/>
                        </w:rPr>
                        <w:tab/>
                        <w:instrText>7.7.2025</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3" w:name="__Fieldmark__135_1447020188"/>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0" distR="0" simplePos="0" relativeHeight="2" behindDoc="1" locked="0" layoutInCell="0"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3" behindDoc="1" locked="0" layoutInCell="0"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1A962-F369-8842-9743-F908EDEC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qFormat/>
    <w:rPr>
      <w:color w:val="605E5C"/>
      <w:shd w:val="clear" w:color="auto" w:fill="E1DFDD"/>
    </w:rPr>
  </w:style>
  <w:style w:type="character" w:customStyle="1" w:styleId="NichtaufgelsteErwhnung4">
    <w:name w:val="Nicht aufgelöste Erwähnung4"/>
    <w:basedOn w:val="Absatz-Standardschriftart"/>
    <w:uiPriority w:val="99"/>
    <w:semiHidden/>
    <w:unhideWhenUsed/>
    <w:qFormat/>
    <w:rPr>
      <w:color w:val="605E5C"/>
      <w:shd w:val="clear" w:color="auto" w:fill="E1DFDD"/>
    </w:rPr>
  </w:style>
  <w:style w:type="character" w:customStyle="1" w:styleId="NichtaufgelsteErwhnung5">
    <w:name w:val="Nicht aufgelöste Erwähnung5"/>
    <w:basedOn w:val="Absatz-Standardschriftart"/>
    <w:uiPriority w:val="99"/>
    <w:semiHidden/>
    <w:unhideWhenUsed/>
    <w:qFormat/>
    <w:rPr>
      <w:color w:val="605E5C"/>
      <w:shd w:val="clear" w:color="auto" w:fill="E1DFDD"/>
    </w:rPr>
  </w:style>
  <w:style w:type="paragraph" w:customStyle="1" w:styleId="Heading">
    <w:name w:val="Heading"/>
    <w:basedOn w:val="Standard"/>
    <w:next w:val="Textkrper"/>
    <w:qFormat/>
    <w:pPr>
      <w:keepNext/>
      <w:spacing w:before="240" w:after="120"/>
    </w:pPr>
    <w:rPr>
      <w:rFonts w:ascii="Liberation Serif" w:eastAsia="Source Han Sans CN" w:hAnsi="Liberation Serif" w:cs="NotoSans NF"/>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NotoSans NF"/>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Quotation">
    <w:name w:val="Block Quotation"/>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customStyle="1" w:styleId="FrameContents">
    <w:name w:val="Frame Contents"/>
    <w:basedOn w:val="Standard"/>
    <w:qForma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ni-osnabrueck.de/fb10/fachbereich/events/detail-events/2025/07/bewerberinnentag-am-1407202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urvey.academiccloud.de/index.php/647947?lang=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4B82B-1C83-4D61-93E2-D6E3E6BC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Rechenzentrum, Abt. VDV</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Janotta</dc:creator>
  <cp:lastModifiedBy>Vent, Vivienne</cp:lastModifiedBy>
  <cp:revision>42</cp:revision>
  <dcterms:created xsi:type="dcterms:W3CDTF">2025-06-05T12:10:00Z</dcterms:created>
  <dcterms:modified xsi:type="dcterms:W3CDTF">2025-07-07T08:26:00Z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2025-05-07T10:07:00Z</dcterms:created>
  <dc:creator>guest</dc:creator>
  <dc:description/>
  <dc:language>de-DE</dc:language>
  <cp:lastModifiedBy>Rainer</cp:lastModifiedBy>
  <cp:lastPrinted>2025-03-05T08:01:00Z</cp:lastPrinted>
  <dcterms:modified xsi:type="dcterms:W3CDTF">2025-05-14T20:50:19Z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