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A9D1" w14:textId="5632897E" w:rsidR="009B77EB" w:rsidRPr="002F7E22" w:rsidRDefault="00A2305A" w:rsidP="008E4D13">
      <w:pPr>
        <w:pStyle w:val="berschrift2"/>
        <w:rPr>
          <w:szCs w:val="24"/>
          <w:lang w:val="it-IT"/>
        </w:rPr>
      </w:pPr>
      <w:r w:rsidRPr="00A2305A">
        <w:rPr>
          <w:lang w:val="it-IT"/>
        </w:rPr>
        <w:t>LAUDA sostiene i giovani scienziati dell'Università di Würzburg</w:t>
      </w:r>
    </w:p>
    <w:p w14:paraId="466142CE" w14:textId="1657A1FE" w:rsidR="007A78E8" w:rsidRDefault="00A2305A" w:rsidP="00A2305A">
      <w:pPr>
        <w:pStyle w:val="berschrift3"/>
        <w:rPr>
          <w:sz w:val="16"/>
          <w:lang w:val="it-IT"/>
        </w:rPr>
      </w:pPr>
      <w:r w:rsidRPr="00A2305A">
        <w:rPr>
          <w:lang w:val="it-IT"/>
        </w:rPr>
        <w:t xml:space="preserve">L'impegno per il </w:t>
      </w:r>
      <w:r w:rsidR="00D83800">
        <w:rPr>
          <w:lang w:val="it-IT"/>
        </w:rPr>
        <w:t>‘</w:t>
      </w:r>
      <w:proofErr w:type="spellStart"/>
      <w:r w:rsidRPr="00A2305A">
        <w:rPr>
          <w:lang w:val="it-IT"/>
        </w:rPr>
        <w:t>Deutschlandstipendium</w:t>
      </w:r>
      <w:proofErr w:type="spellEnd"/>
      <w:r w:rsidR="00D83800">
        <w:rPr>
          <w:lang w:val="it-IT"/>
        </w:rPr>
        <w:t xml:space="preserve">’ </w:t>
      </w:r>
      <w:r w:rsidRPr="00A2305A">
        <w:rPr>
          <w:lang w:val="it-IT"/>
        </w:rPr>
        <w:t>sottolinea la responsabilità sociale</w:t>
      </w:r>
    </w:p>
    <w:p w14:paraId="0BEF23CB" w14:textId="77777777" w:rsidR="0007105A" w:rsidRDefault="0007105A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0A93DE57" w14:textId="77777777" w:rsidR="003526BE" w:rsidRPr="002F7E22" w:rsidRDefault="003526BE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4A4CE5D1" w14:textId="53B2EF29" w:rsidR="00914FF5" w:rsidRPr="002F7E22" w:rsidRDefault="003526BE" w:rsidP="003526BE">
      <w:pPr>
        <w:rPr>
          <w:lang w:val="it-IT"/>
        </w:rPr>
      </w:pPr>
      <w:r w:rsidRPr="003526BE">
        <w:rPr>
          <w:lang w:val="it-IT"/>
        </w:rPr>
        <w:t>Lauda-</w:t>
      </w:r>
      <w:proofErr w:type="spellStart"/>
      <w:r w:rsidRPr="003526BE">
        <w:rPr>
          <w:lang w:val="it-IT"/>
        </w:rPr>
        <w:t>Königshofen</w:t>
      </w:r>
      <w:proofErr w:type="spellEnd"/>
      <w:r w:rsidRPr="003526BE">
        <w:rPr>
          <w:lang w:val="it-IT"/>
        </w:rPr>
        <w:t xml:space="preserve">, 12 febbraio 2025 </w:t>
      </w:r>
      <w:r>
        <w:rPr>
          <w:lang w:val="it-IT"/>
        </w:rPr>
        <w:t>–</w:t>
      </w:r>
      <w:r w:rsidRPr="003526BE">
        <w:rPr>
          <w:lang w:val="it-IT"/>
        </w:rPr>
        <w:t xml:space="preserve"> LAUDA DR. R. WOBSER GMBH &amp; CO. KG sostiene per la seconda volta il programma </w:t>
      </w:r>
      <w:r>
        <w:rPr>
          <w:lang w:val="it-IT"/>
        </w:rPr>
        <w:t>‘</w:t>
      </w:r>
      <w:proofErr w:type="spellStart"/>
      <w:r w:rsidRPr="003526BE">
        <w:rPr>
          <w:lang w:val="it-IT"/>
        </w:rPr>
        <w:t>Deutschlandstipendium</w:t>
      </w:r>
      <w:proofErr w:type="spellEnd"/>
      <w:r>
        <w:rPr>
          <w:lang w:val="it-IT"/>
        </w:rPr>
        <w:t>’</w:t>
      </w:r>
      <w:r w:rsidRPr="003526BE">
        <w:rPr>
          <w:lang w:val="it-IT"/>
        </w:rPr>
        <w:t xml:space="preserve"> (borsa di studio pubblico-privata tedesca) </w:t>
      </w:r>
      <w:r w:rsidR="00112CDF">
        <w:rPr>
          <w:lang w:val="it-IT"/>
        </w:rPr>
        <w:t>d</w:t>
      </w:r>
      <w:r w:rsidR="00112CDF" w:rsidRPr="003526BE">
        <w:rPr>
          <w:lang w:val="it-IT"/>
        </w:rPr>
        <w:t>ell</w:t>
      </w:r>
      <w:r w:rsidR="00BA3BE0">
        <w:rPr>
          <w:lang w:val="it-IT"/>
        </w:rPr>
        <w:t>’</w:t>
      </w:r>
      <w:r>
        <w:rPr>
          <w:lang w:val="it-IT"/>
        </w:rPr>
        <w:t>U</w:t>
      </w:r>
      <w:r w:rsidRPr="003526BE">
        <w:rPr>
          <w:lang w:val="it-IT"/>
        </w:rPr>
        <w:t>niversità Julius-Maximilian di Würzburg</w:t>
      </w:r>
      <w:r w:rsidRPr="003526BE">
        <w:rPr>
          <w:lang w:val="it-IT"/>
        </w:rPr>
        <w:t xml:space="preserve"> </w:t>
      </w:r>
      <w:r w:rsidRPr="003526BE">
        <w:rPr>
          <w:lang w:val="it-IT"/>
        </w:rPr>
        <w:t>(JMU). Durante la cerimonia di consegna delle borse di studio nella storica Sala Toscana della Residenza di Würzburg, gli studenti sono stati premiati per i loro eccellenti risultati accademici e per il loro impegno sociale.</w:t>
      </w:r>
      <w:r w:rsidRPr="003526BE">
        <w:rPr>
          <w:lang w:val="it-IT"/>
        </w:rPr>
        <w:br/>
      </w:r>
      <w:r w:rsidRPr="003526BE">
        <w:rPr>
          <w:lang w:val="it-IT"/>
        </w:rPr>
        <w:br/>
        <w:t xml:space="preserve">Il </w:t>
      </w:r>
      <w:r>
        <w:rPr>
          <w:lang w:val="it-IT"/>
        </w:rPr>
        <w:t>‘</w:t>
      </w:r>
      <w:proofErr w:type="spellStart"/>
      <w:r w:rsidRPr="003526BE">
        <w:rPr>
          <w:lang w:val="it-IT"/>
        </w:rPr>
        <w:t>Deutschlandstipendium</w:t>
      </w:r>
      <w:proofErr w:type="spellEnd"/>
      <w:r>
        <w:rPr>
          <w:lang w:val="it-IT"/>
        </w:rPr>
        <w:t>’</w:t>
      </w:r>
      <w:r w:rsidRPr="003526BE">
        <w:rPr>
          <w:lang w:val="it-IT"/>
        </w:rPr>
        <w:t xml:space="preserve"> offre opportunità di istruzione a studenti di alto livello di tutte le nazionalità, indipendentemente dal loro background sociale. Oltre a particolari successi scolastici e universitari, i criteri di selezione includono anche l'impegno sociale e la disponibilità ad assumersi responsabilità. La borsa di studio mensile di 300 euro è finanziata in parti uguali da sponsor privati come LAUDA e dal Ministero federale dell'Istruzione e della Ricerca.</w:t>
      </w:r>
      <w:r w:rsidRPr="003526BE">
        <w:rPr>
          <w:lang w:val="it-IT"/>
        </w:rPr>
        <w:br/>
      </w:r>
      <w:r w:rsidRPr="003526BE">
        <w:rPr>
          <w:lang w:val="it-IT"/>
        </w:rPr>
        <w:br/>
      </w:r>
      <w:r>
        <w:rPr>
          <w:lang w:val="it-IT"/>
        </w:rPr>
        <w:t>“</w:t>
      </w:r>
      <w:r w:rsidRPr="003526BE">
        <w:rPr>
          <w:lang w:val="it-IT"/>
        </w:rPr>
        <w:t>In qualità di leader mondiale nel settore del controllo preciso della temperatura, LAUDA è consapevole della propria responsabilità sociale</w:t>
      </w:r>
      <w:r>
        <w:rPr>
          <w:lang w:val="it-IT"/>
        </w:rPr>
        <w:t>”</w:t>
      </w:r>
      <w:r w:rsidRPr="003526BE">
        <w:rPr>
          <w:lang w:val="it-IT"/>
        </w:rPr>
        <w:t xml:space="preserve">, sottolinea il Dr. Gunther Wobser, socio dirigente di LAUDA. </w:t>
      </w:r>
      <w:r>
        <w:rPr>
          <w:lang w:val="it-IT"/>
        </w:rPr>
        <w:t>“P</w:t>
      </w:r>
      <w:r w:rsidRPr="003526BE">
        <w:rPr>
          <w:lang w:val="it-IT"/>
        </w:rPr>
        <w:t xml:space="preserve">er noi è particolarmente importante premiare studenti di grande talento per i loro studi eccellenti e per il loro impegno sociale. La borsa di studio </w:t>
      </w:r>
      <w:r>
        <w:rPr>
          <w:lang w:val="it-IT"/>
        </w:rPr>
        <w:t>‘</w:t>
      </w:r>
      <w:proofErr w:type="spellStart"/>
      <w:r w:rsidRPr="003526BE">
        <w:rPr>
          <w:lang w:val="it-IT"/>
        </w:rPr>
        <w:t>Deutschlandstipendium</w:t>
      </w:r>
      <w:proofErr w:type="spellEnd"/>
      <w:r>
        <w:rPr>
          <w:lang w:val="it-IT"/>
        </w:rPr>
        <w:t xml:space="preserve">’ </w:t>
      </w:r>
      <w:r w:rsidRPr="003526BE">
        <w:rPr>
          <w:lang w:val="it-IT"/>
        </w:rPr>
        <w:t>consente loro di concentrarsi pienamente sugli studi</w:t>
      </w:r>
      <w:r>
        <w:rPr>
          <w:lang w:val="it-IT"/>
        </w:rPr>
        <w:t>.”</w:t>
      </w:r>
      <w:r w:rsidRPr="003526BE">
        <w:rPr>
          <w:lang w:val="it-IT"/>
        </w:rPr>
        <w:br/>
      </w:r>
      <w:r w:rsidRPr="003526BE">
        <w:rPr>
          <w:lang w:val="it-IT"/>
        </w:rPr>
        <w:br/>
        <w:t xml:space="preserve">L'Università Julius-Maximilian di Würzburg, dove hanno già insegnato 14 premi Nobel, sostiene i giovani talenti con il </w:t>
      </w:r>
      <w:r w:rsidR="00112CDF">
        <w:rPr>
          <w:lang w:val="it-IT"/>
        </w:rPr>
        <w:t>‘</w:t>
      </w:r>
      <w:proofErr w:type="spellStart"/>
      <w:r w:rsidRPr="003526BE">
        <w:rPr>
          <w:lang w:val="it-IT"/>
        </w:rPr>
        <w:t>Deutschlandstipendium</w:t>
      </w:r>
      <w:proofErr w:type="spellEnd"/>
      <w:r w:rsidR="00112CDF">
        <w:rPr>
          <w:lang w:val="it-IT"/>
        </w:rPr>
        <w:t>’</w:t>
      </w:r>
      <w:r w:rsidRPr="003526BE">
        <w:rPr>
          <w:lang w:val="it-IT"/>
        </w:rPr>
        <w:t xml:space="preserve"> dal 2011. Nell'anno di finanziamento 2023/24 sono stati sostenuti 45 studenti e la tendenza è in aumento. A livello nazionale, circa 30.000 studenti beneficiano del sostegno di oltre 9.000 donatori privati. Per l'anno accademico in corso 2024/25, LAUDA ha potuto sostenere tre straordinarie studentesse come uno dei donatori di borse di studio: Il dottor Wobser si è congratulato personalmente con le borsiste Vera </w:t>
      </w:r>
      <w:proofErr w:type="spellStart"/>
      <w:r w:rsidRPr="003526BE">
        <w:rPr>
          <w:lang w:val="it-IT"/>
        </w:rPr>
        <w:t>Schuhmann</w:t>
      </w:r>
      <w:proofErr w:type="spellEnd"/>
      <w:r w:rsidRPr="003526BE">
        <w:rPr>
          <w:lang w:val="it-IT"/>
        </w:rPr>
        <w:t xml:space="preserve">, Kira </w:t>
      </w:r>
      <w:proofErr w:type="spellStart"/>
      <w:r w:rsidRPr="003526BE">
        <w:rPr>
          <w:lang w:val="it-IT"/>
        </w:rPr>
        <w:t>Diemer</w:t>
      </w:r>
      <w:proofErr w:type="spellEnd"/>
      <w:r w:rsidRPr="003526BE">
        <w:rPr>
          <w:lang w:val="it-IT"/>
        </w:rPr>
        <w:t xml:space="preserve"> e Eva Viktoria </w:t>
      </w:r>
      <w:proofErr w:type="spellStart"/>
      <w:r w:rsidRPr="003526BE">
        <w:rPr>
          <w:lang w:val="it-IT"/>
        </w:rPr>
        <w:t>Münzel</w:t>
      </w:r>
      <w:proofErr w:type="spellEnd"/>
      <w:r w:rsidRPr="003526BE">
        <w:rPr>
          <w:lang w:val="it-IT"/>
        </w:rPr>
        <w:t xml:space="preserve"> per i loro straordinari successi accademici durante la cerimonia di consegna delle borse di studio.</w:t>
      </w:r>
      <w:r w:rsidRPr="003526BE">
        <w:rPr>
          <w:lang w:val="it-IT"/>
        </w:rPr>
        <w:br/>
      </w:r>
      <w:r w:rsidRPr="003526BE">
        <w:rPr>
          <w:lang w:val="it-IT"/>
        </w:rPr>
        <w:br/>
      </w:r>
      <w:r w:rsidR="00112CDF">
        <w:rPr>
          <w:lang w:val="it-IT"/>
        </w:rPr>
        <w:t>“</w:t>
      </w:r>
      <w:r w:rsidRPr="003526BE">
        <w:rPr>
          <w:lang w:val="it-IT"/>
        </w:rPr>
        <w:t>Come azienda a conduzione familiare, da quasi 70 anni lavoriamo per un futuro migliore con innovazioni tecniche</w:t>
      </w:r>
      <w:r w:rsidR="00112CDF">
        <w:rPr>
          <w:lang w:val="it-IT"/>
        </w:rPr>
        <w:t>”</w:t>
      </w:r>
      <w:r w:rsidRPr="003526BE">
        <w:rPr>
          <w:lang w:val="it-IT"/>
        </w:rPr>
        <w:t xml:space="preserve">, spiega il Dr. Wobser. </w:t>
      </w:r>
      <w:r w:rsidR="00112CDF">
        <w:rPr>
          <w:lang w:val="it-IT"/>
        </w:rPr>
        <w:t>“</w:t>
      </w:r>
      <w:r w:rsidRPr="003526BE">
        <w:rPr>
          <w:lang w:val="it-IT"/>
        </w:rPr>
        <w:t xml:space="preserve">Il sostegno al </w:t>
      </w:r>
      <w:r w:rsidR="00112CDF">
        <w:rPr>
          <w:lang w:val="it-IT"/>
        </w:rPr>
        <w:t>‘</w:t>
      </w:r>
      <w:proofErr w:type="spellStart"/>
      <w:r w:rsidRPr="003526BE">
        <w:rPr>
          <w:lang w:val="it-IT"/>
        </w:rPr>
        <w:t>Deutschlandstipendium</w:t>
      </w:r>
      <w:proofErr w:type="spellEnd"/>
      <w:r w:rsidR="00112CDF">
        <w:rPr>
          <w:lang w:val="it-IT"/>
        </w:rPr>
        <w:t>’</w:t>
      </w:r>
      <w:r w:rsidRPr="003526BE">
        <w:rPr>
          <w:lang w:val="it-IT"/>
        </w:rPr>
        <w:t xml:space="preserve"> fa parte dell'impegno costante di LAUDA per il progresso e l'innovazione nella scienza. Continueremo a sostenere gli studenti di talento dell</w:t>
      </w:r>
      <w:r w:rsidR="0081098D">
        <w:rPr>
          <w:lang w:val="it-IT"/>
        </w:rPr>
        <w:t>’</w:t>
      </w:r>
      <w:r w:rsidRPr="003526BE">
        <w:rPr>
          <w:lang w:val="it-IT"/>
        </w:rPr>
        <w:t>Università di Würzburg nei prossimi anni e li inviteremo a entrare nella nostra azienda</w:t>
      </w:r>
      <w:r w:rsidR="00730067">
        <w:rPr>
          <w:lang w:val="it-IT"/>
        </w:rPr>
        <w:t>.”</w:t>
      </w:r>
      <w:r w:rsidRPr="003526BE">
        <w:rPr>
          <w:lang w:val="it-IT"/>
        </w:rPr>
        <w:br/>
      </w:r>
      <w:r w:rsidRPr="003526BE">
        <w:rPr>
          <w:lang w:val="it-IT"/>
        </w:rPr>
        <w:br/>
        <w:t xml:space="preserve">La cerimonia di premiazione si è svolta in una cornice festosa, con l'esibizione di un quartetto d'archi e le parole di benvenuto della Prof.ssa Dr. Doris Fischer, Vicepresidente per l'Internazionalizzazione e gli </w:t>
      </w:r>
      <w:proofErr w:type="spellStart"/>
      <w:r w:rsidRPr="003526BE">
        <w:rPr>
          <w:lang w:val="it-IT"/>
        </w:rPr>
        <w:t>Alumni</w:t>
      </w:r>
      <w:proofErr w:type="spellEnd"/>
      <w:r w:rsidRPr="003526BE">
        <w:rPr>
          <w:lang w:val="it-IT"/>
        </w:rPr>
        <w:t xml:space="preserve"> della JMU, e di altri rappresentanti dell</w:t>
      </w:r>
      <w:r w:rsidR="0081098D">
        <w:rPr>
          <w:lang w:val="it-IT"/>
        </w:rPr>
        <w:t>’</w:t>
      </w:r>
      <w:r w:rsidRPr="003526BE">
        <w:rPr>
          <w:lang w:val="it-IT"/>
        </w:rPr>
        <w:t>economia e della società.</w:t>
      </w:r>
      <w:r w:rsidR="00914FF5" w:rsidRPr="002F7E22">
        <w:rPr>
          <w:lang w:val="it-IT"/>
        </w:rPr>
        <w:br w:type="page"/>
      </w:r>
    </w:p>
    <w:p w14:paraId="11AB3305" w14:textId="77777777" w:rsidR="00592DC7" w:rsidRDefault="00592DC7" w:rsidP="00592DC7">
      <w:pPr>
        <w:pStyle w:val="Untertitel"/>
        <w:spacing w:line="240" w:lineRule="auto"/>
        <w:ind w:right="3541"/>
        <w:rPr>
          <w:b/>
          <w:lang w:val="de-DE"/>
        </w:rPr>
      </w:pPr>
      <w:r>
        <w:rPr>
          <w:b/>
          <w:noProof/>
          <w:lang w:val="de-DE"/>
        </w:rPr>
        <w:lastRenderedPageBreak/>
        <w:drawing>
          <wp:inline distT="0" distB="0" distL="0" distR="0" wp14:anchorId="6E5831CA" wp14:editId="735FCA34">
            <wp:extent cx="3240000" cy="2160000"/>
            <wp:effectExtent l="0" t="0" r="0" b="0"/>
            <wp:docPr id="1189163845" name="Grafik 1" descr="Ein Bild, das Kleidung, Person, Lächeln, Menschliches Gesich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Kleidung, Person, Lächeln, Menschliches Gesich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10BF9" w14:textId="2ED6F7B7" w:rsidR="00592DC7" w:rsidRPr="00C255FF" w:rsidRDefault="00592DC7" w:rsidP="00730067">
      <w:pPr>
        <w:pStyle w:val="Untertitel"/>
        <w:ind w:right="3541"/>
        <w:rPr>
          <w:b/>
          <w:lang w:val="it-IT"/>
        </w:rPr>
      </w:pPr>
      <w:r w:rsidRPr="00C255FF">
        <w:rPr>
          <w:b/>
          <w:lang w:val="it-IT"/>
        </w:rPr>
        <w:t xml:space="preserve">Immagine 1: </w:t>
      </w:r>
      <w:r w:rsidR="00C255FF" w:rsidRPr="00C255FF">
        <w:rPr>
          <w:bCs/>
          <w:lang w:val="it-IT"/>
        </w:rPr>
        <w:t>Foto di gruppo degli sponsor con tutti i borsisti del</w:t>
      </w:r>
      <w:r w:rsidR="00C255FF">
        <w:rPr>
          <w:bCs/>
          <w:lang w:val="it-IT"/>
        </w:rPr>
        <w:t xml:space="preserve"> ‘</w:t>
      </w:r>
      <w:proofErr w:type="spellStart"/>
      <w:r w:rsidR="00C255FF" w:rsidRPr="00C255FF">
        <w:rPr>
          <w:bCs/>
          <w:lang w:val="it-IT"/>
        </w:rPr>
        <w:t>Deutschlandstipendium</w:t>
      </w:r>
      <w:proofErr w:type="spellEnd"/>
      <w:r w:rsidR="00C255FF">
        <w:rPr>
          <w:bCs/>
          <w:lang w:val="it-IT"/>
        </w:rPr>
        <w:t>’</w:t>
      </w:r>
      <w:r w:rsidR="00C255FF" w:rsidRPr="00C255FF">
        <w:rPr>
          <w:bCs/>
          <w:lang w:val="it-IT"/>
        </w:rPr>
        <w:t xml:space="preserve"> 2024/2025 </w:t>
      </w:r>
      <w:r w:rsidR="00FE1456">
        <w:rPr>
          <w:lang w:val="it-IT"/>
        </w:rPr>
        <w:t>d</w:t>
      </w:r>
      <w:r w:rsidR="00FE1456" w:rsidRPr="003526BE">
        <w:rPr>
          <w:lang w:val="it-IT"/>
        </w:rPr>
        <w:t>ell</w:t>
      </w:r>
      <w:r w:rsidR="00FE1456">
        <w:rPr>
          <w:lang w:val="it-IT"/>
        </w:rPr>
        <w:t>’U</w:t>
      </w:r>
      <w:r w:rsidR="00FE1456" w:rsidRPr="003526BE">
        <w:rPr>
          <w:lang w:val="it-IT"/>
        </w:rPr>
        <w:t>niversità Julius-Maximilian di Würzburg</w:t>
      </w:r>
      <w:r w:rsidR="00C255FF" w:rsidRPr="00C255FF">
        <w:rPr>
          <w:bCs/>
          <w:lang w:val="it-IT"/>
        </w:rPr>
        <w:t xml:space="preserve">. © Andreas </w:t>
      </w:r>
      <w:proofErr w:type="spellStart"/>
      <w:r w:rsidR="00C255FF" w:rsidRPr="00C255FF">
        <w:rPr>
          <w:bCs/>
          <w:lang w:val="it-IT"/>
        </w:rPr>
        <w:t>Grasser</w:t>
      </w:r>
      <w:proofErr w:type="spellEnd"/>
    </w:p>
    <w:p w14:paraId="41C54266" w14:textId="77777777" w:rsidR="00592DC7" w:rsidRPr="00C255FF" w:rsidRDefault="00592DC7" w:rsidP="00592DC7">
      <w:pPr>
        <w:ind w:right="3541"/>
        <w:rPr>
          <w:rFonts w:ascii="Brandon Grotesque Office Light" w:hAnsi="Brandon Grotesque Office Light"/>
          <w:lang w:val="it-IT"/>
        </w:rPr>
      </w:pPr>
    </w:p>
    <w:p w14:paraId="47910F1B" w14:textId="77777777" w:rsidR="00592DC7" w:rsidRDefault="00592DC7" w:rsidP="00592DC7">
      <w:pPr>
        <w:pStyle w:val="Untertitel"/>
        <w:spacing w:line="240" w:lineRule="auto"/>
        <w:ind w:right="3541"/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33F23CC3" wp14:editId="6F11CA39">
            <wp:extent cx="3240000" cy="2160000"/>
            <wp:effectExtent l="0" t="0" r="0" b="0"/>
            <wp:docPr id="134371024" name="Grafik 1" descr="Ein Bild, das Kleidung, Person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71024" name="Grafik 1" descr="Ein Bild, das Kleidung, Person, Lächel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66A9" w14:textId="33D59EB0" w:rsidR="00592DC7" w:rsidRPr="00A2305A" w:rsidRDefault="00592DC7" w:rsidP="00717840">
      <w:pPr>
        <w:pStyle w:val="Untertitel"/>
        <w:ind w:right="3683"/>
        <w:rPr>
          <w:rFonts w:ascii="Brandon Grotesque Office Light" w:hAnsi="Brandon Grotesque Office Light"/>
          <w:lang w:val="it-IT"/>
        </w:rPr>
      </w:pPr>
      <w:r w:rsidRPr="00DB5089">
        <w:rPr>
          <w:b/>
          <w:lang w:val="it-IT"/>
        </w:rPr>
        <w:t xml:space="preserve">Immagine 2: </w:t>
      </w:r>
      <w:r w:rsidR="00DB5089" w:rsidRPr="000011E4">
        <w:rPr>
          <w:bCs/>
          <w:lang w:val="it-IT"/>
        </w:rPr>
        <w:t xml:space="preserve">Il Dr. Gunther Wobser, </w:t>
      </w:r>
      <w:r w:rsidR="00717840" w:rsidRPr="00717840">
        <w:rPr>
          <w:bCs/>
          <w:lang w:val="it-IT"/>
        </w:rPr>
        <w:t>socio dirigente</w:t>
      </w:r>
      <w:r w:rsidR="00717840">
        <w:rPr>
          <w:bCs/>
          <w:lang w:val="it-IT"/>
        </w:rPr>
        <w:t xml:space="preserve"> </w:t>
      </w:r>
      <w:r w:rsidR="00DB5089" w:rsidRPr="000011E4">
        <w:rPr>
          <w:bCs/>
          <w:lang w:val="it-IT"/>
        </w:rPr>
        <w:t xml:space="preserve">di LAUDA (secondo da sinistra), con le borsiste (da sinistra a destra) Vera </w:t>
      </w:r>
      <w:proofErr w:type="spellStart"/>
      <w:r w:rsidR="00DB5089" w:rsidRPr="000011E4">
        <w:rPr>
          <w:bCs/>
          <w:lang w:val="it-IT"/>
        </w:rPr>
        <w:t>Schuhmann</w:t>
      </w:r>
      <w:proofErr w:type="spellEnd"/>
      <w:r w:rsidR="00DB5089" w:rsidRPr="000011E4">
        <w:rPr>
          <w:bCs/>
          <w:lang w:val="it-IT"/>
        </w:rPr>
        <w:t xml:space="preserve">, Kira </w:t>
      </w:r>
      <w:proofErr w:type="spellStart"/>
      <w:r w:rsidR="00DB5089" w:rsidRPr="000011E4">
        <w:rPr>
          <w:bCs/>
          <w:lang w:val="it-IT"/>
        </w:rPr>
        <w:t>Diemer</w:t>
      </w:r>
      <w:proofErr w:type="spellEnd"/>
      <w:r w:rsidR="00DB5089" w:rsidRPr="000011E4">
        <w:rPr>
          <w:bCs/>
          <w:lang w:val="it-IT"/>
        </w:rPr>
        <w:t xml:space="preserve"> e Eva Viktoria </w:t>
      </w:r>
      <w:proofErr w:type="spellStart"/>
      <w:r w:rsidR="00DB5089" w:rsidRPr="000011E4">
        <w:rPr>
          <w:bCs/>
          <w:lang w:val="it-IT"/>
        </w:rPr>
        <w:t>Münzel</w:t>
      </w:r>
      <w:proofErr w:type="spellEnd"/>
      <w:r w:rsidR="00DB5089" w:rsidRPr="000011E4">
        <w:rPr>
          <w:bCs/>
          <w:lang w:val="it-IT"/>
        </w:rPr>
        <w:t xml:space="preserve"> alla cerimonia di consegna delle borse di studio tedesche nella residenza di Würzburg.</w:t>
      </w:r>
      <w:r w:rsidR="00717840">
        <w:rPr>
          <w:bCs/>
          <w:lang w:val="it-IT"/>
        </w:rPr>
        <w:t xml:space="preserve"> </w:t>
      </w:r>
      <w:r w:rsidR="00DB5089" w:rsidRPr="003526BE">
        <w:rPr>
          <w:bCs/>
          <w:lang w:val="it-IT"/>
        </w:rPr>
        <w:t xml:space="preserve">© Andreas </w:t>
      </w:r>
      <w:proofErr w:type="spellStart"/>
      <w:r w:rsidR="00DB5089" w:rsidRPr="003526BE">
        <w:rPr>
          <w:bCs/>
          <w:lang w:val="it-IT"/>
        </w:rPr>
        <w:t>Grasser</w:t>
      </w:r>
      <w:proofErr w:type="spellEnd"/>
    </w:p>
    <w:p w14:paraId="1B5E316C" w14:textId="63C17045" w:rsidR="00317D35" w:rsidRPr="002F7E22" w:rsidRDefault="00317D35" w:rsidP="007A78E8">
      <w:pPr>
        <w:rPr>
          <w:rFonts w:ascii="Brandon Grotesque Office Light" w:hAnsi="Brandon Grotesque Office Light"/>
          <w:lang w:val="it-IT"/>
        </w:rPr>
      </w:pPr>
    </w:p>
    <w:p w14:paraId="25C8E989" w14:textId="5BD7031C" w:rsidR="00DC75CD" w:rsidRPr="002F7E22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bookmarkStart w:id="0" w:name="_Hlk101425681"/>
      <w:r w:rsidRPr="002F7E22">
        <w:rPr>
          <w:rFonts w:ascii="Brandon Grotesque Office Light" w:hAnsi="Brandon Grotesque Office Light"/>
          <w:b/>
          <w:lang w:val="it-IT"/>
        </w:rPr>
        <w:t>Noi siamo LAUDA</w:t>
      </w:r>
      <w:r w:rsidRPr="002F7E22">
        <w:rPr>
          <w:rFonts w:ascii="Brandon Grotesque Office Light" w:hAnsi="Brandon Grotesque Office Light"/>
          <w:lang w:val="it-IT"/>
        </w:rPr>
        <w:t xml:space="preserve"> –</w:t>
      </w:r>
      <w:r w:rsidRPr="002F7E22">
        <w:rPr>
          <w:rFonts w:ascii="Brandon Grotesque Office Light" w:hAnsi="Brandon Grotesque Office Light"/>
          <w:b/>
          <w:lang w:val="it-IT"/>
        </w:rPr>
        <w:t xml:space="preserve"> </w:t>
      </w:r>
      <w:r w:rsidRPr="002F7E22">
        <w:rPr>
          <w:rFonts w:ascii="Brandon Grotesque Office Light" w:hAnsi="Brandon Grotesque Office Light"/>
          <w:lang w:val="it-IT"/>
        </w:rPr>
        <w:t xml:space="preserve">leader del mercato mondiale in fatto di temperature esatte. I nostri apparecchi e impianti di </w:t>
      </w:r>
      <w:proofErr w:type="spellStart"/>
      <w:r w:rsidRPr="002F7E22">
        <w:rPr>
          <w:rFonts w:ascii="Brandon Grotesque Office Light" w:hAnsi="Brandon Grotesque Office Light"/>
          <w:lang w:val="it-IT"/>
        </w:rPr>
        <w:t>termostatazione</w:t>
      </w:r>
      <w:proofErr w:type="spellEnd"/>
      <w:r w:rsidRPr="002F7E22">
        <w:rPr>
          <w:rFonts w:ascii="Brandon Grotesque Office Light" w:hAnsi="Brandon Grotesque Office Light"/>
          <w:lang w:val="it-IT"/>
        </w:rPr>
        <w:t xml:space="preserve">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2F7E22">
      <w:pPr>
        <w:pStyle w:val="Untertitel"/>
        <w:rPr>
          <w:lang w:val="it-IT"/>
        </w:rPr>
      </w:pPr>
    </w:p>
    <w:p w14:paraId="44D17278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2F7E22">
      <w:pPr>
        <w:pStyle w:val="Untertitel"/>
        <w:rPr>
          <w:lang w:val="it-IT"/>
        </w:rPr>
      </w:pPr>
    </w:p>
    <w:p w14:paraId="41576DD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r w:rsidRPr="002F7E22">
        <w:rPr>
          <w:rFonts w:ascii="Brandon Grotesque Office Light" w:hAnsi="Brandon Grotesque Office Light"/>
          <w:b/>
          <w:lang w:val="it-IT"/>
        </w:rPr>
        <w:t>Contatto stampa</w:t>
      </w:r>
    </w:p>
    <w:bookmarkEnd w:id="0"/>
    <w:p w14:paraId="521CAC43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Cs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 xml:space="preserve">Mettiamo a disposizione della stampa informazioni dettagliate sulla nostra azienda, la LAUDA </w:t>
      </w:r>
      <w:proofErr w:type="spellStart"/>
      <w:r w:rsidRPr="002F7E22">
        <w:rPr>
          <w:rFonts w:ascii="Brandon Grotesque Office Light" w:hAnsi="Brandon Grotesque Office Light"/>
          <w:lang w:val="it-IT"/>
        </w:rPr>
        <w:t>FabrikGalerie</w:t>
      </w:r>
      <w:proofErr w:type="spellEnd"/>
      <w:r w:rsidRPr="002F7E22">
        <w:rPr>
          <w:rFonts w:ascii="Brandon Grotesque Office Light" w:hAnsi="Brandon Grotesque Office Light"/>
          <w:lang w:val="it-IT"/>
        </w:rPr>
        <w:t xml:space="preserve"> e i nostri progetti nel campo della promozione delle innovazioni, della digitalizzazione e della gestione delle idee. Saremo lieti di intrattenere un dialogo aperto: non esitate a contattarci!</w:t>
      </w:r>
    </w:p>
    <w:p w14:paraId="31096F2A" w14:textId="77777777" w:rsidR="002F7E22" w:rsidRPr="002F7E22" w:rsidRDefault="002F7E22" w:rsidP="002F7E22">
      <w:pPr>
        <w:pStyle w:val="Untertitel"/>
        <w:rPr>
          <w:lang w:val="it-IT"/>
        </w:rPr>
      </w:pPr>
    </w:p>
    <w:p w14:paraId="51FA7C84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CHRISTOPH MUHR</w:t>
      </w:r>
    </w:p>
    <w:p w14:paraId="1187C12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Direttore Comunicazione aziendale</w:t>
      </w:r>
    </w:p>
    <w:p w14:paraId="2008B50E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05289AF4" w14:textId="7777777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3809A0EC" w14:textId="77777777" w:rsidR="002F7E22" w:rsidRPr="001A0589" w:rsidRDefault="002F7E22" w:rsidP="002F7E22">
      <w:pPr>
        <w:spacing w:line="240" w:lineRule="auto"/>
      </w:pPr>
    </w:p>
    <w:p w14:paraId="3A8AD824" w14:textId="1C1C2122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</w:t>
      </w:r>
      <w:proofErr w:type="spellStart"/>
      <w:r w:rsidRPr="001A0589">
        <w:rPr>
          <w:rFonts w:ascii="Brandon Grotesque Office Light" w:hAnsi="Brandon Grotesque Office Light"/>
          <w:sz w:val="16"/>
          <w:lang w:val="de-DE"/>
        </w:rPr>
        <w:t>Laudaplatz</w:t>
      </w:r>
      <w:proofErr w:type="spellEnd"/>
      <w:r w:rsidRPr="001A0589">
        <w:rPr>
          <w:rFonts w:ascii="Brandon Grotesque Office Light" w:hAnsi="Brandon Grotesque Office Light"/>
          <w:sz w:val="16"/>
          <w:lang w:val="de-DE"/>
        </w:rPr>
        <w:t xml:space="preserve">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>Società in accomandita: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, registro delle imprese di Mannheim, HRA 560069. Scio accomandatario: LAUDA DR. R. WOBSER 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Verwaltungs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-GmbH,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, registro delle imprese di Mannheim, HRB 560226. Amministratori delegati/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Managing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Directors: Dott. Gunther Wobser (presidente/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President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e CEO), dott. </w:t>
      </w:r>
      <w:r w:rsidRPr="001A0589">
        <w:rPr>
          <w:rFonts w:ascii="Brandon Grotesque Office Light" w:hAnsi="Brandon Grotesque Office Light"/>
          <w:sz w:val="16"/>
        </w:rPr>
        <w:t xml:space="preserve">Mario Englert (CFO), </w:t>
      </w:r>
      <w:proofErr w:type="spellStart"/>
      <w:r w:rsidRPr="001A0589">
        <w:rPr>
          <w:rFonts w:ascii="Brandon Grotesque Office Light" w:hAnsi="Brandon Grotesque Office Light"/>
          <w:sz w:val="16"/>
        </w:rPr>
        <w:t>dott</w:t>
      </w:r>
      <w:proofErr w:type="spellEnd"/>
      <w:r w:rsidRPr="001A0589">
        <w:rPr>
          <w:rFonts w:ascii="Brandon Grotesque Office Light" w:hAnsi="Brandon Grotesque Office Light"/>
          <w:sz w:val="16"/>
        </w:rPr>
        <w:t>. Marc Stricker (COO)</w:t>
      </w:r>
    </w:p>
    <w:sectPr w:rsidR="00246D13" w:rsidRPr="001A0589" w:rsidSect="003B04D7">
      <w:headerReference w:type="default" r:id="rId10"/>
      <w:footerReference w:type="default" r:id="rId11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7105A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2B8F"/>
    <w:rsid w:val="00103FA7"/>
    <w:rsid w:val="00105047"/>
    <w:rsid w:val="001050D7"/>
    <w:rsid w:val="001056CD"/>
    <w:rsid w:val="00106787"/>
    <w:rsid w:val="00110B0C"/>
    <w:rsid w:val="0011125F"/>
    <w:rsid w:val="00111DEB"/>
    <w:rsid w:val="00112CDF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155D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3DDF"/>
    <w:rsid w:val="002E5A93"/>
    <w:rsid w:val="002F03B7"/>
    <w:rsid w:val="002F200F"/>
    <w:rsid w:val="002F41B4"/>
    <w:rsid w:val="002F5A35"/>
    <w:rsid w:val="002F7E2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5C0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6BE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4F25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4049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D64"/>
    <w:rsid w:val="00533FCC"/>
    <w:rsid w:val="00543B46"/>
    <w:rsid w:val="00544289"/>
    <w:rsid w:val="00544B71"/>
    <w:rsid w:val="00545425"/>
    <w:rsid w:val="00546F3B"/>
    <w:rsid w:val="00547140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6885"/>
    <w:rsid w:val="00590C2A"/>
    <w:rsid w:val="00591983"/>
    <w:rsid w:val="00591AF1"/>
    <w:rsid w:val="00592DC7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17840"/>
    <w:rsid w:val="007207FD"/>
    <w:rsid w:val="00721356"/>
    <w:rsid w:val="00722C08"/>
    <w:rsid w:val="00726C54"/>
    <w:rsid w:val="00730067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6B95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098D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A774E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090D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38C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305A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52F6"/>
    <w:rsid w:val="00B06BD8"/>
    <w:rsid w:val="00B0707E"/>
    <w:rsid w:val="00B074C6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3BE0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183A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5FF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3800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5089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14F1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456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LAUDA sostiene i giovani scienziati dell'Università di Würzburg</dc:title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2025-02-12T17:06:00Z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