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B695AF" w14:textId="6B37EF71" w:rsidR="00C06437" w:rsidRPr="00952BBC" w:rsidRDefault="00B27271" w:rsidP="00E61C00">
      <w:pPr>
        <w:tabs>
          <w:tab w:val="left" w:pos="1371"/>
        </w:tabs>
        <w:spacing w:line="264" w:lineRule="auto"/>
        <w:ind w:right="-2"/>
        <w:rPr>
          <w:rFonts w:ascii="Arial" w:hAnsi="Arial" w:cs="Arial"/>
        </w:rPr>
      </w:pPr>
      <w:r>
        <w:rPr>
          <w:rFonts w:ascii="Arial" w:hAnsi="Arial" w:cs="Arial"/>
          <w:noProof/>
          <w:sz w:val="20"/>
          <w:szCs w:val="20"/>
          <w:u w:val="single"/>
        </w:rPr>
        <mc:AlternateContent>
          <mc:Choice Requires="wps">
            <w:drawing>
              <wp:anchor distT="0" distB="0" distL="114300" distR="114300" simplePos="0" relativeHeight="251657216" behindDoc="0" locked="0" layoutInCell="1" allowOverlap="1" wp14:anchorId="0319DC81" wp14:editId="2F9AA2B6">
                <wp:simplePos x="0" y="0"/>
                <wp:positionH relativeFrom="column">
                  <wp:posOffset>4956810</wp:posOffset>
                </wp:positionH>
                <wp:positionV relativeFrom="paragraph">
                  <wp:posOffset>43180</wp:posOffset>
                </wp:positionV>
                <wp:extent cx="1600200" cy="239192"/>
                <wp:effectExtent l="0" t="0" r="0" b="8890"/>
                <wp:wrapNone/>
                <wp:docPr id="1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239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0F660" w14:textId="77777777" w:rsidR="00FD2B9D" w:rsidRPr="004A4A83" w:rsidRDefault="00FD2B9D" w:rsidP="00FD2B9D">
                            <w:pPr>
                              <w:rPr>
                                <w:rFonts w:ascii="Arial" w:hAnsi="Arial" w:cs="Arial"/>
                                <w:sz w:val="14"/>
                                <w:szCs w:val="14"/>
                              </w:rPr>
                            </w:pPr>
                            <w:r w:rsidRPr="004A4A83">
                              <w:rPr>
                                <w:rFonts w:ascii="Arial" w:hAnsi="Arial" w:cs="Arial"/>
                                <w:b/>
                                <w:sz w:val="14"/>
                                <w:szCs w:val="14"/>
                              </w:rPr>
                              <w:t>Diese Bilder finden Sie beigefügt als JPG:</w:t>
                            </w:r>
                          </w:p>
                        </w:txbxContent>
                      </wps:txbx>
                      <wps:bodyPr rot="0" vert="horz" wrap="square" lIns="0" tIns="0" rIns="0" bIns="0" anchor="t" anchorCtr="0" upright="1">
                        <a:noAutofit/>
                      </wps:bodyPr>
                    </wps:wsp>
                  </a:graphicData>
                </a:graphic>
              </wp:anchor>
            </w:drawing>
          </mc:Choice>
          <mc:Fallback>
            <w:pict>
              <v:shapetype w14:anchorId="0319DC81" id="_x0000_t202" coordsize="21600,21600" o:spt="202" path="m,l,21600r21600,l21600,xe">
                <v:stroke joinstyle="miter"/>
                <v:path gradientshapeok="t" o:connecttype="rect"/>
              </v:shapetype>
              <v:shape id="Text Box 83" o:spid="_x0000_s1026" type="#_x0000_t202" style="position:absolute;margin-left:390.3pt;margin-top:3.4pt;width:126pt;height:18.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" stroked="f">
                <v:path arrowok="t"/>
                <v:textbox inset="0,0,0,0">
                  <w:txbxContent>
                    <w:p w14:paraId="1030F660" w14:textId="77777777" w:rsidR="00FD2B9D" w:rsidRPr="004A4A83" w:rsidRDefault="00FD2B9D" w:rsidP="00FD2B9D">
                      <w:pPr>
                        <w:rPr>
                          <w:rFonts w:ascii="Arial" w:hAnsi="Arial" w:cs="Arial"/>
                          <w:sz w:val="14"/>
                          <w:szCs w:val="14"/>
                        </w:rPr>
                      </w:pPr>
                      <w:r w:rsidRPr="004A4A83">
                        <w:rPr>
                          <w:rFonts w:ascii="Arial" w:hAnsi="Arial" w:cs="Arial"/>
                          <w:b/>
                          <w:sz w:val="14"/>
                          <w:szCs w:val="14"/>
                        </w:rPr>
                        <w:t>Diese Bilder finden Sie beigefügt als JPG:</w:t>
                      </w:r>
                    </w:p>
                  </w:txbxContent>
                </v:textbox>
              </v:shape>
            </w:pict>
          </mc:Fallback>
        </mc:AlternateContent>
      </w:r>
      <w:r w:rsidR="00ED2567" w:rsidRPr="00ED2567">
        <w:rPr>
          <w:rFonts w:ascii="Arial" w:hAnsi="Arial" w:cs="Arial"/>
          <w:b/>
          <w:bCs/>
          <w:noProof/>
          <w:sz w:val="20"/>
          <w:szCs w:val="20"/>
          <w:u w:val="single"/>
        </w:rPr>
        <w:t>SQM 360 erreicht SAP PartnerEdge-Servicepartner-Status zur Erweiterung des Qualitätsmanagements in SAP</w:t>
      </w:r>
    </w:p>
    <w:p w14:paraId="0B81E294" w14:textId="73BEE2AE" w:rsidR="005A421A" w:rsidRDefault="0051389D" w:rsidP="005A421A">
      <w:pPr>
        <w:pStyle w:val="pf0"/>
        <w:rPr>
          <w:rFonts w:ascii="Arial" w:hAnsi="Arial" w:cs="Arial"/>
          <w:sz w:val="20"/>
          <w:szCs w:val="20"/>
        </w:rPr>
      </w:pPr>
      <w:r w:rsidRPr="00454C3D">
        <w:rPr>
          <w:rFonts w:ascii="Arial" w:hAnsi="Arial" w:cs="Arial"/>
          <w:sz w:val="20"/>
          <w:szCs w:val="20"/>
        </w:rPr>
        <w:drawing>
          <wp:anchor distT="0" distB="0" distL="114300" distR="114300" simplePos="0" relativeHeight="251661312" behindDoc="0" locked="0" layoutInCell="1" allowOverlap="1" wp14:anchorId="1A4E84B7" wp14:editId="2FFF9716">
            <wp:simplePos x="0" y="0"/>
            <wp:positionH relativeFrom="column">
              <wp:posOffset>4947285</wp:posOffset>
            </wp:positionH>
            <wp:positionV relativeFrom="paragraph">
              <wp:posOffset>1322070</wp:posOffset>
            </wp:positionV>
            <wp:extent cx="1664056" cy="721972"/>
            <wp:effectExtent l="0" t="0" r="0" b="2540"/>
            <wp:wrapNone/>
            <wp:docPr id="1659052512" name="Grafik 1" descr="Ein Bild, das Kleidung, Person, Mann,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52512" name="Grafik 1" descr="Ein Bild, das Kleidung, Person, Mann, Computer enthält.&#10;&#10;Automatisch generierte Beschreibung"/>
                    <pic:cNvPicPr/>
                  </pic:nvPicPr>
                  <pic:blipFill>
                    <a:blip r:embed="rId10"/>
                    <a:stretch>
                      <a:fillRect/>
                    </a:stretch>
                  </pic:blipFill>
                  <pic:spPr>
                    <a:xfrm>
                      <a:off x="0" y="0"/>
                      <a:ext cx="1664056" cy="72197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iCs/>
          <w:noProof/>
          <w:sz w:val="20"/>
          <w:szCs w:val="20"/>
        </w:rPr>
        <mc:AlternateContent>
          <mc:Choice Requires="wps">
            <w:drawing>
              <wp:anchor distT="0" distB="0" distL="114300" distR="114300" simplePos="0" relativeHeight="251659264" behindDoc="0" locked="0" layoutInCell="1" allowOverlap="1" wp14:anchorId="2D67F7C3" wp14:editId="30059E02">
                <wp:simplePos x="0" y="0"/>
                <wp:positionH relativeFrom="column">
                  <wp:posOffset>4952365</wp:posOffset>
                </wp:positionH>
                <wp:positionV relativeFrom="paragraph">
                  <wp:posOffset>923925</wp:posOffset>
                </wp:positionV>
                <wp:extent cx="1619885" cy="320950"/>
                <wp:effectExtent l="0" t="0" r="0" b="3175"/>
                <wp:wrapNone/>
                <wp:docPr id="3346411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320950"/>
                        </a:xfrm>
                        <a:prstGeom prst="rect">
                          <a:avLst/>
                        </a:prstGeom>
                        <a:solidFill>
                          <a:srgbClr val="FFFFFF"/>
                        </a:solidFill>
                        <a:ln>
                          <a:noFill/>
                        </a:ln>
                        <a:extLst>
                          <a:ext uri="{91240B29-F687-4f45-9708-019B960494DF}"/>
                        </a:extLst>
                      </wps:spPr>
                      <wps:txbx>
                        <w:txbxContent>
                          <w:p w14:paraId="500447BD" w14:textId="569DAEC6" w:rsidR="00ED46FE" w:rsidRPr="00BF4204" w:rsidRDefault="00174087" w:rsidP="00ED46FE">
                            <w:pPr>
                              <w:rPr>
                                <w:rFonts w:ascii="Arial" w:hAnsi="Arial" w:cs="Arial"/>
                                <w:bCs/>
                                <w:sz w:val="14"/>
                                <w:szCs w:val="14"/>
                                <w:lang w:eastAsia="ar-SA"/>
                              </w:rPr>
                            </w:pPr>
                            <w:r w:rsidRPr="00174087">
                              <w:rPr>
                                <w:rFonts w:ascii="Arial" w:hAnsi="Arial" w:cs="Arial"/>
                                <w:b/>
                                <w:sz w:val="14"/>
                                <w:lang w:eastAsia="ar-SA"/>
                              </w:rPr>
                              <w:t>Bild1-SQM360-01</w:t>
                            </w:r>
                            <w:r w:rsidR="00ED46FE">
                              <w:rPr>
                                <w:rFonts w:ascii="Arial" w:hAnsi="Arial" w:cs="Arial"/>
                                <w:b/>
                                <w:sz w:val="14"/>
                                <w:lang w:eastAsia="ar-SA"/>
                              </w:rPr>
                              <w:t>.jpg</w:t>
                            </w:r>
                            <w:r w:rsidR="00ED46FE">
                              <w:rPr>
                                <w:rFonts w:ascii="Arial" w:hAnsi="Arial" w:cs="Arial"/>
                                <w:b/>
                                <w:sz w:val="14"/>
                                <w:lang w:eastAsia="ar-SA"/>
                              </w:rPr>
                              <w:br/>
                            </w:r>
                            <w:r w:rsidR="00604354" w:rsidRPr="00604354">
                              <w:rPr>
                                <w:rFonts w:ascii="Arial" w:hAnsi="Arial" w:cs="Arial"/>
                                <w:bCs/>
                                <w:sz w:val="14"/>
                                <w:lang w:eastAsia="ar-SA"/>
                              </w:rPr>
                              <w:t>SQM360 im Einsatz</w:t>
                            </w:r>
                          </w:p>
                          <w:p w14:paraId="4F40F075" w14:textId="77777777" w:rsidR="00ED46FE" w:rsidRDefault="00ED46FE" w:rsidP="00ED46FE">
                            <w:pPr>
                              <w:rPr>
                                <w:rFonts w:ascii="Arial" w:hAnsi="Arial" w:cs="Arial"/>
                                <w:sz w:val="14"/>
                                <w:szCs w:val="14"/>
                              </w:rPr>
                            </w:pPr>
                          </w:p>
                          <w:p w14:paraId="09559E56" w14:textId="77777777" w:rsidR="00ED46FE" w:rsidRDefault="00ED46FE" w:rsidP="00ED46FE">
                            <w:pPr>
                              <w:rPr>
                                <w:rFonts w:ascii="Arial" w:hAnsi="Arial" w:cs="Arial"/>
                                <w:sz w:val="14"/>
                                <w:szCs w:val="14"/>
                              </w:rPr>
                            </w:pPr>
                          </w:p>
                          <w:p w14:paraId="34A7F6F3" w14:textId="77777777" w:rsidR="00ED46FE" w:rsidRPr="004A4A83" w:rsidRDefault="00ED46FE" w:rsidP="00ED46FE">
                            <w:pPr>
                              <w:rPr>
                                <w:rFonts w:ascii="Arial" w:hAnsi="Arial" w:cs="Arial"/>
                                <w:sz w:val="14"/>
                                <w:szCs w:val="14"/>
                              </w:rPr>
                            </w:pPr>
                          </w:p>
                        </w:txbxContent>
                      </wps:txbx>
                      <wps:bodyPr rot="0" vert="horz" wrap="square" lIns="0" tIns="0" rIns="0" bIns="0" anchor="t" anchorCtr="0" upright="1">
                        <a:noAutofit/>
                      </wps:bodyPr>
                    </wps:wsp>
                  </a:graphicData>
                </a:graphic>
              </wp:anchor>
            </w:drawing>
          </mc:Choice>
          <mc:Fallback>
            <w:pict>
              <v:shape w14:anchorId="2D67F7C3" id="Text Box 63" o:spid="_x0000_s1027" type="#_x0000_t202" style="position:absolute;margin-left:389.95pt;margin-top:72.75pt;width:127.55pt;height:2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" stroked="f">
                <v:textbox inset="0,0,0,0">
                  <w:txbxContent>
                    <w:p w14:paraId="500447BD" w14:textId="569DAEC6" w:rsidR="00ED46FE" w:rsidRPr="00BF4204" w:rsidRDefault="00174087" w:rsidP="00ED46FE">
                      <w:pPr>
                        <w:rPr>
                          <w:rFonts w:ascii="Arial" w:hAnsi="Arial" w:cs="Arial"/>
                          <w:bCs/>
                          <w:sz w:val="14"/>
                          <w:szCs w:val="14"/>
                          <w:lang w:eastAsia="ar-SA"/>
                        </w:rPr>
                      </w:pPr>
                      <w:r w:rsidRPr="00174087">
                        <w:rPr>
                          <w:rFonts w:ascii="Arial" w:hAnsi="Arial" w:cs="Arial"/>
                          <w:b/>
                          <w:sz w:val="14"/>
                          <w:lang w:eastAsia="ar-SA"/>
                        </w:rPr>
                        <w:t>Bild1-SQM360-01</w:t>
                      </w:r>
                      <w:r w:rsidR="00ED46FE">
                        <w:rPr>
                          <w:rFonts w:ascii="Arial" w:hAnsi="Arial" w:cs="Arial"/>
                          <w:b/>
                          <w:sz w:val="14"/>
                          <w:lang w:eastAsia="ar-SA"/>
                        </w:rPr>
                        <w:t>.jpg</w:t>
                      </w:r>
                      <w:r w:rsidR="00ED46FE">
                        <w:rPr>
                          <w:rFonts w:ascii="Arial" w:hAnsi="Arial" w:cs="Arial"/>
                          <w:b/>
                          <w:sz w:val="14"/>
                          <w:lang w:eastAsia="ar-SA"/>
                        </w:rPr>
                        <w:br/>
                      </w:r>
                      <w:r w:rsidR="00604354" w:rsidRPr="00604354">
                        <w:rPr>
                          <w:rFonts w:ascii="Arial" w:hAnsi="Arial" w:cs="Arial"/>
                          <w:bCs/>
                          <w:sz w:val="14"/>
                          <w:lang w:eastAsia="ar-SA"/>
                        </w:rPr>
                        <w:t>SQM360 im Einsatz</w:t>
                      </w:r>
                    </w:p>
                    <w:p w14:paraId="4F40F075" w14:textId="77777777" w:rsidR="00ED46FE" w:rsidRDefault="00ED46FE" w:rsidP="00ED46FE">
                      <w:pPr>
                        <w:rPr>
                          <w:rFonts w:ascii="Arial" w:hAnsi="Arial" w:cs="Arial"/>
                          <w:sz w:val="14"/>
                          <w:szCs w:val="14"/>
                        </w:rPr>
                      </w:pPr>
                    </w:p>
                    <w:p w14:paraId="09559E56" w14:textId="77777777" w:rsidR="00ED46FE" w:rsidRDefault="00ED46FE" w:rsidP="00ED46FE">
                      <w:pPr>
                        <w:rPr>
                          <w:rFonts w:ascii="Arial" w:hAnsi="Arial" w:cs="Arial"/>
                          <w:sz w:val="14"/>
                          <w:szCs w:val="14"/>
                        </w:rPr>
                      </w:pPr>
                    </w:p>
                    <w:p w14:paraId="34A7F6F3" w14:textId="77777777" w:rsidR="00ED46FE" w:rsidRPr="004A4A83" w:rsidRDefault="00ED46FE" w:rsidP="00ED46FE">
                      <w:pPr>
                        <w:rPr>
                          <w:rFonts w:ascii="Arial" w:hAnsi="Arial" w:cs="Arial"/>
                          <w:sz w:val="14"/>
                          <w:szCs w:val="14"/>
                        </w:rPr>
                      </w:pPr>
                    </w:p>
                  </w:txbxContent>
                </v:textbox>
              </v:shape>
            </w:pict>
          </mc:Fallback>
        </mc:AlternateContent>
      </w:r>
      <w:r w:rsidR="009E4DA1" w:rsidRPr="009E4DA1">
        <w:rPr>
          <w:rStyle w:val="ui-provider"/>
          <w:rFonts w:ascii="Arial" w:hAnsi="Arial" w:cs="Arial"/>
          <w:noProof/>
          <w:sz w:val="28"/>
          <w:szCs w:val="28"/>
        </w:rPr>
        <w:drawing>
          <wp:anchor distT="0" distB="0" distL="114300" distR="114300" simplePos="0" relativeHeight="251660288" behindDoc="0" locked="0" layoutInCell="1" allowOverlap="1" wp14:anchorId="6F68316C" wp14:editId="2E4B6567">
            <wp:simplePos x="0" y="0"/>
            <wp:positionH relativeFrom="column">
              <wp:posOffset>4937760</wp:posOffset>
            </wp:positionH>
            <wp:positionV relativeFrom="paragraph">
              <wp:posOffset>179070</wp:posOffset>
            </wp:positionV>
            <wp:extent cx="1649730" cy="700481"/>
            <wp:effectExtent l="0" t="0" r="7620" b="4445"/>
            <wp:wrapNone/>
            <wp:docPr id="7793303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30339" name=""/>
                    <pic:cNvPicPr/>
                  </pic:nvPicPr>
                  <pic:blipFill>
                    <a:blip r:embed="rId11"/>
                    <a:stretch>
                      <a:fillRect/>
                    </a:stretch>
                  </pic:blipFill>
                  <pic:spPr>
                    <a:xfrm>
                      <a:off x="0" y="0"/>
                      <a:ext cx="1649730" cy="700481"/>
                    </a:xfrm>
                    <a:prstGeom prst="rect">
                      <a:avLst/>
                    </a:prstGeom>
                  </pic:spPr>
                </pic:pic>
              </a:graphicData>
            </a:graphic>
            <wp14:sizeRelH relativeFrom="margin">
              <wp14:pctWidth>0</wp14:pctWidth>
            </wp14:sizeRelH>
            <wp14:sizeRelV relativeFrom="margin">
              <wp14:pctHeight>0</wp14:pctHeight>
            </wp14:sizeRelV>
          </wp:anchor>
        </w:drawing>
      </w:r>
      <w:r w:rsidR="00E85A09" w:rsidRPr="00E85A09">
        <w:rPr>
          <w:rFonts w:ascii="Arial" w:hAnsi="Arial" w:cs="Arial"/>
          <w:noProof/>
          <w:sz w:val="28"/>
          <w:szCs w:val="28"/>
        </w:rPr>
        <w:t xml:space="preserve">Effiziente CAQ-Integration in SAP für optimierte </w:t>
      </w:r>
      <w:r w:rsidR="00C8066A">
        <w:rPr>
          <w:rFonts w:ascii="Arial" w:hAnsi="Arial" w:cs="Arial"/>
          <w:noProof/>
          <w:sz w:val="28"/>
          <w:szCs w:val="28"/>
        </w:rPr>
        <w:t>G</w:t>
      </w:r>
      <w:r w:rsidR="00E85A09" w:rsidRPr="00E85A09">
        <w:rPr>
          <w:rFonts w:ascii="Arial" w:hAnsi="Arial" w:cs="Arial"/>
          <w:noProof/>
          <w:sz w:val="28"/>
          <w:szCs w:val="28"/>
        </w:rPr>
        <w:t>eschäftsprozesse und höchste Qualitätsstandards</w:t>
      </w:r>
      <w:r w:rsidR="00BD2A29">
        <w:rPr>
          <w:rStyle w:val="ui-provider"/>
          <w:rFonts w:ascii="Arial" w:hAnsi="Arial" w:cs="Arial"/>
          <w:sz w:val="28"/>
          <w:szCs w:val="28"/>
        </w:rPr>
        <w:br/>
      </w:r>
      <w:r w:rsidR="00BD2A29">
        <w:rPr>
          <w:rStyle w:val="ui-provider"/>
          <w:rFonts w:ascii="Arial" w:hAnsi="Arial" w:cs="Arial"/>
          <w:sz w:val="28"/>
          <w:szCs w:val="28"/>
        </w:rPr>
        <w:br/>
      </w:r>
      <w:r w:rsidR="008D3FCF" w:rsidRPr="008D3FCF">
        <w:rPr>
          <w:rFonts w:ascii="Arial" w:hAnsi="Arial" w:cs="Arial"/>
          <w:sz w:val="20"/>
          <w:szCs w:val="20"/>
        </w:rPr>
        <w:t>Pfinztal, 1</w:t>
      </w:r>
      <w:r w:rsidR="0090796B">
        <w:rPr>
          <w:rFonts w:ascii="Arial" w:hAnsi="Arial" w:cs="Arial"/>
          <w:sz w:val="20"/>
          <w:szCs w:val="20"/>
        </w:rPr>
        <w:t>4</w:t>
      </w:r>
      <w:r w:rsidR="008D3FCF" w:rsidRPr="008D3FCF">
        <w:rPr>
          <w:rFonts w:ascii="Arial" w:hAnsi="Arial" w:cs="Arial"/>
          <w:sz w:val="20"/>
          <w:szCs w:val="20"/>
        </w:rPr>
        <w:t>.</w:t>
      </w:r>
      <w:r w:rsidR="0090796B">
        <w:rPr>
          <w:rFonts w:ascii="Arial" w:hAnsi="Arial" w:cs="Arial"/>
          <w:sz w:val="20"/>
          <w:szCs w:val="20"/>
        </w:rPr>
        <w:t>10.</w:t>
      </w:r>
      <w:r w:rsidR="008D3FCF" w:rsidRPr="008D3FCF">
        <w:rPr>
          <w:rFonts w:ascii="Arial" w:hAnsi="Arial" w:cs="Arial"/>
          <w:sz w:val="20"/>
          <w:szCs w:val="20"/>
        </w:rPr>
        <w:t xml:space="preserve">2024 – </w:t>
      </w:r>
      <w:r w:rsidR="005A421A" w:rsidRPr="005A421A">
        <w:rPr>
          <w:rFonts w:ascii="Arial" w:hAnsi="Arial" w:cs="Arial"/>
          <w:sz w:val="20"/>
          <w:szCs w:val="20"/>
        </w:rPr>
        <w:t>Die Quality Miners GmbH freut sich bekannt zu geben, dass </w:t>
      </w:r>
      <w:r w:rsidR="005A421A" w:rsidRPr="005A421A">
        <w:rPr>
          <w:rFonts w:ascii="Arial" w:hAnsi="Arial" w:cs="Arial"/>
          <w:b/>
          <w:bCs/>
          <w:sz w:val="20"/>
          <w:szCs w:val="20"/>
        </w:rPr>
        <w:t>SQM 360</w:t>
      </w:r>
      <w:r w:rsidR="005A421A" w:rsidRPr="005A421A">
        <w:rPr>
          <w:rFonts w:ascii="Arial" w:hAnsi="Arial" w:cs="Arial"/>
          <w:sz w:val="20"/>
          <w:szCs w:val="20"/>
        </w:rPr>
        <w:t> den </w:t>
      </w:r>
      <w:r w:rsidR="005A421A" w:rsidRPr="005A421A">
        <w:rPr>
          <w:rFonts w:ascii="Arial" w:hAnsi="Arial" w:cs="Arial"/>
          <w:b/>
          <w:bCs/>
          <w:sz w:val="20"/>
          <w:szCs w:val="20"/>
        </w:rPr>
        <w:t>SAP® PartnerEdge®-Servicepartner-Status</w:t>
      </w:r>
      <w:r w:rsidR="005A421A" w:rsidRPr="005A421A">
        <w:rPr>
          <w:rFonts w:ascii="Arial" w:hAnsi="Arial" w:cs="Arial"/>
          <w:sz w:val="20"/>
          <w:szCs w:val="20"/>
        </w:rPr>
        <w:t> erlangt hat. Diese Auszeichnung bestätigt die Expertise von Quality Miners in der Bereitstellung von Computer-Aided Quality (CAQ) Subsystem-Lösungen, die nahtlos in die SAP-Umgebung integriert sind. Unsere Software agiert dabei als eigenständiges SAP-Subsystem und bietet umfassende Qualitätsmanagement-Funktionalitäten.</w:t>
      </w:r>
    </w:p>
    <w:p w14:paraId="62758F6C" w14:textId="0475B977" w:rsidR="005A421A" w:rsidRPr="005A421A" w:rsidRDefault="0048620F" w:rsidP="005A421A">
      <w:pPr>
        <w:spacing w:line="264" w:lineRule="auto"/>
        <w:rPr>
          <w:rFonts w:ascii="Arial" w:hAnsi="Arial" w:cs="Arial"/>
          <w:noProof/>
          <w:sz w:val="20"/>
          <w:szCs w:val="20"/>
        </w:rPr>
      </w:pPr>
      <w:r w:rsidRPr="0048620F">
        <w:rPr>
          <w:rFonts w:ascii="Arial" w:hAnsi="Arial" w:cs="Arial"/>
          <w:noProof/>
          <w:sz w:val="20"/>
          <w:szCs w:val="20"/>
        </w:rPr>
        <w:drawing>
          <wp:anchor distT="0" distB="0" distL="114300" distR="114300" simplePos="0" relativeHeight="251664384" behindDoc="0" locked="0" layoutInCell="1" allowOverlap="1" wp14:anchorId="6EA84ACC" wp14:editId="70022872">
            <wp:simplePos x="0" y="0"/>
            <wp:positionH relativeFrom="column">
              <wp:posOffset>4947285</wp:posOffset>
            </wp:positionH>
            <wp:positionV relativeFrom="paragraph">
              <wp:posOffset>454660</wp:posOffset>
            </wp:positionV>
            <wp:extent cx="1670628" cy="1062926"/>
            <wp:effectExtent l="0" t="0" r="6350" b="4445"/>
            <wp:wrapNone/>
            <wp:docPr id="1778876032" name="Grafik 1" descr="Ein Bild, das Kleidung, Person,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76032" name="Grafik 1" descr="Ein Bild, das Kleidung, Person, Menschliches Gesicht, Mann enthält.&#10;&#10;Automatisch generierte Beschreibung"/>
                    <pic:cNvPicPr/>
                  </pic:nvPicPr>
                  <pic:blipFill>
                    <a:blip r:embed="rId12"/>
                    <a:stretch>
                      <a:fillRect/>
                    </a:stretch>
                  </pic:blipFill>
                  <pic:spPr>
                    <a:xfrm>
                      <a:off x="0" y="0"/>
                      <a:ext cx="1675332" cy="1065919"/>
                    </a:xfrm>
                    <a:prstGeom prst="rect">
                      <a:avLst/>
                    </a:prstGeom>
                  </pic:spPr>
                </pic:pic>
              </a:graphicData>
            </a:graphic>
            <wp14:sizeRelH relativeFrom="margin">
              <wp14:pctWidth>0</wp14:pctWidth>
            </wp14:sizeRelH>
            <wp14:sizeRelV relativeFrom="margin">
              <wp14:pctHeight>0</wp14:pctHeight>
            </wp14:sizeRelV>
          </wp:anchor>
        </w:drawing>
      </w:r>
      <w:r w:rsidR="00454C3D">
        <w:rPr>
          <w:rFonts w:ascii="Arial" w:hAnsi="Arial" w:cs="Arial"/>
          <w:i/>
          <w:iCs/>
          <w:noProof/>
          <w:sz w:val="20"/>
          <w:szCs w:val="20"/>
        </w:rPr>
        <mc:AlternateContent>
          <mc:Choice Requires="wps">
            <w:drawing>
              <wp:anchor distT="0" distB="0" distL="114300" distR="114300" simplePos="0" relativeHeight="251663360" behindDoc="0" locked="0" layoutInCell="1" allowOverlap="1" wp14:anchorId="4C15D611" wp14:editId="5E1A3CE5">
                <wp:simplePos x="0" y="0"/>
                <wp:positionH relativeFrom="column">
                  <wp:posOffset>4952365</wp:posOffset>
                </wp:positionH>
                <wp:positionV relativeFrom="paragraph">
                  <wp:posOffset>151765</wp:posOffset>
                </wp:positionV>
                <wp:extent cx="1619885" cy="320950"/>
                <wp:effectExtent l="0" t="0" r="0" b="3175"/>
                <wp:wrapNone/>
                <wp:docPr id="181663575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320950"/>
                        </a:xfrm>
                        <a:prstGeom prst="rect">
                          <a:avLst/>
                        </a:prstGeom>
                        <a:solidFill>
                          <a:srgbClr val="FFFFFF"/>
                        </a:solidFill>
                        <a:ln>
                          <a:noFill/>
                        </a:ln>
                        <a:extLst>
                          <a:ext uri="{91240B29-F687-4f45-9708-019B960494DF}"/>
                        </a:extLst>
                      </wps:spPr>
                      <wps:txbx>
                        <w:txbxContent>
                          <w:p w14:paraId="5E4765BC" w14:textId="046E7D45" w:rsidR="00454C3D" w:rsidRDefault="00454C3D" w:rsidP="00ED46FE">
                            <w:pPr>
                              <w:rPr>
                                <w:rFonts w:ascii="Arial" w:hAnsi="Arial" w:cs="Arial"/>
                                <w:sz w:val="14"/>
                                <w:szCs w:val="14"/>
                              </w:rPr>
                            </w:pPr>
                            <w:r w:rsidRPr="00174087">
                              <w:rPr>
                                <w:rFonts w:ascii="Arial" w:hAnsi="Arial" w:cs="Arial"/>
                                <w:b/>
                                <w:sz w:val="14"/>
                                <w:lang w:eastAsia="ar-SA"/>
                              </w:rPr>
                              <w:t>Bild</w:t>
                            </w:r>
                            <w:r>
                              <w:rPr>
                                <w:rFonts w:ascii="Arial" w:hAnsi="Arial" w:cs="Arial"/>
                                <w:b/>
                                <w:sz w:val="14"/>
                                <w:lang w:eastAsia="ar-SA"/>
                              </w:rPr>
                              <w:t>2</w:t>
                            </w:r>
                            <w:r w:rsidRPr="00174087">
                              <w:rPr>
                                <w:rFonts w:ascii="Arial" w:hAnsi="Arial" w:cs="Arial"/>
                                <w:b/>
                                <w:sz w:val="14"/>
                                <w:lang w:eastAsia="ar-SA"/>
                              </w:rPr>
                              <w:t>-SQM360-</w:t>
                            </w:r>
                            <w:r>
                              <w:rPr>
                                <w:rFonts w:ascii="Arial" w:hAnsi="Arial" w:cs="Arial"/>
                                <w:b/>
                                <w:sz w:val="14"/>
                                <w:lang w:eastAsia="ar-SA"/>
                              </w:rPr>
                              <w:t>02</w:t>
                            </w:r>
                            <w:r>
                              <w:rPr>
                                <w:rFonts w:ascii="Arial" w:hAnsi="Arial" w:cs="Arial"/>
                                <w:b/>
                                <w:sz w:val="14"/>
                                <w:lang w:eastAsia="ar-SA"/>
                              </w:rPr>
                              <w:t>.jpg</w:t>
                            </w:r>
                            <w:r>
                              <w:rPr>
                                <w:rFonts w:ascii="Arial" w:hAnsi="Arial" w:cs="Arial"/>
                                <w:b/>
                                <w:sz w:val="14"/>
                                <w:lang w:eastAsia="ar-SA"/>
                              </w:rPr>
                              <w:br/>
                            </w:r>
                            <w:r w:rsidRPr="00604354">
                              <w:rPr>
                                <w:rFonts w:ascii="Arial" w:hAnsi="Arial" w:cs="Arial"/>
                                <w:bCs/>
                                <w:sz w:val="14"/>
                                <w:lang w:eastAsia="ar-SA"/>
                              </w:rPr>
                              <w:t xml:space="preserve">SQM360 </w:t>
                            </w:r>
                            <w:r w:rsidR="0051389D">
                              <w:rPr>
                                <w:rFonts w:ascii="Arial" w:hAnsi="Arial" w:cs="Arial"/>
                                <w:bCs/>
                                <w:sz w:val="14"/>
                                <w:lang w:eastAsia="ar-SA"/>
                              </w:rPr>
                              <w:t>in der Fertigung</w:t>
                            </w:r>
                          </w:p>
                          <w:p w14:paraId="7416B76F" w14:textId="77777777" w:rsidR="00454C3D" w:rsidRPr="004A4A83" w:rsidRDefault="00454C3D" w:rsidP="00ED46FE">
                            <w:pPr>
                              <w:rPr>
                                <w:rFonts w:ascii="Arial" w:hAnsi="Arial" w:cs="Arial"/>
                                <w:sz w:val="14"/>
                                <w:szCs w:val="14"/>
                              </w:rPr>
                            </w:pPr>
                          </w:p>
                        </w:txbxContent>
                      </wps:txbx>
                      <wps:bodyPr rot="0" vert="horz" wrap="square" lIns="0" tIns="0" rIns="0" bIns="0" anchor="t" anchorCtr="0" upright="1">
                        <a:noAutofit/>
                      </wps:bodyPr>
                    </wps:wsp>
                  </a:graphicData>
                </a:graphic>
              </wp:anchor>
            </w:drawing>
          </mc:Choice>
          <mc:Fallback>
            <w:pict>
              <v:shape w14:anchorId="4C15D611" id="_x0000_s1028" type="#_x0000_t202" style="position:absolute;margin-left:389.95pt;margin-top:11.95pt;width:127.55pt;height:25.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" stroked="f">
                <v:textbox inset="0,0,0,0">
                  <w:txbxContent>
                    <w:p w14:paraId="5E4765BC" w14:textId="046E7D45" w:rsidR="00454C3D" w:rsidRDefault="00454C3D" w:rsidP="00ED46FE">
                      <w:pPr>
                        <w:rPr>
                          <w:rFonts w:ascii="Arial" w:hAnsi="Arial" w:cs="Arial"/>
                          <w:sz w:val="14"/>
                          <w:szCs w:val="14"/>
                        </w:rPr>
                      </w:pPr>
                      <w:r w:rsidRPr="00174087">
                        <w:rPr>
                          <w:rFonts w:ascii="Arial" w:hAnsi="Arial" w:cs="Arial"/>
                          <w:b/>
                          <w:sz w:val="14"/>
                          <w:lang w:eastAsia="ar-SA"/>
                        </w:rPr>
                        <w:t>Bild</w:t>
                      </w:r>
                      <w:r>
                        <w:rPr>
                          <w:rFonts w:ascii="Arial" w:hAnsi="Arial" w:cs="Arial"/>
                          <w:b/>
                          <w:sz w:val="14"/>
                          <w:lang w:eastAsia="ar-SA"/>
                        </w:rPr>
                        <w:t>2</w:t>
                      </w:r>
                      <w:r w:rsidRPr="00174087">
                        <w:rPr>
                          <w:rFonts w:ascii="Arial" w:hAnsi="Arial" w:cs="Arial"/>
                          <w:b/>
                          <w:sz w:val="14"/>
                          <w:lang w:eastAsia="ar-SA"/>
                        </w:rPr>
                        <w:t>-SQM360-</w:t>
                      </w:r>
                      <w:r>
                        <w:rPr>
                          <w:rFonts w:ascii="Arial" w:hAnsi="Arial" w:cs="Arial"/>
                          <w:b/>
                          <w:sz w:val="14"/>
                          <w:lang w:eastAsia="ar-SA"/>
                        </w:rPr>
                        <w:t>02</w:t>
                      </w:r>
                      <w:r>
                        <w:rPr>
                          <w:rFonts w:ascii="Arial" w:hAnsi="Arial" w:cs="Arial"/>
                          <w:b/>
                          <w:sz w:val="14"/>
                          <w:lang w:eastAsia="ar-SA"/>
                        </w:rPr>
                        <w:t>.jpg</w:t>
                      </w:r>
                      <w:r>
                        <w:rPr>
                          <w:rFonts w:ascii="Arial" w:hAnsi="Arial" w:cs="Arial"/>
                          <w:b/>
                          <w:sz w:val="14"/>
                          <w:lang w:eastAsia="ar-SA"/>
                        </w:rPr>
                        <w:br/>
                      </w:r>
                      <w:r w:rsidRPr="00604354">
                        <w:rPr>
                          <w:rFonts w:ascii="Arial" w:hAnsi="Arial" w:cs="Arial"/>
                          <w:bCs/>
                          <w:sz w:val="14"/>
                          <w:lang w:eastAsia="ar-SA"/>
                        </w:rPr>
                        <w:t xml:space="preserve">SQM360 </w:t>
                      </w:r>
                      <w:r w:rsidR="0051389D">
                        <w:rPr>
                          <w:rFonts w:ascii="Arial" w:hAnsi="Arial" w:cs="Arial"/>
                          <w:bCs/>
                          <w:sz w:val="14"/>
                          <w:lang w:eastAsia="ar-SA"/>
                        </w:rPr>
                        <w:t>in der Fertigung</w:t>
                      </w:r>
                    </w:p>
                    <w:p w14:paraId="7416B76F" w14:textId="77777777" w:rsidR="00454C3D" w:rsidRPr="004A4A83" w:rsidRDefault="00454C3D" w:rsidP="00ED46FE">
                      <w:pPr>
                        <w:rPr>
                          <w:rFonts w:ascii="Arial" w:hAnsi="Arial" w:cs="Arial"/>
                          <w:sz w:val="14"/>
                          <w:szCs w:val="14"/>
                        </w:rPr>
                      </w:pPr>
                    </w:p>
                  </w:txbxContent>
                </v:textbox>
              </v:shape>
            </w:pict>
          </mc:Fallback>
        </mc:AlternateContent>
      </w:r>
      <w:hyperlink r:id="rId13" w:tgtFrame="_blank" w:history="1">
        <w:r w:rsidR="005A421A" w:rsidRPr="005A421A">
          <w:rPr>
            <w:rStyle w:val="Hyperlink"/>
            <w:rFonts w:ascii="Arial" w:hAnsi="Arial" w:cs="Arial"/>
            <w:b/>
            <w:bCs/>
            <w:noProof/>
            <w:sz w:val="20"/>
            <w:szCs w:val="20"/>
          </w:rPr>
          <w:t>SQM 360</w:t>
        </w:r>
        <w:r w:rsidR="005A421A" w:rsidRPr="005A421A">
          <w:rPr>
            <w:rStyle w:val="Hyperlink"/>
            <w:rFonts w:ascii="Arial" w:hAnsi="Arial" w:cs="Arial"/>
            <w:noProof/>
            <w:sz w:val="20"/>
            <w:szCs w:val="20"/>
          </w:rPr>
          <w:t> </w:t>
        </w:r>
      </w:hyperlink>
      <w:r w:rsidR="005A421A" w:rsidRPr="005A421A">
        <w:rPr>
          <w:rFonts w:ascii="Arial" w:hAnsi="Arial" w:cs="Arial"/>
          <w:noProof/>
          <w:sz w:val="20"/>
          <w:szCs w:val="20"/>
        </w:rPr>
        <w:t>ist somit auf dem </w:t>
      </w:r>
      <w:r w:rsidR="005A421A" w:rsidRPr="005A421A">
        <w:rPr>
          <w:rFonts w:ascii="Arial" w:hAnsi="Arial" w:cs="Arial"/>
          <w:b/>
          <w:bCs/>
          <w:noProof/>
          <w:sz w:val="20"/>
          <w:szCs w:val="20"/>
        </w:rPr>
        <w:t>SAP® Store</w:t>
      </w:r>
      <w:r w:rsidR="005A421A" w:rsidRPr="005A421A">
        <w:rPr>
          <w:rFonts w:ascii="Arial" w:hAnsi="Arial" w:cs="Arial"/>
          <w:noProof/>
          <w:sz w:val="20"/>
          <w:szCs w:val="20"/>
        </w:rPr>
        <w:t xml:space="preserve"> verfügbar, der Online-Marktplatz </w:t>
      </w:r>
      <w:r w:rsidR="00370380">
        <w:rPr>
          <w:rFonts w:ascii="Arial" w:hAnsi="Arial" w:cs="Arial"/>
          <w:noProof/>
          <w:sz w:val="20"/>
          <w:szCs w:val="20"/>
        </w:rPr>
        <w:t xml:space="preserve"> </w:t>
      </w:r>
      <w:r w:rsidR="005A421A" w:rsidRPr="005A421A">
        <w:rPr>
          <w:rFonts w:ascii="Arial" w:hAnsi="Arial" w:cs="Arial"/>
          <w:noProof/>
          <w:sz w:val="20"/>
          <w:szCs w:val="20"/>
        </w:rPr>
        <w:t>für SAP- und Partnerangebote. SQM 360 integriert sich nahtlos in SAP-Module wie SAP PP, SAP MM, SAP SD und SAP PM und bietet umfassende CAQ-Funktionalitäten, welche das Qualitätsmanagement in unterschiedlichen Unternehmensbereichen optimieren. Die Software unterstützt SAP-Kunden dabei, ihre Geschäftsprozesse effizienter zu gestalten, die Compliance zu erhöhen und die Transparenz in ihren Geschäftsabläufen zu verbessern.</w:t>
      </w:r>
    </w:p>
    <w:p w14:paraId="258B1C19" w14:textId="60678238" w:rsidR="00045228" w:rsidRDefault="00045228" w:rsidP="005A421A">
      <w:pPr>
        <w:spacing w:line="264" w:lineRule="auto"/>
        <w:rPr>
          <w:rFonts w:ascii="Arial" w:hAnsi="Arial" w:cs="Arial"/>
          <w:noProof/>
          <w:sz w:val="20"/>
          <w:szCs w:val="20"/>
        </w:rPr>
      </w:pPr>
    </w:p>
    <w:p w14:paraId="530BFED8" w14:textId="7AC10E3B" w:rsidR="005A421A" w:rsidRPr="005A421A" w:rsidRDefault="0048620F" w:rsidP="005A421A">
      <w:pPr>
        <w:spacing w:line="264" w:lineRule="auto"/>
        <w:rPr>
          <w:rFonts w:ascii="Arial" w:hAnsi="Arial" w:cs="Arial"/>
          <w:noProof/>
          <w:sz w:val="20"/>
          <w:szCs w:val="20"/>
        </w:rPr>
      </w:pPr>
      <w:r>
        <w:rPr>
          <w:rFonts w:ascii="Arial" w:hAnsi="Arial" w:cs="Arial"/>
          <w:i/>
          <w:iCs/>
          <w:noProof/>
          <w:sz w:val="20"/>
          <w:szCs w:val="20"/>
        </w:rPr>
        <mc:AlternateContent>
          <mc:Choice Requires="wps">
            <w:drawing>
              <wp:anchor distT="0" distB="0" distL="114300" distR="114300" simplePos="0" relativeHeight="251666432" behindDoc="0" locked="0" layoutInCell="1" allowOverlap="1" wp14:anchorId="514FECE1" wp14:editId="740CA433">
                <wp:simplePos x="0" y="0"/>
                <wp:positionH relativeFrom="column">
                  <wp:posOffset>4963160</wp:posOffset>
                </wp:positionH>
                <wp:positionV relativeFrom="paragraph">
                  <wp:posOffset>229870</wp:posOffset>
                </wp:positionV>
                <wp:extent cx="1619885" cy="320950"/>
                <wp:effectExtent l="0" t="0" r="0" b="3175"/>
                <wp:wrapNone/>
                <wp:docPr id="194828179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320950"/>
                        </a:xfrm>
                        <a:prstGeom prst="rect">
                          <a:avLst/>
                        </a:prstGeom>
                        <a:solidFill>
                          <a:srgbClr val="FFFFFF"/>
                        </a:solidFill>
                        <a:ln>
                          <a:noFill/>
                        </a:ln>
                        <a:extLst>
                          <a:ext uri="{91240B29-F687-4f45-9708-019B960494DF}"/>
                        </a:extLst>
                      </wps:spPr>
                      <wps:txbx>
                        <w:txbxContent>
                          <w:p w14:paraId="6C724B02" w14:textId="5060AFB6" w:rsidR="0048620F" w:rsidRDefault="0048620F" w:rsidP="00ED46FE">
                            <w:pPr>
                              <w:rPr>
                                <w:rFonts w:ascii="Arial" w:hAnsi="Arial" w:cs="Arial"/>
                                <w:sz w:val="14"/>
                                <w:szCs w:val="14"/>
                              </w:rPr>
                            </w:pPr>
                            <w:r w:rsidRPr="00174087">
                              <w:rPr>
                                <w:rFonts w:ascii="Arial" w:hAnsi="Arial" w:cs="Arial"/>
                                <w:b/>
                                <w:sz w:val="14"/>
                                <w:lang w:eastAsia="ar-SA"/>
                              </w:rPr>
                              <w:t>Bild</w:t>
                            </w:r>
                            <w:r>
                              <w:rPr>
                                <w:rFonts w:ascii="Arial" w:hAnsi="Arial" w:cs="Arial"/>
                                <w:b/>
                                <w:sz w:val="14"/>
                                <w:lang w:eastAsia="ar-SA"/>
                              </w:rPr>
                              <w:t>3</w:t>
                            </w:r>
                            <w:r w:rsidRPr="00174087">
                              <w:rPr>
                                <w:rFonts w:ascii="Arial" w:hAnsi="Arial" w:cs="Arial"/>
                                <w:b/>
                                <w:sz w:val="14"/>
                                <w:lang w:eastAsia="ar-SA"/>
                              </w:rPr>
                              <w:t>-SQM360-</w:t>
                            </w:r>
                            <w:r>
                              <w:rPr>
                                <w:rFonts w:ascii="Arial" w:hAnsi="Arial" w:cs="Arial"/>
                                <w:b/>
                                <w:sz w:val="14"/>
                                <w:lang w:eastAsia="ar-SA"/>
                              </w:rPr>
                              <w:t>03</w:t>
                            </w:r>
                            <w:r>
                              <w:rPr>
                                <w:rFonts w:ascii="Arial" w:hAnsi="Arial" w:cs="Arial"/>
                                <w:b/>
                                <w:sz w:val="14"/>
                                <w:lang w:eastAsia="ar-SA"/>
                              </w:rPr>
                              <w:t>.jpg</w:t>
                            </w:r>
                            <w:r>
                              <w:rPr>
                                <w:rFonts w:ascii="Arial" w:hAnsi="Arial" w:cs="Arial"/>
                                <w:b/>
                                <w:sz w:val="14"/>
                                <w:lang w:eastAsia="ar-SA"/>
                              </w:rPr>
                              <w:br/>
                            </w:r>
                            <w:r w:rsidRPr="00604354">
                              <w:rPr>
                                <w:rFonts w:ascii="Arial" w:hAnsi="Arial" w:cs="Arial"/>
                                <w:bCs/>
                                <w:sz w:val="14"/>
                                <w:lang w:eastAsia="ar-SA"/>
                              </w:rPr>
                              <w:t>SQM360</w:t>
                            </w:r>
                            <w:r w:rsidR="007F1B13">
                              <w:rPr>
                                <w:rFonts w:ascii="Arial" w:hAnsi="Arial" w:cs="Arial"/>
                                <w:bCs/>
                                <w:sz w:val="14"/>
                                <w:lang w:eastAsia="ar-SA"/>
                              </w:rPr>
                              <w:t xml:space="preserve"> für optmierte Geschäftsprozesse</w:t>
                            </w:r>
                          </w:p>
                          <w:p w14:paraId="77B472C0" w14:textId="77777777" w:rsidR="0048620F" w:rsidRPr="004A4A83" w:rsidRDefault="0048620F" w:rsidP="00ED46FE">
                            <w:pPr>
                              <w:rPr>
                                <w:rFonts w:ascii="Arial" w:hAnsi="Arial" w:cs="Arial"/>
                                <w:sz w:val="14"/>
                                <w:szCs w:val="14"/>
                              </w:rPr>
                            </w:pPr>
                          </w:p>
                        </w:txbxContent>
                      </wps:txbx>
                      <wps:bodyPr rot="0" vert="horz" wrap="square" lIns="0" tIns="0" rIns="0" bIns="0" anchor="t" anchorCtr="0" upright="1">
                        <a:noAutofit/>
                      </wps:bodyPr>
                    </wps:wsp>
                  </a:graphicData>
                </a:graphic>
              </wp:anchor>
            </w:drawing>
          </mc:Choice>
          <mc:Fallback>
            <w:pict>
              <v:shape w14:anchorId="514FECE1" id="_x0000_s1029" type="#_x0000_t202" style="position:absolute;margin-left:390.8pt;margin-top:18.1pt;width:127.55pt;height:25.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" stroked="f">
                <v:textbox inset="0,0,0,0">
                  <w:txbxContent>
                    <w:p w14:paraId="6C724B02" w14:textId="5060AFB6" w:rsidR="0048620F" w:rsidRDefault="0048620F" w:rsidP="00ED46FE">
                      <w:pPr>
                        <w:rPr>
                          <w:rFonts w:ascii="Arial" w:hAnsi="Arial" w:cs="Arial"/>
                          <w:sz w:val="14"/>
                          <w:szCs w:val="14"/>
                        </w:rPr>
                      </w:pPr>
                      <w:r w:rsidRPr="00174087">
                        <w:rPr>
                          <w:rFonts w:ascii="Arial" w:hAnsi="Arial" w:cs="Arial"/>
                          <w:b/>
                          <w:sz w:val="14"/>
                          <w:lang w:eastAsia="ar-SA"/>
                        </w:rPr>
                        <w:t>Bild</w:t>
                      </w:r>
                      <w:r>
                        <w:rPr>
                          <w:rFonts w:ascii="Arial" w:hAnsi="Arial" w:cs="Arial"/>
                          <w:b/>
                          <w:sz w:val="14"/>
                          <w:lang w:eastAsia="ar-SA"/>
                        </w:rPr>
                        <w:t>3</w:t>
                      </w:r>
                      <w:r w:rsidRPr="00174087">
                        <w:rPr>
                          <w:rFonts w:ascii="Arial" w:hAnsi="Arial" w:cs="Arial"/>
                          <w:b/>
                          <w:sz w:val="14"/>
                          <w:lang w:eastAsia="ar-SA"/>
                        </w:rPr>
                        <w:t>-SQM360-</w:t>
                      </w:r>
                      <w:r>
                        <w:rPr>
                          <w:rFonts w:ascii="Arial" w:hAnsi="Arial" w:cs="Arial"/>
                          <w:b/>
                          <w:sz w:val="14"/>
                          <w:lang w:eastAsia="ar-SA"/>
                        </w:rPr>
                        <w:t>03</w:t>
                      </w:r>
                      <w:r>
                        <w:rPr>
                          <w:rFonts w:ascii="Arial" w:hAnsi="Arial" w:cs="Arial"/>
                          <w:b/>
                          <w:sz w:val="14"/>
                          <w:lang w:eastAsia="ar-SA"/>
                        </w:rPr>
                        <w:t>.jpg</w:t>
                      </w:r>
                      <w:r>
                        <w:rPr>
                          <w:rFonts w:ascii="Arial" w:hAnsi="Arial" w:cs="Arial"/>
                          <w:b/>
                          <w:sz w:val="14"/>
                          <w:lang w:eastAsia="ar-SA"/>
                        </w:rPr>
                        <w:br/>
                      </w:r>
                      <w:r w:rsidRPr="00604354">
                        <w:rPr>
                          <w:rFonts w:ascii="Arial" w:hAnsi="Arial" w:cs="Arial"/>
                          <w:bCs/>
                          <w:sz w:val="14"/>
                          <w:lang w:eastAsia="ar-SA"/>
                        </w:rPr>
                        <w:t>SQM360</w:t>
                      </w:r>
                      <w:r w:rsidR="007F1B13">
                        <w:rPr>
                          <w:rFonts w:ascii="Arial" w:hAnsi="Arial" w:cs="Arial"/>
                          <w:bCs/>
                          <w:sz w:val="14"/>
                          <w:lang w:eastAsia="ar-SA"/>
                        </w:rPr>
                        <w:t xml:space="preserve"> für optmierte Geschäftsprozesse</w:t>
                      </w:r>
                    </w:p>
                    <w:p w14:paraId="77B472C0" w14:textId="77777777" w:rsidR="0048620F" w:rsidRPr="004A4A83" w:rsidRDefault="0048620F" w:rsidP="00ED46FE">
                      <w:pPr>
                        <w:rPr>
                          <w:rFonts w:ascii="Arial" w:hAnsi="Arial" w:cs="Arial"/>
                          <w:sz w:val="14"/>
                          <w:szCs w:val="14"/>
                        </w:rPr>
                      </w:pPr>
                    </w:p>
                  </w:txbxContent>
                </v:textbox>
              </v:shape>
            </w:pict>
          </mc:Fallback>
        </mc:AlternateContent>
      </w:r>
      <w:r w:rsidR="005A421A" w:rsidRPr="005A421A">
        <w:rPr>
          <w:rFonts w:ascii="Arial" w:hAnsi="Arial" w:cs="Arial"/>
          <w:noProof/>
          <w:sz w:val="20"/>
          <w:szCs w:val="20"/>
        </w:rPr>
        <w:t>Mit der neuen SAP-PartnerEdge-Partnerschaft stärkt Quality Miners seine Rolle als führender Anbieter integrierter CAQ-Software, die SAP-Anwender in verschiedenen Bereichen wie der Prüfplanung, Wareneingangsprüfung, Reklamationsmanagement und Prüfmittelverwaltung unterstützt.</w:t>
      </w:r>
    </w:p>
    <w:p w14:paraId="7833A8D6" w14:textId="296475DB" w:rsidR="00045228" w:rsidRDefault="00766DCA" w:rsidP="005A421A">
      <w:pPr>
        <w:spacing w:line="264" w:lineRule="auto"/>
        <w:rPr>
          <w:rFonts w:ascii="Arial" w:hAnsi="Arial" w:cs="Arial"/>
          <w:noProof/>
          <w:sz w:val="20"/>
          <w:szCs w:val="20"/>
        </w:rPr>
      </w:pPr>
      <w:r w:rsidRPr="00766DCA">
        <w:rPr>
          <w:rFonts w:ascii="Arial" w:hAnsi="Arial" w:cs="Arial"/>
          <w:noProof/>
          <w:sz w:val="20"/>
          <w:szCs w:val="20"/>
        </w:rPr>
        <w:drawing>
          <wp:anchor distT="0" distB="0" distL="114300" distR="114300" simplePos="0" relativeHeight="251667456" behindDoc="0" locked="0" layoutInCell="1" allowOverlap="1" wp14:anchorId="47782519" wp14:editId="32CCCAFA">
            <wp:simplePos x="0" y="0"/>
            <wp:positionH relativeFrom="margin">
              <wp:posOffset>4966335</wp:posOffset>
            </wp:positionH>
            <wp:positionV relativeFrom="paragraph">
              <wp:posOffset>165100</wp:posOffset>
            </wp:positionV>
            <wp:extent cx="828675" cy="1077473"/>
            <wp:effectExtent l="0" t="0" r="0" b="8890"/>
            <wp:wrapNone/>
            <wp:docPr id="248245483" name="Grafik 1" descr="Ein Bild, das Menschliches Gesicht, Person, Bart,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45483" name="Grafik 1" descr="Ein Bild, das Menschliches Gesicht, Person, Bart, Kleidung enthält.&#10;&#10;Automatisch generierte Beschreibung"/>
                    <pic:cNvPicPr/>
                  </pic:nvPicPr>
                  <pic:blipFill>
                    <a:blip r:embed="rId14"/>
                    <a:stretch>
                      <a:fillRect/>
                    </a:stretch>
                  </pic:blipFill>
                  <pic:spPr>
                    <a:xfrm>
                      <a:off x="0" y="0"/>
                      <a:ext cx="828675" cy="1077473"/>
                    </a:xfrm>
                    <a:prstGeom prst="rect">
                      <a:avLst/>
                    </a:prstGeom>
                  </pic:spPr>
                </pic:pic>
              </a:graphicData>
            </a:graphic>
            <wp14:sizeRelH relativeFrom="margin">
              <wp14:pctWidth>0</wp14:pctWidth>
            </wp14:sizeRelH>
            <wp14:sizeRelV relativeFrom="margin">
              <wp14:pctHeight>0</wp14:pctHeight>
            </wp14:sizeRelV>
          </wp:anchor>
        </w:drawing>
      </w:r>
    </w:p>
    <w:p w14:paraId="0E3C91CB" w14:textId="5B4BE432" w:rsidR="005A421A" w:rsidRPr="005A421A" w:rsidRDefault="00766DCA" w:rsidP="005A421A">
      <w:pPr>
        <w:spacing w:line="264" w:lineRule="auto"/>
        <w:rPr>
          <w:rFonts w:ascii="Arial" w:hAnsi="Arial" w:cs="Arial"/>
          <w:noProof/>
          <w:sz w:val="20"/>
          <w:szCs w:val="20"/>
        </w:rPr>
      </w:pPr>
      <w:r>
        <w:rPr>
          <w:rFonts w:ascii="Arial" w:hAnsi="Arial" w:cs="Arial"/>
          <w:i/>
          <w:iCs/>
          <w:noProof/>
          <w:sz w:val="20"/>
          <w:szCs w:val="20"/>
        </w:rPr>
        <mc:AlternateContent>
          <mc:Choice Requires="wps">
            <w:drawing>
              <wp:anchor distT="0" distB="0" distL="114300" distR="114300" simplePos="0" relativeHeight="251669504" behindDoc="0" locked="0" layoutInCell="1" allowOverlap="1" wp14:anchorId="4B5C0723" wp14:editId="7E26D870">
                <wp:simplePos x="0" y="0"/>
                <wp:positionH relativeFrom="column">
                  <wp:posOffset>4944110</wp:posOffset>
                </wp:positionH>
                <wp:positionV relativeFrom="paragraph">
                  <wp:posOffset>1208405</wp:posOffset>
                </wp:positionV>
                <wp:extent cx="1619885" cy="320950"/>
                <wp:effectExtent l="0" t="0" r="0" b="3175"/>
                <wp:wrapNone/>
                <wp:docPr id="34115489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320950"/>
                        </a:xfrm>
                        <a:prstGeom prst="rect">
                          <a:avLst/>
                        </a:prstGeom>
                        <a:solidFill>
                          <a:srgbClr val="FFFFFF"/>
                        </a:solidFill>
                        <a:ln>
                          <a:noFill/>
                        </a:ln>
                        <a:extLst>
                          <a:ext uri="{91240B29-F687-4f45-9708-019B960494DF}"/>
                        </a:extLst>
                      </wps:spPr>
                      <wps:txbx>
                        <w:txbxContent>
                          <w:p w14:paraId="102A65D5" w14:textId="77777777" w:rsidR="000D641A" w:rsidRDefault="000D641A" w:rsidP="00ED46FE">
                            <w:pPr>
                              <w:rPr>
                                <w:rFonts w:ascii="Arial" w:hAnsi="Arial" w:cs="Arial"/>
                                <w:b/>
                                <w:sz w:val="14"/>
                                <w:lang w:eastAsia="ar-SA"/>
                              </w:rPr>
                            </w:pPr>
                            <w:r w:rsidRPr="000D641A">
                              <w:rPr>
                                <w:rFonts w:ascii="Arial" w:hAnsi="Arial" w:cs="Arial"/>
                                <w:b/>
                                <w:sz w:val="14"/>
                                <w:lang w:eastAsia="ar-SA"/>
                              </w:rPr>
                              <w:t>Bild4-Jonas_Voss_Prokurist</w:t>
                            </w:r>
                          </w:p>
                          <w:p w14:paraId="1C0A5401" w14:textId="1D500480" w:rsidR="00766DCA" w:rsidRPr="004A4A83" w:rsidRDefault="000D641A" w:rsidP="00ED46FE">
                            <w:pPr>
                              <w:rPr>
                                <w:rFonts w:ascii="Arial" w:hAnsi="Arial" w:cs="Arial"/>
                                <w:sz w:val="14"/>
                                <w:szCs w:val="14"/>
                              </w:rPr>
                            </w:pPr>
                            <w:r>
                              <w:rPr>
                                <w:rFonts w:ascii="Arial" w:hAnsi="Arial" w:cs="Arial"/>
                                <w:bCs/>
                                <w:sz w:val="14"/>
                                <w:lang w:eastAsia="ar-SA"/>
                              </w:rPr>
                              <w:t>Jonas Voss, Prokurist</w:t>
                            </w:r>
                            <w:r w:rsidR="00AF78A6">
                              <w:rPr>
                                <w:rFonts w:ascii="Arial" w:hAnsi="Arial" w:cs="Arial"/>
                                <w:bCs/>
                                <w:sz w:val="14"/>
                                <w:lang w:eastAsia="ar-SA"/>
                              </w:rPr>
                              <w:t xml:space="preserve"> Quality Miners</w:t>
                            </w:r>
                          </w:p>
                        </w:txbxContent>
                      </wps:txbx>
                      <wps:bodyPr rot="0" vert="horz" wrap="square" lIns="0" tIns="0" rIns="0" bIns="0" anchor="t" anchorCtr="0" upright="1">
                        <a:noAutofit/>
                      </wps:bodyPr>
                    </wps:wsp>
                  </a:graphicData>
                </a:graphic>
              </wp:anchor>
            </w:drawing>
          </mc:Choice>
          <mc:Fallback>
            <w:pict>
              <v:shape w14:anchorId="4B5C0723" id="_x0000_s1030" type="#_x0000_t202" style="position:absolute;margin-left:389.3pt;margin-top:95.15pt;width:127.55pt;height:25.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" stroked="f">
                <v:textbox inset="0,0,0,0">
                  <w:txbxContent>
                    <w:p w14:paraId="102A65D5" w14:textId="77777777" w:rsidR="000D641A" w:rsidRDefault="000D641A" w:rsidP="00ED46FE">
                      <w:pPr>
                        <w:rPr>
                          <w:rFonts w:ascii="Arial" w:hAnsi="Arial" w:cs="Arial"/>
                          <w:b/>
                          <w:sz w:val="14"/>
                          <w:lang w:eastAsia="ar-SA"/>
                        </w:rPr>
                      </w:pPr>
                      <w:r w:rsidRPr="000D641A">
                        <w:rPr>
                          <w:rFonts w:ascii="Arial" w:hAnsi="Arial" w:cs="Arial"/>
                          <w:b/>
                          <w:sz w:val="14"/>
                          <w:lang w:eastAsia="ar-SA"/>
                        </w:rPr>
                        <w:t>Bild4-Jonas_Voss_Prokurist</w:t>
                      </w:r>
                    </w:p>
                    <w:p w14:paraId="1C0A5401" w14:textId="1D500480" w:rsidR="00766DCA" w:rsidRPr="004A4A83" w:rsidRDefault="000D641A" w:rsidP="00ED46FE">
                      <w:pPr>
                        <w:rPr>
                          <w:rFonts w:ascii="Arial" w:hAnsi="Arial" w:cs="Arial"/>
                          <w:sz w:val="14"/>
                          <w:szCs w:val="14"/>
                        </w:rPr>
                      </w:pPr>
                      <w:r>
                        <w:rPr>
                          <w:rFonts w:ascii="Arial" w:hAnsi="Arial" w:cs="Arial"/>
                          <w:bCs/>
                          <w:sz w:val="14"/>
                          <w:lang w:eastAsia="ar-SA"/>
                        </w:rPr>
                        <w:t>Jonas Voss, Prokurist</w:t>
                      </w:r>
                      <w:r w:rsidR="00AF78A6">
                        <w:rPr>
                          <w:rFonts w:ascii="Arial" w:hAnsi="Arial" w:cs="Arial"/>
                          <w:bCs/>
                          <w:sz w:val="14"/>
                          <w:lang w:eastAsia="ar-SA"/>
                        </w:rPr>
                        <w:t xml:space="preserve"> Quality Miners</w:t>
                      </w:r>
                    </w:p>
                  </w:txbxContent>
                </v:textbox>
              </v:shape>
            </w:pict>
          </mc:Fallback>
        </mc:AlternateContent>
      </w:r>
      <w:r w:rsidR="005A421A" w:rsidRPr="005A421A">
        <w:rPr>
          <w:rFonts w:ascii="Arial" w:hAnsi="Arial" w:cs="Arial"/>
          <w:noProof/>
          <w:sz w:val="20"/>
          <w:szCs w:val="20"/>
        </w:rPr>
        <w:t>Die Integration von Messmitteln und Messmaschinen in </w:t>
      </w:r>
      <w:r w:rsidR="005A421A" w:rsidRPr="005A421A">
        <w:rPr>
          <w:rFonts w:ascii="Arial" w:hAnsi="Arial" w:cs="Arial"/>
          <w:b/>
          <w:bCs/>
          <w:noProof/>
          <w:sz w:val="20"/>
          <w:szCs w:val="20"/>
        </w:rPr>
        <w:t>SQM 360</w:t>
      </w:r>
      <w:r w:rsidR="005A421A" w:rsidRPr="005A421A">
        <w:rPr>
          <w:rFonts w:ascii="Arial" w:hAnsi="Arial" w:cs="Arial"/>
          <w:noProof/>
          <w:sz w:val="20"/>
          <w:szCs w:val="20"/>
        </w:rPr>
        <w:t> ermöglicht den automatischen Import von Messdaten direkt aus verschiedenen Geräten wie 3D-Koordinatenmessmaschinen, Oberflächenmesstechnik und Laborgeräten. Diese Funktion reduziert manuelle Eingaben, eliminiert Fehler und verbessert die Gesamteffizienz der Qualitätsdatenaufnahme. Durch die nahtlose Integration in SAP wird eine präzise Echtzeit-Überwachung und Rückverfolgbarkeit aller Messwerte über den gesamten Produktionsprozess gewährleistet.</w:t>
      </w:r>
    </w:p>
    <w:p w14:paraId="180DAF22" w14:textId="77777777" w:rsidR="00045228" w:rsidRDefault="00045228" w:rsidP="005A421A">
      <w:pPr>
        <w:spacing w:line="264" w:lineRule="auto"/>
        <w:rPr>
          <w:rFonts w:ascii="Arial" w:hAnsi="Arial" w:cs="Arial"/>
          <w:noProof/>
          <w:sz w:val="20"/>
          <w:szCs w:val="20"/>
        </w:rPr>
      </w:pPr>
    </w:p>
    <w:p w14:paraId="44B1CCBF" w14:textId="641BC2D1" w:rsidR="005A421A" w:rsidRPr="005A421A" w:rsidRDefault="005A421A" w:rsidP="005A421A">
      <w:pPr>
        <w:spacing w:line="264" w:lineRule="auto"/>
        <w:rPr>
          <w:rFonts w:ascii="Arial" w:hAnsi="Arial" w:cs="Arial"/>
          <w:noProof/>
          <w:sz w:val="20"/>
          <w:szCs w:val="20"/>
        </w:rPr>
      </w:pPr>
      <w:r w:rsidRPr="005A421A">
        <w:rPr>
          <w:rFonts w:ascii="Arial" w:hAnsi="Arial" w:cs="Arial"/>
          <w:noProof/>
          <w:sz w:val="20"/>
          <w:szCs w:val="20"/>
        </w:rPr>
        <w:t xml:space="preserve">Dank der tiefen Integration in die SAP-Prüfplanung können Unternehmen detaillierte Strategien zur Qualitätssicherung entwickeln und so die Qualität in allen Phasen der Produktion sicherstellen. Dies führt zu einer Verbesserung der Produktqualität und sorgt gleichzeitig für eine strikte Einhaltung der geforderten Dokumentations- und Qualitätsstandards. SQM360 ergänzt beispielsweise die Funktionalitäten in SAP PP durch die direkte Integration von erprobten Qualitätsmanagement-Methoden wie SPC und Werkerführung in den Produktionsprozess, sodass Qualitätsvorgaben in </w:t>
      </w:r>
      <w:r w:rsidRPr="005A421A">
        <w:rPr>
          <w:rFonts w:ascii="Arial" w:hAnsi="Arial" w:cs="Arial"/>
          <w:noProof/>
          <w:sz w:val="20"/>
          <w:szCs w:val="20"/>
        </w:rPr>
        <w:lastRenderedPageBreak/>
        <w:t>der Fertigung zuverlässig eingehalten werden. SAP MM profitiert von erweiterten Prüfmethoden zur Materialqualität, während SAP SD eine verbesserte Überwachung produktbezogener Qualitätsaspekte entlang der gesamten Lieferkette ermöglicht. Dies fördert eine effizientere Lieferantenauswahl, eine gesteigerte Rückverfolgbarkeit von Produkten sowie eine höhere Kundenzufriedenheit.</w:t>
      </w:r>
    </w:p>
    <w:p w14:paraId="407503B3" w14:textId="77777777" w:rsidR="00045228" w:rsidRDefault="00045228" w:rsidP="005A421A">
      <w:pPr>
        <w:spacing w:line="264" w:lineRule="auto"/>
        <w:rPr>
          <w:rFonts w:ascii="Arial" w:hAnsi="Arial" w:cs="Arial"/>
          <w:noProof/>
          <w:sz w:val="20"/>
          <w:szCs w:val="20"/>
        </w:rPr>
      </w:pPr>
    </w:p>
    <w:p w14:paraId="74089779" w14:textId="63BF643A" w:rsidR="005A421A" w:rsidRPr="005A421A" w:rsidRDefault="005A421A" w:rsidP="005A421A">
      <w:pPr>
        <w:spacing w:line="264" w:lineRule="auto"/>
        <w:rPr>
          <w:rFonts w:ascii="Arial" w:hAnsi="Arial" w:cs="Arial"/>
          <w:noProof/>
          <w:sz w:val="20"/>
          <w:szCs w:val="20"/>
        </w:rPr>
      </w:pPr>
      <w:r w:rsidRPr="005A421A">
        <w:rPr>
          <w:rFonts w:ascii="Arial" w:hAnsi="Arial" w:cs="Arial"/>
          <w:noProof/>
          <w:sz w:val="20"/>
          <w:szCs w:val="20"/>
        </w:rPr>
        <w:t>Mit der CAQ-Lösung </w:t>
      </w:r>
      <w:r w:rsidRPr="005A421A">
        <w:rPr>
          <w:rFonts w:ascii="Arial" w:hAnsi="Arial" w:cs="Arial"/>
          <w:b/>
          <w:bCs/>
          <w:noProof/>
          <w:sz w:val="20"/>
          <w:szCs w:val="20"/>
        </w:rPr>
        <w:t>SQM360</w:t>
      </w:r>
      <w:r w:rsidRPr="005A421A">
        <w:rPr>
          <w:rFonts w:ascii="Arial" w:hAnsi="Arial" w:cs="Arial"/>
          <w:noProof/>
          <w:sz w:val="20"/>
          <w:szCs w:val="20"/>
        </w:rPr>
        <w:t> können Unternehmen ihre SAP-gestützten Prozesse effizienter gestalten, die Compliance erhöhen und die Transparenz in ihren Geschäftsabläufen verbessern. Dies bietet einen klaren Mehrwert für Unternehmen, die ihre Qualitätsmanagementprozesse innerhalb der SAP-Umgebung optimieren möchten.</w:t>
      </w:r>
    </w:p>
    <w:p w14:paraId="4C0C77EC" w14:textId="77777777" w:rsidR="00045228" w:rsidRDefault="00045228" w:rsidP="005A421A">
      <w:pPr>
        <w:spacing w:line="264" w:lineRule="auto"/>
        <w:rPr>
          <w:rFonts w:ascii="Arial" w:hAnsi="Arial" w:cs="Arial"/>
          <w:b/>
          <w:bCs/>
          <w:noProof/>
          <w:sz w:val="20"/>
          <w:szCs w:val="20"/>
        </w:rPr>
      </w:pPr>
    </w:p>
    <w:p w14:paraId="08A7DFDE" w14:textId="2AC46968" w:rsidR="005A421A" w:rsidRDefault="005A421A" w:rsidP="005A421A">
      <w:pPr>
        <w:spacing w:line="264" w:lineRule="auto"/>
        <w:rPr>
          <w:rFonts w:ascii="Arial" w:hAnsi="Arial" w:cs="Arial"/>
          <w:noProof/>
          <w:sz w:val="20"/>
          <w:szCs w:val="20"/>
        </w:rPr>
      </w:pPr>
      <w:r w:rsidRPr="005A421A">
        <w:rPr>
          <w:rFonts w:ascii="Arial" w:hAnsi="Arial" w:cs="Arial"/>
          <w:b/>
          <w:bCs/>
          <w:noProof/>
          <w:sz w:val="20"/>
          <w:szCs w:val="20"/>
        </w:rPr>
        <w:t>Über SQM 360</w:t>
      </w:r>
      <w:r w:rsidRPr="005A421A">
        <w:rPr>
          <w:rFonts w:ascii="Arial" w:hAnsi="Arial" w:cs="Arial"/>
          <w:noProof/>
          <w:sz w:val="20"/>
          <w:szCs w:val="20"/>
        </w:rPr>
        <w:t>:</w:t>
      </w:r>
      <w:r w:rsidRPr="005A421A">
        <w:rPr>
          <w:rFonts w:ascii="Arial" w:hAnsi="Arial" w:cs="Arial"/>
          <w:noProof/>
          <w:sz w:val="20"/>
          <w:szCs w:val="20"/>
        </w:rPr>
        <w:br/>
        <w:t>Quality Miners ist ein führender Anbieter von CAQ-Softwarelösungen. Mit SQM360 wurde eine browserbasierte Lösung entwickelt, welche speziell auf die nahtlose Integration in SAP-Systeme ausgerichtet ist. Mit dem Erreichen des SAP PartnerEdge-Servicepartner-Status unterstreicht das Unternehmen seine Position als vertrauenswürdiger Partner für Qualitätsmanagement.</w:t>
      </w:r>
    </w:p>
    <w:p w14:paraId="43EB90A7" w14:textId="77777777" w:rsidR="005A421A" w:rsidRPr="005A421A" w:rsidRDefault="005A421A" w:rsidP="005A421A">
      <w:pPr>
        <w:spacing w:line="264" w:lineRule="auto"/>
        <w:rPr>
          <w:rFonts w:ascii="Arial" w:hAnsi="Arial" w:cs="Arial"/>
          <w:noProof/>
          <w:sz w:val="20"/>
          <w:szCs w:val="20"/>
        </w:rPr>
      </w:pPr>
    </w:p>
    <w:p w14:paraId="4AC40727" w14:textId="7F8249EB" w:rsidR="002F0842" w:rsidRPr="005A421A" w:rsidRDefault="00C06437" w:rsidP="005A421A">
      <w:pPr>
        <w:spacing w:line="264" w:lineRule="auto"/>
        <w:rPr>
          <w:rFonts w:ascii="Arial" w:hAnsi="Arial" w:cs="Arial"/>
          <w:sz w:val="11"/>
        </w:rPr>
      </w:pPr>
      <w:r w:rsidRPr="005A421A">
        <w:rPr>
          <w:rFonts w:ascii="Arial" w:hAnsi="Arial" w:cs="Arial"/>
          <w:sz w:val="11"/>
        </w:rPr>
        <w:t>Redaktion</w:t>
      </w:r>
      <w:r w:rsidR="00EB17FA" w:rsidRPr="005A421A">
        <w:rPr>
          <w:rFonts w:ascii="Arial" w:hAnsi="Arial" w:cs="Arial"/>
          <w:sz w:val="11"/>
        </w:rPr>
        <w:t xml:space="preserve"> Quality Miners GmbH, </w:t>
      </w:r>
      <w:r w:rsidR="005A421A" w:rsidRPr="005A421A">
        <w:rPr>
          <w:rFonts w:ascii="Arial" w:hAnsi="Arial" w:cs="Arial"/>
          <w:sz w:val="11"/>
        </w:rPr>
        <w:t>J</w:t>
      </w:r>
      <w:r w:rsidR="005A421A">
        <w:rPr>
          <w:rFonts w:ascii="Arial" w:hAnsi="Arial" w:cs="Arial"/>
          <w:sz w:val="11"/>
        </w:rPr>
        <w:t>onas Voss</w:t>
      </w:r>
    </w:p>
    <w:p w14:paraId="5DD9A194" w14:textId="77777777" w:rsidR="002F0842" w:rsidRPr="005A421A" w:rsidRDefault="002F0842" w:rsidP="002F0842">
      <w:pPr>
        <w:rPr>
          <w:rFonts w:ascii="Arial" w:hAnsi="Arial" w:cs="Arial"/>
          <w:sz w:val="11"/>
        </w:rPr>
      </w:pPr>
    </w:p>
    <w:p w14:paraId="4C3982E2" w14:textId="77777777" w:rsidR="002F0842" w:rsidRPr="005A421A" w:rsidRDefault="002F0842" w:rsidP="002F0842">
      <w:pPr>
        <w:rPr>
          <w:rFonts w:ascii="Arial" w:hAnsi="Arial" w:cs="Arial"/>
          <w:sz w:val="11"/>
        </w:rPr>
      </w:pPr>
    </w:p>
    <w:p w14:paraId="36913AEE" w14:textId="77777777" w:rsidR="002F0842" w:rsidRPr="005A421A" w:rsidRDefault="002F0842" w:rsidP="002F0842">
      <w:pPr>
        <w:rPr>
          <w:rFonts w:ascii="Arial" w:hAnsi="Arial" w:cs="Arial"/>
          <w:sz w:val="11"/>
        </w:rPr>
      </w:pPr>
    </w:p>
    <w:p w14:paraId="15B0536C" w14:textId="77777777" w:rsidR="002F0842" w:rsidRPr="002F0842" w:rsidRDefault="002F0842" w:rsidP="002F0842">
      <w:pPr>
        <w:rPr>
          <w:rFonts w:ascii="Arial" w:hAnsi="Arial" w:cs="Arial"/>
          <w:sz w:val="11"/>
        </w:rPr>
      </w:pPr>
      <w:r w:rsidRPr="002F0842">
        <w:rPr>
          <w:rFonts w:ascii="Arial" w:hAnsi="Arial" w:cs="Arial"/>
          <w:sz w:val="11"/>
        </w:rPr>
        <w:t>Über Quality Miners</w:t>
      </w:r>
    </w:p>
    <w:p w14:paraId="287D1F4B" w14:textId="77777777" w:rsidR="002F0842" w:rsidRPr="002F0842" w:rsidRDefault="002F0842" w:rsidP="002F0842">
      <w:pPr>
        <w:rPr>
          <w:rFonts w:ascii="Arial" w:hAnsi="Arial" w:cs="Arial"/>
          <w:sz w:val="11"/>
        </w:rPr>
      </w:pPr>
    </w:p>
    <w:p w14:paraId="6326378B" w14:textId="77777777" w:rsidR="002F0842" w:rsidRPr="002F0842" w:rsidRDefault="002F0842" w:rsidP="002F0842">
      <w:pPr>
        <w:rPr>
          <w:rFonts w:ascii="Arial" w:hAnsi="Arial" w:cs="Arial"/>
          <w:sz w:val="11"/>
        </w:rPr>
      </w:pPr>
      <w:r w:rsidRPr="002F0842">
        <w:rPr>
          <w:rFonts w:ascii="Arial" w:hAnsi="Arial" w:cs="Arial"/>
          <w:sz w:val="11"/>
        </w:rPr>
        <w:t>Die Quality Miners sind seit über 40 Jahren ein führender Anbieter von innovativen Softwarelösungen im Bereich Qualitätsmanagement und Qualitätssicherung. Mit ihren Quality Mining Tools bieten sie eine breite Palette von maßgeschneiderten CAQ-Lösungen, die speziell auf die Bedürfnisse und Prozesse ihrer Kunden zugeschnitten werden können.</w:t>
      </w:r>
    </w:p>
    <w:p w14:paraId="4C2DAB48" w14:textId="77777777" w:rsidR="002F0842" w:rsidRPr="002F0842" w:rsidRDefault="002F0842" w:rsidP="002F0842">
      <w:pPr>
        <w:rPr>
          <w:rFonts w:ascii="Arial" w:hAnsi="Arial" w:cs="Arial"/>
          <w:sz w:val="11"/>
        </w:rPr>
      </w:pPr>
    </w:p>
    <w:p w14:paraId="0F10D68E" w14:textId="77777777" w:rsidR="002F0842" w:rsidRPr="002F0842" w:rsidRDefault="002F0842" w:rsidP="002F0842">
      <w:pPr>
        <w:rPr>
          <w:rFonts w:ascii="Arial" w:hAnsi="Arial" w:cs="Arial"/>
          <w:sz w:val="11"/>
        </w:rPr>
      </w:pPr>
      <w:r w:rsidRPr="002F0842">
        <w:rPr>
          <w:rFonts w:ascii="Arial" w:hAnsi="Arial" w:cs="Arial"/>
          <w:sz w:val="11"/>
        </w:rPr>
        <w:t>Das Unternehmen hat sich einen Namen gemacht durch hohe Qualität, Zuverlässigkeit und das Bestreben, die Zufriedenheit ihrer mehr als 400 Kunden zu gewährleisten. Die Mitarbeiter der Quality Miners verfügen über langjährige und umfangreiche Expertise im Bereich Qualitätsmanagementlösungen und pflegen enge Beziehungen zu ihren Kunden. Zielbranchen des Unternehmens umfassen unter anderem die Automobil- und Luftfahrtindustrie, Medizintechnik, Maschinenbau, Elektronik und Elektrotechnik, Kunststoff- und Metallverarbeitung sowie den Werkzeug- und Formenbau.</w:t>
      </w:r>
    </w:p>
    <w:p w14:paraId="1403C08F" w14:textId="77777777" w:rsidR="002F0842" w:rsidRPr="002F0842" w:rsidRDefault="002F0842" w:rsidP="002F0842">
      <w:pPr>
        <w:rPr>
          <w:rFonts w:ascii="Arial" w:hAnsi="Arial" w:cs="Arial"/>
          <w:sz w:val="11"/>
        </w:rPr>
      </w:pPr>
    </w:p>
    <w:p w14:paraId="3180A340" w14:textId="7C8E9300" w:rsidR="00C06437" w:rsidRPr="00952BBC" w:rsidRDefault="002F0842" w:rsidP="002F0842">
      <w:pPr>
        <w:rPr>
          <w:rFonts w:ascii="Arial" w:hAnsi="Arial" w:cs="Arial"/>
          <w:sz w:val="13"/>
          <w:szCs w:val="13"/>
        </w:rPr>
      </w:pPr>
      <w:r w:rsidRPr="002F0842">
        <w:rPr>
          <w:rFonts w:ascii="Arial" w:hAnsi="Arial" w:cs="Arial"/>
          <w:sz w:val="11"/>
        </w:rPr>
        <w:t>Neben ihrem sozialen Engagement für Schulen und Bildungseinrichtungen in der Region Karlsruhe, sind die Quality Miners auch Vorreiter im Bereich New Work und Agilität. Sie engagieren sich seit vielen Jahren in verschiedenen Unternehmensnetzwerken zu diesem Thema und sind als aktives Mitglied im Regionalverband Karlsruhe, Pforzheim, Gaggenau in der DGQ (Deutsche Gesellschaft für Qualität e.V.) vertreten.</w:t>
      </w:r>
    </w:p>
    <w:p w14:paraId="5762A1C0" w14:textId="179BE96E" w:rsidR="00DB04AC" w:rsidRPr="00952BBC" w:rsidRDefault="00DB04AC" w:rsidP="00AF16D9">
      <w:pPr>
        <w:spacing w:line="264" w:lineRule="auto"/>
        <w:rPr>
          <w:rFonts w:ascii="Arial" w:hAnsi="Arial" w:cs="Arial"/>
          <w:sz w:val="14"/>
          <w:szCs w:val="14"/>
        </w:rPr>
      </w:pPr>
    </w:p>
    <w:sectPr w:rsidR="00DB04AC" w:rsidRPr="00952BBC" w:rsidSect="00C5753B">
      <w:headerReference w:type="default" r:id="rId15"/>
      <w:footerReference w:type="default" r:id="rId16"/>
      <w:pgSz w:w="11906" w:h="16838"/>
      <w:pgMar w:top="2977" w:right="3968" w:bottom="2269" w:left="1134" w:header="992" w:footer="15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074D54" w14:textId="77777777" w:rsidR="00C5753B" w:rsidRDefault="00C5753B">
      <w:r>
        <w:separator/>
      </w:r>
    </w:p>
  </w:endnote>
  <w:endnote w:type="continuationSeparator" w:id="0">
    <w:p w14:paraId="66C92286" w14:textId="77777777" w:rsidR="00C5753B" w:rsidRDefault="00C57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wis721 BT">
    <w:altName w:val="Calibri"/>
    <w:panose1 w:val="020B0504020202020204"/>
    <w:charset w:val="00"/>
    <w:family w:val="swiss"/>
    <w:pitch w:val="variable"/>
    <w:sig w:usb0="800000AF" w:usb1="1000204A" w:usb2="00000000" w:usb3="00000000" w:csb0="00000011"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58BA7" w14:textId="6B6EC4C2" w:rsidR="00005055" w:rsidRDefault="000B325C">
    <w:pPr>
      <w:pStyle w:val="Fuzeile"/>
    </w:pPr>
    <w:r>
      <w:rPr>
        <w:noProof/>
        <w:lang w:val="de-DE" w:eastAsia="zh-CN"/>
      </w:rPr>
      <mc:AlternateContent>
        <mc:Choice Requires="wps">
          <w:drawing>
            <wp:anchor distT="0" distB="0" distL="114300" distR="114300" simplePos="0" relativeHeight="251657216" behindDoc="0" locked="0" layoutInCell="1" allowOverlap="1" wp14:anchorId="5971E0A3" wp14:editId="61E76FDE">
              <wp:simplePos x="0" y="0"/>
              <wp:positionH relativeFrom="column">
                <wp:posOffset>-100965</wp:posOffset>
              </wp:positionH>
              <wp:positionV relativeFrom="paragraph">
                <wp:posOffset>-57150</wp:posOffset>
              </wp:positionV>
              <wp:extent cx="3543300" cy="1009650"/>
              <wp:effectExtent l="0" t="0" r="0" b="0"/>
              <wp:wrapTight wrapText="bothSides">
                <wp:wrapPolygon edited="0">
                  <wp:start x="0" y="0"/>
                  <wp:lineTo x="0" y="21192"/>
                  <wp:lineTo x="21484" y="21192"/>
                  <wp:lineTo x="21484" y="0"/>
                  <wp:lineTo x="0" y="0"/>
                </wp:wrapPolygon>
              </wp:wrapTight>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330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099FF" w14:textId="77777777" w:rsidR="00480656" w:rsidRPr="006E16AF" w:rsidRDefault="00480656" w:rsidP="00480656">
                          <w:pPr>
                            <w:pStyle w:val="berschrift1"/>
                            <w:rPr>
                              <w:rFonts w:cs="Arial"/>
                            </w:rPr>
                          </w:pPr>
                          <w:r w:rsidRPr="006E16AF">
                            <w:rPr>
                              <w:rFonts w:cs="Arial"/>
                            </w:rPr>
                            <w:t>Für Rückfragen stehen wir Ihnen gerne zur Verfügung.</w:t>
                          </w:r>
                        </w:p>
                        <w:p w14:paraId="383080B0" w14:textId="77777777" w:rsidR="00480656" w:rsidRPr="006E16AF" w:rsidRDefault="00480656" w:rsidP="00480656">
                          <w:pPr>
                            <w:pStyle w:val="berschrift1"/>
                            <w:rPr>
                              <w:rFonts w:cs="Arial"/>
                            </w:rPr>
                          </w:pPr>
                          <w:r w:rsidRPr="006E16AF">
                            <w:rPr>
                              <w:rFonts w:cs="Arial"/>
                            </w:rPr>
                            <w:t xml:space="preserve">Wir freuen uns über eine Veröffentlichung. </w:t>
                          </w:r>
                        </w:p>
                        <w:p w14:paraId="5E712334" w14:textId="77777777" w:rsidR="000B325C" w:rsidRPr="000B325C" w:rsidRDefault="00480656" w:rsidP="000B325C">
                          <w:pPr>
                            <w:tabs>
                              <w:tab w:val="left" w:pos="284"/>
                            </w:tabs>
                            <w:rPr>
                              <w:rFonts w:ascii="Arial" w:hAnsi="Arial" w:cs="Arial"/>
                              <w:sz w:val="12"/>
                            </w:rPr>
                          </w:pPr>
                          <w:r w:rsidRPr="006E16AF">
                            <w:rPr>
                              <w:rFonts w:ascii="Arial" w:hAnsi="Arial" w:cs="Arial"/>
                              <w:sz w:val="12"/>
                            </w:rPr>
                            <w:br/>
                          </w:r>
                          <w:r w:rsidR="000B325C" w:rsidRPr="000B325C">
                            <w:rPr>
                              <w:rFonts w:ascii="Arial" w:hAnsi="Arial" w:cs="Arial"/>
                              <w:sz w:val="12"/>
                            </w:rPr>
                            <w:t>Quality Miners GmbH</w:t>
                          </w:r>
                        </w:p>
                        <w:p w14:paraId="35607A87" w14:textId="77777777" w:rsidR="000B325C" w:rsidRPr="000B325C" w:rsidRDefault="000B325C" w:rsidP="000B325C">
                          <w:pPr>
                            <w:tabs>
                              <w:tab w:val="left" w:pos="284"/>
                            </w:tabs>
                            <w:rPr>
                              <w:rFonts w:ascii="Arial" w:hAnsi="Arial" w:cs="Arial"/>
                              <w:sz w:val="12"/>
                            </w:rPr>
                          </w:pPr>
                          <w:r w:rsidRPr="000B325C">
                            <w:rPr>
                              <w:rFonts w:ascii="Arial" w:hAnsi="Arial" w:cs="Arial"/>
                              <w:sz w:val="12"/>
                            </w:rPr>
                            <w:t xml:space="preserve">Händelstr. 10 </w:t>
                          </w:r>
                        </w:p>
                        <w:p w14:paraId="51495174" w14:textId="77777777" w:rsidR="000B325C" w:rsidRPr="000B325C" w:rsidRDefault="000B325C" w:rsidP="000B325C">
                          <w:pPr>
                            <w:tabs>
                              <w:tab w:val="left" w:pos="284"/>
                            </w:tabs>
                            <w:rPr>
                              <w:rFonts w:ascii="Arial" w:hAnsi="Arial" w:cs="Arial"/>
                              <w:sz w:val="12"/>
                            </w:rPr>
                          </w:pPr>
                          <w:r w:rsidRPr="000B325C">
                            <w:rPr>
                              <w:rFonts w:ascii="Arial" w:hAnsi="Arial" w:cs="Arial"/>
                              <w:sz w:val="12"/>
                            </w:rPr>
                            <w:t>76327 Pfinztal</w:t>
                          </w:r>
                        </w:p>
                        <w:p w14:paraId="04C6A2C4" w14:textId="77777777" w:rsidR="000B325C" w:rsidRPr="000B325C" w:rsidRDefault="000B325C" w:rsidP="000B325C">
                          <w:pPr>
                            <w:tabs>
                              <w:tab w:val="left" w:pos="284"/>
                            </w:tabs>
                            <w:rPr>
                              <w:rFonts w:ascii="Arial" w:hAnsi="Arial" w:cs="Arial"/>
                              <w:sz w:val="12"/>
                            </w:rPr>
                          </w:pPr>
                        </w:p>
                        <w:p w14:paraId="535EE197" w14:textId="77777777" w:rsidR="000B325C" w:rsidRPr="000B325C" w:rsidRDefault="000B325C" w:rsidP="000B325C">
                          <w:pPr>
                            <w:tabs>
                              <w:tab w:val="left" w:pos="284"/>
                            </w:tabs>
                            <w:rPr>
                              <w:rFonts w:ascii="Arial" w:hAnsi="Arial" w:cs="Arial"/>
                              <w:sz w:val="12"/>
                            </w:rPr>
                          </w:pPr>
                          <w:r w:rsidRPr="000B325C">
                            <w:rPr>
                              <w:rFonts w:ascii="Arial" w:hAnsi="Arial" w:cs="Arial"/>
                              <w:sz w:val="12"/>
                            </w:rPr>
                            <w:t>Fon: +49 721 6652-0</w:t>
                          </w:r>
                        </w:p>
                        <w:p w14:paraId="7A013405" w14:textId="1029B2FE" w:rsidR="000B325C" w:rsidRPr="00ED2567" w:rsidRDefault="000B325C" w:rsidP="000B325C">
                          <w:pPr>
                            <w:tabs>
                              <w:tab w:val="left" w:pos="284"/>
                            </w:tabs>
                            <w:rPr>
                              <w:rFonts w:ascii="Arial" w:hAnsi="Arial" w:cs="Arial"/>
                              <w:sz w:val="12"/>
                              <w:lang w:val="en-US"/>
                            </w:rPr>
                          </w:pPr>
                          <w:r w:rsidRPr="00ED2567">
                            <w:rPr>
                              <w:rFonts w:ascii="Arial" w:hAnsi="Arial" w:cs="Arial"/>
                              <w:sz w:val="12"/>
                              <w:lang w:val="en-US"/>
                            </w:rPr>
                            <w:t>Fax: +49 721 6652-599</w:t>
                          </w:r>
                          <w:r w:rsidRPr="00ED2567">
                            <w:rPr>
                              <w:rFonts w:ascii="Arial" w:hAnsi="Arial" w:cs="Arial"/>
                              <w:sz w:val="12"/>
                              <w:lang w:val="en-US"/>
                            </w:rPr>
                            <w:br/>
                          </w:r>
                          <w:r w:rsidR="00045228">
                            <w:rPr>
                              <w:rFonts w:ascii="Arial" w:hAnsi="Arial" w:cs="Arial"/>
                              <w:sz w:val="12"/>
                              <w:lang w:val="en-US"/>
                            </w:rPr>
                            <w:t>j.voss</w:t>
                          </w:r>
                          <w:r w:rsidRPr="00ED2567">
                            <w:rPr>
                              <w:rFonts w:ascii="Arial" w:hAnsi="Arial" w:cs="Arial"/>
                              <w:sz w:val="12"/>
                              <w:lang w:val="en-US"/>
                            </w:rPr>
                            <w:t>@quality-miners.de</w:t>
                          </w:r>
                        </w:p>
                        <w:p w14:paraId="1B359FAD" w14:textId="77777777" w:rsidR="000B325C" w:rsidRPr="00ED2567" w:rsidRDefault="000B325C" w:rsidP="000B325C">
                          <w:pPr>
                            <w:tabs>
                              <w:tab w:val="left" w:pos="284"/>
                            </w:tabs>
                            <w:rPr>
                              <w:rFonts w:ascii="Arial" w:hAnsi="Arial" w:cs="Arial"/>
                              <w:sz w:val="12"/>
                              <w:lang w:val="en-US"/>
                            </w:rPr>
                          </w:pPr>
                        </w:p>
                        <w:p w14:paraId="37C5AA7E" w14:textId="733B6D10" w:rsidR="00480656" w:rsidRPr="006E16AF" w:rsidRDefault="000B325C" w:rsidP="000B325C">
                          <w:pPr>
                            <w:tabs>
                              <w:tab w:val="left" w:pos="284"/>
                            </w:tabs>
                            <w:rPr>
                              <w:rFonts w:ascii="Arial" w:hAnsi="Arial" w:cs="Arial"/>
                              <w:sz w:val="12"/>
                            </w:rPr>
                          </w:pPr>
                          <w:r w:rsidRPr="000B325C">
                            <w:rPr>
                              <w:rFonts w:ascii="Arial" w:hAnsi="Arial" w:cs="Arial"/>
                              <w:sz w:val="12"/>
                            </w:rPr>
                            <w:t>E-Mail: info@quality-miners.de</w:t>
                          </w:r>
                        </w:p>
                        <w:p w14:paraId="43F23D10" w14:textId="0A4BE9AF" w:rsidR="00005055" w:rsidRPr="006E16AF" w:rsidRDefault="00005055" w:rsidP="00005055">
                          <w:pPr>
                            <w:tabs>
                              <w:tab w:val="left" w:pos="284"/>
                            </w:tabs>
                            <w:rPr>
                              <w:rFonts w:ascii="Arial" w:hAnsi="Arial" w:cs="Arial"/>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1E0A3" id="_x0000_t202" coordsize="21600,21600" o:spt="202" path="m,l,21600r21600,l21600,xe">
              <v:stroke joinstyle="miter"/>
              <v:path gradientshapeok="t" o:connecttype="rect"/>
            </v:shapetype>
            <v:shape id="Text Box 1" o:spid="_x0000_s1032" type="#_x0000_t202" style="position:absolute;margin-left:-7.95pt;margin-top:-4.5pt;width:279pt;height:7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" stroked="f">
              <v:path arrowok="t"/>
              <v:textbox>
                <w:txbxContent>
                  <w:p w14:paraId="1D5099FF" w14:textId="77777777" w:rsidR="00480656" w:rsidRPr="006E16AF" w:rsidRDefault="00480656" w:rsidP="00480656">
                    <w:pPr>
                      <w:pStyle w:val="berschrift1"/>
                      <w:rPr>
                        <w:rFonts w:cs="Arial"/>
                      </w:rPr>
                    </w:pPr>
                    <w:r w:rsidRPr="006E16AF">
                      <w:rPr>
                        <w:rFonts w:cs="Arial"/>
                      </w:rPr>
                      <w:t>Für Rückfragen stehen wir Ihnen gerne zur Verfügung.</w:t>
                    </w:r>
                  </w:p>
                  <w:p w14:paraId="383080B0" w14:textId="77777777" w:rsidR="00480656" w:rsidRPr="006E16AF" w:rsidRDefault="00480656" w:rsidP="00480656">
                    <w:pPr>
                      <w:pStyle w:val="berschrift1"/>
                      <w:rPr>
                        <w:rFonts w:cs="Arial"/>
                      </w:rPr>
                    </w:pPr>
                    <w:r w:rsidRPr="006E16AF">
                      <w:rPr>
                        <w:rFonts w:cs="Arial"/>
                      </w:rPr>
                      <w:t xml:space="preserve">Wir freuen uns über eine Veröffentlichung. </w:t>
                    </w:r>
                  </w:p>
                  <w:p w14:paraId="5E712334" w14:textId="77777777" w:rsidR="000B325C" w:rsidRPr="000B325C" w:rsidRDefault="00480656" w:rsidP="000B325C">
                    <w:pPr>
                      <w:tabs>
                        <w:tab w:val="left" w:pos="284"/>
                      </w:tabs>
                      <w:rPr>
                        <w:rFonts w:ascii="Arial" w:hAnsi="Arial" w:cs="Arial"/>
                        <w:sz w:val="12"/>
                      </w:rPr>
                    </w:pPr>
                    <w:r w:rsidRPr="006E16AF">
                      <w:rPr>
                        <w:rFonts w:ascii="Arial" w:hAnsi="Arial" w:cs="Arial"/>
                        <w:sz w:val="12"/>
                      </w:rPr>
                      <w:br/>
                    </w:r>
                    <w:r w:rsidR="000B325C" w:rsidRPr="000B325C">
                      <w:rPr>
                        <w:rFonts w:ascii="Arial" w:hAnsi="Arial" w:cs="Arial"/>
                        <w:sz w:val="12"/>
                      </w:rPr>
                      <w:t>Quality Miners GmbH</w:t>
                    </w:r>
                  </w:p>
                  <w:p w14:paraId="35607A87" w14:textId="77777777" w:rsidR="000B325C" w:rsidRPr="000B325C" w:rsidRDefault="000B325C" w:rsidP="000B325C">
                    <w:pPr>
                      <w:tabs>
                        <w:tab w:val="left" w:pos="284"/>
                      </w:tabs>
                      <w:rPr>
                        <w:rFonts w:ascii="Arial" w:hAnsi="Arial" w:cs="Arial"/>
                        <w:sz w:val="12"/>
                      </w:rPr>
                    </w:pPr>
                    <w:r w:rsidRPr="000B325C">
                      <w:rPr>
                        <w:rFonts w:ascii="Arial" w:hAnsi="Arial" w:cs="Arial"/>
                        <w:sz w:val="12"/>
                      </w:rPr>
                      <w:t xml:space="preserve">Händelstr. 10 </w:t>
                    </w:r>
                  </w:p>
                  <w:p w14:paraId="51495174" w14:textId="77777777" w:rsidR="000B325C" w:rsidRPr="000B325C" w:rsidRDefault="000B325C" w:rsidP="000B325C">
                    <w:pPr>
                      <w:tabs>
                        <w:tab w:val="left" w:pos="284"/>
                      </w:tabs>
                      <w:rPr>
                        <w:rFonts w:ascii="Arial" w:hAnsi="Arial" w:cs="Arial"/>
                        <w:sz w:val="12"/>
                      </w:rPr>
                    </w:pPr>
                    <w:r w:rsidRPr="000B325C">
                      <w:rPr>
                        <w:rFonts w:ascii="Arial" w:hAnsi="Arial" w:cs="Arial"/>
                        <w:sz w:val="12"/>
                      </w:rPr>
                      <w:t>76327 Pfinztal</w:t>
                    </w:r>
                  </w:p>
                  <w:p w14:paraId="04C6A2C4" w14:textId="77777777" w:rsidR="000B325C" w:rsidRPr="000B325C" w:rsidRDefault="000B325C" w:rsidP="000B325C">
                    <w:pPr>
                      <w:tabs>
                        <w:tab w:val="left" w:pos="284"/>
                      </w:tabs>
                      <w:rPr>
                        <w:rFonts w:ascii="Arial" w:hAnsi="Arial" w:cs="Arial"/>
                        <w:sz w:val="12"/>
                      </w:rPr>
                    </w:pPr>
                  </w:p>
                  <w:p w14:paraId="535EE197" w14:textId="77777777" w:rsidR="000B325C" w:rsidRPr="000B325C" w:rsidRDefault="000B325C" w:rsidP="000B325C">
                    <w:pPr>
                      <w:tabs>
                        <w:tab w:val="left" w:pos="284"/>
                      </w:tabs>
                      <w:rPr>
                        <w:rFonts w:ascii="Arial" w:hAnsi="Arial" w:cs="Arial"/>
                        <w:sz w:val="12"/>
                      </w:rPr>
                    </w:pPr>
                    <w:r w:rsidRPr="000B325C">
                      <w:rPr>
                        <w:rFonts w:ascii="Arial" w:hAnsi="Arial" w:cs="Arial"/>
                        <w:sz w:val="12"/>
                      </w:rPr>
                      <w:t>Fon: +49 721 6652-0</w:t>
                    </w:r>
                  </w:p>
                  <w:p w14:paraId="7A013405" w14:textId="1029B2FE" w:rsidR="000B325C" w:rsidRPr="00ED2567" w:rsidRDefault="000B325C" w:rsidP="000B325C">
                    <w:pPr>
                      <w:tabs>
                        <w:tab w:val="left" w:pos="284"/>
                      </w:tabs>
                      <w:rPr>
                        <w:rFonts w:ascii="Arial" w:hAnsi="Arial" w:cs="Arial"/>
                        <w:sz w:val="12"/>
                        <w:lang w:val="en-US"/>
                      </w:rPr>
                    </w:pPr>
                    <w:r w:rsidRPr="00ED2567">
                      <w:rPr>
                        <w:rFonts w:ascii="Arial" w:hAnsi="Arial" w:cs="Arial"/>
                        <w:sz w:val="12"/>
                        <w:lang w:val="en-US"/>
                      </w:rPr>
                      <w:t>Fax: +49 721 6652-599</w:t>
                    </w:r>
                    <w:r w:rsidRPr="00ED2567">
                      <w:rPr>
                        <w:rFonts w:ascii="Arial" w:hAnsi="Arial" w:cs="Arial"/>
                        <w:sz w:val="12"/>
                        <w:lang w:val="en-US"/>
                      </w:rPr>
                      <w:br/>
                    </w:r>
                    <w:r w:rsidR="00045228">
                      <w:rPr>
                        <w:rFonts w:ascii="Arial" w:hAnsi="Arial" w:cs="Arial"/>
                        <w:sz w:val="12"/>
                        <w:lang w:val="en-US"/>
                      </w:rPr>
                      <w:t>j.voss</w:t>
                    </w:r>
                    <w:r w:rsidRPr="00ED2567">
                      <w:rPr>
                        <w:rFonts w:ascii="Arial" w:hAnsi="Arial" w:cs="Arial"/>
                        <w:sz w:val="12"/>
                        <w:lang w:val="en-US"/>
                      </w:rPr>
                      <w:t>@quality-miners.de</w:t>
                    </w:r>
                  </w:p>
                  <w:p w14:paraId="1B359FAD" w14:textId="77777777" w:rsidR="000B325C" w:rsidRPr="00ED2567" w:rsidRDefault="000B325C" w:rsidP="000B325C">
                    <w:pPr>
                      <w:tabs>
                        <w:tab w:val="left" w:pos="284"/>
                      </w:tabs>
                      <w:rPr>
                        <w:rFonts w:ascii="Arial" w:hAnsi="Arial" w:cs="Arial"/>
                        <w:sz w:val="12"/>
                        <w:lang w:val="en-US"/>
                      </w:rPr>
                    </w:pPr>
                  </w:p>
                  <w:p w14:paraId="37C5AA7E" w14:textId="733B6D10" w:rsidR="00480656" w:rsidRPr="006E16AF" w:rsidRDefault="000B325C" w:rsidP="000B325C">
                    <w:pPr>
                      <w:tabs>
                        <w:tab w:val="left" w:pos="284"/>
                      </w:tabs>
                      <w:rPr>
                        <w:rFonts w:ascii="Arial" w:hAnsi="Arial" w:cs="Arial"/>
                        <w:sz w:val="12"/>
                      </w:rPr>
                    </w:pPr>
                    <w:r w:rsidRPr="000B325C">
                      <w:rPr>
                        <w:rFonts w:ascii="Arial" w:hAnsi="Arial" w:cs="Arial"/>
                        <w:sz w:val="12"/>
                      </w:rPr>
                      <w:t>E-Mail: info@quality-miners.de</w:t>
                    </w:r>
                  </w:p>
                  <w:p w14:paraId="43F23D10" w14:textId="0A4BE9AF" w:rsidR="00005055" w:rsidRPr="006E16AF" w:rsidRDefault="00005055" w:rsidP="00005055">
                    <w:pPr>
                      <w:tabs>
                        <w:tab w:val="left" w:pos="284"/>
                      </w:tabs>
                      <w:rPr>
                        <w:rFonts w:ascii="Arial" w:hAnsi="Arial" w:cs="Arial"/>
                        <w:sz w:val="12"/>
                      </w:rPr>
                    </w:pPr>
                  </w:p>
                </w:txbxContent>
              </v:textbox>
              <w10:wrap type="tight"/>
            </v:shape>
          </w:pict>
        </mc:Fallback>
      </mc:AlternateContent>
    </w:r>
    <w:r w:rsidR="00B303B3">
      <w:rPr>
        <w:noProof/>
        <w:lang w:val="de-DE" w:eastAsia="zh-CN"/>
      </w:rPr>
      <mc:AlternateContent>
        <mc:Choice Requires="wps">
          <w:drawing>
            <wp:anchor distT="0" distB="0" distL="114300" distR="114300" simplePos="0" relativeHeight="251656192" behindDoc="0" locked="0" layoutInCell="1" allowOverlap="1" wp14:anchorId="7E8C8DE6" wp14:editId="12DA9071">
              <wp:simplePos x="0" y="0"/>
              <wp:positionH relativeFrom="column">
                <wp:posOffset>4730096</wp:posOffset>
              </wp:positionH>
              <wp:positionV relativeFrom="paragraph">
                <wp:posOffset>-37911</wp:posOffset>
              </wp:positionV>
              <wp:extent cx="1388534" cy="1068309"/>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8534" cy="10683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964D7" w14:textId="77777777" w:rsidR="00005055" w:rsidRPr="006E16AF" w:rsidRDefault="00005055" w:rsidP="00005055">
                          <w:pPr>
                            <w:widowControl w:val="0"/>
                            <w:autoSpaceDE w:val="0"/>
                            <w:autoSpaceDN w:val="0"/>
                            <w:adjustRightInd w:val="0"/>
                            <w:rPr>
                              <w:rFonts w:ascii="Arial" w:hAnsi="Arial" w:cs="Arial"/>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C8DE6" id="Text Box 2" o:spid="_x0000_s1033" type="#_x0000_t202" style="position:absolute;margin-left:372.45pt;margin-top:-3pt;width:109.35pt;height:8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" stroked="f">
              <v:path arrowok="t"/>
              <v:textbox>
                <w:txbxContent>
                  <w:p w14:paraId="74A964D7" w14:textId="77777777" w:rsidR="00005055" w:rsidRPr="006E16AF" w:rsidRDefault="00005055" w:rsidP="00005055">
                    <w:pPr>
                      <w:widowControl w:val="0"/>
                      <w:autoSpaceDE w:val="0"/>
                      <w:autoSpaceDN w:val="0"/>
                      <w:adjustRightInd w:val="0"/>
                      <w:rPr>
                        <w:rFonts w:ascii="Arial" w:hAnsi="Arial" w:cs="Arial"/>
                        <w:sz w:val="12"/>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71EFDF" w14:textId="77777777" w:rsidR="00C5753B" w:rsidRDefault="00C5753B">
      <w:r>
        <w:separator/>
      </w:r>
    </w:p>
  </w:footnote>
  <w:footnote w:type="continuationSeparator" w:id="0">
    <w:p w14:paraId="3E04FA02" w14:textId="77777777" w:rsidR="00C5753B" w:rsidRDefault="00C57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B6DAB" w14:textId="77777777" w:rsidR="00005055" w:rsidRDefault="007E51D3">
    <w:pPr>
      <w:pStyle w:val="Kopfzeile"/>
      <w:ind w:left="-426" w:firstLine="426"/>
    </w:pPr>
    <w:r>
      <w:rPr>
        <w:noProof/>
        <w:lang w:val="de-DE" w:eastAsia="zh-CN"/>
      </w:rPr>
      <w:drawing>
        <wp:anchor distT="0" distB="0" distL="114300" distR="114300" simplePos="0" relativeHeight="251659264" behindDoc="0" locked="0" layoutInCell="1" allowOverlap="1" wp14:anchorId="66A9131A" wp14:editId="7F4EBC16">
          <wp:simplePos x="0" y="0"/>
          <wp:positionH relativeFrom="column">
            <wp:posOffset>3600450</wp:posOffset>
          </wp:positionH>
          <wp:positionV relativeFrom="paragraph">
            <wp:posOffset>0</wp:posOffset>
          </wp:positionV>
          <wp:extent cx="2574000" cy="727200"/>
          <wp:effectExtent l="0" t="0" r="0" b="0"/>
          <wp:wrapNone/>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Bild 3"/>
                  <pic:cNvPicPr>
                    <a:picLocks/>
                  </pic:cNvPicPr>
                </pic:nvPicPr>
                <pic:blipFill>
                  <a:blip r:embed="rId1"/>
                  <a:stretch>
                    <a:fillRect/>
                  </a:stretch>
                </pic:blipFill>
                <pic:spPr bwMode="auto">
                  <a:xfrm>
                    <a:off x="0" y="0"/>
                    <a:ext cx="2574000" cy="727200"/>
                  </a:xfrm>
                  <a:prstGeom prst="rect">
                    <a:avLst/>
                  </a:prstGeom>
                  <a:noFill/>
                </pic:spPr>
              </pic:pic>
            </a:graphicData>
          </a:graphic>
          <wp14:sizeRelH relativeFrom="page">
            <wp14:pctWidth>0</wp14:pctWidth>
          </wp14:sizeRelH>
          <wp14:sizeRelV relativeFrom="page">
            <wp14:pctHeight>0</wp14:pctHeight>
          </wp14:sizeRelV>
        </wp:anchor>
      </w:drawing>
    </w:r>
    <w:r w:rsidR="00B303B3">
      <w:rPr>
        <w:noProof/>
        <w:lang w:val="de-DE" w:eastAsia="zh-CN"/>
      </w:rPr>
      <mc:AlternateContent>
        <mc:Choice Requires="wps">
          <w:drawing>
            <wp:anchor distT="0" distB="0" distL="114300" distR="114300" simplePos="0" relativeHeight="251658240" behindDoc="0" locked="0" layoutInCell="1" allowOverlap="1" wp14:anchorId="0A928A90" wp14:editId="32DA5F73">
              <wp:simplePos x="0" y="0"/>
              <wp:positionH relativeFrom="column">
                <wp:posOffset>-88949</wp:posOffset>
              </wp:positionH>
              <wp:positionV relativeFrom="paragraph">
                <wp:posOffset>114935</wp:posOffset>
              </wp:positionV>
              <wp:extent cx="2844800" cy="469900"/>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4800"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10630" w14:textId="77777777" w:rsidR="00005055" w:rsidRPr="00AF0C10" w:rsidRDefault="00005055" w:rsidP="00005055">
                          <w:pPr>
                            <w:rPr>
                              <w:rFonts w:ascii="Arial" w:hAnsi="Arial" w:cs="Arial"/>
                              <w:color w:val="EF7B10"/>
                              <w:lang w:val="pt-BR"/>
                            </w:rPr>
                          </w:pPr>
                          <w:r w:rsidRPr="007E51D3">
                            <w:rPr>
                              <w:rFonts w:ascii="Arial" w:hAnsi="Arial" w:cs="Arial"/>
                              <w:color w:val="A5A5A5" w:themeColor="accent3"/>
                              <w:lang w:val="pt-BR"/>
                            </w:rPr>
                            <w:t>P R E S S E – I N F O R M A T I O N</w:t>
                          </w:r>
                        </w:p>
                        <w:p w14:paraId="59570BB8" w14:textId="2E8131FE" w:rsidR="00005055" w:rsidRPr="00D756A5" w:rsidRDefault="00980D58" w:rsidP="00F8716C">
                          <w:pPr>
                            <w:rPr>
                              <w:rFonts w:ascii="Arial" w:hAnsi="Arial" w:cs="Arial"/>
                              <w:sz w:val="14"/>
                            </w:rPr>
                          </w:pPr>
                          <w:r>
                            <w:rPr>
                              <w:rFonts w:ascii="Arial" w:hAnsi="Arial" w:cs="Arial"/>
                              <w:sz w:val="14"/>
                            </w:rPr>
                            <w:t>14</w:t>
                          </w:r>
                          <w:r w:rsidR="00C06437">
                            <w:rPr>
                              <w:rFonts w:ascii="Arial" w:hAnsi="Arial" w:cs="Arial"/>
                              <w:sz w:val="14"/>
                            </w:rPr>
                            <w:t>.</w:t>
                          </w:r>
                          <w:r>
                            <w:rPr>
                              <w:rFonts w:ascii="Arial" w:hAnsi="Arial" w:cs="Arial"/>
                              <w:sz w:val="14"/>
                            </w:rPr>
                            <w:t>10</w:t>
                          </w:r>
                          <w:r w:rsidR="00C06437">
                            <w:rPr>
                              <w:rFonts w:ascii="Arial" w:hAnsi="Arial" w:cs="Arial"/>
                              <w:sz w:val="14"/>
                            </w:rPr>
                            <w:t>.202</w:t>
                          </w:r>
                          <w:r w:rsidR="003643D8">
                            <w:rPr>
                              <w:rFonts w:ascii="Arial" w:hAnsi="Arial" w:cs="Arial"/>
                              <w:sz w:val="14"/>
                            </w:rPr>
                            <w:t>4</w:t>
                          </w:r>
                          <w:r w:rsidR="00005055" w:rsidRPr="00D756A5">
                            <w:rPr>
                              <w:rFonts w:ascii="Arial" w:hAnsi="Arial" w:cs="Arial"/>
                              <w:sz w:val="14"/>
                            </w:rPr>
                            <w:t xml:space="preserve"> I </w:t>
                          </w:r>
                          <w:r w:rsidR="00050C60">
                            <w:rPr>
                              <w:rFonts w:ascii="Arial" w:hAnsi="Arial" w:cs="Arial"/>
                              <w:sz w:val="14"/>
                            </w:rPr>
                            <w:t>4</w:t>
                          </w:r>
                          <w:r w:rsidR="00F56DB6">
                            <w:rPr>
                              <w:rFonts w:ascii="Arial" w:hAnsi="Arial" w:cs="Arial"/>
                              <w:sz w:val="14"/>
                            </w:rPr>
                            <w:t>.</w:t>
                          </w:r>
                          <w:r w:rsidR="00370380">
                            <w:rPr>
                              <w:rFonts w:ascii="Arial" w:hAnsi="Arial" w:cs="Arial"/>
                              <w:sz w:val="14"/>
                            </w:rPr>
                            <w:t xml:space="preserve">386 </w:t>
                          </w:r>
                          <w:r w:rsidR="00005055" w:rsidRPr="00D756A5">
                            <w:rPr>
                              <w:rFonts w:ascii="Arial" w:hAnsi="Arial" w:cs="Arial"/>
                              <w:sz w:val="14"/>
                            </w:rPr>
                            <w:t xml:space="preserve">Anschläge | Seite </w:t>
                          </w:r>
                          <w:r w:rsidR="00005055" w:rsidRPr="00D756A5">
                            <w:rPr>
                              <w:rStyle w:val="Seitenzahl"/>
                              <w:rFonts w:ascii="Arial" w:hAnsi="Arial" w:cs="Arial"/>
                              <w:sz w:val="14"/>
                            </w:rPr>
                            <w:fldChar w:fldCharType="begin"/>
                          </w:r>
                          <w:r w:rsidR="00005055" w:rsidRPr="00D756A5">
                            <w:rPr>
                              <w:rStyle w:val="Seitenzahl"/>
                              <w:rFonts w:ascii="Arial" w:hAnsi="Arial" w:cs="Arial"/>
                              <w:sz w:val="14"/>
                            </w:rPr>
                            <w:instrText xml:space="preserve"> </w:instrText>
                          </w:r>
                          <w:r w:rsidR="004B6B98" w:rsidRPr="00D756A5">
                            <w:rPr>
                              <w:rStyle w:val="Seitenzahl"/>
                              <w:rFonts w:ascii="Arial" w:hAnsi="Arial" w:cs="Arial"/>
                              <w:sz w:val="14"/>
                            </w:rPr>
                            <w:instrText>PAGE</w:instrText>
                          </w:r>
                          <w:r w:rsidR="00005055" w:rsidRPr="00D756A5">
                            <w:rPr>
                              <w:rStyle w:val="Seitenzahl"/>
                              <w:rFonts w:ascii="Arial" w:hAnsi="Arial" w:cs="Arial"/>
                              <w:sz w:val="14"/>
                            </w:rPr>
                            <w:instrText xml:space="preserve"> </w:instrText>
                          </w:r>
                          <w:r w:rsidR="00005055" w:rsidRPr="00D756A5">
                            <w:rPr>
                              <w:rStyle w:val="Seitenzahl"/>
                              <w:rFonts w:ascii="Arial" w:hAnsi="Arial" w:cs="Arial"/>
                              <w:sz w:val="14"/>
                            </w:rPr>
                            <w:fldChar w:fldCharType="separate"/>
                          </w:r>
                          <w:r w:rsidR="00F8716C">
                            <w:rPr>
                              <w:rStyle w:val="Seitenzahl"/>
                              <w:rFonts w:ascii="Arial" w:hAnsi="Arial" w:cs="Arial"/>
                              <w:noProof/>
                              <w:sz w:val="14"/>
                            </w:rPr>
                            <w:t>2</w:t>
                          </w:r>
                          <w:r w:rsidR="00005055" w:rsidRPr="00D756A5">
                            <w:rPr>
                              <w:rStyle w:val="Seitenzahl"/>
                              <w:rFonts w:ascii="Arial" w:hAnsi="Arial" w:cs="Arial"/>
                              <w:sz w:val="14"/>
                            </w:rPr>
                            <w:fldChar w:fldCharType="end"/>
                          </w:r>
                          <w:r w:rsidR="00005055" w:rsidRPr="00D756A5">
                            <w:rPr>
                              <w:rStyle w:val="Seitenzahl"/>
                              <w:rFonts w:ascii="Arial" w:hAnsi="Arial" w:cs="Arial"/>
                              <w:sz w:val="14"/>
                            </w:rPr>
                            <w:t xml:space="preserve"> von </w:t>
                          </w:r>
                          <w:r w:rsidR="00005055" w:rsidRPr="00D756A5">
                            <w:rPr>
                              <w:rStyle w:val="Seitenzahl"/>
                              <w:rFonts w:ascii="Arial" w:hAnsi="Arial" w:cs="Arial"/>
                              <w:sz w:val="14"/>
                            </w:rPr>
                            <w:fldChar w:fldCharType="begin"/>
                          </w:r>
                          <w:r w:rsidR="00005055" w:rsidRPr="00D756A5">
                            <w:rPr>
                              <w:rStyle w:val="Seitenzahl"/>
                              <w:rFonts w:ascii="Arial" w:hAnsi="Arial" w:cs="Arial"/>
                              <w:sz w:val="14"/>
                            </w:rPr>
                            <w:instrText xml:space="preserve"> </w:instrText>
                          </w:r>
                          <w:r w:rsidR="004B6B98" w:rsidRPr="00D756A5">
                            <w:rPr>
                              <w:rStyle w:val="Seitenzahl"/>
                              <w:rFonts w:ascii="Arial" w:hAnsi="Arial" w:cs="Arial"/>
                              <w:sz w:val="14"/>
                            </w:rPr>
                            <w:instrText>NUMPAGES</w:instrText>
                          </w:r>
                          <w:r w:rsidR="00005055" w:rsidRPr="00D756A5">
                            <w:rPr>
                              <w:rStyle w:val="Seitenzahl"/>
                              <w:rFonts w:ascii="Arial" w:hAnsi="Arial" w:cs="Arial"/>
                              <w:sz w:val="14"/>
                            </w:rPr>
                            <w:instrText xml:space="preserve"> </w:instrText>
                          </w:r>
                          <w:r w:rsidR="00005055" w:rsidRPr="00D756A5">
                            <w:rPr>
                              <w:rStyle w:val="Seitenzahl"/>
                              <w:rFonts w:ascii="Arial" w:hAnsi="Arial" w:cs="Arial"/>
                              <w:sz w:val="14"/>
                            </w:rPr>
                            <w:fldChar w:fldCharType="separate"/>
                          </w:r>
                          <w:r w:rsidR="00F8716C">
                            <w:rPr>
                              <w:rStyle w:val="Seitenzahl"/>
                              <w:rFonts w:ascii="Arial" w:hAnsi="Arial" w:cs="Arial"/>
                              <w:noProof/>
                              <w:sz w:val="14"/>
                            </w:rPr>
                            <w:t>2</w:t>
                          </w:r>
                          <w:r w:rsidR="00005055" w:rsidRPr="00D756A5">
                            <w:rPr>
                              <w:rStyle w:val="Seitenzahl"/>
                              <w:rFonts w:ascii="Arial" w:hAnsi="Arial" w:cs="Arial"/>
                              <w:sz w:val="14"/>
                            </w:rPr>
                            <w:fldChar w:fldCharType="end"/>
                          </w:r>
                        </w:p>
                        <w:p w14:paraId="7B697918" w14:textId="77777777" w:rsidR="00005055" w:rsidRPr="00650C01" w:rsidRDefault="00005055">
                          <w:pPr>
                            <w:rPr>
                              <w:rFonts w:ascii="Arial Black" w:hAnsi="Arial Black"/>
                              <w:color w:val="00009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28A90" id="_x0000_t202" coordsize="21600,21600" o:spt="202" path="m,l,21600r21600,l21600,xe">
              <v:stroke joinstyle="miter"/>
              <v:path gradientshapeok="t" o:connecttype="rect"/>
            </v:shapetype>
            <v:shape id="Text Box 4" o:spid="_x0000_s1031" type="#_x0000_t202" style="position:absolute;left:0;text-align:left;margin-left:-7pt;margin-top:9.05pt;width:224pt;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" stroked="f">
              <v:path arrowok="t"/>
              <v:textbox>
                <w:txbxContent>
                  <w:p w14:paraId="03010630" w14:textId="77777777" w:rsidR="00005055" w:rsidRPr="00AF0C10" w:rsidRDefault="00005055" w:rsidP="00005055">
                    <w:pPr>
                      <w:rPr>
                        <w:rFonts w:ascii="Arial" w:hAnsi="Arial" w:cs="Arial"/>
                        <w:color w:val="EF7B10"/>
                        <w:lang w:val="pt-BR"/>
                      </w:rPr>
                    </w:pPr>
                    <w:r w:rsidRPr="007E51D3">
                      <w:rPr>
                        <w:rFonts w:ascii="Arial" w:hAnsi="Arial" w:cs="Arial"/>
                        <w:color w:val="A5A5A5" w:themeColor="accent3"/>
                        <w:lang w:val="pt-BR"/>
                      </w:rPr>
                      <w:t>P R E S S E – I N F O R M A T I O N</w:t>
                    </w:r>
                  </w:p>
                  <w:p w14:paraId="59570BB8" w14:textId="2E8131FE" w:rsidR="00005055" w:rsidRPr="00D756A5" w:rsidRDefault="00980D58" w:rsidP="00F8716C">
                    <w:pPr>
                      <w:rPr>
                        <w:rFonts w:ascii="Arial" w:hAnsi="Arial" w:cs="Arial"/>
                        <w:sz w:val="14"/>
                      </w:rPr>
                    </w:pPr>
                    <w:r>
                      <w:rPr>
                        <w:rFonts w:ascii="Arial" w:hAnsi="Arial" w:cs="Arial"/>
                        <w:sz w:val="14"/>
                      </w:rPr>
                      <w:t>14</w:t>
                    </w:r>
                    <w:r w:rsidR="00C06437">
                      <w:rPr>
                        <w:rFonts w:ascii="Arial" w:hAnsi="Arial" w:cs="Arial"/>
                        <w:sz w:val="14"/>
                      </w:rPr>
                      <w:t>.</w:t>
                    </w:r>
                    <w:r>
                      <w:rPr>
                        <w:rFonts w:ascii="Arial" w:hAnsi="Arial" w:cs="Arial"/>
                        <w:sz w:val="14"/>
                      </w:rPr>
                      <w:t>10</w:t>
                    </w:r>
                    <w:r w:rsidR="00C06437">
                      <w:rPr>
                        <w:rFonts w:ascii="Arial" w:hAnsi="Arial" w:cs="Arial"/>
                        <w:sz w:val="14"/>
                      </w:rPr>
                      <w:t>.202</w:t>
                    </w:r>
                    <w:r w:rsidR="003643D8">
                      <w:rPr>
                        <w:rFonts w:ascii="Arial" w:hAnsi="Arial" w:cs="Arial"/>
                        <w:sz w:val="14"/>
                      </w:rPr>
                      <w:t>4</w:t>
                    </w:r>
                    <w:r w:rsidR="00005055" w:rsidRPr="00D756A5">
                      <w:rPr>
                        <w:rFonts w:ascii="Arial" w:hAnsi="Arial" w:cs="Arial"/>
                        <w:sz w:val="14"/>
                      </w:rPr>
                      <w:t xml:space="preserve"> I </w:t>
                    </w:r>
                    <w:r w:rsidR="00050C60">
                      <w:rPr>
                        <w:rFonts w:ascii="Arial" w:hAnsi="Arial" w:cs="Arial"/>
                        <w:sz w:val="14"/>
                      </w:rPr>
                      <w:t>4</w:t>
                    </w:r>
                    <w:r w:rsidR="00F56DB6">
                      <w:rPr>
                        <w:rFonts w:ascii="Arial" w:hAnsi="Arial" w:cs="Arial"/>
                        <w:sz w:val="14"/>
                      </w:rPr>
                      <w:t>.</w:t>
                    </w:r>
                    <w:r w:rsidR="00370380">
                      <w:rPr>
                        <w:rFonts w:ascii="Arial" w:hAnsi="Arial" w:cs="Arial"/>
                        <w:sz w:val="14"/>
                      </w:rPr>
                      <w:t xml:space="preserve">386 </w:t>
                    </w:r>
                    <w:r w:rsidR="00005055" w:rsidRPr="00D756A5">
                      <w:rPr>
                        <w:rFonts w:ascii="Arial" w:hAnsi="Arial" w:cs="Arial"/>
                        <w:sz w:val="14"/>
                      </w:rPr>
                      <w:t xml:space="preserve">Anschläge | Seite </w:t>
                    </w:r>
                    <w:r w:rsidR="00005055" w:rsidRPr="00D756A5">
                      <w:rPr>
                        <w:rStyle w:val="Seitenzahl"/>
                        <w:rFonts w:ascii="Arial" w:hAnsi="Arial" w:cs="Arial"/>
                        <w:sz w:val="14"/>
                      </w:rPr>
                      <w:fldChar w:fldCharType="begin"/>
                    </w:r>
                    <w:r w:rsidR="00005055" w:rsidRPr="00D756A5">
                      <w:rPr>
                        <w:rStyle w:val="Seitenzahl"/>
                        <w:rFonts w:ascii="Arial" w:hAnsi="Arial" w:cs="Arial"/>
                        <w:sz w:val="14"/>
                      </w:rPr>
                      <w:instrText xml:space="preserve"> </w:instrText>
                    </w:r>
                    <w:r w:rsidR="004B6B98" w:rsidRPr="00D756A5">
                      <w:rPr>
                        <w:rStyle w:val="Seitenzahl"/>
                        <w:rFonts w:ascii="Arial" w:hAnsi="Arial" w:cs="Arial"/>
                        <w:sz w:val="14"/>
                      </w:rPr>
                      <w:instrText>PAGE</w:instrText>
                    </w:r>
                    <w:r w:rsidR="00005055" w:rsidRPr="00D756A5">
                      <w:rPr>
                        <w:rStyle w:val="Seitenzahl"/>
                        <w:rFonts w:ascii="Arial" w:hAnsi="Arial" w:cs="Arial"/>
                        <w:sz w:val="14"/>
                      </w:rPr>
                      <w:instrText xml:space="preserve"> </w:instrText>
                    </w:r>
                    <w:r w:rsidR="00005055" w:rsidRPr="00D756A5">
                      <w:rPr>
                        <w:rStyle w:val="Seitenzahl"/>
                        <w:rFonts w:ascii="Arial" w:hAnsi="Arial" w:cs="Arial"/>
                        <w:sz w:val="14"/>
                      </w:rPr>
                      <w:fldChar w:fldCharType="separate"/>
                    </w:r>
                    <w:r w:rsidR="00F8716C">
                      <w:rPr>
                        <w:rStyle w:val="Seitenzahl"/>
                        <w:rFonts w:ascii="Arial" w:hAnsi="Arial" w:cs="Arial"/>
                        <w:noProof/>
                        <w:sz w:val="14"/>
                      </w:rPr>
                      <w:t>2</w:t>
                    </w:r>
                    <w:r w:rsidR="00005055" w:rsidRPr="00D756A5">
                      <w:rPr>
                        <w:rStyle w:val="Seitenzahl"/>
                        <w:rFonts w:ascii="Arial" w:hAnsi="Arial" w:cs="Arial"/>
                        <w:sz w:val="14"/>
                      </w:rPr>
                      <w:fldChar w:fldCharType="end"/>
                    </w:r>
                    <w:r w:rsidR="00005055" w:rsidRPr="00D756A5">
                      <w:rPr>
                        <w:rStyle w:val="Seitenzahl"/>
                        <w:rFonts w:ascii="Arial" w:hAnsi="Arial" w:cs="Arial"/>
                        <w:sz w:val="14"/>
                      </w:rPr>
                      <w:t xml:space="preserve"> von </w:t>
                    </w:r>
                    <w:r w:rsidR="00005055" w:rsidRPr="00D756A5">
                      <w:rPr>
                        <w:rStyle w:val="Seitenzahl"/>
                        <w:rFonts w:ascii="Arial" w:hAnsi="Arial" w:cs="Arial"/>
                        <w:sz w:val="14"/>
                      </w:rPr>
                      <w:fldChar w:fldCharType="begin"/>
                    </w:r>
                    <w:r w:rsidR="00005055" w:rsidRPr="00D756A5">
                      <w:rPr>
                        <w:rStyle w:val="Seitenzahl"/>
                        <w:rFonts w:ascii="Arial" w:hAnsi="Arial" w:cs="Arial"/>
                        <w:sz w:val="14"/>
                      </w:rPr>
                      <w:instrText xml:space="preserve"> </w:instrText>
                    </w:r>
                    <w:r w:rsidR="004B6B98" w:rsidRPr="00D756A5">
                      <w:rPr>
                        <w:rStyle w:val="Seitenzahl"/>
                        <w:rFonts w:ascii="Arial" w:hAnsi="Arial" w:cs="Arial"/>
                        <w:sz w:val="14"/>
                      </w:rPr>
                      <w:instrText>NUMPAGES</w:instrText>
                    </w:r>
                    <w:r w:rsidR="00005055" w:rsidRPr="00D756A5">
                      <w:rPr>
                        <w:rStyle w:val="Seitenzahl"/>
                        <w:rFonts w:ascii="Arial" w:hAnsi="Arial" w:cs="Arial"/>
                        <w:sz w:val="14"/>
                      </w:rPr>
                      <w:instrText xml:space="preserve"> </w:instrText>
                    </w:r>
                    <w:r w:rsidR="00005055" w:rsidRPr="00D756A5">
                      <w:rPr>
                        <w:rStyle w:val="Seitenzahl"/>
                        <w:rFonts w:ascii="Arial" w:hAnsi="Arial" w:cs="Arial"/>
                        <w:sz w:val="14"/>
                      </w:rPr>
                      <w:fldChar w:fldCharType="separate"/>
                    </w:r>
                    <w:r w:rsidR="00F8716C">
                      <w:rPr>
                        <w:rStyle w:val="Seitenzahl"/>
                        <w:rFonts w:ascii="Arial" w:hAnsi="Arial" w:cs="Arial"/>
                        <w:noProof/>
                        <w:sz w:val="14"/>
                      </w:rPr>
                      <w:t>2</w:t>
                    </w:r>
                    <w:r w:rsidR="00005055" w:rsidRPr="00D756A5">
                      <w:rPr>
                        <w:rStyle w:val="Seitenzahl"/>
                        <w:rFonts w:ascii="Arial" w:hAnsi="Arial" w:cs="Arial"/>
                        <w:sz w:val="14"/>
                      </w:rPr>
                      <w:fldChar w:fldCharType="end"/>
                    </w:r>
                  </w:p>
                  <w:p w14:paraId="7B697918" w14:textId="77777777" w:rsidR="00005055" w:rsidRPr="00650C01" w:rsidRDefault="00005055">
                    <w:pPr>
                      <w:rPr>
                        <w:rFonts w:ascii="Arial Black" w:hAnsi="Arial Black"/>
                        <w:color w:val="000090"/>
                        <w:sz w:val="28"/>
                      </w:rPr>
                    </w:pPr>
                  </w:p>
                </w:txbxContent>
              </v:textbox>
            </v:shape>
          </w:pict>
        </mc:Fallback>
      </mc:AlternateContent>
    </w:r>
  </w:p>
  <w:p w14:paraId="3A1B1F8C" w14:textId="77777777" w:rsidR="00005055" w:rsidRDefault="0000505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CC4C8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9F1397"/>
    <w:multiLevelType w:val="hybridMultilevel"/>
    <w:tmpl w:val="2BAA6DB8"/>
    <w:lvl w:ilvl="0" w:tplc="5BC02948">
      <w:start w:val="1"/>
      <w:numFmt w:val="bullet"/>
      <w:lvlText w:val="-"/>
      <w:lvlJc w:val="left"/>
      <w:pPr>
        <w:ind w:left="1068" w:hanging="360"/>
      </w:pPr>
      <w:rPr>
        <w:rFonts w:ascii="Calibri" w:eastAsiaTheme="minorEastAsia"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73BB1131"/>
    <w:multiLevelType w:val="hybridMultilevel"/>
    <w:tmpl w:val="F7260E74"/>
    <w:lvl w:ilvl="0" w:tplc="543E5A34">
      <w:start w:val="100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60732185">
    <w:abstractNumId w:val="0"/>
  </w:num>
  <w:num w:numId="2" w16cid:durableId="604381743">
    <w:abstractNumId w:val="2"/>
  </w:num>
  <w:num w:numId="3" w16cid:durableId="18035743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437"/>
    <w:rsid w:val="00005055"/>
    <w:rsid w:val="00006A53"/>
    <w:rsid w:val="00010BB0"/>
    <w:rsid w:val="000133B4"/>
    <w:rsid w:val="0002023C"/>
    <w:rsid w:val="000267B7"/>
    <w:rsid w:val="00031582"/>
    <w:rsid w:val="00040BA8"/>
    <w:rsid w:val="00042711"/>
    <w:rsid w:val="00045228"/>
    <w:rsid w:val="00050C60"/>
    <w:rsid w:val="0006008D"/>
    <w:rsid w:val="00063635"/>
    <w:rsid w:val="000647C4"/>
    <w:rsid w:val="0007344B"/>
    <w:rsid w:val="000A31F8"/>
    <w:rsid w:val="000A5AF2"/>
    <w:rsid w:val="000B325C"/>
    <w:rsid w:val="000C0376"/>
    <w:rsid w:val="000C1F61"/>
    <w:rsid w:val="000C7FE4"/>
    <w:rsid w:val="000D641A"/>
    <w:rsid w:val="000D6CD3"/>
    <w:rsid w:val="000E10E8"/>
    <w:rsid w:val="000E7CCA"/>
    <w:rsid w:val="000F4577"/>
    <w:rsid w:val="00101DD7"/>
    <w:rsid w:val="0010422F"/>
    <w:rsid w:val="00105931"/>
    <w:rsid w:val="00106BA5"/>
    <w:rsid w:val="00116193"/>
    <w:rsid w:val="001277CA"/>
    <w:rsid w:val="0014197C"/>
    <w:rsid w:val="0014223B"/>
    <w:rsid w:val="00143F86"/>
    <w:rsid w:val="001518EE"/>
    <w:rsid w:val="001534AB"/>
    <w:rsid w:val="00154870"/>
    <w:rsid w:val="00161DA9"/>
    <w:rsid w:val="00174087"/>
    <w:rsid w:val="00175086"/>
    <w:rsid w:val="0017547E"/>
    <w:rsid w:val="00180931"/>
    <w:rsid w:val="00181F21"/>
    <w:rsid w:val="0018415E"/>
    <w:rsid w:val="001924E1"/>
    <w:rsid w:val="001C430E"/>
    <w:rsid w:val="001D26A3"/>
    <w:rsid w:val="001E1846"/>
    <w:rsid w:val="001E2C96"/>
    <w:rsid w:val="00210B59"/>
    <w:rsid w:val="00210B68"/>
    <w:rsid w:val="00213332"/>
    <w:rsid w:val="00215F1C"/>
    <w:rsid w:val="002178C1"/>
    <w:rsid w:val="00222695"/>
    <w:rsid w:val="002250E6"/>
    <w:rsid w:val="002309DF"/>
    <w:rsid w:val="00234BF6"/>
    <w:rsid w:val="0024218E"/>
    <w:rsid w:val="002425EC"/>
    <w:rsid w:val="00243868"/>
    <w:rsid w:val="002471C8"/>
    <w:rsid w:val="002532BD"/>
    <w:rsid w:val="00261A65"/>
    <w:rsid w:val="0026414C"/>
    <w:rsid w:val="002705AB"/>
    <w:rsid w:val="00270C88"/>
    <w:rsid w:val="0027697F"/>
    <w:rsid w:val="00280DF0"/>
    <w:rsid w:val="002856AF"/>
    <w:rsid w:val="00287C5C"/>
    <w:rsid w:val="00290069"/>
    <w:rsid w:val="00295AA5"/>
    <w:rsid w:val="0029777C"/>
    <w:rsid w:val="002D5F96"/>
    <w:rsid w:val="002D7A67"/>
    <w:rsid w:val="002E2275"/>
    <w:rsid w:val="002F0842"/>
    <w:rsid w:val="002F79EA"/>
    <w:rsid w:val="00300254"/>
    <w:rsid w:val="0030536F"/>
    <w:rsid w:val="00321474"/>
    <w:rsid w:val="0032735A"/>
    <w:rsid w:val="003277BD"/>
    <w:rsid w:val="003467E4"/>
    <w:rsid w:val="00346B99"/>
    <w:rsid w:val="00351B42"/>
    <w:rsid w:val="003643D8"/>
    <w:rsid w:val="00366EF2"/>
    <w:rsid w:val="00370380"/>
    <w:rsid w:val="00370882"/>
    <w:rsid w:val="003739ED"/>
    <w:rsid w:val="00391565"/>
    <w:rsid w:val="003B43CD"/>
    <w:rsid w:val="003B4C0C"/>
    <w:rsid w:val="003C4387"/>
    <w:rsid w:val="003C6B73"/>
    <w:rsid w:val="003C7EEB"/>
    <w:rsid w:val="003D5070"/>
    <w:rsid w:val="003D7CD8"/>
    <w:rsid w:val="003E2D1D"/>
    <w:rsid w:val="003F12E2"/>
    <w:rsid w:val="003F4E70"/>
    <w:rsid w:val="003F56E6"/>
    <w:rsid w:val="004006AE"/>
    <w:rsid w:val="00402F3D"/>
    <w:rsid w:val="00403E66"/>
    <w:rsid w:val="004059B5"/>
    <w:rsid w:val="00427307"/>
    <w:rsid w:val="0042794B"/>
    <w:rsid w:val="00435BE9"/>
    <w:rsid w:val="004438F1"/>
    <w:rsid w:val="004539E3"/>
    <w:rsid w:val="00454C3D"/>
    <w:rsid w:val="0045764D"/>
    <w:rsid w:val="00457E46"/>
    <w:rsid w:val="00461584"/>
    <w:rsid w:val="004663E6"/>
    <w:rsid w:val="00474902"/>
    <w:rsid w:val="00480656"/>
    <w:rsid w:val="00482879"/>
    <w:rsid w:val="0048467A"/>
    <w:rsid w:val="0048620F"/>
    <w:rsid w:val="004907FF"/>
    <w:rsid w:val="00497BC6"/>
    <w:rsid w:val="00497FEB"/>
    <w:rsid w:val="004A4A83"/>
    <w:rsid w:val="004B0134"/>
    <w:rsid w:val="004B6B98"/>
    <w:rsid w:val="004C2BFB"/>
    <w:rsid w:val="004C5379"/>
    <w:rsid w:val="004C5F10"/>
    <w:rsid w:val="004D13E0"/>
    <w:rsid w:val="004E1509"/>
    <w:rsid w:val="004E1F5E"/>
    <w:rsid w:val="004F0E94"/>
    <w:rsid w:val="004F431E"/>
    <w:rsid w:val="00500396"/>
    <w:rsid w:val="00502D9C"/>
    <w:rsid w:val="00505751"/>
    <w:rsid w:val="0051389D"/>
    <w:rsid w:val="00527CB8"/>
    <w:rsid w:val="005331BE"/>
    <w:rsid w:val="005340C5"/>
    <w:rsid w:val="00535115"/>
    <w:rsid w:val="00543FCC"/>
    <w:rsid w:val="005468BC"/>
    <w:rsid w:val="00557122"/>
    <w:rsid w:val="005711E3"/>
    <w:rsid w:val="00571921"/>
    <w:rsid w:val="00577624"/>
    <w:rsid w:val="00587137"/>
    <w:rsid w:val="00592098"/>
    <w:rsid w:val="005958BA"/>
    <w:rsid w:val="005A3339"/>
    <w:rsid w:val="005A421A"/>
    <w:rsid w:val="005A5EA5"/>
    <w:rsid w:val="005B12A1"/>
    <w:rsid w:val="005B294F"/>
    <w:rsid w:val="005B5468"/>
    <w:rsid w:val="005D7891"/>
    <w:rsid w:val="005F15BC"/>
    <w:rsid w:val="005F18E6"/>
    <w:rsid w:val="005F2178"/>
    <w:rsid w:val="005F456C"/>
    <w:rsid w:val="005F4749"/>
    <w:rsid w:val="005F7E14"/>
    <w:rsid w:val="006008AF"/>
    <w:rsid w:val="00604354"/>
    <w:rsid w:val="00635D4F"/>
    <w:rsid w:val="00635ED3"/>
    <w:rsid w:val="00641BF2"/>
    <w:rsid w:val="00643484"/>
    <w:rsid w:val="00644C99"/>
    <w:rsid w:val="00655152"/>
    <w:rsid w:val="00657CC3"/>
    <w:rsid w:val="006607E9"/>
    <w:rsid w:val="00673347"/>
    <w:rsid w:val="006754A6"/>
    <w:rsid w:val="00675517"/>
    <w:rsid w:val="00682EA6"/>
    <w:rsid w:val="006842EF"/>
    <w:rsid w:val="006B0711"/>
    <w:rsid w:val="006B5B2D"/>
    <w:rsid w:val="006C583B"/>
    <w:rsid w:val="006C6435"/>
    <w:rsid w:val="006E16AF"/>
    <w:rsid w:val="006E3338"/>
    <w:rsid w:val="006F242C"/>
    <w:rsid w:val="007016DC"/>
    <w:rsid w:val="00704612"/>
    <w:rsid w:val="00717A64"/>
    <w:rsid w:val="0073269C"/>
    <w:rsid w:val="00734D58"/>
    <w:rsid w:val="00736DA0"/>
    <w:rsid w:val="00736ED9"/>
    <w:rsid w:val="00743222"/>
    <w:rsid w:val="007441AA"/>
    <w:rsid w:val="0075066F"/>
    <w:rsid w:val="007530F9"/>
    <w:rsid w:val="00753BC1"/>
    <w:rsid w:val="007567B1"/>
    <w:rsid w:val="00762FBD"/>
    <w:rsid w:val="0076399D"/>
    <w:rsid w:val="00765345"/>
    <w:rsid w:val="00766C6F"/>
    <w:rsid w:val="00766DCA"/>
    <w:rsid w:val="00775028"/>
    <w:rsid w:val="00780781"/>
    <w:rsid w:val="007816DC"/>
    <w:rsid w:val="0078781C"/>
    <w:rsid w:val="007878C5"/>
    <w:rsid w:val="00787C51"/>
    <w:rsid w:val="007A7F4F"/>
    <w:rsid w:val="007B5CFF"/>
    <w:rsid w:val="007C01FA"/>
    <w:rsid w:val="007C044B"/>
    <w:rsid w:val="007C06F3"/>
    <w:rsid w:val="007C7DC1"/>
    <w:rsid w:val="007E052F"/>
    <w:rsid w:val="007E10EF"/>
    <w:rsid w:val="007E51D3"/>
    <w:rsid w:val="007F1B13"/>
    <w:rsid w:val="007F5416"/>
    <w:rsid w:val="007F771B"/>
    <w:rsid w:val="0080278E"/>
    <w:rsid w:val="00805B3E"/>
    <w:rsid w:val="008135FB"/>
    <w:rsid w:val="008140F2"/>
    <w:rsid w:val="0081667E"/>
    <w:rsid w:val="008169DC"/>
    <w:rsid w:val="00823A4A"/>
    <w:rsid w:val="00824158"/>
    <w:rsid w:val="00826F6F"/>
    <w:rsid w:val="0082714B"/>
    <w:rsid w:val="0083039F"/>
    <w:rsid w:val="0083271A"/>
    <w:rsid w:val="0085323F"/>
    <w:rsid w:val="00867F5F"/>
    <w:rsid w:val="008705CA"/>
    <w:rsid w:val="008776A6"/>
    <w:rsid w:val="008815D8"/>
    <w:rsid w:val="008863E8"/>
    <w:rsid w:val="008920CB"/>
    <w:rsid w:val="00896F3C"/>
    <w:rsid w:val="008A0E8D"/>
    <w:rsid w:val="008A2E20"/>
    <w:rsid w:val="008A3B28"/>
    <w:rsid w:val="008A612F"/>
    <w:rsid w:val="008C1DF9"/>
    <w:rsid w:val="008D3FCF"/>
    <w:rsid w:val="008E0A02"/>
    <w:rsid w:val="008F02CB"/>
    <w:rsid w:val="0090796B"/>
    <w:rsid w:val="00912025"/>
    <w:rsid w:val="00916106"/>
    <w:rsid w:val="00933F80"/>
    <w:rsid w:val="0093545B"/>
    <w:rsid w:val="00936DBD"/>
    <w:rsid w:val="00936FED"/>
    <w:rsid w:val="009375FE"/>
    <w:rsid w:val="00940F5C"/>
    <w:rsid w:val="0094377B"/>
    <w:rsid w:val="00945462"/>
    <w:rsid w:val="00946C43"/>
    <w:rsid w:val="00952BBC"/>
    <w:rsid w:val="009537CA"/>
    <w:rsid w:val="00967F4B"/>
    <w:rsid w:val="0097167A"/>
    <w:rsid w:val="009722F7"/>
    <w:rsid w:val="00972D63"/>
    <w:rsid w:val="0097675C"/>
    <w:rsid w:val="00980D58"/>
    <w:rsid w:val="00987F9C"/>
    <w:rsid w:val="009921F9"/>
    <w:rsid w:val="00993CC3"/>
    <w:rsid w:val="009A06D1"/>
    <w:rsid w:val="009A3312"/>
    <w:rsid w:val="009A5CAC"/>
    <w:rsid w:val="009B6F93"/>
    <w:rsid w:val="009C7469"/>
    <w:rsid w:val="009D3C8A"/>
    <w:rsid w:val="009D3E80"/>
    <w:rsid w:val="009D4E15"/>
    <w:rsid w:val="009D7420"/>
    <w:rsid w:val="009D7D0F"/>
    <w:rsid w:val="009E4DA1"/>
    <w:rsid w:val="009E64A2"/>
    <w:rsid w:val="009E7E15"/>
    <w:rsid w:val="00A029CE"/>
    <w:rsid w:val="00A03DF6"/>
    <w:rsid w:val="00A205B9"/>
    <w:rsid w:val="00A239B3"/>
    <w:rsid w:val="00A40B58"/>
    <w:rsid w:val="00A41A74"/>
    <w:rsid w:val="00A44CC8"/>
    <w:rsid w:val="00A4555A"/>
    <w:rsid w:val="00A5606D"/>
    <w:rsid w:val="00A64E9A"/>
    <w:rsid w:val="00A73013"/>
    <w:rsid w:val="00A867A7"/>
    <w:rsid w:val="00A91DA8"/>
    <w:rsid w:val="00A95709"/>
    <w:rsid w:val="00AA4047"/>
    <w:rsid w:val="00AA577A"/>
    <w:rsid w:val="00AA6D9F"/>
    <w:rsid w:val="00AB0296"/>
    <w:rsid w:val="00AB6A33"/>
    <w:rsid w:val="00AC2A0A"/>
    <w:rsid w:val="00AD1B8C"/>
    <w:rsid w:val="00AE23FE"/>
    <w:rsid w:val="00AF0C10"/>
    <w:rsid w:val="00AF16D9"/>
    <w:rsid w:val="00AF76FA"/>
    <w:rsid w:val="00AF78A6"/>
    <w:rsid w:val="00B0440E"/>
    <w:rsid w:val="00B11187"/>
    <w:rsid w:val="00B22C4C"/>
    <w:rsid w:val="00B27271"/>
    <w:rsid w:val="00B303B3"/>
    <w:rsid w:val="00B33CDC"/>
    <w:rsid w:val="00B34A3B"/>
    <w:rsid w:val="00B37D25"/>
    <w:rsid w:val="00B44502"/>
    <w:rsid w:val="00B55024"/>
    <w:rsid w:val="00B55C17"/>
    <w:rsid w:val="00B5697C"/>
    <w:rsid w:val="00B62B83"/>
    <w:rsid w:val="00B64D55"/>
    <w:rsid w:val="00B67A52"/>
    <w:rsid w:val="00B72580"/>
    <w:rsid w:val="00B76E89"/>
    <w:rsid w:val="00B777C1"/>
    <w:rsid w:val="00B813BE"/>
    <w:rsid w:val="00B91020"/>
    <w:rsid w:val="00B91B97"/>
    <w:rsid w:val="00B944D6"/>
    <w:rsid w:val="00B97B9E"/>
    <w:rsid w:val="00BA0A09"/>
    <w:rsid w:val="00BA56B4"/>
    <w:rsid w:val="00BA69E8"/>
    <w:rsid w:val="00BB55C4"/>
    <w:rsid w:val="00BC481C"/>
    <w:rsid w:val="00BD2432"/>
    <w:rsid w:val="00BD2A29"/>
    <w:rsid w:val="00BD4A47"/>
    <w:rsid w:val="00BD4FB5"/>
    <w:rsid w:val="00BE1362"/>
    <w:rsid w:val="00BE4E71"/>
    <w:rsid w:val="00BF4204"/>
    <w:rsid w:val="00BF4DFE"/>
    <w:rsid w:val="00C06437"/>
    <w:rsid w:val="00C0666C"/>
    <w:rsid w:val="00C1018B"/>
    <w:rsid w:val="00C169EC"/>
    <w:rsid w:val="00C21690"/>
    <w:rsid w:val="00C4430B"/>
    <w:rsid w:val="00C45956"/>
    <w:rsid w:val="00C5225F"/>
    <w:rsid w:val="00C562FC"/>
    <w:rsid w:val="00C56C23"/>
    <w:rsid w:val="00C57394"/>
    <w:rsid w:val="00C5753B"/>
    <w:rsid w:val="00C61D0A"/>
    <w:rsid w:val="00C644EE"/>
    <w:rsid w:val="00C67CB7"/>
    <w:rsid w:val="00C70AA2"/>
    <w:rsid w:val="00C7177D"/>
    <w:rsid w:val="00C71BD6"/>
    <w:rsid w:val="00C7315D"/>
    <w:rsid w:val="00C74624"/>
    <w:rsid w:val="00C76A3E"/>
    <w:rsid w:val="00C77CA1"/>
    <w:rsid w:val="00C8066A"/>
    <w:rsid w:val="00C9032F"/>
    <w:rsid w:val="00CA1B91"/>
    <w:rsid w:val="00CA2C66"/>
    <w:rsid w:val="00CA7F24"/>
    <w:rsid w:val="00CB0323"/>
    <w:rsid w:val="00CB2C73"/>
    <w:rsid w:val="00CC39F8"/>
    <w:rsid w:val="00CD4BCA"/>
    <w:rsid w:val="00CD6CBF"/>
    <w:rsid w:val="00CE1457"/>
    <w:rsid w:val="00CE44B2"/>
    <w:rsid w:val="00CE54F6"/>
    <w:rsid w:val="00CF1005"/>
    <w:rsid w:val="00CF2704"/>
    <w:rsid w:val="00D00005"/>
    <w:rsid w:val="00D01183"/>
    <w:rsid w:val="00D01A40"/>
    <w:rsid w:val="00D03CC6"/>
    <w:rsid w:val="00D447A5"/>
    <w:rsid w:val="00D74F06"/>
    <w:rsid w:val="00D756A5"/>
    <w:rsid w:val="00D75ADD"/>
    <w:rsid w:val="00D849CE"/>
    <w:rsid w:val="00D85246"/>
    <w:rsid w:val="00D866FD"/>
    <w:rsid w:val="00D867DE"/>
    <w:rsid w:val="00D86A69"/>
    <w:rsid w:val="00D90492"/>
    <w:rsid w:val="00D92D6E"/>
    <w:rsid w:val="00DA2C06"/>
    <w:rsid w:val="00DB04AC"/>
    <w:rsid w:val="00DB3222"/>
    <w:rsid w:val="00DB7B01"/>
    <w:rsid w:val="00DC6687"/>
    <w:rsid w:val="00DD2654"/>
    <w:rsid w:val="00DD2CCA"/>
    <w:rsid w:val="00DD5340"/>
    <w:rsid w:val="00DE748B"/>
    <w:rsid w:val="00E00AF2"/>
    <w:rsid w:val="00E10D31"/>
    <w:rsid w:val="00E16E0B"/>
    <w:rsid w:val="00E203CD"/>
    <w:rsid w:val="00E23C13"/>
    <w:rsid w:val="00E258A8"/>
    <w:rsid w:val="00E2610A"/>
    <w:rsid w:val="00E427F4"/>
    <w:rsid w:val="00E4325F"/>
    <w:rsid w:val="00E55E83"/>
    <w:rsid w:val="00E61C00"/>
    <w:rsid w:val="00E6482F"/>
    <w:rsid w:val="00E66B43"/>
    <w:rsid w:val="00E72AD3"/>
    <w:rsid w:val="00E85A09"/>
    <w:rsid w:val="00E91384"/>
    <w:rsid w:val="00E9649A"/>
    <w:rsid w:val="00EA430D"/>
    <w:rsid w:val="00EB17FA"/>
    <w:rsid w:val="00EB1DBA"/>
    <w:rsid w:val="00EB4FB6"/>
    <w:rsid w:val="00EB56F1"/>
    <w:rsid w:val="00EC5EDD"/>
    <w:rsid w:val="00ED2567"/>
    <w:rsid w:val="00ED417B"/>
    <w:rsid w:val="00ED46FE"/>
    <w:rsid w:val="00ED4ED7"/>
    <w:rsid w:val="00EE0131"/>
    <w:rsid w:val="00EE5596"/>
    <w:rsid w:val="00EE5740"/>
    <w:rsid w:val="00F048A0"/>
    <w:rsid w:val="00F1049F"/>
    <w:rsid w:val="00F110C4"/>
    <w:rsid w:val="00F12F25"/>
    <w:rsid w:val="00F174EE"/>
    <w:rsid w:val="00F22A2E"/>
    <w:rsid w:val="00F22DEF"/>
    <w:rsid w:val="00F22FAC"/>
    <w:rsid w:val="00F2506A"/>
    <w:rsid w:val="00F27AC1"/>
    <w:rsid w:val="00F31D2C"/>
    <w:rsid w:val="00F32127"/>
    <w:rsid w:val="00F3416B"/>
    <w:rsid w:val="00F50913"/>
    <w:rsid w:val="00F56DB6"/>
    <w:rsid w:val="00F60DE3"/>
    <w:rsid w:val="00F61240"/>
    <w:rsid w:val="00F729D2"/>
    <w:rsid w:val="00F81AF0"/>
    <w:rsid w:val="00F824A6"/>
    <w:rsid w:val="00F85614"/>
    <w:rsid w:val="00F8716C"/>
    <w:rsid w:val="00F87B00"/>
    <w:rsid w:val="00F94082"/>
    <w:rsid w:val="00FA029B"/>
    <w:rsid w:val="00FA775D"/>
    <w:rsid w:val="00FB6525"/>
    <w:rsid w:val="00FC3BED"/>
    <w:rsid w:val="00FD1B67"/>
    <w:rsid w:val="00FD2B9D"/>
    <w:rsid w:val="00FD2EA3"/>
    <w:rsid w:val="00FD5ECB"/>
    <w:rsid w:val="00FE340E"/>
    <w:rsid w:val="00FF5BF4"/>
  </w:rsids>
  <m:mathPr>
    <m:mathFont m:val="Cambria Math"/>
    <m:brkBin m:val="before"/>
    <m:brkBinSub m:val="--"/>
    <m:smallFrac m:val="0"/>
    <m:dispDef m:val="0"/>
    <m:lMargin m:val="0"/>
    <m:rMargin m:val="0"/>
    <m:defJc m:val="centerGroup"/>
    <m:wrapRight/>
    <m:intLim m:val="subSup"/>
    <m:naryLim m:val="subSup"/>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6BE279"/>
  <w14:defaultImageDpi w14:val="330"/>
  <w15:chartTrackingRefBased/>
  <w15:docId w15:val="{75F8B748-9121-EE40-AE51-BF2639641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Address"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06437"/>
    <w:rPr>
      <w:rFonts w:ascii="Times New Roman" w:eastAsia="Times New Roman" w:hAnsi="Times New Roman"/>
      <w:sz w:val="24"/>
      <w:szCs w:val="24"/>
    </w:rPr>
  </w:style>
  <w:style w:type="paragraph" w:styleId="berschrift1">
    <w:name w:val="heading 1"/>
    <w:basedOn w:val="Standard"/>
    <w:next w:val="Standard"/>
    <w:link w:val="berschrift1Zchn"/>
    <w:qFormat/>
    <w:rsid w:val="00BD4FB5"/>
    <w:pPr>
      <w:keepNext/>
      <w:outlineLvl w:val="0"/>
    </w:pPr>
    <w:rPr>
      <w:rFonts w:ascii="Arial" w:hAnsi="Arial"/>
      <w:b/>
      <w:sz w:val="12"/>
      <w:szCs w:val="20"/>
      <w:lang w:val="x-none"/>
    </w:rPr>
  </w:style>
  <w:style w:type="paragraph" w:styleId="berschrift2">
    <w:name w:val="heading 2"/>
    <w:basedOn w:val="Standard"/>
    <w:next w:val="Standard"/>
    <w:link w:val="berschrift2Zchn"/>
    <w:unhideWhenUsed/>
    <w:qFormat/>
    <w:rsid w:val="00BD4A4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semiHidden/>
    <w:unhideWhenUsed/>
    <w:qFormat/>
    <w:rsid w:val="009D7420"/>
    <w:pPr>
      <w:keepNext/>
      <w:keepLines/>
      <w:spacing w:before="40"/>
      <w:outlineLvl w:val="2"/>
    </w:pPr>
    <w:rPr>
      <w:rFonts w:asciiTheme="majorHAnsi" w:eastAsiaTheme="majorEastAsia" w:hAnsiTheme="majorHAnsi" w:cstheme="majorBidi"/>
      <w:color w:val="1F3763" w:themeColor="accent1" w:themeShade="7F"/>
    </w:rPr>
  </w:style>
  <w:style w:type="paragraph" w:styleId="berschrift6">
    <w:name w:val="heading 6"/>
    <w:basedOn w:val="Standard"/>
    <w:next w:val="Standard"/>
    <w:link w:val="berschrift6Zchn"/>
    <w:qFormat/>
    <w:rsid w:val="00B95CB6"/>
    <w:pPr>
      <w:spacing w:before="240" w:after="60"/>
      <w:outlineLvl w:val="5"/>
    </w:pPr>
    <w:rPr>
      <w:rFonts w:ascii="Cambria" w:eastAsia="MS Mincho" w:hAnsi="Cambria"/>
      <w:b/>
      <w:bCs/>
      <w:sz w:val="22"/>
      <w:szCs w:val="22"/>
      <w:lang w:val="x-none" w:eastAsia="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BD4FB5"/>
    <w:rPr>
      <w:rFonts w:ascii="Arial" w:eastAsia="Times New Roman" w:hAnsi="Arial" w:cs="Times New Roman"/>
      <w:b/>
      <w:sz w:val="12"/>
      <w:szCs w:val="20"/>
      <w:lang w:eastAsia="de-DE"/>
    </w:rPr>
  </w:style>
  <w:style w:type="paragraph" w:styleId="Kopfzeile">
    <w:name w:val="header"/>
    <w:basedOn w:val="Standard"/>
    <w:link w:val="KopfzeileZchn"/>
    <w:rsid w:val="00BD4FB5"/>
    <w:pPr>
      <w:tabs>
        <w:tab w:val="center" w:pos="4536"/>
        <w:tab w:val="right" w:pos="9072"/>
      </w:tabs>
    </w:pPr>
    <w:rPr>
      <w:rFonts w:ascii="Arial" w:hAnsi="Arial"/>
      <w:sz w:val="20"/>
      <w:szCs w:val="20"/>
      <w:lang w:val="x-none"/>
    </w:rPr>
  </w:style>
  <w:style w:type="character" w:customStyle="1" w:styleId="KopfzeileZchn">
    <w:name w:val="Kopfzeile Zchn"/>
    <w:link w:val="Kopfzeile"/>
    <w:rsid w:val="00BD4FB5"/>
    <w:rPr>
      <w:rFonts w:ascii="Arial" w:eastAsia="Times New Roman" w:hAnsi="Arial" w:cs="Times New Roman"/>
      <w:sz w:val="20"/>
      <w:szCs w:val="20"/>
      <w:lang w:eastAsia="de-DE"/>
    </w:rPr>
  </w:style>
  <w:style w:type="paragraph" w:styleId="Fuzeile">
    <w:name w:val="footer"/>
    <w:basedOn w:val="Standard"/>
    <w:link w:val="FuzeileZchn"/>
    <w:rsid w:val="00BD4FB5"/>
    <w:pPr>
      <w:tabs>
        <w:tab w:val="center" w:pos="4536"/>
        <w:tab w:val="right" w:pos="9072"/>
      </w:tabs>
    </w:pPr>
    <w:rPr>
      <w:rFonts w:ascii="Arial" w:hAnsi="Arial"/>
      <w:sz w:val="20"/>
      <w:szCs w:val="20"/>
      <w:lang w:val="x-none"/>
    </w:rPr>
  </w:style>
  <w:style w:type="character" w:customStyle="1" w:styleId="FuzeileZchn">
    <w:name w:val="Fußzeile Zchn"/>
    <w:link w:val="Fuzeile"/>
    <w:rsid w:val="00BD4FB5"/>
    <w:rPr>
      <w:rFonts w:ascii="Arial" w:eastAsia="Times New Roman" w:hAnsi="Arial" w:cs="Times New Roman"/>
      <w:sz w:val="20"/>
      <w:szCs w:val="20"/>
      <w:lang w:eastAsia="de-DE"/>
    </w:rPr>
  </w:style>
  <w:style w:type="paragraph" w:styleId="Textkrper">
    <w:name w:val="Body Text"/>
    <w:basedOn w:val="Standard"/>
    <w:link w:val="TextkrperZchn"/>
    <w:rsid w:val="00BD4FB5"/>
    <w:pPr>
      <w:widowControl w:val="0"/>
      <w:tabs>
        <w:tab w:val="left" w:pos="0"/>
      </w:tabs>
    </w:pPr>
    <w:rPr>
      <w:rFonts w:ascii="Swis721 BT" w:hAnsi="Swis721 BT"/>
      <w:b/>
      <w:snapToGrid w:val="0"/>
      <w:sz w:val="28"/>
      <w:szCs w:val="20"/>
      <w:lang w:val="x-none"/>
    </w:rPr>
  </w:style>
  <w:style w:type="character" w:customStyle="1" w:styleId="TextkrperZchn">
    <w:name w:val="Textkörper Zchn"/>
    <w:link w:val="Textkrper"/>
    <w:rsid w:val="00BD4FB5"/>
    <w:rPr>
      <w:rFonts w:ascii="Swis721 BT" w:eastAsia="Times New Roman" w:hAnsi="Swis721 BT" w:cs="Times New Roman"/>
      <w:b/>
      <w:snapToGrid w:val="0"/>
      <w:sz w:val="28"/>
      <w:szCs w:val="20"/>
      <w:lang w:eastAsia="de-DE"/>
    </w:rPr>
  </w:style>
  <w:style w:type="character" w:styleId="Seitenzahl">
    <w:name w:val="page number"/>
    <w:basedOn w:val="Absatz-Standardschriftart"/>
    <w:uiPriority w:val="99"/>
    <w:semiHidden/>
    <w:unhideWhenUsed/>
    <w:rsid w:val="00BD4FB5"/>
  </w:style>
  <w:style w:type="paragraph" w:styleId="Sprechblasentext">
    <w:name w:val="Balloon Text"/>
    <w:basedOn w:val="Standard"/>
    <w:link w:val="SprechblasentextZchn"/>
    <w:rsid w:val="002F7AC0"/>
    <w:rPr>
      <w:rFonts w:ascii="Lucida Grande" w:hAnsi="Lucida Grande"/>
      <w:sz w:val="18"/>
      <w:szCs w:val="18"/>
      <w:lang w:val="x-none" w:eastAsia="x-none"/>
    </w:rPr>
  </w:style>
  <w:style w:type="character" w:customStyle="1" w:styleId="SprechblasentextZchn">
    <w:name w:val="Sprechblasentext Zchn"/>
    <w:link w:val="Sprechblasentext"/>
    <w:rsid w:val="002F7AC0"/>
    <w:rPr>
      <w:rFonts w:ascii="Lucida Grande" w:eastAsia="Times New Roman" w:hAnsi="Lucida Grande"/>
      <w:sz w:val="18"/>
      <w:szCs w:val="18"/>
    </w:rPr>
  </w:style>
  <w:style w:type="character" w:customStyle="1" w:styleId="berschrift6Zchn">
    <w:name w:val="Überschrift 6 Zchn"/>
    <w:link w:val="berschrift6"/>
    <w:semiHidden/>
    <w:rsid w:val="00B95CB6"/>
    <w:rPr>
      <w:rFonts w:ascii="Cambria" w:eastAsia="MS Mincho" w:hAnsi="Cambria" w:cs="Times New Roman"/>
      <w:b/>
      <w:bCs/>
      <w:sz w:val="22"/>
      <w:szCs w:val="22"/>
    </w:rPr>
  </w:style>
  <w:style w:type="paragraph" w:styleId="StandardWeb">
    <w:name w:val="Normal (Web)"/>
    <w:basedOn w:val="Standard"/>
    <w:uiPriority w:val="99"/>
    <w:unhideWhenUsed/>
    <w:rsid w:val="00B95CB6"/>
    <w:pPr>
      <w:spacing w:before="100" w:beforeAutospacing="1" w:after="100" w:afterAutospacing="1"/>
    </w:pPr>
    <w:rPr>
      <w:rFonts w:ascii="Times" w:eastAsia="Cambria" w:hAnsi="Times"/>
      <w:sz w:val="20"/>
      <w:szCs w:val="20"/>
    </w:rPr>
  </w:style>
  <w:style w:type="character" w:styleId="Kommentarzeichen">
    <w:name w:val="annotation reference"/>
    <w:rsid w:val="00D86A69"/>
    <w:rPr>
      <w:sz w:val="16"/>
      <w:szCs w:val="16"/>
    </w:rPr>
  </w:style>
  <w:style w:type="paragraph" w:styleId="Kommentartext">
    <w:name w:val="annotation text"/>
    <w:basedOn w:val="Standard"/>
    <w:link w:val="KommentartextZchn"/>
    <w:rsid w:val="00D86A69"/>
    <w:rPr>
      <w:rFonts w:ascii="Arial" w:hAnsi="Arial"/>
      <w:sz w:val="20"/>
      <w:szCs w:val="20"/>
    </w:rPr>
  </w:style>
  <w:style w:type="character" w:customStyle="1" w:styleId="KommentartextZchn">
    <w:name w:val="Kommentartext Zchn"/>
    <w:link w:val="Kommentartext"/>
    <w:rsid w:val="00D86A69"/>
    <w:rPr>
      <w:rFonts w:ascii="Arial" w:eastAsia="Times New Roman" w:hAnsi="Arial"/>
    </w:rPr>
  </w:style>
  <w:style w:type="paragraph" w:styleId="Kommentarthema">
    <w:name w:val="annotation subject"/>
    <w:basedOn w:val="Kommentartext"/>
    <w:next w:val="Kommentartext"/>
    <w:link w:val="KommentarthemaZchn"/>
    <w:rsid w:val="00D86A69"/>
    <w:rPr>
      <w:b/>
      <w:bCs/>
    </w:rPr>
  </w:style>
  <w:style w:type="character" w:customStyle="1" w:styleId="KommentarthemaZchn">
    <w:name w:val="Kommentarthema Zchn"/>
    <w:link w:val="Kommentarthema"/>
    <w:rsid w:val="00D86A69"/>
    <w:rPr>
      <w:rFonts w:ascii="Arial" w:eastAsia="Times New Roman" w:hAnsi="Arial"/>
      <w:b/>
      <w:bCs/>
    </w:rPr>
  </w:style>
  <w:style w:type="character" w:customStyle="1" w:styleId="berschrift2Zchn">
    <w:name w:val="Überschrift 2 Zchn"/>
    <w:basedOn w:val="Absatz-Standardschriftart"/>
    <w:link w:val="berschrift2"/>
    <w:rsid w:val="00BD4A47"/>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semiHidden/>
    <w:rsid w:val="009D7420"/>
    <w:rPr>
      <w:rFonts w:asciiTheme="majorHAnsi" w:eastAsiaTheme="majorEastAsia" w:hAnsiTheme="majorHAnsi" w:cstheme="majorBidi"/>
      <w:color w:val="1F3763" w:themeColor="accent1" w:themeShade="7F"/>
      <w:sz w:val="24"/>
      <w:szCs w:val="24"/>
    </w:rPr>
  </w:style>
  <w:style w:type="character" w:styleId="Hyperlink">
    <w:name w:val="Hyperlink"/>
    <w:basedOn w:val="Absatz-Standardschriftart"/>
    <w:uiPriority w:val="99"/>
    <w:unhideWhenUsed/>
    <w:rsid w:val="009D7420"/>
    <w:rPr>
      <w:color w:val="0000FF"/>
      <w:u w:val="single"/>
    </w:rPr>
  </w:style>
  <w:style w:type="character" w:styleId="Fett">
    <w:name w:val="Strong"/>
    <w:basedOn w:val="Absatz-Standardschriftart"/>
    <w:uiPriority w:val="22"/>
    <w:qFormat/>
    <w:rsid w:val="009D7420"/>
    <w:rPr>
      <w:b/>
      <w:bCs/>
    </w:rPr>
  </w:style>
  <w:style w:type="paragraph" w:styleId="Listenabsatz">
    <w:name w:val="List Paragraph"/>
    <w:basedOn w:val="Standard"/>
    <w:uiPriority w:val="34"/>
    <w:qFormat/>
    <w:rsid w:val="002250E6"/>
    <w:pPr>
      <w:spacing w:after="200" w:line="276" w:lineRule="auto"/>
      <w:ind w:left="720"/>
      <w:contextualSpacing/>
    </w:pPr>
    <w:rPr>
      <w:rFonts w:asciiTheme="minorHAnsi" w:eastAsiaTheme="minorEastAsia" w:hAnsiTheme="minorHAnsi" w:cstheme="minorBidi"/>
      <w:sz w:val="22"/>
      <w:szCs w:val="22"/>
      <w:lang w:eastAsia="zh-CN"/>
    </w:rPr>
  </w:style>
  <w:style w:type="paragraph" w:styleId="HTMLAdresse">
    <w:name w:val="HTML Address"/>
    <w:basedOn w:val="Standard"/>
    <w:link w:val="HTMLAdresseZchn"/>
    <w:uiPriority w:val="99"/>
    <w:unhideWhenUsed/>
    <w:rsid w:val="006E16AF"/>
    <w:rPr>
      <w:i/>
      <w:iCs/>
    </w:rPr>
  </w:style>
  <w:style w:type="character" w:customStyle="1" w:styleId="HTMLAdresseZchn">
    <w:name w:val="HTML Adresse Zchn"/>
    <w:basedOn w:val="Absatz-Standardschriftart"/>
    <w:link w:val="HTMLAdresse"/>
    <w:uiPriority w:val="99"/>
    <w:rsid w:val="006E16AF"/>
    <w:rPr>
      <w:rFonts w:ascii="Times New Roman" w:eastAsia="Times New Roman" w:hAnsi="Times New Roman"/>
      <w:i/>
      <w:iCs/>
      <w:sz w:val="24"/>
      <w:szCs w:val="24"/>
    </w:rPr>
  </w:style>
  <w:style w:type="character" w:customStyle="1" w:styleId="highlight">
    <w:name w:val="highlight"/>
    <w:basedOn w:val="Absatz-Standardschriftart"/>
    <w:rsid w:val="006E16AF"/>
  </w:style>
  <w:style w:type="character" w:customStyle="1" w:styleId="ui-provider">
    <w:name w:val="ui-provider"/>
    <w:basedOn w:val="Absatz-Standardschriftart"/>
    <w:rsid w:val="0083271A"/>
  </w:style>
  <w:style w:type="character" w:styleId="NichtaufgelsteErwhnung">
    <w:name w:val="Unresolved Mention"/>
    <w:basedOn w:val="Absatz-Standardschriftart"/>
    <w:uiPriority w:val="99"/>
    <w:semiHidden/>
    <w:unhideWhenUsed/>
    <w:rsid w:val="000267B7"/>
    <w:rPr>
      <w:color w:val="605E5C"/>
      <w:shd w:val="clear" w:color="auto" w:fill="E1DFDD"/>
    </w:rPr>
  </w:style>
  <w:style w:type="character" w:customStyle="1" w:styleId="cf01">
    <w:name w:val="cf01"/>
    <w:basedOn w:val="Absatz-Standardschriftart"/>
    <w:rsid w:val="00543FCC"/>
    <w:rPr>
      <w:rFonts w:ascii="Segoe UI" w:hAnsi="Segoe UI" w:cs="Segoe UI" w:hint="default"/>
      <w:sz w:val="18"/>
      <w:szCs w:val="18"/>
    </w:rPr>
  </w:style>
  <w:style w:type="paragraph" w:customStyle="1" w:styleId="pf0">
    <w:name w:val="pf0"/>
    <w:basedOn w:val="Standard"/>
    <w:rsid w:val="00543FC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332329">
      <w:bodyDiv w:val="1"/>
      <w:marLeft w:val="0"/>
      <w:marRight w:val="0"/>
      <w:marTop w:val="0"/>
      <w:marBottom w:val="0"/>
      <w:divBdr>
        <w:top w:val="none" w:sz="0" w:space="0" w:color="auto"/>
        <w:left w:val="none" w:sz="0" w:space="0" w:color="auto"/>
        <w:bottom w:val="none" w:sz="0" w:space="0" w:color="auto"/>
        <w:right w:val="none" w:sz="0" w:space="0" w:color="auto"/>
      </w:divBdr>
    </w:div>
    <w:div w:id="123350683">
      <w:bodyDiv w:val="1"/>
      <w:marLeft w:val="0"/>
      <w:marRight w:val="0"/>
      <w:marTop w:val="0"/>
      <w:marBottom w:val="0"/>
      <w:divBdr>
        <w:top w:val="none" w:sz="0" w:space="0" w:color="auto"/>
        <w:left w:val="none" w:sz="0" w:space="0" w:color="auto"/>
        <w:bottom w:val="none" w:sz="0" w:space="0" w:color="auto"/>
        <w:right w:val="none" w:sz="0" w:space="0" w:color="auto"/>
      </w:divBdr>
      <w:divsChild>
        <w:div w:id="1590121214">
          <w:marLeft w:val="0"/>
          <w:marRight w:val="0"/>
          <w:marTop w:val="0"/>
          <w:marBottom w:val="0"/>
          <w:divBdr>
            <w:top w:val="none" w:sz="0" w:space="0" w:color="auto"/>
            <w:left w:val="none" w:sz="0" w:space="0" w:color="auto"/>
            <w:bottom w:val="none" w:sz="0" w:space="0" w:color="auto"/>
            <w:right w:val="none" w:sz="0" w:space="0" w:color="auto"/>
          </w:divBdr>
        </w:div>
      </w:divsChild>
    </w:div>
    <w:div w:id="233054863">
      <w:bodyDiv w:val="1"/>
      <w:marLeft w:val="0"/>
      <w:marRight w:val="0"/>
      <w:marTop w:val="0"/>
      <w:marBottom w:val="0"/>
      <w:divBdr>
        <w:top w:val="none" w:sz="0" w:space="0" w:color="auto"/>
        <w:left w:val="none" w:sz="0" w:space="0" w:color="auto"/>
        <w:bottom w:val="none" w:sz="0" w:space="0" w:color="auto"/>
        <w:right w:val="none" w:sz="0" w:space="0" w:color="auto"/>
      </w:divBdr>
    </w:div>
    <w:div w:id="234828792">
      <w:bodyDiv w:val="1"/>
      <w:marLeft w:val="0"/>
      <w:marRight w:val="0"/>
      <w:marTop w:val="0"/>
      <w:marBottom w:val="0"/>
      <w:divBdr>
        <w:top w:val="none" w:sz="0" w:space="0" w:color="auto"/>
        <w:left w:val="none" w:sz="0" w:space="0" w:color="auto"/>
        <w:bottom w:val="none" w:sz="0" w:space="0" w:color="auto"/>
        <w:right w:val="none" w:sz="0" w:space="0" w:color="auto"/>
      </w:divBdr>
    </w:div>
    <w:div w:id="245917817">
      <w:bodyDiv w:val="1"/>
      <w:marLeft w:val="0"/>
      <w:marRight w:val="0"/>
      <w:marTop w:val="0"/>
      <w:marBottom w:val="0"/>
      <w:divBdr>
        <w:top w:val="none" w:sz="0" w:space="0" w:color="auto"/>
        <w:left w:val="none" w:sz="0" w:space="0" w:color="auto"/>
        <w:bottom w:val="none" w:sz="0" w:space="0" w:color="auto"/>
        <w:right w:val="none" w:sz="0" w:space="0" w:color="auto"/>
      </w:divBdr>
    </w:div>
    <w:div w:id="334771753">
      <w:bodyDiv w:val="1"/>
      <w:marLeft w:val="0"/>
      <w:marRight w:val="0"/>
      <w:marTop w:val="0"/>
      <w:marBottom w:val="0"/>
      <w:divBdr>
        <w:top w:val="none" w:sz="0" w:space="0" w:color="auto"/>
        <w:left w:val="none" w:sz="0" w:space="0" w:color="auto"/>
        <w:bottom w:val="none" w:sz="0" w:space="0" w:color="auto"/>
        <w:right w:val="none" w:sz="0" w:space="0" w:color="auto"/>
      </w:divBdr>
    </w:div>
    <w:div w:id="466554555">
      <w:bodyDiv w:val="1"/>
      <w:marLeft w:val="0"/>
      <w:marRight w:val="0"/>
      <w:marTop w:val="0"/>
      <w:marBottom w:val="0"/>
      <w:divBdr>
        <w:top w:val="none" w:sz="0" w:space="0" w:color="auto"/>
        <w:left w:val="none" w:sz="0" w:space="0" w:color="auto"/>
        <w:bottom w:val="none" w:sz="0" w:space="0" w:color="auto"/>
        <w:right w:val="none" w:sz="0" w:space="0" w:color="auto"/>
      </w:divBdr>
    </w:div>
    <w:div w:id="580719387">
      <w:bodyDiv w:val="1"/>
      <w:marLeft w:val="0"/>
      <w:marRight w:val="0"/>
      <w:marTop w:val="0"/>
      <w:marBottom w:val="0"/>
      <w:divBdr>
        <w:top w:val="none" w:sz="0" w:space="0" w:color="auto"/>
        <w:left w:val="none" w:sz="0" w:space="0" w:color="auto"/>
        <w:bottom w:val="none" w:sz="0" w:space="0" w:color="auto"/>
        <w:right w:val="none" w:sz="0" w:space="0" w:color="auto"/>
      </w:divBdr>
    </w:div>
    <w:div w:id="611934498">
      <w:bodyDiv w:val="1"/>
      <w:marLeft w:val="0"/>
      <w:marRight w:val="0"/>
      <w:marTop w:val="0"/>
      <w:marBottom w:val="0"/>
      <w:divBdr>
        <w:top w:val="none" w:sz="0" w:space="0" w:color="auto"/>
        <w:left w:val="none" w:sz="0" w:space="0" w:color="auto"/>
        <w:bottom w:val="none" w:sz="0" w:space="0" w:color="auto"/>
        <w:right w:val="none" w:sz="0" w:space="0" w:color="auto"/>
      </w:divBdr>
    </w:div>
    <w:div w:id="670761881">
      <w:bodyDiv w:val="1"/>
      <w:marLeft w:val="0"/>
      <w:marRight w:val="0"/>
      <w:marTop w:val="0"/>
      <w:marBottom w:val="0"/>
      <w:divBdr>
        <w:top w:val="none" w:sz="0" w:space="0" w:color="auto"/>
        <w:left w:val="none" w:sz="0" w:space="0" w:color="auto"/>
        <w:bottom w:val="none" w:sz="0" w:space="0" w:color="auto"/>
        <w:right w:val="none" w:sz="0" w:space="0" w:color="auto"/>
      </w:divBdr>
    </w:div>
    <w:div w:id="746458410">
      <w:bodyDiv w:val="1"/>
      <w:marLeft w:val="0"/>
      <w:marRight w:val="0"/>
      <w:marTop w:val="0"/>
      <w:marBottom w:val="0"/>
      <w:divBdr>
        <w:top w:val="none" w:sz="0" w:space="0" w:color="auto"/>
        <w:left w:val="none" w:sz="0" w:space="0" w:color="auto"/>
        <w:bottom w:val="none" w:sz="0" w:space="0" w:color="auto"/>
        <w:right w:val="none" w:sz="0" w:space="0" w:color="auto"/>
      </w:divBdr>
      <w:divsChild>
        <w:div w:id="319695355">
          <w:marLeft w:val="0"/>
          <w:marRight w:val="0"/>
          <w:marTop w:val="0"/>
          <w:marBottom w:val="0"/>
          <w:divBdr>
            <w:top w:val="none" w:sz="0" w:space="0" w:color="auto"/>
            <w:left w:val="none" w:sz="0" w:space="0" w:color="auto"/>
            <w:bottom w:val="none" w:sz="0" w:space="0" w:color="auto"/>
            <w:right w:val="none" w:sz="0" w:space="0" w:color="auto"/>
          </w:divBdr>
        </w:div>
        <w:div w:id="66269974">
          <w:marLeft w:val="0"/>
          <w:marRight w:val="0"/>
          <w:marTop w:val="0"/>
          <w:marBottom w:val="0"/>
          <w:divBdr>
            <w:top w:val="none" w:sz="0" w:space="0" w:color="auto"/>
            <w:left w:val="none" w:sz="0" w:space="0" w:color="auto"/>
            <w:bottom w:val="none" w:sz="0" w:space="0" w:color="auto"/>
            <w:right w:val="none" w:sz="0" w:space="0" w:color="auto"/>
          </w:divBdr>
        </w:div>
        <w:div w:id="1657412318">
          <w:marLeft w:val="0"/>
          <w:marRight w:val="0"/>
          <w:marTop w:val="0"/>
          <w:marBottom w:val="0"/>
          <w:divBdr>
            <w:top w:val="none" w:sz="0" w:space="0" w:color="auto"/>
            <w:left w:val="none" w:sz="0" w:space="0" w:color="auto"/>
            <w:bottom w:val="none" w:sz="0" w:space="0" w:color="auto"/>
            <w:right w:val="none" w:sz="0" w:space="0" w:color="auto"/>
          </w:divBdr>
        </w:div>
        <w:div w:id="885531109">
          <w:marLeft w:val="0"/>
          <w:marRight w:val="0"/>
          <w:marTop w:val="0"/>
          <w:marBottom w:val="0"/>
          <w:divBdr>
            <w:top w:val="none" w:sz="0" w:space="0" w:color="auto"/>
            <w:left w:val="none" w:sz="0" w:space="0" w:color="auto"/>
            <w:bottom w:val="none" w:sz="0" w:space="0" w:color="auto"/>
            <w:right w:val="none" w:sz="0" w:space="0" w:color="auto"/>
          </w:divBdr>
        </w:div>
        <w:div w:id="1449087604">
          <w:marLeft w:val="0"/>
          <w:marRight w:val="0"/>
          <w:marTop w:val="0"/>
          <w:marBottom w:val="0"/>
          <w:divBdr>
            <w:top w:val="none" w:sz="0" w:space="0" w:color="auto"/>
            <w:left w:val="none" w:sz="0" w:space="0" w:color="auto"/>
            <w:bottom w:val="none" w:sz="0" w:space="0" w:color="auto"/>
            <w:right w:val="none" w:sz="0" w:space="0" w:color="auto"/>
          </w:divBdr>
        </w:div>
        <w:div w:id="1295213770">
          <w:marLeft w:val="0"/>
          <w:marRight w:val="0"/>
          <w:marTop w:val="0"/>
          <w:marBottom w:val="0"/>
          <w:divBdr>
            <w:top w:val="none" w:sz="0" w:space="0" w:color="auto"/>
            <w:left w:val="none" w:sz="0" w:space="0" w:color="auto"/>
            <w:bottom w:val="none" w:sz="0" w:space="0" w:color="auto"/>
            <w:right w:val="none" w:sz="0" w:space="0" w:color="auto"/>
          </w:divBdr>
        </w:div>
      </w:divsChild>
    </w:div>
    <w:div w:id="753403459">
      <w:bodyDiv w:val="1"/>
      <w:marLeft w:val="0"/>
      <w:marRight w:val="0"/>
      <w:marTop w:val="0"/>
      <w:marBottom w:val="0"/>
      <w:divBdr>
        <w:top w:val="none" w:sz="0" w:space="0" w:color="auto"/>
        <w:left w:val="none" w:sz="0" w:space="0" w:color="auto"/>
        <w:bottom w:val="none" w:sz="0" w:space="0" w:color="auto"/>
        <w:right w:val="none" w:sz="0" w:space="0" w:color="auto"/>
      </w:divBdr>
      <w:divsChild>
        <w:div w:id="825704410">
          <w:marLeft w:val="0"/>
          <w:marRight w:val="0"/>
          <w:marTop w:val="0"/>
          <w:marBottom w:val="0"/>
          <w:divBdr>
            <w:top w:val="none" w:sz="0" w:space="0" w:color="auto"/>
            <w:left w:val="none" w:sz="0" w:space="0" w:color="auto"/>
            <w:bottom w:val="none" w:sz="0" w:space="0" w:color="auto"/>
            <w:right w:val="none" w:sz="0" w:space="0" w:color="auto"/>
          </w:divBdr>
        </w:div>
      </w:divsChild>
    </w:div>
    <w:div w:id="784814017">
      <w:bodyDiv w:val="1"/>
      <w:marLeft w:val="0"/>
      <w:marRight w:val="0"/>
      <w:marTop w:val="0"/>
      <w:marBottom w:val="0"/>
      <w:divBdr>
        <w:top w:val="none" w:sz="0" w:space="0" w:color="auto"/>
        <w:left w:val="none" w:sz="0" w:space="0" w:color="auto"/>
        <w:bottom w:val="none" w:sz="0" w:space="0" w:color="auto"/>
        <w:right w:val="none" w:sz="0" w:space="0" w:color="auto"/>
      </w:divBdr>
    </w:div>
    <w:div w:id="845292776">
      <w:bodyDiv w:val="1"/>
      <w:marLeft w:val="0"/>
      <w:marRight w:val="0"/>
      <w:marTop w:val="0"/>
      <w:marBottom w:val="0"/>
      <w:divBdr>
        <w:top w:val="none" w:sz="0" w:space="0" w:color="auto"/>
        <w:left w:val="none" w:sz="0" w:space="0" w:color="auto"/>
        <w:bottom w:val="none" w:sz="0" w:space="0" w:color="auto"/>
        <w:right w:val="none" w:sz="0" w:space="0" w:color="auto"/>
      </w:divBdr>
    </w:div>
    <w:div w:id="878935480">
      <w:bodyDiv w:val="1"/>
      <w:marLeft w:val="0"/>
      <w:marRight w:val="0"/>
      <w:marTop w:val="0"/>
      <w:marBottom w:val="0"/>
      <w:divBdr>
        <w:top w:val="none" w:sz="0" w:space="0" w:color="auto"/>
        <w:left w:val="none" w:sz="0" w:space="0" w:color="auto"/>
        <w:bottom w:val="none" w:sz="0" w:space="0" w:color="auto"/>
        <w:right w:val="none" w:sz="0" w:space="0" w:color="auto"/>
      </w:divBdr>
    </w:div>
    <w:div w:id="913661085">
      <w:bodyDiv w:val="1"/>
      <w:marLeft w:val="0"/>
      <w:marRight w:val="0"/>
      <w:marTop w:val="0"/>
      <w:marBottom w:val="0"/>
      <w:divBdr>
        <w:top w:val="none" w:sz="0" w:space="0" w:color="auto"/>
        <w:left w:val="none" w:sz="0" w:space="0" w:color="auto"/>
        <w:bottom w:val="none" w:sz="0" w:space="0" w:color="auto"/>
        <w:right w:val="none" w:sz="0" w:space="0" w:color="auto"/>
      </w:divBdr>
      <w:divsChild>
        <w:div w:id="959142796">
          <w:marLeft w:val="0"/>
          <w:marRight w:val="0"/>
          <w:marTop w:val="0"/>
          <w:marBottom w:val="0"/>
          <w:divBdr>
            <w:top w:val="none" w:sz="0" w:space="0" w:color="auto"/>
            <w:left w:val="none" w:sz="0" w:space="0" w:color="auto"/>
            <w:bottom w:val="none" w:sz="0" w:space="0" w:color="auto"/>
            <w:right w:val="none" w:sz="0" w:space="0" w:color="auto"/>
          </w:divBdr>
        </w:div>
      </w:divsChild>
    </w:div>
    <w:div w:id="1003970962">
      <w:bodyDiv w:val="1"/>
      <w:marLeft w:val="0"/>
      <w:marRight w:val="0"/>
      <w:marTop w:val="0"/>
      <w:marBottom w:val="0"/>
      <w:divBdr>
        <w:top w:val="none" w:sz="0" w:space="0" w:color="auto"/>
        <w:left w:val="none" w:sz="0" w:space="0" w:color="auto"/>
        <w:bottom w:val="none" w:sz="0" w:space="0" w:color="auto"/>
        <w:right w:val="none" w:sz="0" w:space="0" w:color="auto"/>
      </w:divBdr>
    </w:div>
    <w:div w:id="1018123758">
      <w:bodyDiv w:val="1"/>
      <w:marLeft w:val="0"/>
      <w:marRight w:val="0"/>
      <w:marTop w:val="0"/>
      <w:marBottom w:val="0"/>
      <w:divBdr>
        <w:top w:val="none" w:sz="0" w:space="0" w:color="auto"/>
        <w:left w:val="none" w:sz="0" w:space="0" w:color="auto"/>
        <w:bottom w:val="none" w:sz="0" w:space="0" w:color="auto"/>
        <w:right w:val="none" w:sz="0" w:space="0" w:color="auto"/>
      </w:divBdr>
    </w:div>
    <w:div w:id="1188836811">
      <w:bodyDiv w:val="1"/>
      <w:marLeft w:val="0"/>
      <w:marRight w:val="0"/>
      <w:marTop w:val="0"/>
      <w:marBottom w:val="0"/>
      <w:divBdr>
        <w:top w:val="none" w:sz="0" w:space="0" w:color="auto"/>
        <w:left w:val="none" w:sz="0" w:space="0" w:color="auto"/>
        <w:bottom w:val="none" w:sz="0" w:space="0" w:color="auto"/>
        <w:right w:val="none" w:sz="0" w:space="0" w:color="auto"/>
      </w:divBdr>
    </w:div>
    <w:div w:id="1253322378">
      <w:bodyDiv w:val="1"/>
      <w:marLeft w:val="0"/>
      <w:marRight w:val="0"/>
      <w:marTop w:val="0"/>
      <w:marBottom w:val="0"/>
      <w:divBdr>
        <w:top w:val="none" w:sz="0" w:space="0" w:color="auto"/>
        <w:left w:val="none" w:sz="0" w:space="0" w:color="auto"/>
        <w:bottom w:val="none" w:sz="0" w:space="0" w:color="auto"/>
        <w:right w:val="none" w:sz="0" w:space="0" w:color="auto"/>
      </w:divBdr>
    </w:div>
    <w:div w:id="1253901984">
      <w:bodyDiv w:val="1"/>
      <w:marLeft w:val="0"/>
      <w:marRight w:val="0"/>
      <w:marTop w:val="0"/>
      <w:marBottom w:val="0"/>
      <w:divBdr>
        <w:top w:val="none" w:sz="0" w:space="0" w:color="auto"/>
        <w:left w:val="none" w:sz="0" w:space="0" w:color="auto"/>
        <w:bottom w:val="none" w:sz="0" w:space="0" w:color="auto"/>
        <w:right w:val="none" w:sz="0" w:space="0" w:color="auto"/>
      </w:divBdr>
    </w:div>
    <w:div w:id="1272930369">
      <w:bodyDiv w:val="1"/>
      <w:marLeft w:val="0"/>
      <w:marRight w:val="0"/>
      <w:marTop w:val="0"/>
      <w:marBottom w:val="0"/>
      <w:divBdr>
        <w:top w:val="none" w:sz="0" w:space="0" w:color="auto"/>
        <w:left w:val="none" w:sz="0" w:space="0" w:color="auto"/>
        <w:bottom w:val="none" w:sz="0" w:space="0" w:color="auto"/>
        <w:right w:val="none" w:sz="0" w:space="0" w:color="auto"/>
      </w:divBdr>
    </w:div>
    <w:div w:id="1435133356">
      <w:bodyDiv w:val="1"/>
      <w:marLeft w:val="0"/>
      <w:marRight w:val="0"/>
      <w:marTop w:val="0"/>
      <w:marBottom w:val="0"/>
      <w:divBdr>
        <w:top w:val="none" w:sz="0" w:space="0" w:color="auto"/>
        <w:left w:val="none" w:sz="0" w:space="0" w:color="auto"/>
        <w:bottom w:val="none" w:sz="0" w:space="0" w:color="auto"/>
        <w:right w:val="none" w:sz="0" w:space="0" w:color="auto"/>
      </w:divBdr>
    </w:div>
    <w:div w:id="1483699679">
      <w:bodyDiv w:val="1"/>
      <w:marLeft w:val="0"/>
      <w:marRight w:val="0"/>
      <w:marTop w:val="0"/>
      <w:marBottom w:val="0"/>
      <w:divBdr>
        <w:top w:val="none" w:sz="0" w:space="0" w:color="auto"/>
        <w:left w:val="none" w:sz="0" w:space="0" w:color="auto"/>
        <w:bottom w:val="none" w:sz="0" w:space="0" w:color="auto"/>
        <w:right w:val="none" w:sz="0" w:space="0" w:color="auto"/>
      </w:divBdr>
      <w:divsChild>
        <w:div w:id="362747878">
          <w:marLeft w:val="0"/>
          <w:marRight w:val="0"/>
          <w:marTop w:val="0"/>
          <w:marBottom w:val="0"/>
          <w:divBdr>
            <w:top w:val="none" w:sz="0" w:space="0" w:color="auto"/>
            <w:left w:val="none" w:sz="0" w:space="0" w:color="auto"/>
            <w:bottom w:val="none" w:sz="0" w:space="0" w:color="auto"/>
            <w:right w:val="none" w:sz="0" w:space="0" w:color="auto"/>
          </w:divBdr>
        </w:div>
        <w:div w:id="1879662713">
          <w:marLeft w:val="0"/>
          <w:marRight w:val="0"/>
          <w:marTop w:val="0"/>
          <w:marBottom w:val="0"/>
          <w:divBdr>
            <w:top w:val="none" w:sz="0" w:space="0" w:color="auto"/>
            <w:left w:val="none" w:sz="0" w:space="0" w:color="auto"/>
            <w:bottom w:val="none" w:sz="0" w:space="0" w:color="auto"/>
            <w:right w:val="none" w:sz="0" w:space="0" w:color="auto"/>
          </w:divBdr>
        </w:div>
        <w:div w:id="703795909">
          <w:marLeft w:val="0"/>
          <w:marRight w:val="0"/>
          <w:marTop w:val="0"/>
          <w:marBottom w:val="0"/>
          <w:divBdr>
            <w:top w:val="none" w:sz="0" w:space="0" w:color="auto"/>
            <w:left w:val="none" w:sz="0" w:space="0" w:color="auto"/>
            <w:bottom w:val="none" w:sz="0" w:space="0" w:color="auto"/>
            <w:right w:val="none" w:sz="0" w:space="0" w:color="auto"/>
          </w:divBdr>
        </w:div>
        <w:div w:id="760636954">
          <w:marLeft w:val="0"/>
          <w:marRight w:val="0"/>
          <w:marTop w:val="0"/>
          <w:marBottom w:val="0"/>
          <w:divBdr>
            <w:top w:val="none" w:sz="0" w:space="0" w:color="auto"/>
            <w:left w:val="none" w:sz="0" w:space="0" w:color="auto"/>
            <w:bottom w:val="none" w:sz="0" w:space="0" w:color="auto"/>
            <w:right w:val="none" w:sz="0" w:space="0" w:color="auto"/>
          </w:divBdr>
        </w:div>
        <w:div w:id="181359054">
          <w:marLeft w:val="0"/>
          <w:marRight w:val="0"/>
          <w:marTop w:val="0"/>
          <w:marBottom w:val="0"/>
          <w:divBdr>
            <w:top w:val="none" w:sz="0" w:space="0" w:color="auto"/>
            <w:left w:val="none" w:sz="0" w:space="0" w:color="auto"/>
            <w:bottom w:val="none" w:sz="0" w:space="0" w:color="auto"/>
            <w:right w:val="none" w:sz="0" w:space="0" w:color="auto"/>
          </w:divBdr>
        </w:div>
        <w:div w:id="1888711818">
          <w:marLeft w:val="0"/>
          <w:marRight w:val="0"/>
          <w:marTop w:val="0"/>
          <w:marBottom w:val="0"/>
          <w:divBdr>
            <w:top w:val="none" w:sz="0" w:space="0" w:color="auto"/>
            <w:left w:val="none" w:sz="0" w:space="0" w:color="auto"/>
            <w:bottom w:val="none" w:sz="0" w:space="0" w:color="auto"/>
            <w:right w:val="none" w:sz="0" w:space="0" w:color="auto"/>
          </w:divBdr>
        </w:div>
        <w:div w:id="2064016191">
          <w:marLeft w:val="0"/>
          <w:marRight w:val="0"/>
          <w:marTop w:val="0"/>
          <w:marBottom w:val="0"/>
          <w:divBdr>
            <w:top w:val="none" w:sz="0" w:space="0" w:color="auto"/>
            <w:left w:val="none" w:sz="0" w:space="0" w:color="auto"/>
            <w:bottom w:val="none" w:sz="0" w:space="0" w:color="auto"/>
            <w:right w:val="none" w:sz="0" w:space="0" w:color="auto"/>
          </w:divBdr>
        </w:div>
        <w:div w:id="445974906">
          <w:marLeft w:val="0"/>
          <w:marRight w:val="0"/>
          <w:marTop w:val="0"/>
          <w:marBottom w:val="0"/>
          <w:divBdr>
            <w:top w:val="none" w:sz="0" w:space="0" w:color="auto"/>
            <w:left w:val="none" w:sz="0" w:space="0" w:color="auto"/>
            <w:bottom w:val="none" w:sz="0" w:space="0" w:color="auto"/>
            <w:right w:val="none" w:sz="0" w:space="0" w:color="auto"/>
          </w:divBdr>
        </w:div>
        <w:div w:id="580912971">
          <w:marLeft w:val="0"/>
          <w:marRight w:val="0"/>
          <w:marTop w:val="0"/>
          <w:marBottom w:val="0"/>
          <w:divBdr>
            <w:top w:val="none" w:sz="0" w:space="0" w:color="auto"/>
            <w:left w:val="none" w:sz="0" w:space="0" w:color="auto"/>
            <w:bottom w:val="none" w:sz="0" w:space="0" w:color="auto"/>
            <w:right w:val="none" w:sz="0" w:space="0" w:color="auto"/>
          </w:divBdr>
        </w:div>
      </w:divsChild>
    </w:div>
    <w:div w:id="1485775146">
      <w:bodyDiv w:val="1"/>
      <w:marLeft w:val="0"/>
      <w:marRight w:val="0"/>
      <w:marTop w:val="0"/>
      <w:marBottom w:val="0"/>
      <w:divBdr>
        <w:top w:val="none" w:sz="0" w:space="0" w:color="auto"/>
        <w:left w:val="none" w:sz="0" w:space="0" w:color="auto"/>
        <w:bottom w:val="none" w:sz="0" w:space="0" w:color="auto"/>
        <w:right w:val="none" w:sz="0" w:space="0" w:color="auto"/>
      </w:divBdr>
    </w:div>
    <w:div w:id="1586454968">
      <w:bodyDiv w:val="1"/>
      <w:marLeft w:val="0"/>
      <w:marRight w:val="0"/>
      <w:marTop w:val="0"/>
      <w:marBottom w:val="0"/>
      <w:divBdr>
        <w:top w:val="none" w:sz="0" w:space="0" w:color="auto"/>
        <w:left w:val="none" w:sz="0" w:space="0" w:color="auto"/>
        <w:bottom w:val="none" w:sz="0" w:space="0" w:color="auto"/>
        <w:right w:val="none" w:sz="0" w:space="0" w:color="auto"/>
      </w:divBdr>
      <w:divsChild>
        <w:div w:id="315570292">
          <w:marLeft w:val="0"/>
          <w:marRight w:val="0"/>
          <w:marTop w:val="0"/>
          <w:marBottom w:val="0"/>
          <w:divBdr>
            <w:top w:val="none" w:sz="0" w:space="0" w:color="auto"/>
            <w:left w:val="none" w:sz="0" w:space="0" w:color="auto"/>
            <w:bottom w:val="none" w:sz="0" w:space="0" w:color="auto"/>
            <w:right w:val="none" w:sz="0" w:space="0" w:color="auto"/>
          </w:divBdr>
        </w:div>
        <w:div w:id="1667123711">
          <w:marLeft w:val="0"/>
          <w:marRight w:val="0"/>
          <w:marTop w:val="0"/>
          <w:marBottom w:val="0"/>
          <w:divBdr>
            <w:top w:val="none" w:sz="0" w:space="0" w:color="auto"/>
            <w:left w:val="none" w:sz="0" w:space="0" w:color="auto"/>
            <w:bottom w:val="none" w:sz="0" w:space="0" w:color="auto"/>
            <w:right w:val="none" w:sz="0" w:space="0" w:color="auto"/>
          </w:divBdr>
        </w:div>
      </w:divsChild>
    </w:div>
    <w:div w:id="1605334245">
      <w:bodyDiv w:val="1"/>
      <w:marLeft w:val="0"/>
      <w:marRight w:val="0"/>
      <w:marTop w:val="0"/>
      <w:marBottom w:val="0"/>
      <w:divBdr>
        <w:top w:val="none" w:sz="0" w:space="0" w:color="auto"/>
        <w:left w:val="none" w:sz="0" w:space="0" w:color="auto"/>
        <w:bottom w:val="none" w:sz="0" w:space="0" w:color="auto"/>
        <w:right w:val="none" w:sz="0" w:space="0" w:color="auto"/>
      </w:divBdr>
      <w:divsChild>
        <w:div w:id="487482413">
          <w:marLeft w:val="0"/>
          <w:marRight w:val="0"/>
          <w:marTop w:val="0"/>
          <w:marBottom w:val="0"/>
          <w:divBdr>
            <w:top w:val="none" w:sz="0" w:space="0" w:color="auto"/>
            <w:left w:val="none" w:sz="0" w:space="0" w:color="auto"/>
            <w:bottom w:val="none" w:sz="0" w:space="0" w:color="auto"/>
            <w:right w:val="none" w:sz="0" w:space="0" w:color="auto"/>
          </w:divBdr>
        </w:div>
        <w:div w:id="877081688">
          <w:marLeft w:val="0"/>
          <w:marRight w:val="0"/>
          <w:marTop w:val="0"/>
          <w:marBottom w:val="0"/>
          <w:divBdr>
            <w:top w:val="none" w:sz="0" w:space="0" w:color="auto"/>
            <w:left w:val="none" w:sz="0" w:space="0" w:color="auto"/>
            <w:bottom w:val="none" w:sz="0" w:space="0" w:color="auto"/>
            <w:right w:val="none" w:sz="0" w:space="0" w:color="auto"/>
          </w:divBdr>
        </w:div>
        <w:div w:id="610404887">
          <w:marLeft w:val="0"/>
          <w:marRight w:val="0"/>
          <w:marTop w:val="0"/>
          <w:marBottom w:val="0"/>
          <w:divBdr>
            <w:top w:val="none" w:sz="0" w:space="0" w:color="auto"/>
            <w:left w:val="none" w:sz="0" w:space="0" w:color="auto"/>
            <w:bottom w:val="none" w:sz="0" w:space="0" w:color="auto"/>
            <w:right w:val="none" w:sz="0" w:space="0" w:color="auto"/>
          </w:divBdr>
        </w:div>
        <w:div w:id="582253695">
          <w:marLeft w:val="0"/>
          <w:marRight w:val="0"/>
          <w:marTop w:val="0"/>
          <w:marBottom w:val="0"/>
          <w:divBdr>
            <w:top w:val="none" w:sz="0" w:space="0" w:color="auto"/>
            <w:left w:val="none" w:sz="0" w:space="0" w:color="auto"/>
            <w:bottom w:val="none" w:sz="0" w:space="0" w:color="auto"/>
            <w:right w:val="none" w:sz="0" w:space="0" w:color="auto"/>
          </w:divBdr>
        </w:div>
        <w:div w:id="1301497397">
          <w:marLeft w:val="0"/>
          <w:marRight w:val="0"/>
          <w:marTop w:val="0"/>
          <w:marBottom w:val="0"/>
          <w:divBdr>
            <w:top w:val="none" w:sz="0" w:space="0" w:color="auto"/>
            <w:left w:val="none" w:sz="0" w:space="0" w:color="auto"/>
            <w:bottom w:val="none" w:sz="0" w:space="0" w:color="auto"/>
            <w:right w:val="none" w:sz="0" w:space="0" w:color="auto"/>
          </w:divBdr>
        </w:div>
        <w:div w:id="1921480571">
          <w:marLeft w:val="0"/>
          <w:marRight w:val="0"/>
          <w:marTop w:val="0"/>
          <w:marBottom w:val="0"/>
          <w:divBdr>
            <w:top w:val="none" w:sz="0" w:space="0" w:color="auto"/>
            <w:left w:val="none" w:sz="0" w:space="0" w:color="auto"/>
            <w:bottom w:val="none" w:sz="0" w:space="0" w:color="auto"/>
            <w:right w:val="none" w:sz="0" w:space="0" w:color="auto"/>
          </w:divBdr>
        </w:div>
      </w:divsChild>
    </w:div>
    <w:div w:id="1671367215">
      <w:bodyDiv w:val="1"/>
      <w:marLeft w:val="0"/>
      <w:marRight w:val="0"/>
      <w:marTop w:val="0"/>
      <w:marBottom w:val="0"/>
      <w:divBdr>
        <w:top w:val="none" w:sz="0" w:space="0" w:color="auto"/>
        <w:left w:val="none" w:sz="0" w:space="0" w:color="auto"/>
        <w:bottom w:val="none" w:sz="0" w:space="0" w:color="auto"/>
        <w:right w:val="none" w:sz="0" w:space="0" w:color="auto"/>
      </w:divBdr>
    </w:div>
    <w:div w:id="1673754255">
      <w:bodyDiv w:val="1"/>
      <w:marLeft w:val="0"/>
      <w:marRight w:val="0"/>
      <w:marTop w:val="0"/>
      <w:marBottom w:val="0"/>
      <w:divBdr>
        <w:top w:val="none" w:sz="0" w:space="0" w:color="auto"/>
        <w:left w:val="none" w:sz="0" w:space="0" w:color="auto"/>
        <w:bottom w:val="none" w:sz="0" w:space="0" w:color="auto"/>
        <w:right w:val="none" w:sz="0" w:space="0" w:color="auto"/>
      </w:divBdr>
    </w:div>
    <w:div w:id="1719277261">
      <w:bodyDiv w:val="1"/>
      <w:marLeft w:val="0"/>
      <w:marRight w:val="0"/>
      <w:marTop w:val="0"/>
      <w:marBottom w:val="0"/>
      <w:divBdr>
        <w:top w:val="none" w:sz="0" w:space="0" w:color="auto"/>
        <w:left w:val="none" w:sz="0" w:space="0" w:color="auto"/>
        <w:bottom w:val="none" w:sz="0" w:space="0" w:color="auto"/>
        <w:right w:val="none" w:sz="0" w:space="0" w:color="auto"/>
      </w:divBdr>
    </w:div>
    <w:div w:id="1736198350">
      <w:bodyDiv w:val="1"/>
      <w:marLeft w:val="0"/>
      <w:marRight w:val="0"/>
      <w:marTop w:val="0"/>
      <w:marBottom w:val="0"/>
      <w:divBdr>
        <w:top w:val="none" w:sz="0" w:space="0" w:color="auto"/>
        <w:left w:val="none" w:sz="0" w:space="0" w:color="auto"/>
        <w:bottom w:val="none" w:sz="0" w:space="0" w:color="auto"/>
        <w:right w:val="none" w:sz="0" w:space="0" w:color="auto"/>
      </w:divBdr>
    </w:div>
    <w:div w:id="1758549937">
      <w:bodyDiv w:val="1"/>
      <w:marLeft w:val="0"/>
      <w:marRight w:val="0"/>
      <w:marTop w:val="0"/>
      <w:marBottom w:val="0"/>
      <w:divBdr>
        <w:top w:val="none" w:sz="0" w:space="0" w:color="auto"/>
        <w:left w:val="none" w:sz="0" w:space="0" w:color="auto"/>
        <w:bottom w:val="none" w:sz="0" w:space="0" w:color="auto"/>
        <w:right w:val="none" w:sz="0" w:space="0" w:color="auto"/>
      </w:divBdr>
    </w:div>
    <w:div w:id="1797286205">
      <w:bodyDiv w:val="1"/>
      <w:marLeft w:val="0"/>
      <w:marRight w:val="0"/>
      <w:marTop w:val="0"/>
      <w:marBottom w:val="0"/>
      <w:divBdr>
        <w:top w:val="none" w:sz="0" w:space="0" w:color="auto"/>
        <w:left w:val="none" w:sz="0" w:space="0" w:color="auto"/>
        <w:bottom w:val="none" w:sz="0" w:space="0" w:color="auto"/>
        <w:right w:val="none" w:sz="0" w:space="0" w:color="auto"/>
      </w:divBdr>
    </w:div>
    <w:div w:id="1832941641">
      <w:bodyDiv w:val="1"/>
      <w:marLeft w:val="0"/>
      <w:marRight w:val="0"/>
      <w:marTop w:val="0"/>
      <w:marBottom w:val="0"/>
      <w:divBdr>
        <w:top w:val="none" w:sz="0" w:space="0" w:color="auto"/>
        <w:left w:val="none" w:sz="0" w:space="0" w:color="auto"/>
        <w:bottom w:val="none" w:sz="0" w:space="0" w:color="auto"/>
        <w:right w:val="none" w:sz="0" w:space="0" w:color="auto"/>
      </w:divBdr>
    </w:div>
    <w:div w:id="1844393475">
      <w:bodyDiv w:val="1"/>
      <w:marLeft w:val="0"/>
      <w:marRight w:val="0"/>
      <w:marTop w:val="0"/>
      <w:marBottom w:val="0"/>
      <w:divBdr>
        <w:top w:val="none" w:sz="0" w:space="0" w:color="auto"/>
        <w:left w:val="none" w:sz="0" w:space="0" w:color="auto"/>
        <w:bottom w:val="none" w:sz="0" w:space="0" w:color="auto"/>
        <w:right w:val="none" w:sz="0" w:space="0" w:color="auto"/>
      </w:divBdr>
    </w:div>
    <w:div w:id="1895459476">
      <w:bodyDiv w:val="1"/>
      <w:marLeft w:val="0"/>
      <w:marRight w:val="0"/>
      <w:marTop w:val="0"/>
      <w:marBottom w:val="0"/>
      <w:divBdr>
        <w:top w:val="none" w:sz="0" w:space="0" w:color="auto"/>
        <w:left w:val="none" w:sz="0" w:space="0" w:color="auto"/>
        <w:bottom w:val="none" w:sz="0" w:space="0" w:color="auto"/>
        <w:right w:val="none" w:sz="0" w:space="0" w:color="auto"/>
      </w:divBdr>
    </w:div>
    <w:div w:id="1923027475">
      <w:bodyDiv w:val="1"/>
      <w:marLeft w:val="0"/>
      <w:marRight w:val="0"/>
      <w:marTop w:val="0"/>
      <w:marBottom w:val="0"/>
      <w:divBdr>
        <w:top w:val="none" w:sz="0" w:space="0" w:color="auto"/>
        <w:left w:val="none" w:sz="0" w:space="0" w:color="auto"/>
        <w:bottom w:val="none" w:sz="0" w:space="0" w:color="auto"/>
        <w:right w:val="none" w:sz="0" w:space="0" w:color="auto"/>
      </w:divBdr>
      <w:divsChild>
        <w:div w:id="1050808161">
          <w:marLeft w:val="0"/>
          <w:marRight w:val="0"/>
          <w:marTop w:val="0"/>
          <w:marBottom w:val="0"/>
          <w:divBdr>
            <w:top w:val="none" w:sz="0" w:space="0" w:color="auto"/>
            <w:left w:val="none" w:sz="0" w:space="0" w:color="auto"/>
            <w:bottom w:val="none" w:sz="0" w:space="0" w:color="auto"/>
            <w:right w:val="none" w:sz="0" w:space="0" w:color="auto"/>
          </w:divBdr>
        </w:div>
        <w:div w:id="241381732">
          <w:marLeft w:val="0"/>
          <w:marRight w:val="0"/>
          <w:marTop w:val="0"/>
          <w:marBottom w:val="0"/>
          <w:divBdr>
            <w:top w:val="none" w:sz="0" w:space="0" w:color="auto"/>
            <w:left w:val="none" w:sz="0" w:space="0" w:color="auto"/>
            <w:bottom w:val="none" w:sz="0" w:space="0" w:color="auto"/>
            <w:right w:val="none" w:sz="0" w:space="0" w:color="auto"/>
          </w:divBdr>
        </w:div>
        <w:div w:id="1603413186">
          <w:marLeft w:val="0"/>
          <w:marRight w:val="0"/>
          <w:marTop w:val="0"/>
          <w:marBottom w:val="0"/>
          <w:divBdr>
            <w:top w:val="none" w:sz="0" w:space="0" w:color="auto"/>
            <w:left w:val="none" w:sz="0" w:space="0" w:color="auto"/>
            <w:bottom w:val="none" w:sz="0" w:space="0" w:color="auto"/>
            <w:right w:val="none" w:sz="0" w:space="0" w:color="auto"/>
          </w:divBdr>
        </w:div>
        <w:div w:id="1095058166">
          <w:marLeft w:val="0"/>
          <w:marRight w:val="0"/>
          <w:marTop w:val="0"/>
          <w:marBottom w:val="0"/>
          <w:divBdr>
            <w:top w:val="none" w:sz="0" w:space="0" w:color="auto"/>
            <w:left w:val="none" w:sz="0" w:space="0" w:color="auto"/>
            <w:bottom w:val="none" w:sz="0" w:space="0" w:color="auto"/>
            <w:right w:val="none" w:sz="0" w:space="0" w:color="auto"/>
          </w:divBdr>
        </w:div>
        <w:div w:id="2126121337">
          <w:marLeft w:val="0"/>
          <w:marRight w:val="0"/>
          <w:marTop w:val="0"/>
          <w:marBottom w:val="0"/>
          <w:divBdr>
            <w:top w:val="none" w:sz="0" w:space="0" w:color="auto"/>
            <w:left w:val="none" w:sz="0" w:space="0" w:color="auto"/>
            <w:bottom w:val="none" w:sz="0" w:space="0" w:color="auto"/>
            <w:right w:val="none" w:sz="0" w:space="0" w:color="auto"/>
          </w:divBdr>
        </w:div>
      </w:divsChild>
    </w:div>
    <w:div w:id="1943146396">
      <w:bodyDiv w:val="1"/>
      <w:marLeft w:val="0"/>
      <w:marRight w:val="0"/>
      <w:marTop w:val="0"/>
      <w:marBottom w:val="0"/>
      <w:divBdr>
        <w:top w:val="none" w:sz="0" w:space="0" w:color="auto"/>
        <w:left w:val="none" w:sz="0" w:space="0" w:color="auto"/>
        <w:bottom w:val="none" w:sz="0" w:space="0" w:color="auto"/>
        <w:right w:val="none" w:sz="0" w:space="0" w:color="auto"/>
      </w:divBdr>
    </w:div>
    <w:div w:id="2029914557">
      <w:bodyDiv w:val="1"/>
      <w:marLeft w:val="0"/>
      <w:marRight w:val="0"/>
      <w:marTop w:val="0"/>
      <w:marBottom w:val="0"/>
      <w:divBdr>
        <w:top w:val="none" w:sz="0" w:space="0" w:color="auto"/>
        <w:left w:val="none" w:sz="0" w:space="0" w:color="auto"/>
        <w:bottom w:val="none" w:sz="0" w:space="0" w:color="auto"/>
        <w:right w:val="none" w:sz="0" w:space="0" w:color="auto"/>
      </w:divBdr>
    </w:div>
    <w:div w:id="2054496842">
      <w:bodyDiv w:val="1"/>
      <w:marLeft w:val="0"/>
      <w:marRight w:val="0"/>
      <w:marTop w:val="0"/>
      <w:marBottom w:val="0"/>
      <w:divBdr>
        <w:top w:val="none" w:sz="0" w:space="0" w:color="auto"/>
        <w:left w:val="none" w:sz="0" w:space="0" w:color="auto"/>
        <w:bottom w:val="none" w:sz="0" w:space="0" w:color="auto"/>
        <w:right w:val="none" w:sz="0" w:space="0" w:color="auto"/>
      </w:divBdr>
    </w:div>
    <w:div w:id="2131124049">
      <w:bodyDiv w:val="1"/>
      <w:marLeft w:val="0"/>
      <w:marRight w:val="0"/>
      <w:marTop w:val="0"/>
      <w:marBottom w:val="0"/>
      <w:divBdr>
        <w:top w:val="none" w:sz="0" w:space="0" w:color="auto"/>
        <w:left w:val="none" w:sz="0" w:space="0" w:color="auto"/>
        <w:bottom w:val="none" w:sz="0" w:space="0" w:color="auto"/>
        <w:right w:val="none" w:sz="0" w:space="0" w:color="auto"/>
      </w:divBdr>
      <w:divsChild>
        <w:div w:id="127743504">
          <w:marLeft w:val="0"/>
          <w:marRight w:val="0"/>
          <w:marTop w:val="0"/>
          <w:marBottom w:val="0"/>
          <w:divBdr>
            <w:top w:val="none" w:sz="0" w:space="0" w:color="auto"/>
            <w:left w:val="none" w:sz="0" w:space="0" w:color="auto"/>
            <w:bottom w:val="none" w:sz="0" w:space="0" w:color="auto"/>
            <w:right w:val="none" w:sz="0" w:space="0" w:color="auto"/>
          </w:divBdr>
        </w:div>
        <w:div w:id="279460652">
          <w:marLeft w:val="0"/>
          <w:marRight w:val="0"/>
          <w:marTop w:val="0"/>
          <w:marBottom w:val="0"/>
          <w:divBdr>
            <w:top w:val="none" w:sz="0" w:space="0" w:color="auto"/>
            <w:left w:val="none" w:sz="0" w:space="0" w:color="auto"/>
            <w:bottom w:val="none" w:sz="0" w:space="0" w:color="auto"/>
            <w:right w:val="none" w:sz="0" w:space="0" w:color="auto"/>
          </w:divBdr>
        </w:div>
        <w:div w:id="637995867">
          <w:marLeft w:val="0"/>
          <w:marRight w:val="0"/>
          <w:marTop w:val="0"/>
          <w:marBottom w:val="0"/>
          <w:divBdr>
            <w:top w:val="none" w:sz="0" w:space="0" w:color="auto"/>
            <w:left w:val="none" w:sz="0" w:space="0" w:color="auto"/>
            <w:bottom w:val="none" w:sz="0" w:space="0" w:color="auto"/>
            <w:right w:val="none" w:sz="0" w:space="0" w:color="auto"/>
          </w:divBdr>
        </w:div>
        <w:div w:id="1051995760">
          <w:marLeft w:val="0"/>
          <w:marRight w:val="0"/>
          <w:marTop w:val="0"/>
          <w:marBottom w:val="0"/>
          <w:divBdr>
            <w:top w:val="none" w:sz="0" w:space="0" w:color="auto"/>
            <w:left w:val="none" w:sz="0" w:space="0" w:color="auto"/>
            <w:bottom w:val="none" w:sz="0" w:space="0" w:color="auto"/>
            <w:right w:val="none" w:sz="0" w:space="0" w:color="auto"/>
          </w:divBdr>
        </w:div>
        <w:div w:id="195116912">
          <w:marLeft w:val="0"/>
          <w:marRight w:val="0"/>
          <w:marTop w:val="0"/>
          <w:marBottom w:val="0"/>
          <w:divBdr>
            <w:top w:val="none" w:sz="0" w:space="0" w:color="auto"/>
            <w:left w:val="none" w:sz="0" w:space="0" w:color="auto"/>
            <w:bottom w:val="none" w:sz="0" w:space="0" w:color="auto"/>
            <w:right w:val="none" w:sz="0" w:space="0" w:color="auto"/>
          </w:divBdr>
        </w:div>
        <w:div w:id="905263169">
          <w:marLeft w:val="0"/>
          <w:marRight w:val="0"/>
          <w:marTop w:val="0"/>
          <w:marBottom w:val="0"/>
          <w:divBdr>
            <w:top w:val="none" w:sz="0" w:space="0" w:color="auto"/>
            <w:left w:val="none" w:sz="0" w:space="0" w:color="auto"/>
            <w:bottom w:val="none" w:sz="0" w:space="0" w:color="auto"/>
            <w:right w:val="none" w:sz="0" w:space="0" w:color="auto"/>
          </w:divBdr>
        </w:div>
        <w:div w:id="4561442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qm360.d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80E7A216FD7394E86E52B4A351E9F35" ma:contentTypeVersion="13" ma:contentTypeDescription="Ein neues Dokument erstellen." ma:contentTypeScope="" ma:versionID="538d4c1b4a4f2006dbea8d4d17530d3b">
  <xsd:schema xmlns:xsd="http://www.w3.org/2001/XMLSchema" xmlns:xs="http://www.w3.org/2001/XMLSchema" xmlns:p="http://schemas.microsoft.com/office/2006/metadata/properties" xmlns:ns2="0ccddee7-84ab-436d-89c6-5105d29d38fe" xmlns:ns3="c01d9750-0fa2-4658-a4ed-6f126d21aadc" targetNamespace="http://schemas.microsoft.com/office/2006/metadata/properties" ma:root="true" ma:fieldsID="dfc611eea5e715b5c2935036a645d9bb" ns2:_="" ns3:_="">
    <xsd:import namespace="0ccddee7-84ab-436d-89c6-5105d29d38fe"/>
    <xsd:import namespace="c01d9750-0fa2-4658-a4ed-6f126d21aa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cddee7-84ab-436d-89c6-5105d29d38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69021f11-90bd-4770-88a3-4b1d2c8d2069"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1d9750-0fa2-4658-a4ed-6f126d21aad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6e5be83-f2de-4576-b4b2-862ec12efa31}" ma:internalName="TaxCatchAll" ma:showField="CatchAllData" ma:web="c01d9750-0fa2-4658-a4ed-6f126d21aa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ccddee7-84ab-436d-89c6-5105d29d38fe">
      <Terms xmlns="http://schemas.microsoft.com/office/infopath/2007/PartnerControls"/>
    </lcf76f155ced4ddcb4097134ff3c332f>
    <TaxCatchAll xmlns="c01d9750-0fa2-4658-a4ed-6f126d21aa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B2BD29-C27B-45AB-9044-3DBC21B3DA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cddee7-84ab-436d-89c6-5105d29d38fe"/>
    <ds:schemaRef ds:uri="c01d9750-0fa2-4658-a4ed-6f126d21aa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8C28F7-399A-4348-8351-0332DC02AD84}">
  <ds:schemaRefs>
    <ds:schemaRef ds:uri="http://schemas.microsoft.com/office/2006/metadata/properties"/>
    <ds:schemaRef ds:uri="http://schemas.microsoft.com/office/infopath/2007/PartnerControls"/>
    <ds:schemaRef ds:uri="0ccddee7-84ab-436d-89c6-5105d29d38fe"/>
    <ds:schemaRef ds:uri="c01d9750-0fa2-4658-a4ed-6f126d21aadc"/>
  </ds:schemaRefs>
</ds:datastoreItem>
</file>

<file path=customXml/itemProps3.xml><?xml version="1.0" encoding="utf-8"?>
<ds:datastoreItem xmlns:ds="http://schemas.openxmlformats.org/officeDocument/2006/customXml" ds:itemID="{578F8C6C-DE35-438E-A467-5FAF8A6954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585</Words>
  <Characters>4429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why not, biz gmbh</Company>
  <LinksUpToDate>false</LinksUpToDate>
  <CharactersWithSpaces>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Christian Sedlag</cp:lastModifiedBy>
  <cp:revision>22</cp:revision>
  <cp:lastPrinted>2018-08-24T10:43:00Z</cp:lastPrinted>
  <dcterms:created xsi:type="dcterms:W3CDTF">2024-10-14T09:45:00Z</dcterms:created>
  <dcterms:modified xsi:type="dcterms:W3CDTF">2024-10-14T10:06:00Z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0x010100880E7A216FD7394E86E52B4A351E9F35</vt:lpwstr>
  </property>
  <property fmtid="{D5CDD505-2E9C-101B-9397-08002B2CF9AE}" pid="3" name="MediaServiceImageTags">
    <vt:lpwstr/>
  </property>
</Properties>
</file>