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A321A3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06</w:t>
      </w:r>
      <w:r w:rsidR="00F24740">
        <w:rPr>
          <w:rFonts w:cs="Arial"/>
        </w:rPr>
        <w:t>1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7B45F6">
        <w:rPr>
          <w:rFonts w:cs="Arial"/>
        </w:rPr>
        <w:t>1</w:t>
      </w:r>
      <w:r w:rsidR="00710C0F">
        <w:rPr>
          <w:rFonts w:cs="Arial"/>
        </w:rPr>
        <w:t>3</w:t>
      </w:r>
      <w:r w:rsidR="00C833DB">
        <w:rPr>
          <w:rFonts w:cs="Arial"/>
        </w:rPr>
        <w:t>.</w:t>
      </w:r>
      <w:r w:rsidR="007B45F6">
        <w:rPr>
          <w:rFonts w:cs="Arial"/>
        </w:rPr>
        <w:t>3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9B39A1" w:rsidRPr="009B39A1" w:rsidRDefault="007F30F0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Maßvoll</w:t>
      </w:r>
      <w:r w:rsidR="00404E5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404E5B">
        <w:rPr>
          <w:b/>
          <w:sz w:val="32"/>
          <w:szCs w:val="32"/>
        </w:rPr>
        <w:t>aber entschlossen reagieren</w:t>
      </w:r>
      <w:r w:rsidR="006E43B8" w:rsidRPr="00B47CF1">
        <w:rPr>
          <w:rFonts w:cs="Arial"/>
          <w:b/>
          <w:sz w:val="32"/>
          <w:szCs w:val="28"/>
        </w:rPr>
        <w:br/>
      </w:r>
      <w:r w:rsidR="004454B9">
        <w:rPr>
          <w:rFonts w:cs="Arial"/>
          <w:b/>
        </w:rPr>
        <w:t xml:space="preserve">Universität Osnabrück </w:t>
      </w:r>
      <w:r w:rsidR="00404E5B">
        <w:rPr>
          <w:rFonts w:cs="Arial"/>
          <w:b/>
        </w:rPr>
        <w:t xml:space="preserve">ersetzt Präsenzlehrveranstaltungen für die ersten beiden </w:t>
      </w:r>
      <w:r w:rsidR="00B14BD6">
        <w:rPr>
          <w:rFonts w:cs="Arial"/>
          <w:b/>
        </w:rPr>
        <w:t>Veranstaltungs</w:t>
      </w:r>
      <w:r w:rsidR="00404E5B">
        <w:rPr>
          <w:rFonts w:cs="Arial"/>
          <w:b/>
        </w:rPr>
        <w:t>wochen</w:t>
      </w:r>
    </w:p>
    <w:p w:rsidR="00931097" w:rsidRDefault="00931097" w:rsidP="00931097">
      <w:pPr>
        <w:spacing w:line="112" w:lineRule="atLeast"/>
        <w:rPr>
          <w:rFonts w:ascii="Calibri" w:hAnsi="Calibri"/>
          <w:color w:val="000000"/>
          <w:sz w:val="22"/>
          <w:szCs w:val="22"/>
        </w:rPr>
      </w:pPr>
    </w:p>
    <w:p w:rsidR="00931097" w:rsidRPr="007F30F0" w:rsidRDefault="00931097" w:rsidP="00931097">
      <w:pPr>
        <w:spacing w:line="360" w:lineRule="auto"/>
        <w:rPr>
          <w:rFonts w:ascii="Arial" w:hAnsi="Arial"/>
          <w:color w:val="000000"/>
          <w:szCs w:val="22"/>
        </w:rPr>
      </w:pPr>
      <w:r w:rsidRPr="007F30F0">
        <w:rPr>
          <w:rFonts w:ascii="Arial" w:hAnsi="Arial"/>
          <w:color w:val="000000"/>
          <w:szCs w:val="22"/>
        </w:rPr>
        <w:t xml:space="preserve">Aufgrund der sich in Deutschland verbreitenden Infektion mit dem Virus „COVID-19“ („Coronavirus“) hat die Hochschulleitung der Universität Osnabrück entschieden, dass </w:t>
      </w:r>
      <w:r w:rsidR="00404E5B">
        <w:rPr>
          <w:rFonts w:ascii="Arial" w:hAnsi="Arial"/>
          <w:color w:val="000000"/>
          <w:szCs w:val="22"/>
        </w:rPr>
        <w:t xml:space="preserve">vom Vorlesungsbeginn Mitte April </w:t>
      </w:r>
      <w:r w:rsidRPr="007F30F0">
        <w:rPr>
          <w:rFonts w:ascii="Arial" w:hAnsi="Arial"/>
          <w:color w:val="000000"/>
          <w:szCs w:val="22"/>
        </w:rPr>
        <w:t xml:space="preserve">bis zum 1. Mai keine Präsenzlehrveranstaltungen durchgeführt werden sollen. Darüber hinaus hat </w:t>
      </w:r>
      <w:r w:rsidR="00710C0F">
        <w:rPr>
          <w:rFonts w:ascii="Arial" w:hAnsi="Arial"/>
          <w:color w:val="000000"/>
          <w:szCs w:val="22"/>
        </w:rPr>
        <w:t>die Präsidentin der Universität, Prof. Dr. Susanne Menzel-Riedl,</w:t>
      </w:r>
      <w:r w:rsidRPr="007F30F0">
        <w:rPr>
          <w:rFonts w:ascii="Arial" w:hAnsi="Arial"/>
          <w:color w:val="000000"/>
          <w:szCs w:val="22"/>
        </w:rPr>
        <w:t xml:space="preserve"> in einer E-Mail an die Mitglieder der Universität weitere Maßnahmen </w:t>
      </w:r>
      <w:r w:rsidR="00710C0F">
        <w:rPr>
          <w:rFonts w:ascii="Arial" w:hAnsi="Arial"/>
          <w:color w:val="000000"/>
          <w:szCs w:val="22"/>
        </w:rPr>
        <w:t>zusammengefasst</w:t>
      </w:r>
      <w:r w:rsidRPr="007F30F0">
        <w:rPr>
          <w:rFonts w:ascii="Arial" w:hAnsi="Arial"/>
          <w:color w:val="000000"/>
          <w:szCs w:val="22"/>
        </w:rPr>
        <w:t>.</w:t>
      </w:r>
    </w:p>
    <w:p w:rsidR="00931097" w:rsidRPr="007F30F0" w:rsidRDefault="00931097" w:rsidP="00931097">
      <w:pPr>
        <w:spacing w:line="360" w:lineRule="auto"/>
        <w:rPr>
          <w:rFonts w:ascii="Arial" w:hAnsi="Arial"/>
          <w:color w:val="000000"/>
          <w:szCs w:val="22"/>
        </w:rPr>
      </w:pPr>
    </w:p>
    <w:p w:rsidR="00931097" w:rsidRPr="007F30F0" w:rsidRDefault="00931097" w:rsidP="00931097">
      <w:pPr>
        <w:spacing w:line="360" w:lineRule="auto"/>
        <w:rPr>
          <w:rFonts w:ascii="Arial" w:hAnsi="Arial"/>
          <w:color w:val="000000"/>
          <w:szCs w:val="22"/>
        </w:rPr>
      </w:pPr>
      <w:r w:rsidRPr="007F30F0">
        <w:rPr>
          <w:rFonts w:ascii="Arial" w:hAnsi="Arial"/>
          <w:color w:val="000000"/>
          <w:szCs w:val="22"/>
        </w:rPr>
        <w:t xml:space="preserve">„Als Institution, in der viele Tausend Menschen täglich zusammenkommen, müssen wir uns hier positionieren, selbst wenn wir nicht wissen, wie sich die Situation entwickeln wird“, so </w:t>
      </w:r>
      <w:r w:rsidR="00710C0F">
        <w:rPr>
          <w:rFonts w:ascii="Arial" w:hAnsi="Arial"/>
          <w:color w:val="000000"/>
          <w:szCs w:val="22"/>
        </w:rPr>
        <w:t>Prof.</w:t>
      </w:r>
      <w:r w:rsidRPr="007F30F0">
        <w:rPr>
          <w:rFonts w:ascii="Arial" w:hAnsi="Arial"/>
          <w:color w:val="000000"/>
          <w:szCs w:val="22"/>
        </w:rPr>
        <w:t xml:space="preserve"> Menzel-Riedl. „Die Perspektive, die wir nun einnehmen müssen, ist systemisch.</w:t>
      </w:r>
      <w:r w:rsidRPr="007F30F0">
        <w:rPr>
          <w:rStyle w:val="apple-converted-space"/>
          <w:rFonts w:ascii="Arial" w:hAnsi="Arial"/>
          <w:color w:val="000000"/>
          <w:szCs w:val="22"/>
        </w:rPr>
        <w:t> </w:t>
      </w:r>
      <w:r w:rsidRPr="007F30F0">
        <w:rPr>
          <w:rFonts w:ascii="Arial" w:hAnsi="Arial"/>
          <w:color w:val="000000"/>
          <w:szCs w:val="22"/>
        </w:rPr>
        <w:t>Wie kann – gesamtgesellschaftlich gesehen – eine Infektionswelle verlangsamt werden, sodass die Situation für unser Gesundheitssystem bewältigbar bleibt?</w:t>
      </w:r>
      <w:r w:rsidRPr="007F30F0">
        <w:rPr>
          <w:rStyle w:val="apple-converted-space"/>
          <w:rFonts w:ascii="Arial" w:hAnsi="Arial"/>
          <w:color w:val="000000"/>
          <w:szCs w:val="22"/>
        </w:rPr>
        <w:t> </w:t>
      </w:r>
      <w:r w:rsidRPr="007F30F0">
        <w:rPr>
          <w:rFonts w:ascii="Arial" w:hAnsi="Arial"/>
          <w:color w:val="000000"/>
          <w:szCs w:val="22"/>
        </w:rPr>
        <w:t xml:space="preserve">Hier tragen wir </w:t>
      </w:r>
      <w:r w:rsidR="007F30F0" w:rsidRPr="007F30F0">
        <w:rPr>
          <w:rFonts w:ascii="Arial" w:hAnsi="Arial"/>
          <w:color w:val="000000"/>
          <w:szCs w:val="22"/>
        </w:rPr>
        <w:t xml:space="preserve">als Bildungseinrichtung </w:t>
      </w:r>
      <w:r w:rsidRPr="007F30F0">
        <w:rPr>
          <w:rFonts w:ascii="Arial" w:hAnsi="Arial"/>
          <w:color w:val="000000"/>
          <w:szCs w:val="22"/>
        </w:rPr>
        <w:t>eine entscheidende institutionelle Verantwortung, der wir uns nicht entziehen können.“</w:t>
      </w:r>
    </w:p>
    <w:p w:rsidR="00931097" w:rsidRPr="007F30F0" w:rsidRDefault="00931097" w:rsidP="00931097">
      <w:pPr>
        <w:spacing w:line="360" w:lineRule="auto"/>
        <w:rPr>
          <w:rFonts w:ascii="Arial" w:hAnsi="Arial"/>
          <w:color w:val="000000"/>
          <w:szCs w:val="22"/>
        </w:rPr>
      </w:pPr>
      <w:r w:rsidRPr="007F30F0">
        <w:rPr>
          <w:rFonts w:ascii="Arial" w:hAnsi="Arial"/>
          <w:color w:val="000000"/>
          <w:szCs w:val="22"/>
        </w:rPr>
        <w:t> </w:t>
      </w:r>
    </w:p>
    <w:p w:rsidR="007F30F0" w:rsidRPr="007F30F0" w:rsidRDefault="007F30F0" w:rsidP="007F30F0">
      <w:pPr>
        <w:spacing w:line="360" w:lineRule="auto"/>
        <w:rPr>
          <w:rFonts w:ascii="Arial" w:hAnsi="Arial"/>
          <w:color w:val="000000"/>
          <w:szCs w:val="22"/>
        </w:rPr>
      </w:pPr>
      <w:r w:rsidRPr="007F30F0">
        <w:rPr>
          <w:rFonts w:ascii="Arial" w:hAnsi="Arial"/>
          <w:color w:val="000000"/>
          <w:szCs w:val="22"/>
        </w:rPr>
        <w:t>An der Universität beginnt das</w:t>
      </w:r>
      <w:r w:rsidR="00931097" w:rsidRPr="007F30F0">
        <w:rPr>
          <w:rFonts w:ascii="Arial" w:hAnsi="Arial"/>
          <w:color w:val="000000"/>
          <w:szCs w:val="22"/>
        </w:rPr>
        <w:t xml:space="preserve"> Sommersemester </w:t>
      </w:r>
      <w:r w:rsidRPr="007F30F0">
        <w:rPr>
          <w:rFonts w:ascii="Arial" w:hAnsi="Arial"/>
          <w:color w:val="000000"/>
          <w:szCs w:val="22"/>
        </w:rPr>
        <w:t>am 1. April</w:t>
      </w:r>
      <w:proofErr w:type="gramStart"/>
      <w:r w:rsidR="00710C0F">
        <w:rPr>
          <w:rFonts w:ascii="Arial" w:hAnsi="Arial"/>
          <w:color w:val="000000"/>
          <w:szCs w:val="22"/>
        </w:rPr>
        <w:t>;</w:t>
      </w:r>
      <w:proofErr w:type="gramEnd"/>
      <w:r w:rsidR="00931097" w:rsidRPr="007F30F0">
        <w:rPr>
          <w:rFonts w:ascii="Arial" w:hAnsi="Arial"/>
          <w:color w:val="000000"/>
          <w:szCs w:val="22"/>
        </w:rPr>
        <w:t xml:space="preserve"> die </w:t>
      </w:r>
      <w:r w:rsidRPr="007F30F0">
        <w:rPr>
          <w:rFonts w:ascii="Arial" w:hAnsi="Arial"/>
          <w:color w:val="000000"/>
          <w:szCs w:val="22"/>
        </w:rPr>
        <w:t>zu Begin</w:t>
      </w:r>
      <w:r w:rsidR="00C025AC">
        <w:rPr>
          <w:rFonts w:ascii="Arial" w:hAnsi="Arial"/>
          <w:color w:val="000000"/>
          <w:szCs w:val="22"/>
        </w:rPr>
        <w:t>n des Veranstaltungszeitraums ab</w:t>
      </w:r>
      <w:r w:rsidRPr="007F30F0">
        <w:rPr>
          <w:rFonts w:ascii="Arial" w:hAnsi="Arial"/>
          <w:color w:val="000000"/>
          <w:szCs w:val="22"/>
        </w:rPr>
        <w:t xml:space="preserve"> 14. April geplanten </w:t>
      </w:r>
      <w:r w:rsidR="00931097" w:rsidRPr="007F30F0">
        <w:rPr>
          <w:rFonts w:ascii="Arial" w:hAnsi="Arial"/>
          <w:color w:val="000000"/>
          <w:szCs w:val="22"/>
        </w:rPr>
        <w:t xml:space="preserve">Lehrformate </w:t>
      </w:r>
      <w:r w:rsidRPr="007F30F0">
        <w:rPr>
          <w:rFonts w:ascii="Arial" w:hAnsi="Arial"/>
          <w:color w:val="000000"/>
          <w:szCs w:val="22"/>
        </w:rPr>
        <w:t xml:space="preserve">für die ersten zwei Wochen </w:t>
      </w:r>
      <w:r w:rsidR="00931097" w:rsidRPr="007F30F0">
        <w:rPr>
          <w:rFonts w:ascii="Arial" w:hAnsi="Arial"/>
          <w:color w:val="000000"/>
          <w:szCs w:val="22"/>
        </w:rPr>
        <w:t xml:space="preserve">müssen jedoch umgestellt werden. Lehrende haben hier verschiedene Möglichkeiten, die von virtuellen Vorlesungen bis hin zu Online-Konferenzen reichen. Auch klassische Formate, wie Organisation und Arbeitsbeauftragung von Studierenden per E-Mail sind möglich. </w:t>
      </w:r>
    </w:p>
    <w:p w:rsidR="007F30F0" w:rsidRPr="007F30F0" w:rsidRDefault="007F30F0" w:rsidP="007F30F0">
      <w:pPr>
        <w:spacing w:line="360" w:lineRule="auto"/>
        <w:rPr>
          <w:rFonts w:ascii="Arial" w:hAnsi="Arial"/>
          <w:color w:val="000000"/>
          <w:szCs w:val="22"/>
        </w:rPr>
      </w:pPr>
    </w:p>
    <w:p w:rsidR="00931097" w:rsidRPr="007F30F0" w:rsidRDefault="007F30F0" w:rsidP="007F30F0">
      <w:pPr>
        <w:spacing w:line="360" w:lineRule="auto"/>
        <w:rPr>
          <w:rFonts w:ascii="Arial" w:hAnsi="Arial"/>
          <w:color w:val="000000"/>
          <w:szCs w:val="22"/>
        </w:rPr>
      </w:pPr>
      <w:r w:rsidRPr="007F30F0">
        <w:rPr>
          <w:rFonts w:ascii="Arial" w:hAnsi="Arial"/>
          <w:color w:val="000000"/>
          <w:szCs w:val="22"/>
        </w:rPr>
        <w:t>Ein weiterer Punkt betrifft das Prüfungswesen an der Universität</w:t>
      </w:r>
      <w:r w:rsidR="00931097" w:rsidRPr="007F30F0">
        <w:rPr>
          <w:rFonts w:ascii="Arial" w:hAnsi="Arial"/>
          <w:color w:val="000000"/>
          <w:szCs w:val="22"/>
        </w:rPr>
        <w:t>.</w:t>
      </w:r>
      <w:r w:rsidR="00931097" w:rsidRPr="007F30F0">
        <w:rPr>
          <w:rStyle w:val="apple-converted-space"/>
          <w:rFonts w:ascii="Arial" w:hAnsi="Arial"/>
          <w:color w:val="000000"/>
          <w:szCs w:val="22"/>
        </w:rPr>
        <w:t> </w:t>
      </w:r>
      <w:r w:rsidRPr="007F30F0">
        <w:rPr>
          <w:rStyle w:val="apple-converted-space"/>
          <w:rFonts w:ascii="Arial" w:hAnsi="Arial"/>
          <w:color w:val="000000"/>
          <w:szCs w:val="22"/>
        </w:rPr>
        <w:t xml:space="preserve">Hier gilt, dass </w:t>
      </w:r>
      <w:r w:rsidR="00931097" w:rsidRPr="007F30F0">
        <w:rPr>
          <w:rFonts w:ascii="Arial" w:hAnsi="Arial"/>
          <w:color w:val="000000"/>
          <w:szCs w:val="22"/>
        </w:rPr>
        <w:t>Prüfungen</w:t>
      </w:r>
      <w:r w:rsidR="00931097" w:rsidRPr="007F30F0">
        <w:rPr>
          <w:rStyle w:val="apple-converted-space"/>
          <w:rFonts w:ascii="Arial" w:hAnsi="Arial"/>
          <w:color w:val="000000"/>
          <w:szCs w:val="22"/>
        </w:rPr>
        <w:t> </w:t>
      </w:r>
      <w:r w:rsidRPr="007F30F0">
        <w:rPr>
          <w:rFonts w:ascii="Arial" w:hAnsi="Arial"/>
          <w:color w:val="000000"/>
          <w:szCs w:val="22"/>
        </w:rPr>
        <w:t>generell</w:t>
      </w:r>
      <w:r w:rsidR="00931097" w:rsidRPr="007F30F0">
        <w:rPr>
          <w:rFonts w:ascii="Arial" w:hAnsi="Arial"/>
          <w:color w:val="000000"/>
          <w:szCs w:val="22"/>
        </w:rPr>
        <w:t xml:space="preserve"> angeboten  werden</w:t>
      </w:r>
      <w:r w:rsidRPr="007F30F0">
        <w:rPr>
          <w:rFonts w:ascii="Arial" w:hAnsi="Arial"/>
          <w:color w:val="000000"/>
          <w:szCs w:val="22"/>
        </w:rPr>
        <w:t>, jedoch beachtet werden soll, dass</w:t>
      </w:r>
      <w:r w:rsidR="00931097" w:rsidRPr="007F30F0">
        <w:rPr>
          <w:rFonts w:ascii="Arial" w:hAnsi="Arial"/>
          <w:color w:val="000000"/>
          <w:szCs w:val="22"/>
        </w:rPr>
        <w:t xml:space="preserve"> zwischen den Studierenden ein großer Sitzabstand gewährleistet werden </w:t>
      </w:r>
      <w:r w:rsidRPr="007F30F0">
        <w:rPr>
          <w:rFonts w:ascii="Arial" w:hAnsi="Arial"/>
          <w:color w:val="000000"/>
          <w:szCs w:val="22"/>
        </w:rPr>
        <w:t>sowie bei</w:t>
      </w:r>
      <w:r w:rsidR="00931097" w:rsidRPr="007F30F0">
        <w:rPr>
          <w:rFonts w:ascii="Arial" w:hAnsi="Arial"/>
          <w:color w:val="000000"/>
          <w:szCs w:val="22"/>
        </w:rPr>
        <w:t xml:space="preserve"> Gruppen von mehr als 50 Studierenden die Prüfung parallel in mehreren Räumen stattfinden</w:t>
      </w:r>
      <w:r w:rsidRPr="007F30F0">
        <w:rPr>
          <w:rFonts w:ascii="Arial" w:hAnsi="Arial"/>
          <w:color w:val="000000"/>
          <w:szCs w:val="22"/>
        </w:rPr>
        <w:t xml:space="preserve"> soll</w:t>
      </w:r>
      <w:r w:rsidR="00931097" w:rsidRPr="007F30F0">
        <w:rPr>
          <w:rFonts w:ascii="Arial" w:hAnsi="Arial"/>
          <w:color w:val="000000"/>
          <w:szCs w:val="22"/>
        </w:rPr>
        <w:t xml:space="preserve">. </w:t>
      </w:r>
      <w:r w:rsidR="00710C0F">
        <w:rPr>
          <w:rFonts w:ascii="Arial" w:hAnsi="Arial"/>
          <w:color w:val="000000"/>
          <w:szCs w:val="22"/>
        </w:rPr>
        <w:t>Darüber hinaus</w:t>
      </w:r>
      <w:r w:rsidRPr="007F30F0">
        <w:rPr>
          <w:rFonts w:ascii="Arial" w:hAnsi="Arial"/>
          <w:color w:val="000000"/>
          <w:szCs w:val="22"/>
        </w:rPr>
        <w:t xml:space="preserve"> </w:t>
      </w:r>
      <w:r w:rsidR="00404E5B">
        <w:rPr>
          <w:rFonts w:ascii="Arial" w:hAnsi="Arial"/>
          <w:color w:val="000000"/>
          <w:szCs w:val="22"/>
        </w:rPr>
        <w:t>werden</w:t>
      </w:r>
      <w:r w:rsidRPr="007F30F0">
        <w:rPr>
          <w:rFonts w:ascii="Arial" w:hAnsi="Arial"/>
          <w:color w:val="000000"/>
          <w:szCs w:val="22"/>
        </w:rPr>
        <w:t xml:space="preserve"> a</w:t>
      </w:r>
      <w:r w:rsidR="00931097" w:rsidRPr="007F30F0">
        <w:rPr>
          <w:rFonts w:ascii="Arial" w:hAnsi="Arial"/>
          <w:color w:val="000000"/>
          <w:szCs w:val="22"/>
        </w:rPr>
        <w:t xml:space="preserve">lle internationalen Veranstaltungen und Veranstaltungen </w:t>
      </w:r>
      <w:r w:rsidRPr="007F30F0">
        <w:rPr>
          <w:rFonts w:ascii="Arial" w:hAnsi="Arial"/>
          <w:color w:val="000000"/>
          <w:szCs w:val="22"/>
        </w:rPr>
        <w:t>der Universität mit mehr als</w:t>
      </w:r>
      <w:r w:rsidR="00931097" w:rsidRPr="007F30F0">
        <w:rPr>
          <w:rFonts w:ascii="Arial" w:hAnsi="Arial"/>
          <w:color w:val="000000"/>
          <w:szCs w:val="22"/>
        </w:rPr>
        <w:t xml:space="preserve"> 1</w:t>
      </w:r>
      <w:r w:rsidRPr="007F30F0">
        <w:rPr>
          <w:rFonts w:ascii="Arial" w:hAnsi="Arial"/>
          <w:color w:val="000000"/>
          <w:szCs w:val="22"/>
        </w:rPr>
        <w:t>.</w:t>
      </w:r>
      <w:r w:rsidR="00931097" w:rsidRPr="007F30F0">
        <w:rPr>
          <w:rFonts w:ascii="Arial" w:hAnsi="Arial"/>
          <w:color w:val="000000"/>
          <w:szCs w:val="22"/>
        </w:rPr>
        <w:t>000 Teilnehmende</w:t>
      </w:r>
      <w:r w:rsidRPr="007F30F0">
        <w:rPr>
          <w:rFonts w:ascii="Arial" w:hAnsi="Arial"/>
          <w:color w:val="000000"/>
          <w:szCs w:val="22"/>
        </w:rPr>
        <w:t>n</w:t>
      </w:r>
      <w:r w:rsidR="00931097" w:rsidRPr="007F30F0">
        <w:rPr>
          <w:rFonts w:ascii="Arial" w:hAnsi="Arial"/>
          <w:color w:val="000000"/>
          <w:szCs w:val="22"/>
        </w:rPr>
        <w:t xml:space="preserve"> abgesagt. Alle anderen Veranstaltungen </w:t>
      </w:r>
      <w:r w:rsidRPr="007F30F0">
        <w:rPr>
          <w:rFonts w:ascii="Arial" w:hAnsi="Arial"/>
          <w:color w:val="000000"/>
          <w:szCs w:val="22"/>
        </w:rPr>
        <w:t>werden</w:t>
      </w:r>
      <w:r w:rsidR="00931097" w:rsidRPr="007F30F0">
        <w:rPr>
          <w:rFonts w:ascii="Arial" w:hAnsi="Arial"/>
          <w:color w:val="000000"/>
          <w:szCs w:val="22"/>
        </w:rPr>
        <w:t xml:space="preserve"> kritisch einzeln überprüft, vor allem wenn mehr als 100 Personen teilnehmen. </w:t>
      </w:r>
    </w:p>
    <w:p w:rsidR="007F30F0" w:rsidRPr="007F30F0" w:rsidRDefault="007F30F0" w:rsidP="00931097">
      <w:pPr>
        <w:spacing w:line="360" w:lineRule="auto"/>
        <w:rPr>
          <w:rFonts w:ascii="Arial" w:hAnsi="Arial"/>
          <w:color w:val="000000"/>
          <w:szCs w:val="22"/>
        </w:rPr>
      </w:pPr>
    </w:p>
    <w:p w:rsidR="00710C0F" w:rsidRDefault="007F30F0" w:rsidP="00710C0F">
      <w:pPr>
        <w:spacing w:line="360" w:lineRule="auto"/>
        <w:rPr>
          <w:rFonts w:ascii="Arial" w:hAnsi="Arial"/>
          <w:color w:val="000000"/>
          <w:szCs w:val="22"/>
        </w:rPr>
      </w:pPr>
      <w:r w:rsidRPr="007F30F0">
        <w:rPr>
          <w:rFonts w:ascii="Arial" w:hAnsi="Arial"/>
          <w:color w:val="000000"/>
          <w:szCs w:val="22"/>
        </w:rPr>
        <w:t>Insgesamt betont Prof. Menzel-Riedl: „Wir</w:t>
      </w:r>
      <w:r w:rsidR="00931097" w:rsidRPr="007F30F0">
        <w:rPr>
          <w:rFonts w:ascii="Arial" w:hAnsi="Arial"/>
          <w:color w:val="000000"/>
          <w:szCs w:val="22"/>
        </w:rPr>
        <w:t xml:space="preserve"> </w:t>
      </w:r>
      <w:r w:rsidR="00710C0F">
        <w:rPr>
          <w:rFonts w:ascii="Arial" w:hAnsi="Arial"/>
          <w:color w:val="000000"/>
          <w:szCs w:val="22"/>
        </w:rPr>
        <w:t>können</w:t>
      </w:r>
      <w:r w:rsidRPr="007F30F0">
        <w:rPr>
          <w:rFonts w:ascii="Arial" w:hAnsi="Arial"/>
          <w:color w:val="000000"/>
          <w:szCs w:val="22"/>
        </w:rPr>
        <w:t xml:space="preserve"> </w:t>
      </w:r>
      <w:r w:rsidR="00931097" w:rsidRPr="007F30F0">
        <w:rPr>
          <w:rFonts w:ascii="Arial" w:hAnsi="Arial"/>
          <w:color w:val="000000"/>
          <w:szCs w:val="22"/>
        </w:rPr>
        <w:t>nicht ausschließen, dass unsere Informationen und Maßnahmen bald neu bewertet werde</w:t>
      </w:r>
      <w:r w:rsidRPr="007F30F0">
        <w:rPr>
          <w:rFonts w:ascii="Arial" w:hAnsi="Arial"/>
          <w:color w:val="000000"/>
          <w:szCs w:val="22"/>
        </w:rPr>
        <w:t>n müssen und dynamisch bleiben.</w:t>
      </w:r>
      <w:r w:rsidR="00404E5B">
        <w:rPr>
          <w:rFonts w:ascii="Arial" w:hAnsi="Arial"/>
          <w:color w:val="000000"/>
          <w:szCs w:val="22"/>
        </w:rPr>
        <w:t xml:space="preserve"> In diesem Sinne handeln wir maßvoll, aber doch entschlossen alles zu tun, um eine weitere Verbreitung des Virus zu verhindern.</w:t>
      </w:r>
      <w:r w:rsidRPr="007F30F0">
        <w:rPr>
          <w:rFonts w:ascii="Arial" w:hAnsi="Arial"/>
          <w:color w:val="000000"/>
          <w:szCs w:val="22"/>
        </w:rPr>
        <w:t>“</w:t>
      </w:r>
    </w:p>
    <w:p w:rsidR="00710C0F" w:rsidRDefault="00710C0F" w:rsidP="00710C0F">
      <w:pPr>
        <w:spacing w:line="360" w:lineRule="auto"/>
        <w:rPr>
          <w:rFonts w:ascii="Arial" w:hAnsi="Arial"/>
          <w:color w:val="000000"/>
          <w:szCs w:val="22"/>
        </w:rPr>
      </w:pPr>
    </w:p>
    <w:p w:rsidR="00710C0F" w:rsidRDefault="00710C0F" w:rsidP="00710C0F">
      <w:pPr>
        <w:spacing w:line="360" w:lineRule="auto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Weitere Informationen unter </w:t>
      </w:r>
      <w:r w:rsidR="00CF75EC" w:rsidRPr="00CF75EC">
        <w:rPr>
          <w:rFonts w:ascii="Arial" w:hAnsi="Arial"/>
          <w:color w:val="000000"/>
          <w:szCs w:val="22"/>
        </w:rPr>
        <w:t>https://www.uni-osnabrueck.de/informationen-zum-coronavirus/</w:t>
      </w:r>
    </w:p>
    <w:p w:rsidR="00931097" w:rsidRDefault="00931097" w:rsidP="00710C0F">
      <w:pPr>
        <w:spacing w:line="360" w:lineRule="auto"/>
        <w:rPr>
          <w:rFonts w:ascii="Times" w:hAnsi="Times" w:cstheme="minorBidi"/>
          <w:sz w:val="20"/>
          <w:szCs w:val="20"/>
        </w:rPr>
      </w:pPr>
    </w:p>
    <w:p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4E307A">
        <w:rPr>
          <w:rFonts w:cs="Arial"/>
        </w:rPr>
        <w:t xml:space="preserve">Dr. </w:t>
      </w:r>
      <w:r w:rsidR="007F30F0">
        <w:rPr>
          <w:rFonts w:cs="Arial"/>
        </w:rPr>
        <w:t>Oliver Schmidt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:rsidR="00A31CDD" w:rsidRPr="00A30D15" w:rsidRDefault="007F30F0" w:rsidP="00A31CDD">
      <w:pPr>
        <w:pStyle w:val="KeinLeerraum"/>
        <w:rPr>
          <w:rFonts w:cs="Arial"/>
        </w:rPr>
      </w:pPr>
      <w:r>
        <w:rPr>
          <w:rFonts w:cs="Arial"/>
        </w:rPr>
        <w:t>Stabsstelle Kommunikation und Marketing</w:t>
      </w:r>
      <w:r w:rsidR="009B39A1">
        <w:rPr>
          <w:rFonts w:cs="Arial"/>
        </w:rPr>
        <w:br/>
      </w:r>
      <w:r w:rsidR="001F1906">
        <w:rPr>
          <w:rFonts w:cs="Arial"/>
        </w:rPr>
        <w:t xml:space="preserve">Neuer Graben </w:t>
      </w:r>
      <w:r>
        <w:rPr>
          <w:rFonts w:cs="Arial"/>
        </w:rPr>
        <w:t>29</w:t>
      </w:r>
      <w:r w:rsidR="004F629F">
        <w:rPr>
          <w:rFonts w:cs="Arial"/>
        </w:rPr>
        <w:t>, 49074</w:t>
      </w:r>
      <w:r w:rsidR="00A31CDD" w:rsidRPr="00A30D15">
        <w:rPr>
          <w:rFonts w:cs="Arial"/>
        </w:rPr>
        <w:t xml:space="preserve"> Osnabrück</w:t>
      </w:r>
    </w:p>
    <w:p w:rsidR="00A31CDD" w:rsidRPr="00A30D15" w:rsidRDefault="00A321A3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+49 541 969 </w:t>
      </w:r>
      <w:r w:rsidR="007F30F0">
        <w:rPr>
          <w:rFonts w:cs="Arial"/>
        </w:rPr>
        <w:t>4516</w:t>
      </w:r>
    </w:p>
    <w:p w:rsidR="00040A31" w:rsidRPr="004E307A" w:rsidRDefault="009B39A1" w:rsidP="004E307A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r w:rsidR="007F30F0">
        <w:rPr>
          <w:rFonts w:cs="Arial"/>
        </w:rPr>
        <w:t>oliver.schmidt</w:t>
      </w:r>
      <w:r w:rsidR="001F1906">
        <w:rPr>
          <w:rFonts w:cs="Arial"/>
        </w:rPr>
        <w:t>@</w:t>
      </w:r>
      <w:r w:rsidR="00B950EC">
        <w:rPr>
          <w:rFonts w:cs="Arial"/>
        </w:rPr>
        <w:t>uni-osnabrueck.de</w:t>
      </w:r>
    </w:p>
    <w:sectPr w:rsidR="00040A31" w:rsidRPr="004E307A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F0" w:rsidRDefault="007F30F0">
      <w:r>
        <w:separator/>
      </w:r>
    </w:p>
  </w:endnote>
  <w:endnote w:type="continuationSeparator" w:id="0">
    <w:p w:rsidR="007F30F0" w:rsidRDefault="007F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F0" w:rsidRDefault="007F30F0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F0" w:rsidRDefault="007F30F0">
      <w:r>
        <w:separator/>
      </w:r>
    </w:p>
  </w:footnote>
  <w:footnote w:type="continuationSeparator" w:id="0">
    <w:p w:rsidR="007F30F0" w:rsidRDefault="007F30F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F0" w:rsidRDefault="006E5E89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7F30F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F30F0">
      <w:rPr>
        <w:rStyle w:val="Seitenzahl"/>
        <w:noProof/>
      </w:rPr>
      <w:t>2</w:t>
    </w:r>
    <w:r>
      <w:rPr>
        <w:rStyle w:val="Seitenzahl"/>
      </w:rPr>
      <w:fldChar w:fldCharType="end"/>
    </w:r>
  </w:p>
  <w:p w:rsidR="007F30F0" w:rsidRDefault="007F30F0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F0" w:rsidRDefault="006E5E89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7F30F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3394">
      <w:rPr>
        <w:rStyle w:val="Seitenzahl"/>
        <w:noProof/>
      </w:rPr>
      <w:t>2</w:t>
    </w:r>
    <w:r>
      <w:rPr>
        <w:rStyle w:val="Seitenzahl"/>
      </w:rPr>
      <w:fldChar w:fldCharType="end"/>
    </w:r>
  </w:p>
  <w:p w:rsidR="007F30F0" w:rsidRDefault="007F30F0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DB3394" w:rsidRPr="00DB3394">
        <w:rPr>
          <w:b/>
          <w:bCs/>
          <w:noProof/>
        </w:rPr>
        <w:t>061/2020</w:t>
      </w:r>
      <w:r w:rsidR="00DB3394" w:rsidRPr="00DB3394">
        <w:rPr>
          <w:b/>
          <w:bCs/>
          <w:noProof/>
        </w:rPr>
        <w:tab/>
        <w:t>13.3.2020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F0" w:rsidRDefault="007F30F0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41118"/>
    <w:multiLevelType w:val="multilevel"/>
    <w:tmpl w:val="DDC0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07B75"/>
    <w:rsid w:val="00010E7D"/>
    <w:rsid w:val="0001330D"/>
    <w:rsid w:val="00014D21"/>
    <w:rsid w:val="000218DF"/>
    <w:rsid w:val="00022B42"/>
    <w:rsid w:val="00023A7D"/>
    <w:rsid w:val="000349F0"/>
    <w:rsid w:val="000363B7"/>
    <w:rsid w:val="00037AB9"/>
    <w:rsid w:val="00037C4F"/>
    <w:rsid w:val="00040A31"/>
    <w:rsid w:val="000427E7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E86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E5393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22B41"/>
    <w:rsid w:val="00125F83"/>
    <w:rsid w:val="001350DD"/>
    <w:rsid w:val="00136A32"/>
    <w:rsid w:val="00137E14"/>
    <w:rsid w:val="00143217"/>
    <w:rsid w:val="00143991"/>
    <w:rsid w:val="0014477E"/>
    <w:rsid w:val="00144950"/>
    <w:rsid w:val="001464D9"/>
    <w:rsid w:val="00155909"/>
    <w:rsid w:val="00162681"/>
    <w:rsid w:val="00164432"/>
    <w:rsid w:val="00165866"/>
    <w:rsid w:val="00182513"/>
    <w:rsid w:val="00185672"/>
    <w:rsid w:val="00185F51"/>
    <w:rsid w:val="00187EBB"/>
    <w:rsid w:val="00192413"/>
    <w:rsid w:val="00192A0C"/>
    <w:rsid w:val="0019658E"/>
    <w:rsid w:val="00196F1A"/>
    <w:rsid w:val="001B041F"/>
    <w:rsid w:val="001B3E82"/>
    <w:rsid w:val="001C1918"/>
    <w:rsid w:val="001C5022"/>
    <w:rsid w:val="001C7287"/>
    <w:rsid w:val="001D09E2"/>
    <w:rsid w:val="001D37DB"/>
    <w:rsid w:val="001E3D15"/>
    <w:rsid w:val="001E7145"/>
    <w:rsid w:val="001F1906"/>
    <w:rsid w:val="001F27C9"/>
    <w:rsid w:val="001F304B"/>
    <w:rsid w:val="001F6A4D"/>
    <w:rsid w:val="001F77B9"/>
    <w:rsid w:val="00203EEF"/>
    <w:rsid w:val="00204FEB"/>
    <w:rsid w:val="00211D88"/>
    <w:rsid w:val="00211F27"/>
    <w:rsid w:val="00213CE6"/>
    <w:rsid w:val="002261C0"/>
    <w:rsid w:val="00234AC5"/>
    <w:rsid w:val="002351F6"/>
    <w:rsid w:val="00236D46"/>
    <w:rsid w:val="00237D4E"/>
    <w:rsid w:val="00240FD4"/>
    <w:rsid w:val="00245C25"/>
    <w:rsid w:val="002503A4"/>
    <w:rsid w:val="002529AA"/>
    <w:rsid w:val="0025589C"/>
    <w:rsid w:val="00260CB0"/>
    <w:rsid w:val="0026145A"/>
    <w:rsid w:val="0026402E"/>
    <w:rsid w:val="0026766E"/>
    <w:rsid w:val="00267D5F"/>
    <w:rsid w:val="002706D8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2FCD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7BDB"/>
    <w:rsid w:val="00380529"/>
    <w:rsid w:val="0038116D"/>
    <w:rsid w:val="00382361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647B"/>
    <w:rsid w:val="003C6712"/>
    <w:rsid w:val="003C7CDF"/>
    <w:rsid w:val="003D1C1F"/>
    <w:rsid w:val="003D3E9A"/>
    <w:rsid w:val="003E2B24"/>
    <w:rsid w:val="003E52C8"/>
    <w:rsid w:val="00400038"/>
    <w:rsid w:val="00404737"/>
    <w:rsid w:val="00404E5B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454B9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4648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552C"/>
    <w:rsid w:val="005660BE"/>
    <w:rsid w:val="0056716B"/>
    <w:rsid w:val="00573EC7"/>
    <w:rsid w:val="005761D0"/>
    <w:rsid w:val="00577274"/>
    <w:rsid w:val="005838D1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4FC3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4B2A"/>
    <w:rsid w:val="006263E6"/>
    <w:rsid w:val="006265D9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3FB5"/>
    <w:rsid w:val="006642AE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B5BBB"/>
    <w:rsid w:val="006C1AEC"/>
    <w:rsid w:val="006C6445"/>
    <w:rsid w:val="006C6BCE"/>
    <w:rsid w:val="006D03DF"/>
    <w:rsid w:val="006D06D5"/>
    <w:rsid w:val="006D2C0E"/>
    <w:rsid w:val="006D567B"/>
    <w:rsid w:val="006D580E"/>
    <w:rsid w:val="006E43B8"/>
    <w:rsid w:val="006E5E89"/>
    <w:rsid w:val="006E7FA5"/>
    <w:rsid w:val="006F0A4B"/>
    <w:rsid w:val="006F1087"/>
    <w:rsid w:val="006F581D"/>
    <w:rsid w:val="00705E6B"/>
    <w:rsid w:val="007073FD"/>
    <w:rsid w:val="00710C0F"/>
    <w:rsid w:val="00716A85"/>
    <w:rsid w:val="0072010B"/>
    <w:rsid w:val="00720EBA"/>
    <w:rsid w:val="007219C9"/>
    <w:rsid w:val="0072394E"/>
    <w:rsid w:val="00723AD3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64215"/>
    <w:rsid w:val="007701E0"/>
    <w:rsid w:val="007703A7"/>
    <w:rsid w:val="0077596A"/>
    <w:rsid w:val="007808D2"/>
    <w:rsid w:val="00784476"/>
    <w:rsid w:val="00794CF0"/>
    <w:rsid w:val="007A5E89"/>
    <w:rsid w:val="007B176B"/>
    <w:rsid w:val="007B45F6"/>
    <w:rsid w:val="007B5FA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30F0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1DA6"/>
    <w:rsid w:val="008355A3"/>
    <w:rsid w:val="00844128"/>
    <w:rsid w:val="00850B89"/>
    <w:rsid w:val="008511CF"/>
    <w:rsid w:val="008531EC"/>
    <w:rsid w:val="00872B66"/>
    <w:rsid w:val="00874A2C"/>
    <w:rsid w:val="00875482"/>
    <w:rsid w:val="00877FDF"/>
    <w:rsid w:val="00880397"/>
    <w:rsid w:val="00880D2B"/>
    <w:rsid w:val="008823A9"/>
    <w:rsid w:val="008844E6"/>
    <w:rsid w:val="00886A15"/>
    <w:rsid w:val="0088747F"/>
    <w:rsid w:val="00893701"/>
    <w:rsid w:val="00894FED"/>
    <w:rsid w:val="00895E1D"/>
    <w:rsid w:val="008A22FA"/>
    <w:rsid w:val="008A2C8B"/>
    <w:rsid w:val="008A397A"/>
    <w:rsid w:val="008A4C68"/>
    <w:rsid w:val="008A61B5"/>
    <w:rsid w:val="008A6678"/>
    <w:rsid w:val="008B2935"/>
    <w:rsid w:val="008B5325"/>
    <w:rsid w:val="008B61C7"/>
    <w:rsid w:val="008C0B1F"/>
    <w:rsid w:val="008C2359"/>
    <w:rsid w:val="008C470A"/>
    <w:rsid w:val="008C7831"/>
    <w:rsid w:val="008D5150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0B43"/>
    <w:rsid w:val="00931097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66E28"/>
    <w:rsid w:val="0098251C"/>
    <w:rsid w:val="00985C72"/>
    <w:rsid w:val="00986139"/>
    <w:rsid w:val="00990860"/>
    <w:rsid w:val="009921AD"/>
    <w:rsid w:val="00992B1A"/>
    <w:rsid w:val="00993AE8"/>
    <w:rsid w:val="00995E93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2D48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1A3"/>
    <w:rsid w:val="00A32363"/>
    <w:rsid w:val="00A3264C"/>
    <w:rsid w:val="00A35DAD"/>
    <w:rsid w:val="00A43CE0"/>
    <w:rsid w:val="00A44728"/>
    <w:rsid w:val="00A459A0"/>
    <w:rsid w:val="00A476AB"/>
    <w:rsid w:val="00A567CD"/>
    <w:rsid w:val="00A5692E"/>
    <w:rsid w:val="00A62449"/>
    <w:rsid w:val="00A63147"/>
    <w:rsid w:val="00A67B47"/>
    <w:rsid w:val="00A67D25"/>
    <w:rsid w:val="00A7304C"/>
    <w:rsid w:val="00A734A3"/>
    <w:rsid w:val="00A809B5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05F3"/>
    <w:rsid w:val="00AC1343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6911"/>
    <w:rsid w:val="00AF7137"/>
    <w:rsid w:val="00B0252E"/>
    <w:rsid w:val="00B05863"/>
    <w:rsid w:val="00B06BEE"/>
    <w:rsid w:val="00B07B89"/>
    <w:rsid w:val="00B10E4C"/>
    <w:rsid w:val="00B1399F"/>
    <w:rsid w:val="00B14AF8"/>
    <w:rsid w:val="00B14BD6"/>
    <w:rsid w:val="00B1538E"/>
    <w:rsid w:val="00B24730"/>
    <w:rsid w:val="00B30AAB"/>
    <w:rsid w:val="00B316F2"/>
    <w:rsid w:val="00B33D31"/>
    <w:rsid w:val="00B34AEE"/>
    <w:rsid w:val="00B41F73"/>
    <w:rsid w:val="00B45C5E"/>
    <w:rsid w:val="00B47CF1"/>
    <w:rsid w:val="00B5119D"/>
    <w:rsid w:val="00B54456"/>
    <w:rsid w:val="00B546D6"/>
    <w:rsid w:val="00B56BC1"/>
    <w:rsid w:val="00B67EC1"/>
    <w:rsid w:val="00B71D02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9C5"/>
    <w:rsid w:val="00BC0CE0"/>
    <w:rsid w:val="00BC51AF"/>
    <w:rsid w:val="00BC6ACD"/>
    <w:rsid w:val="00BD5CCA"/>
    <w:rsid w:val="00BE2358"/>
    <w:rsid w:val="00BE4C98"/>
    <w:rsid w:val="00BF25E6"/>
    <w:rsid w:val="00BF447B"/>
    <w:rsid w:val="00C025AC"/>
    <w:rsid w:val="00C04CC1"/>
    <w:rsid w:val="00C0573E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63AB"/>
    <w:rsid w:val="00CF75EC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46CDB"/>
    <w:rsid w:val="00D517C8"/>
    <w:rsid w:val="00D51BCC"/>
    <w:rsid w:val="00D56382"/>
    <w:rsid w:val="00D5665A"/>
    <w:rsid w:val="00D8112D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B3394"/>
    <w:rsid w:val="00DC3B19"/>
    <w:rsid w:val="00DC3FBD"/>
    <w:rsid w:val="00DD361C"/>
    <w:rsid w:val="00DD4DEB"/>
    <w:rsid w:val="00DE1100"/>
    <w:rsid w:val="00DE346C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42D15"/>
    <w:rsid w:val="00E43092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85864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40"/>
    <w:rsid w:val="00F247F3"/>
    <w:rsid w:val="00F303BD"/>
    <w:rsid w:val="00F34A52"/>
    <w:rsid w:val="00F3544A"/>
    <w:rsid w:val="00F36ED9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C5575"/>
    <w:rsid w:val="00FC711D"/>
    <w:rsid w:val="00FD23B4"/>
    <w:rsid w:val="00FD3CAF"/>
    <w:rsid w:val="00FD638C"/>
    <w:rsid w:val="00FD6927"/>
    <w:rsid w:val="00FE06EF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D5D6-61F3-E345-A975-464351E7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Macintosh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Oliver Schmidt</cp:lastModifiedBy>
  <cp:revision>9</cp:revision>
  <cp:lastPrinted>2020-03-13T08:07:00Z</cp:lastPrinted>
  <dcterms:created xsi:type="dcterms:W3CDTF">2020-03-12T17:02:00Z</dcterms:created>
  <dcterms:modified xsi:type="dcterms:W3CDTF">2020-03-13T08:07:00Z</dcterms:modified>
</cp:coreProperties>
</file>