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86EF" w14:textId="77777777" w:rsidR="00467E5F" w:rsidRPr="00783948" w:rsidRDefault="00A54C02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7F86DC47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783948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783948" w:rsidRDefault="00CC479A" w:rsidP="0049045F"/>
    <w:p w14:paraId="05E250E2" w14:textId="77777777" w:rsidR="00C86E05" w:rsidRPr="00C86E05" w:rsidRDefault="00C86E05" w:rsidP="0049045F">
      <w:r w:rsidRPr="00C86E05">
        <w:t>nova-Institut GmbH (</w:t>
      </w:r>
      <w:hyperlink r:id="rId9" w:history="1">
        <w:r w:rsidRPr="00C86E05">
          <w:rPr>
            <w:rStyle w:val="Hyperlink"/>
            <w:i/>
            <w:szCs w:val="24"/>
          </w:rPr>
          <w:t>www.nova-institut.eu</w:t>
        </w:r>
      </w:hyperlink>
      <w:r w:rsidRPr="00C86E05">
        <w:t>)</w:t>
      </w:r>
    </w:p>
    <w:p w14:paraId="5645A7B8" w14:textId="5462C487" w:rsidR="00C86E05" w:rsidRPr="00C86E05" w:rsidRDefault="00C86E05" w:rsidP="0049045F">
      <w:r w:rsidRPr="00C86E05">
        <w:t xml:space="preserve">Hürth, den </w:t>
      </w:r>
      <w:r w:rsidR="00DA67A1">
        <w:t xml:space="preserve">20. April 2020 </w:t>
      </w:r>
    </w:p>
    <w:p w14:paraId="494031D5" w14:textId="77777777" w:rsidR="00C86E05" w:rsidRPr="00C86E05" w:rsidRDefault="00C86E05" w:rsidP="0049045F"/>
    <w:p w14:paraId="3EC4991D" w14:textId="77777777" w:rsidR="00467E5F" w:rsidRPr="00F8171F" w:rsidRDefault="00467E5F" w:rsidP="0049045F"/>
    <w:p w14:paraId="7A719C5C" w14:textId="77777777" w:rsidR="00C32F8A" w:rsidRPr="00F8171F" w:rsidRDefault="00C32F8A" w:rsidP="0049045F">
      <w:bookmarkStart w:id="1" w:name="OLE_LINK74"/>
      <w:bookmarkStart w:id="2" w:name="OLE_LINK75"/>
    </w:p>
    <w:p w14:paraId="35C2AACD" w14:textId="279F8F13" w:rsidR="006B114E" w:rsidRDefault="003D46BB" w:rsidP="001E6ACC">
      <w:pPr>
        <w:pStyle w:val="berschrift1"/>
      </w:pPr>
      <w:r>
        <w:t>Nur eine etablierte</w:t>
      </w:r>
      <w:r w:rsidR="00203923">
        <w:t xml:space="preserve"> </w:t>
      </w:r>
      <w:r w:rsidR="001E6ACC" w:rsidRPr="001E6ACC">
        <w:t xml:space="preserve">Veranstaltung </w:t>
      </w:r>
      <w:r w:rsidR="00CF6C60">
        <w:t>zur</w:t>
      </w:r>
      <w:r w:rsidR="00CF6C60" w:rsidRPr="001E6ACC">
        <w:t xml:space="preserve"> </w:t>
      </w:r>
      <w:r w:rsidR="001E6ACC" w:rsidRPr="001E6ACC">
        <w:t xml:space="preserve">Bioökonomie wurde weder abgesagt noch verschoben: Die </w:t>
      </w:r>
      <w:r w:rsidR="001E6ACC">
        <w:t>„</w:t>
      </w:r>
      <w:r w:rsidR="001E6ACC" w:rsidRPr="001E6ACC">
        <w:t>13</w:t>
      </w:r>
      <w:r w:rsidR="001E6ACC" w:rsidRPr="001E6ACC">
        <w:rPr>
          <w:vertAlign w:val="superscript"/>
        </w:rPr>
        <w:t xml:space="preserve">th </w:t>
      </w:r>
      <w:r w:rsidR="001E6ACC" w:rsidRPr="001E6ACC">
        <w:t>International Conference on Bio-based Materials</w:t>
      </w:r>
      <w:r w:rsidR="001E6ACC">
        <w:t xml:space="preserve">“ </w:t>
      </w:r>
      <w:r w:rsidR="001E6ACC" w:rsidRPr="001E6ACC">
        <w:t>wird dieses Jahr vom 12.</w:t>
      </w:r>
      <w:r w:rsidR="00AF3F02">
        <w:t xml:space="preserve"> </w:t>
      </w:r>
      <w:r w:rsidR="001E6ACC">
        <w:t>–</w:t>
      </w:r>
      <w:r w:rsidR="00AF3F02">
        <w:t xml:space="preserve"> </w:t>
      </w:r>
      <w:r w:rsidR="001E6ACC" w:rsidRPr="001E6ACC">
        <w:t xml:space="preserve">14. Mai 2020 ONLINE </w:t>
      </w:r>
      <w:r w:rsidR="00D41253">
        <w:t>stattfinden</w:t>
      </w:r>
      <w:r w:rsidR="00D41253" w:rsidRPr="001E6ACC">
        <w:t xml:space="preserve"> </w:t>
      </w:r>
      <w:r w:rsidR="001E6ACC">
        <w:t xml:space="preserve">– </w:t>
      </w:r>
      <w:r w:rsidR="00D41253">
        <w:t>d</w:t>
      </w:r>
      <w:r w:rsidR="001E6ACC">
        <w:t xml:space="preserve">as </w:t>
      </w:r>
      <w:r w:rsidR="001E6ACC" w:rsidRPr="001E6ACC">
        <w:t xml:space="preserve">finale Programm ist </w:t>
      </w:r>
      <w:r w:rsidR="001E6ACC">
        <w:t xml:space="preserve">nun </w:t>
      </w:r>
      <w:r w:rsidR="001E6ACC" w:rsidRPr="001E6ACC">
        <w:t>online verfügbar</w:t>
      </w:r>
      <w:r w:rsidR="001E6ACC">
        <w:t>!</w:t>
      </w:r>
    </w:p>
    <w:p w14:paraId="01F5A822" w14:textId="0C432692" w:rsidR="001E6ACC" w:rsidRDefault="001E6ACC" w:rsidP="001E6ACC">
      <w:pPr>
        <w:rPr>
          <w:lang w:eastAsia="de-DE"/>
        </w:rPr>
      </w:pPr>
    </w:p>
    <w:p w14:paraId="2A219603" w14:textId="1AD03CED" w:rsidR="001E6ACC" w:rsidRDefault="001E6ACC" w:rsidP="001E6ACC">
      <w:pPr>
        <w:pStyle w:val="berschrift2"/>
      </w:pPr>
      <w:r>
        <w:t xml:space="preserve">44 </w:t>
      </w:r>
      <w:r w:rsidR="00F42120">
        <w:t>Referenten</w:t>
      </w:r>
      <w:r>
        <w:t xml:space="preserve"> von führenden Unternehmen haben ihre Vorträge </w:t>
      </w:r>
      <w:r w:rsidR="00BD0C69">
        <w:t>zugesagt</w:t>
      </w:r>
      <w:r>
        <w:t xml:space="preserve">. Themen der Online-Konferenz sind </w:t>
      </w:r>
      <w:r w:rsidR="00BD0C69">
        <w:t>zirkuläre Wirtschaft</w:t>
      </w:r>
      <w:r>
        <w:t xml:space="preserve">, erneuerbarer Kohlenstoff, </w:t>
      </w:r>
      <w:r w:rsidR="00BD0C69">
        <w:t xml:space="preserve">chemisches Recycling </w:t>
      </w:r>
      <w:r>
        <w:t xml:space="preserve">und </w:t>
      </w:r>
      <w:r w:rsidR="00203923">
        <w:t xml:space="preserve">die </w:t>
      </w:r>
      <w:r>
        <w:t>neueste</w:t>
      </w:r>
      <w:r w:rsidR="00203923">
        <w:t>n</w:t>
      </w:r>
      <w:r>
        <w:t xml:space="preserve"> Investitionen </w:t>
      </w:r>
      <w:r w:rsidR="00203923">
        <w:t>rund um</w:t>
      </w:r>
      <w:r>
        <w:t xml:space="preserve"> Bioraffinerien. Außerdem </w:t>
      </w:r>
      <w:r w:rsidR="00BD0C69">
        <w:t>geht es um</w:t>
      </w:r>
      <w:r>
        <w:t xml:space="preserve"> Technologien, Märkte und Politik für bio</w:t>
      </w:r>
      <w:r w:rsidR="00203923">
        <w:t>-</w:t>
      </w:r>
      <w:r>
        <w:t xml:space="preserve">basierte </w:t>
      </w:r>
      <w:r w:rsidR="00203923">
        <w:t>Building</w:t>
      </w:r>
      <w:r w:rsidR="00D9184E">
        <w:t>-</w:t>
      </w:r>
      <w:r w:rsidR="00203923">
        <w:t>Blo</w:t>
      </w:r>
      <w:r w:rsidR="00BD0C69">
        <w:t>ck</w:t>
      </w:r>
      <w:r w:rsidR="00203923">
        <w:t xml:space="preserve">s </w:t>
      </w:r>
      <w:r>
        <w:t xml:space="preserve">und Polymere. Ein besonderer Schwerpunkt liegt auf der </w:t>
      </w:r>
      <w:r w:rsidR="00BD0C69">
        <w:t>V</w:t>
      </w:r>
      <w:r>
        <w:t>erwertung</w:t>
      </w:r>
      <w:r w:rsidR="00BD0C69">
        <w:t xml:space="preserve"> von Lignin</w:t>
      </w:r>
      <w:r>
        <w:t xml:space="preserve">, ein weiterer auf Feinchemikalien für Pharma, Kosmetik, Körperpflege &amp; </w:t>
      </w:r>
      <w:r w:rsidR="00BD0C69">
        <w:t>Spezialitäten.</w:t>
      </w:r>
    </w:p>
    <w:p w14:paraId="6584B7F8" w14:textId="77777777" w:rsidR="001E6ACC" w:rsidRDefault="001E6ACC" w:rsidP="001E6ACC">
      <w:pPr>
        <w:rPr>
          <w:lang w:eastAsia="de-DE"/>
        </w:rPr>
      </w:pPr>
    </w:p>
    <w:p w14:paraId="53B9BD2C" w14:textId="255D1FD8" w:rsidR="001E6ACC" w:rsidRDefault="001E6ACC" w:rsidP="001E6ACC">
      <w:pPr>
        <w:rPr>
          <w:lang w:eastAsia="de-DE"/>
        </w:rPr>
      </w:pPr>
      <w:r w:rsidRPr="001E6ACC">
        <w:rPr>
          <w:lang w:eastAsia="de-DE"/>
        </w:rPr>
        <w:t xml:space="preserve">Der stets mit Spannung erwartete Innovationspreis </w:t>
      </w:r>
      <w:r>
        <w:rPr>
          <w:lang w:eastAsia="de-DE"/>
        </w:rPr>
        <w:t>„Bio-based Materials of</w:t>
      </w:r>
      <w:r w:rsidR="00203923">
        <w:rPr>
          <w:lang w:eastAsia="de-DE"/>
        </w:rPr>
        <w:t xml:space="preserve"> </w:t>
      </w:r>
      <w:r>
        <w:rPr>
          <w:lang w:eastAsia="de-DE"/>
        </w:rPr>
        <w:t>the Year“</w:t>
      </w:r>
      <w:r w:rsidRPr="001E6ACC">
        <w:rPr>
          <w:lang w:eastAsia="de-DE"/>
        </w:rPr>
        <w:t xml:space="preserve"> wird von den Teilnehmern </w:t>
      </w:r>
      <w:r>
        <w:rPr>
          <w:lang w:eastAsia="de-DE"/>
        </w:rPr>
        <w:t xml:space="preserve">diesmal </w:t>
      </w:r>
      <w:r w:rsidRPr="001E6ACC">
        <w:rPr>
          <w:lang w:eastAsia="de-DE"/>
        </w:rPr>
        <w:t>online gewählt. Aus 17 Bewerbungen hat der Beirat sechs vielversprechende Kandidaten nominiert (</w:t>
      </w:r>
      <w:hyperlink r:id="rId10" w:history="1">
        <w:r w:rsidR="00003C3D">
          <w:rPr>
            <w:rStyle w:val="Hyperlink"/>
            <w:lang w:eastAsia="de-DE"/>
          </w:rPr>
          <w:t>www.nova-institute.eu/press/?id=187</w:t>
        </w:r>
      </w:hyperlink>
      <w:r w:rsidRPr="001E6ACC">
        <w:rPr>
          <w:lang w:eastAsia="de-DE"/>
        </w:rPr>
        <w:t>)</w:t>
      </w:r>
      <w:r w:rsidR="00203923">
        <w:rPr>
          <w:lang w:eastAsia="de-DE"/>
        </w:rPr>
        <w:t>.</w:t>
      </w:r>
      <w:r>
        <w:rPr>
          <w:lang w:eastAsia="de-DE"/>
        </w:rPr>
        <w:t xml:space="preserve"> </w:t>
      </w:r>
    </w:p>
    <w:p w14:paraId="380DDEF3" w14:textId="072EE4A7" w:rsidR="001E6ACC" w:rsidRDefault="001E6ACC" w:rsidP="001E6ACC">
      <w:pPr>
        <w:rPr>
          <w:lang w:eastAsia="de-DE"/>
        </w:rPr>
      </w:pPr>
    </w:p>
    <w:p w14:paraId="4AF0D9AD" w14:textId="41BE0599" w:rsidR="001E6ACC" w:rsidRDefault="001E6ACC" w:rsidP="001E6ACC">
      <w:pPr>
        <w:rPr>
          <w:lang w:eastAsia="de-DE"/>
        </w:rPr>
      </w:pPr>
      <w:r>
        <w:rPr>
          <w:lang w:eastAsia="de-DE"/>
        </w:rPr>
        <w:t xml:space="preserve">Aufgrund der Corona-Krise wird die diesjährige Konferenz leider nicht in ihrem gewohnten und geschätzten </w:t>
      </w:r>
      <w:r w:rsidR="00203923">
        <w:rPr>
          <w:lang w:eastAsia="de-DE"/>
        </w:rPr>
        <w:t>Rahmen</w:t>
      </w:r>
      <w:r>
        <w:rPr>
          <w:lang w:eastAsia="de-DE"/>
        </w:rPr>
        <w:t xml:space="preserve"> stattfinden können. Aber in solch unsicheren Zeiten ist der Bedarf an Austausch und Zusammenarbeit innerhalb der </w:t>
      </w:r>
      <w:r w:rsidR="00466D96">
        <w:rPr>
          <w:lang w:eastAsia="de-DE"/>
        </w:rPr>
        <w:t>Bioökonomie</w:t>
      </w:r>
      <w:r>
        <w:rPr>
          <w:lang w:eastAsia="de-DE"/>
        </w:rPr>
        <w:t xml:space="preserve"> noch </w:t>
      </w:r>
      <w:r w:rsidR="00321AAB">
        <w:rPr>
          <w:lang w:eastAsia="de-DE"/>
        </w:rPr>
        <w:t xml:space="preserve">größer </w:t>
      </w:r>
      <w:r>
        <w:rPr>
          <w:lang w:eastAsia="de-DE"/>
        </w:rPr>
        <w:t xml:space="preserve">als sonst. Politiker und Unternehmen fordern nach der Krise gleichermaßen eine grünere Wirtschaft. Doch was sind die besten Wege, um die chemische </w:t>
      </w:r>
      <w:r w:rsidR="00F67781">
        <w:rPr>
          <w:lang w:eastAsia="de-DE"/>
        </w:rPr>
        <w:t>und Kunststoff-</w:t>
      </w:r>
      <w:r>
        <w:rPr>
          <w:lang w:eastAsia="de-DE"/>
        </w:rPr>
        <w:t xml:space="preserve">Industrie nachhaltiger zu machen? Welche Rolle kann und wird die </w:t>
      </w:r>
      <w:r w:rsidR="00466D96">
        <w:rPr>
          <w:lang w:eastAsia="de-DE"/>
        </w:rPr>
        <w:t>Bioökonomie</w:t>
      </w:r>
      <w:r>
        <w:rPr>
          <w:lang w:eastAsia="de-DE"/>
        </w:rPr>
        <w:t xml:space="preserve"> in der Zukunft spielen? </w:t>
      </w:r>
    </w:p>
    <w:p w14:paraId="14DBAFC5" w14:textId="77777777" w:rsidR="001E6ACC" w:rsidRDefault="001E6ACC" w:rsidP="001E6ACC">
      <w:pPr>
        <w:rPr>
          <w:lang w:eastAsia="de-DE"/>
        </w:rPr>
      </w:pPr>
    </w:p>
    <w:p w14:paraId="22DF43A7" w14:textId="74D815D8" w:rsidR="001E6ACC" w:rsidRDefault="00466D96" w:rsidP="0049045F">
      <w:r w:rsidRPr="00466D96">
        <w:t xml:space="preserve">Die </w:t>
      </w:r>
      <w:r>
        <w:t>„</w:t>
      </w:r>
      <w:r w:rsidRPr="00466D96">
        <w:t>International Conference on Bio-based Materials</w:t>
      </w:r>
      <w:r>
        <w:t>“</w:t>
      </w:r>
      <w:r w:rsidRPr="00466D96">
        <w:t xml:space="preserve"> hat sich als eines der wichtigsten Expertentreffen in Europa zum Thema bio</w:t>
      </w:r>
      <w:r>
        <w:t>-</w:t>
      </w:r>
      <w:r w:rsidRPr="00466D96">
        <w:t xml:space="preserve">basierte </w:t>
      </w:r>
      <w:r>
        <w:t>Building</w:t>
      </w:r>
      <w:r w:rsidR="00A91CAA">
        <w:t>-</w:t>
      </w:r>
      <w:r>
        <w:t>Blo</w:t>
      </w:r>
      <w:r w:rsidR="00A91CAA">
        <w:t>ck</w:t>
      </w:r>
      <w:r>
        <w:t>s</w:t>
      </w:r>
      <w:r w:rsidRPr="00466D96">
        <w:t xml:space="preserve"> und Polymere etabliert. Angesichts des großen Austauschbedarfs </w:t>
      </w:r>
      <w:r w:rsidR="00A91CAA">
        <w:t xml:space="preserve">war es für uns </w:t>
      </w:r>
      <w:r w:rsidR="009E4DE4">
        <w:t>keine Option</w:t>
      </w:r>
      <w:r w:rsidRPr="00466D96">
        <w:t xml:space="preserve">, die Konferenz abzusagen oder zu verschieben. </w:t>
      </w:r>
      <w:bookmarkStart w:id="3" w:name="OLE_LINK38"/>
      <w:bookmarkStart w:id="4" w:name="OLE_LINK39"/>
      <w:r w:rsidR="00DC1B63">
        <w:t>So</w:t>
      </w:r>
      <w:r w:rsidRPr="00466D96">
        <w:t xml:space="preserve"> hat das nova-Institut beschlossen, die Konferenz in diesem Jahr online abzuhalten, nachdem </w:t>
      </w:r>
      <w:r w:rsidR="00C24D03">
        <w:t xml:space="preserve">es </w:t>
      </w:r>
      <w:r w:rsidRPr="00466D96">
        <w:t xml:space="preserve">Ende März mit der Online-Version der </w:t>
      </w:r>
      <w:r>
        <w:t>„</w:t>
      </w:r>
      <w:r w:rsidRPr="00466D96">
        <w:t>Conference on Carbon Dioxide as Feedstock for Fuels, Chemistry and Polymers</w:t>
      </w:r>
      <w:r>
        <w:t>“</w:t>
      </w:r>
      <w:r w:rsidRPr="00466D96">
        <w:t xml:space="preserve"> sehr gute Erfahrungen gemacht </w:t>
      </w:r>
      <w:r w:rsidR="00C24D03">
        <w:t>hat</w:t>
      </w:r>
      <w:r w:rsidRPr="00466D96">
        <w:t>.</w:t>
      </w:r>
      <w:r w:rsidR="0082797D">
        <w:t xml:space="preserve"> </w:t>
      </w:r>
      <w:bookmarkEnd w:id="3"/>
      <w:bookmarkEnd w:id="4"/>
      <w:r w:rsidRPr="00466D96">
        <w:t>Die Reaktionen der Teilnehmer und Referenten waren überwältigend positiv, und alle waren über die Gelegenheit zum Austausch sehr erfreut.</w:t>
      </w:r>
    </w:p>
    <w:p w14:paraId="5A010A64" w14:textId="74F8910A" w:rsidR="0082797D" w:rsidRDefault="0082797D" w:rsidP="0049045F"/>
    <w:p w14:paraId="7EE1305A" w14:textId="0903DAF9" w:rsidR="0082797D" w:rsidRDefault="0082797D" w:rsidP="0049045F">
      <w:r>
        <w:t xml:space="preserve">Das </w:t>
      </w:r>
      <w:r w:rsidRPr="0082797D">
        <w:t xml:space="preserve">nova-Institut ist überzeugt, dass die </w:t>
      </w:r>
      <w:r>
        <w:t>„13</w:t>
      </w:r>
      <w:r w:rsidRPr="0082797D">
        <w:rPr>
          <w:vertAlign w:val="superscript"/>
        </w:rPr>
        <w:t xml:space="preserve">th </w:t>
      </w:r>
      <w:r>
        <w:t xml:space="preserve">Conference on Bio-Based Materials“ </w:t>
      </w:r>
      <w:r w:rsidRPr="0082797D">
        <w:t xml:space="preserve">eine ebenso erfolgreiche Online-Veranstaltung wird. Das endgültige Programm ist jetzt unter </w:t>
      </w:r>
      <w:hyperlink r:id="rId11" w:history="1">
        <w:r w:rsidRPr="006454FC">
          <w:rPr>
            <w:rStyle w:val="Hyperlink"/>
          </w:rPr>
          <w:t>www.bio-based-conference.com/programme</w:t>
        </w:r>
      </w:hyperlink>
      <w:r>
        <w:t xml:space="preserve"> </w:t>
      </w:r>
      <w:r w:rsidRPr="0082797D">
        <w:t>online</w:t>
      </w:r>
      <w:r>
        <w:t xml:space="preserve"> verfügbar</w:t>
      </w:r>
      <w:r w:rsidRPr="0082797D">
        <w:t xml:space="preserve">.  </w:t>
      </w:r>
    </w:p>
    <w:p w14:paraId="1C8ABB68" w14:textId="77777777" w:rsidR="00DA67A1" w:rsidRPr="00DA67A1" w:rsidRDefault="00DA67A1" w:rsidP="00DA67A1">
      <w:bookmarkStart w:id="5" w:name="OLE_LINK1"/>
      <w:bookmarkStart w:id="6" w:name="OLE_LINK2"/>
      <w:r w:rsidRPr="00DA67A1">
        <w:lastRenderedPageBreak/>
        <w:t xml:space="preserve">Das Ticket für die dreitägige Veranstaltung wird für nur 395 € erhältlich sein. Eine frühzeitige Anmeldung wird empfohlen, da die Zahl der Online-Teilnehmer auf 500 begrenzt ist. </w:t>
      </w:r>
    </w:p>
    <w:p w14:paraId="7B989200" w14:textId="5C266FEF" w:rsidR="00DA67A1" w:rsidRPr="00DA67A1" w:rsidRDefault="00DA67A1" w:rsidP="00DC1B63">
      <w:r w:rsidRPr="00DA67A1">
        <w:t xml:space="preserve">Alle Informationen über das endgültige Programm, die Teilnehmer und die Anmeldung finden Sie hier: </w:t>
      </w:r>
      <w:hyperlink r:id="rId12" w:history="1">
        <w:r w:rsidRPr="004216D8">
          <w:rPr>
            <w:rStyle w:val="Hyperlink"/>
          </w:rPr>
          <w:t>www.bio-based-conference.com</w:t>
        </w:r>
      </w:hyperlink>
      <w:r>
        <w:t xml:space="preserve"> </w:t>
      </w:r>
    </w:p>
    <w:bookmarkEnd w:id="5"/>
    <w:bookmarkEnd w:id="6"/>
    <w:p w14:paraId="3FC4BD97" w14:textId="77777777" w:rsidR="000807F7" w:rsidRPr="00DA67A1" w:rsidRDefault="000807F7" w:rsidP="0049045F"/>
    <w:p w14:paraId="63FFD072" w14:textId="30E8F09F" w:rsidR="00145BC2" w:rsidRDefault="00145BC2" w:rsidP="0049045F">
      <w:r w:rsidRPr="00145BC2">
        <w:t xml:space="preserve">Das nova-Institut möchte YNCORIS Industrial Services (DE) für die Förderung des renommierten Innovationspreises </w:t>
      </w:r>
      <w:r>
        <w:t>„Bio-based Material of the Year 2020“</w:t>
      </w:r>
      <w:r w:rsidRPr="00145BC2">
        <w:t xml:space="preserve"> danken. Die finnischen Unternehmen NESTE</w:t>
      </w:r>
      <w:r w:rsidR="00FB0D18">
        <w:t xml:space="preserve"> </w:t>
      </w:r>
      <w:r w:rsidRPr="00145BC2">
        <w:t xml:space="preserve">und UPM </w:t>
      </w:r>
      <w:r w:rsidR="00FB0D18">
        <w:t>unterstützen</w:t>
      </w:r>
      <w:r w:rsidR="00FB0D18" w:rsidRPr="00145BC2">
        <w:t xml:space="preserve"> </w:t>
      </w:r>
      <w:r w:rsidRPr="00145BC2">
        <w:t xml:space="preserve">die Konferenz als Gold-Sponsoren, CLIB (DE) </w:t>
      </w:r>
      <w:r w:rsidR="00097068">
        <w:t xml:space="preserve">ist </w:t>
      </w:r>
      <w:r w:rsidRPr="00145BC2">
        <w:t>Premium-Partner</w:t>
      </w:r>
      <w:r w:rsidR="00097068">
        <w:t xml:space="preserve"> der Veranstaltung</w:t>
      </w:r>
      <w:r w:rsidRPr="00145BC2">
        <w:t>.</w:t>
      </w:r>
      <w:r>
        <w:t xml:space="preserve"> </w:t>
      </w:r>
    </w:p>
    <w:p w14:paraId="3F2AEC10" w14:textId="61633506" w:rsidR="00C555D1" w:rsidRDefault="00C555D1" w:rsidP="0049045F"/>
    <w:p w14:paraId="23800730" w14:textId="67334CA3" w:rsidR="00C555D1" w:rsidRPr="0055659A" w:rsidRDefault="00255625" w:rsidP="00C555D1">
      <w:pPr>
        <w:rPr>
          <w:b/>
        </w:rPr>
      </w:pPr>
      <w:bookmarkStart w:id="7" w:name="OLE_LINK19"/>
      <w:bookmarkStart w:id="8" w:name="OLE_LINK20"/>
      <w:r>
        <w:rPr>
          <w:b/>
        </w:rPr>
        <w:t xml:space="preserve">Alle Pressemitteilungen des nova-Instituts, </w:t>
      </w:r>
      <w:r w:rsidR="00C555D1" w:rsidRPr="0055659A">
        <w:rPr>
          <w:b/>
        </w:rPr>
        <w:t>Bildmaterial und mehr zum Download (frei für Pressezwecke)</w:t>
      </w:r>
      <w:r>
        <w:rPr>
          <w:b/>
        </w:rPr>
        <w:t xml:space="preserve"> finden Sie auf </w:t>
      </w:r>
      <w:hyperlink r:id="rId13" w:history="1">
        <w:r w:rsidR="00BB521C" w:rsidRPr="001326E8">
          <w:rPr>
            <w:rStyle w:val="Hyperlink"/>
            <w:b/>
          </w:rPr>
          <w:t>www.nova-institute.eu/press</w:t>
        </w:r>
      </w:hyperlink>
      <w:r w:rsidR="00BB521C">
        <w:rPr>
          <w:b/>
        </w:rPr>
        <w:t xml:space="preserve"> </w:t>
      </w:r>
    </w:p>
    <w:bookmarkEnd w:id="7"/>
    <w:bookmarkEnd w:id="8"/>
    <w:p w14:paraId="35F62236" w14:textId="5CF4F286" w:rsidR="00C555D1" w:rsidRDefault="00C555D1" w:rsidP="0049045F"/>
    <w:p w14:paraId="3C08D73F" w14:textId="77777777" w:rsidR="00C555D1" w:rsidRPr="00E64E52" w:rsidRDefault="00C555D1" w:rsidP="0049045F"/>
    <w:p w14:paraId="7BDD5510" w14:textId="19016335" w:rsidR="0049045F" w:rsidRPr="00E64E52" w:rsidRDefault="00C86E05" w:rsidP="0049045F">
      <w:pPr>
        <w:rPr>
          <w:rStyle w:val="hps"/>
          <w:b/>
        </w:rPr>
      </w:pPr>
      <w:bookmarkStart w:id="9" w:name="OLE_LINK28"/>
      <w:bookmarkStart w:id="10" w:name="OLE_LINK29"/>
      <w:bookmarkEnd w:id="1"/>
      <w:bookmarkEnd w:id="2"/>
      <w:r w:rsidRPr="00E64E52">
        <w:rPr>
          <w:rStyle w:val="hps"/>
          <w:b/>
        </w:rPr>
        <w:t xml:space="preserve">Verantwortlicher im Sinne des </w:t>
      </w:r>
      <w:r w:rsidR="0049045F" w:rsidRPr="00E64E52">
        <w:rPr>
          <w:rStyle w:val="hps"/>
          <w:b/>
        </w:rPr>
        <w:t xml:space="preserve">deutschen </w:t>
      </w:r>
      <w:r w:rsidRPr="00E64E52">
        <w:rPr>
          <w:rStyle w:val="hps"/>
          <w:b/>
        </w:rPr>
        <w:t>Presserechts (V.i.S.d.P.):</w:t>
      </w:r>
    </w:p>
    <w:p w14:paraId="6544BC87" w14:textId="77777777" w:rsidR="0049045F" w:rsidRPr="00E64E52" w:rsidRDefault="0049045F" w:rsidP="0049045F"/>
    <w:p w14:paraId="4EFB2B8C" w14:textId="4DCDA521" w:rsidR="00C86E05" w:rsidRPr="00E64E52" w:rsidRDefault="00C86E05" w:rsidP="0049045F">
      <w:r w:rsidRPr="00E64E52">
        <w:t>Dipl.-Phys. Michael Carus (Geschäftsführer)</w:t>
      </w:r>
    </w:p>
    <w:p w14:paraId="14C26790" w14:textId="77777777" w:rsidR="00C86E05" w:rsidRPr="00E64E52" w:rsidRDefault="00C86E05" w:rsidP="0049045F">
      <w:r w:rsidRPr="00E64E52">
        <w:t xml:space="preserve">nova-Institut GmbH, Chemiepark Knapsack, Industriestraße 300, 50354 Hürth </w:t>
      </w:r>
    </w:p>
    <w:p w14:paraId="010BC0A7" w14:textId="77777777" w:rsidR="00C86E05" w:rsidRPr="00E64E52" w:rsidRDefault="00C86E05" w:rsidP="0049045F">
      <w:r w:rsidRPr="00E64E52">
        <w:t xml:space="preserve">Internet: </w:t>
      </w:r>
      <w:hyperlink r:id="rId14" w:history="1">
        <w:r w:rsidRPr="00E64E52">
          <w:rPr>
            <w:rStyle w:val="Hyperlink"/>
          </w:rPr>
          <w:t>www.nova-institut.de</w:t>
        </w:r>
      </w:hyperlink>
      <w:r w:rsidRPr="00E64E52">
        <w:t xml:space="preserve"> – Dienstleistungen und Studien auf </w:t>
      </w:r>
      <w:hyperlink r:id="rId15" w:history="1">
        <w:r w:rsidRPr="00E64E52">
          <w:rPr>
            <w:rStyle w:val="Hyperlink"/>
          </w:rPr>
          <w:t>www.bio-based.eu</w:t>
        </w:r>
      </w:hyperlink>
    </w:p>
    <w:p w14:paraId="3AEA8921" w14:textId="77777777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 xml:space="preserve">Email: </w:t>
      </w:r>
      <w:hyperlink r:id="rId16" w:history="1">
        <w:r w:rsidRPr="00E64E52">
          <w:rPr>
            <w:rStyle w:val="Hyperlink"/>
            <w:lang w:val="en-US"/>
          </w:rPr>
          <w:t>contact@nova-institut.de</w:t>
        </w:r>
      </w:hyperlink>
    </w:p>
    <w:p w14:paraId="529B9540" w14:textId="77777777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>Tel: +49 (0) 22 33-48 14 40</w:t>
      </w:r>
    </w:p>
    <w:p w14:paraId="35B98A86" w14:textId="77777777" w:rsidR="00C86E05" w:rsidRPr="00E64E52" w:rsidRDefault="00C86E05" w:rsidP="0049045F">
      <w:pPr>
        <w:rPr>
          <w:lang w:val="en-US"/>
        </w:rPr>
      </w:pPr>
    </w:p>
    <w:p w14:paraId="2A03FB17" w14:textId="0563C884" w:rsidR="00C86E05" w:rsidRPr="00E64E52" w:rsidRDefault="00C86E05" w:rsidP="0049045F">
      <w:r w:rsidRPr="00E64E52">
        <w:t>Das nova-Institut wurde 1994 als p</w:t>
      </w:r>
      <w:r w:rsidR="00783948" w:rsidRPr="00E64E52">
        <w:t>rivates und unabhängiges Forschungsi</w:t>
      </w:r>
      <w:r w:rsidRPr="00E64E52">
        <w:t>nstitut gegründet und ist im Bereich der Forschung und Beratung tätig. Der Fokus liegt auf der bio-basierten und der CO</w:t>
      </w:r>
      <w:r w:rsidRPr="00E64E52">
        <w:rPr>
          <w:vertAlign w:val="subscript"/>
        </w:rPr>
        <w:t>2</w:t>
      </w:r>
      <w:r w:rsidRPr="00E64E52">
        <w:t xml:space="preserve">-basierten Ökonomie in den Bereichen </w:t>
      </w:r>
      <w:r w:rsidR="00783948" w:rsidRPr="00E64E52">
        <w:t xml:space="preserve">Nahrungsmittel- und </w:t>
      </w:r>
      <w:r w:rsidRPr="00E64E52">
        <w:t xml:space="preserve">Rohstoffversorgung, </w:t>
      </w:r>
      <w:r w:rsidR="00000CBB">
        <w:t>Technologie</w:t>
      </w:r>
      <w:r w:rsidRPr="00E64E52">
        <w:t xml:space="preserve">, </w:t>
      </w:r>
      <w:r w:rsidR="00000CBB">
        <w:t xml:space="preserve">Wirtschaft, </w:t>
      </w:r>
      <w:r w:rsidRPr="00E64E52">
        <w:t>Marktforschung, Nachhaltigkeitsbewertung, Öffentlichkeitsarbeit, B2B-</w:t>
      </w:r>
      <w:r w:rsidR="00000CBB">
        <w:t>und B2C-</w:t>
      </w:r>
      <w:r w:rsidRPr="00E64E52">
        <w:t xml:space="preserve">Kommunikation und politischen Rahmenbedingungen. </w:t>
      </w:r>
      <w:r w:rsidR="00783948" w:rsidRPr="00E64E52">
        <w:t xml:space="preserve">In diesen Bereichen veranstaltet das nova-Institut jedes Jahr mehrere </w:t>
      </w:r>
      <w:r w:rsidR="00000CBB">
        <w:t>führende</w:t>
      </w:r>
      <w:r w:rsidR="00783948" w:rsidRPr="00E64E52">
        <w:t xml:space="preserve"> Konferenzen. </w:t>
      </w:r>
      <w:r w:rsidRPr="00E64E52">
        <w:t>Mit einem Team von 3</w:t>
      </w:r>
      <w:r w:rsidR="00000CBB">
        <w:t>5</w:t>
      </w:r>
      <w:r w:rsidRPr="00E64E52">
        <w:t xml:space="preserve"> Mitarbeitern erzielt das nova-Institut einen jährlichen Umsatz von über </w:t>
      </w:r>
      <w:r w:rsidR="003D6AAC">
        <w:t>3</w:t>
      </w:r>
      <w:r w:rsidRPr="00E64E52">
        <w:t xml:space="preserve"> Mio. €.</w:t>
      </w:r>
    </w:p>
    <w:p w14:paraId="073E094F" w14:textId="77777777" w:rsidR="00F8171F" w:rsidRPr="00E64E52" w:rsidRDefault="00F8171F" w:rsidP="0049045F"/>
    <w:bookmarkEnd w:id="9"/>
    <w:bookmarkEnd w:id="10"/>
    <w:p w14:paraId="3ED4AC31" w14:textId="77777777" w:rsidR="00FF6726" w:rsidRPr="00E64E52" w:rsidRDefault="00FF6726" w:rsidP="00FF6726">
      <w:pPr>
        <w:rPr>
          <w:b/>
        </w:rPr>
      </w:pPr>
      <w:r w:rsidRPr="00E64E52">
        <w:rPr>
          <w:b/>
        </w:rPr>
        <w:t xml:space="preserve">Abonnieren Sie unsere Mitteilungen zu Ihren Schwerpunkten unter </w:t>
      </w:r>
      <w:hyperlink r:id="rId17" w:history="1">
        <w:r w:rsidRPr="00E64E52">
          <w:rPr>
            <w:rStyle w:val="Hyperlink"/>
            <w:b/>
          </w:rPr>
          <w:t>www.bio-based.eu/email</w:t>
        </w:r>
      </w:hyperlink>
      <w:r w:rsidRPr="00E64E52">
        <w:rPr>
          <w:b/>
        </w:rPr>
        <w:t xml:space="preserve"> </w:t>
      </w:r>
    </w:p>
    <w:p w14:paraId="75C474F9" w14:textId="77777777" w:rsidR="00166393" w:rsidRPr="00E64E52" w:rsidRDefault="00166393" w:rsidP="00FF6726">
      <w:pPr>
        <w:rPr>
          <w:lang w:eastAsia="de-DE"/>
        </w:rPr>
      </w:pPr>
    </w:p>
    <w:sectPr w:rsidR="00166393" w:rsidRPr="00E64E52" w:rsidSect="00467E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743A6" w16cex:dateUtc="2020-04-19T19:39:00Z"/>
  <w16cex:commentExtensible w16cex:durableId="22474576" w16cex:dateUtc="2020-04-19T19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4BDC0" w14:textId="77777777" w:rsidR="001240F8" w:rsidRDefault="001240F8" w:rsidP="0049045F">
      <w:r>
        <w:separator/>
      </w:r>
    </w:p>
  </w:endnote>
  <w:endnote w:type="continuationSeparator" w:id="0">
    <w:p w14:paraId="0815FE14" w14:textId="77777777" w:rsidR="001240F8" w:rsidRDefault="001240F8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8F0C0" w14:textId="77777777" w:rsidR="001240F8" w:rsidRDefault="001240F8" w:rsidP="0049045F">
      <w:r>
        <w:separator/>
      </w:r>
    </w:p>
  </w:footnote>
  <w:footnote w:type="continuationSeparator" w:id="0">
    <w:p w14:paraId="1EE9D213" w14:textId="77777777" w:rsidR="001240F8" w:rsidRDefault="001240F8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0CBB"/>
    <w:rsid w:val="000020F4"/>
    <w:rsid w:val="00003C3D"/>
    <w:rsid w:val="00004559"/>
    <w:rsid w:val="00004715"/>
    <w:rsid w:val="00022F0D"/>
    <w:rsid w:val="00024463"/>
    <w:rsid w:val="00024DAA"/>
    <w:rsid w:val="00030630"/>
    <w:rsid w:val="000308EA"/>
    <w:rsid w:val="0003494B"/>
    <w:rsid w:val="00040241"/>
    <w:rsid w:val="0004460E"/>
    <w:rsid w:val="00047CF8"/>
    <w:rsid w:val="00053D77"/>
    <w:rsid w:val="00054CD1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807F7"/>
    <w:rsid w:val="00080D24"/>
    <w:rsid w:val="00081860"/>
    <w:rsid w:val="00087DB5"/>
    <w:rsid w:val="00091A80"/>
    <w:rsid w:val="000922B0"/>
    <w:rsid w:val="00094F15"/>
    <w:rsid w:val="00097068"/>
    <w:rsid w:val="000A0BE7"/>
    <w:rsid w:val="000A1AF9"/>
    <w:rsid w:val="000A3765"/>
    <w:rsid w:val="000A62DA"/>
    <w:rsid w:val="000A7600"/>
    <w:rsid w:val="000B021D"/>
    <w:rsid w:val="000B1CE5"/>
    <w:rsid w:val="000B399E"/>
    <w:rsid w:val="000B3CB2"/>
    <w:rsid w:val="000B4B11"/>
    <w:rsid w:val="000B4F52"/>
    <w:rsid w:val="000B538C"/>
    <w:rsid w:val="000B7057"/>
    <w:rsid w:val="000C1762"/>
    <w:rsid w:val="000C3228"/>
    <w:rsid w:val="000C4E70"/>
    <w:rsid w:val="000C5B50"/>
    <w:rsid w:val="000D3264"/>
    <w:rsid w:val="000D444B"/>
    <w:rsid w:val="000E3E54"/>
    <w:rsid w:val="000F103A"/>
    <w:rsid w:val="000F415C"/>
    <w:rsid w:val="000F5E98"/>
    <w:rsid w:val="000F69B1"/>
    <w:rsid w:val="0010087E"/>
    <w:rsid w:val="00102422"/>
    <w:rsid w:val="00106106"/>
    <w:rsid w:val="001137C5"/>
    <w:rsid w:val="0011442F"/>
    <w:rsid w:val="00116E89"/>
    <w:rsid w:val="001233A7"/>
    <w:rsid w:val="00123BA3"/>
    <w:rsid w:val="00123BBB"/>
    <w:rsid w:val="001240F8"/>
    <w:rsid w:val="00126106"/>
    <w:rsid w:val="00131C35"/>
    <w:rsid w:val="00132603"/>
    <w:rsid w:val="00132DE0"/>
    <w:rsid w:val="0013576A"/>
    <w:rsid w:val="00141F92"/>
    <w:rsid w:val="00143FE0"/>
    <w:rsid w:val="00145324"/>
    <w:rsid w:val="00145BC2"/>
    <w:rsid w:val="00150645"/>
    <w:rsid w:val="0015064F"/>
    <w:rsid w:val="001516B2"/>
    <w:rsid w:val="001544DD"/>
    <w:rsid w:val="0015549B"/>
    <w:rsid w:val="001569FE"/>
    <w:rsid w:val="00156E3A"/>
    <w:rsid w:val="00157977"/>
    <w:rsid w:val="00160174"/>
    <w:rsid w:val="00166393"/>
    <w:rsid w:val="001714F2"/>
    <w:rsid w:val="00176211"/>
    <w:rsid w:val="00177394"/>
    <w:rsid w:val="001808DC"/>
    <w:rsid w:val="00183002"/>
    <w:rsid w:val="00185A68"/>
    <w:rsid w:val="00191E23"/>
    <w:rsid w:val="00192FAD"/>
    <w:rsid w:val="00196170"/>
    <w:rsid w:val="0019624A"/>
    <w:rsid w:val="001965B6"/>
    <w:rsid w:val="00196BDC"/>
    <w:rsid w:val="0019771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4DB8"/>
    <w:rsid w:val="001B622D"/>
    <w:rsid w:val="001B6F59"/>
    <w:rsid w:val="001C2BF6"/>
    <w:rsid w:val="001C67FE"/>
    <w:rsid w:val="001D13FE"/>
    <w:rsid w:val="001D1EAB"/>
    <w:rsid w:val="001D3F05"/>
    <w:rsid w:val="001D411E"/>
    <w:rsid w:val="001D4C99"/>
    <w:rsid w:val="001D74EA"/>
    <w:rsid w:val="001E3C63"/>
    <w:rsid w:val="001E4D23"/>
    <w:rsid w:val="001E5E9E"/>
    <w:rsid w:val="001E6ACC"/>
    <w:rsid w:val="001F0069"/>
    <w:rsid w:val="001F1062"/>
    <w:rsid w:val="001F309A"/>
    <w:rsid w:val="002027F8"/>
    <w:rsid w:val="00203923"/>
    <w:rsid w:val="00206D7F"/>
    <w:rsid w:val="00212CDC"/>
    <w:rsid w:val="0022071C"/>
    <w:rsid w:val="00220B04"/>
    <w:rsid w:val="00224E22"/>
    <w:rsid w:val="00227144"/>
    <w:rsid w:val="00230414"/>
    <w:rsid w:val="00234552"/>
    <w:rsid w:val="002409CB"/>
    <w:rsid w:val="00240C43"/>
    <w:rsid w:val="00250B28"/>
    <w:rsid w:val="00251B32"/>
    <w:rsid w:val="0025384E"/>
    <w:rsid w:val="00254906"/>
    <w:rsid w:val="00255625"/>
    <w:rsid w:val="00257700"/>
    <w:rsid w:val="00261B98"/>
    <w:rsid w:val="002746D3"/>
    <w:rsid w:val="0027532C"/>
    <w:rsid w:val="00276648"/>
    <w:rsid w:val="00280D7C"/>
    <w:rsid w:val="00284BAF"/>
    <w:rsid w:val="00286051"/>
    <w:rsid w:val="0028613F"/>
    <w:rsid w:val="00291B06"/>
    <w:rsid w:val="00293AEA"/>
    <w:rsid w:val="002A38BB"/>
    <w:rsid w:val="002A505D"/>
    <w:rsid w:val="002A71B3"/>
    <w:rsid w:val="002B0AB5"/>
    <w:rsid w:val="002B15DB"/>
    <w:rsid w:val="002B24B9"/>
    <w:rsid w:val="002B34A9"/>
    <w:rsid w:val="002B35FD"/>
    <w:rsid w:val="002B5D82"/>
    <w:rsid w:val="002B7CBC"/>
    <w:rsid w:val="002C0174"/>
    <w:rsid w:val="002C1652"/>
    <w:rsid w:val="002C427A"/>
    <w:rsid w:val="002C7588"/>
    <w:rsid w:val="002D0816"/>
    <w:rsid w:val="002D0ED8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1AAB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3F2C"/>
    <w:rsid w:val="00374D11"/>
    <w:rsid w:val="0037692A"/>
    <w:rsid w:val="0038350A"/>
    <w:rsid w:val="00390F07"/>
    <w:rsid w:val="003942AB"/>
    <w:rsid w:val="00394F50"/>
    <w:rsid w:val="00395403"/>
    <w:rsid w:val="00396496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C15AA"/>
    <w:rsid w:val="003C58AC"/>
    <w:rsid w:val="003C68ED"/>
    <w:rsid w:val="003D2915"/>
    <w:rsid w:val="003D46BB"/>
    <w:rsid w:val="003D6557"/>
    <w:rsid w:val="003D6AAC"/>
    <w:rsid w:val="003D7172"/>
    <w:rsid w:val="003E01B5"/>
    <w:rsid w:val="003E061C"/>
    <w:rsid w:val="003E3CB6"/>
    <w:rsid w:val="003E4026"/>
    <w:rsid w:val="003F4803"/>
    <w:rsid w:val="003F5797"/>
    <w:rsid w:val="00404374"/>
    <w:rsid w:val="0040456B"/>
    <w:rsid w:val="0040459C"/>
    <w:rsid w:val="00410BF3"/>
    <w:rsid w:val="00411D78"/>
    <w:rsid w:val="004125C6"/>
    <w:rsid w:val="00417AD8"/>
    <w:rsid w:val="00420F2B"/>
    <w:rsid w:val="00420FFD"/>
    <w:rsid w:val="00422FC0"/>
    <w:rsid w:val="00426491"/>
    <w:rsid w:val="00427428"/>
    <w:rsid w:val="004312EC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3338"/>
    <w:rsid w:val="00466548"/>
    <w:rsid w:val="00466D96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045F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D0B1E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10E06"/>
    <w:rsid w:val="00514F03"/>
    <w:rsid w:val="00515B56"/>
    <w:rsid w:val="00520764"/>
    <w:rsid w:val="00520C54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717C4"/>
    <w:rsid w:val="005722F2"/>
    <w:rsid w:val="005735A0"/>
    <w:rsid w:val="0057525D"/>
    <w:rsid w:val="00580A93"/>
    <w:rsid w:val="00581132"/>
    <w:rsid w:val="0058143B"/>
    <w:rsid w:val="005869CC"/>
    <w:rsid w:val="00586AD9"/>
    <w:rsid w:val="00592BFE"/>
    <w:rsid w:val="00592C8E"/>
    <w:rsid w:val="00593FB1"/>
    <w:rsid w:val="00594F2E"/>
    <w:rsid w:val="005963C9"/>
    <w:rsid w:val="0059736B"/>
    <w:rsid w:val="005A0B6A"/>
    <w:rsid w:val="005A0FEC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4AD0"/>
    <w:rsid w:val="005F589D"/>
    <w:rsid w:val="005F72E1"/>
    <w:rsid w:val="00601FC2"/>
    <w:rsid w:val="00604E91"/>
    <w:rsid w:val="0060745F"/>
    <w:rsid w:val="00607E6A"/>
    <w:rsid w:val="006231D7"/>
    <w:rsid w:val="00627EC7"/>
    <w:rsid w:val="00634BD7"/>
    <w:rsid w:val="006420F4"/>
    <w:rsid w:val="00644F85"/>
    <w:rsid w:val="0064582B"/>
    <w:rsid w:val="006474F4"/>
    <w:rsid w:val="0065709A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3F4C"/>
    <w:rsid w:val="00697439"/>
    <w:rsid w:val="00697451"/>
    <w:rsid w:val="00697453"/>
    <w:rsid w:val="006979BC"/>
    <w:rsid w:val="006A6FAC"/>
    <w:rsid w:val="006B114E"/>
    <w:rsid w:val="006B1859"/>
    <w:rsid w:val="006B25CA"/>
    <w:rsid w:val="006B3977"/>
    <w:rsid w:val="006B639B"/>
    <w:rsid w:val="006B71F9"/>
    <w:rsid w:val="006C602B"/>
    <w:rsid w:val="006D5EA7"/>
    <w:rsid w:val="006E1B14"/>
    <w:rsid w:val="006F09C7"/>
    <w:rsid w:val="006F624A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21C63"/>
    <w:rsid w:val="0072511B"/>
    <w:rsid w:val="007268BA"/>
    <w:rsid w:val="00727CB3"/>
    <w:rsid w:val="00733139"/>
    <w:rsid w:val="00734136"/>
    <w:rsid w:val="007353DA"/>
    <w:rsid w:val="00735525"/>
    <w:rsid w:val="00740B7E"/>
    <w:rsid w:val="0074188D"/>
    <w:rsid w:val="007431E6"/>
    <w:rsid w:val="00743CEA"/>
    <w:rsid w:val="007459E1"/>
    <w:rsid w:val="00747E71"/>
    <w:rsid w:val="007511EB"/>
    <w:rsid w:val="00754D64"/>
    <w:rsid w:val="00762A09"/>
    <w:rsid w:val="00763047"/>
    <w:rsid w:val="00770992"/>
    <w:rsid w:val="007716D8"/>
    <w:rsid w:val="007730C4"/>
    <w:rsid w:val="00776123"/>
    <w:rsid w:val="00781AF3"/>
    <w:rsid w:val="00783948"/>
    <w:rsid w:val="00783B69"/>
    <w:rsid w:val="007867C8"/>
    <w:rsid w:val="00790489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7633"/>
    <w:rsid w:val="007B1B05"/>
    <w:rsid w:val="007B46B4"/>
    <w:rsid w:val="007B49C2"/>
    <w:rsid w:val="007C01AA"/>
    <w:rsid w:val="007C0F17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F36EF"/>
    <w:rsid w:val="007F37A6"/>
    <w:rsid w:val="007F7AF0"/>
    <w:rsid w:val="00802828"/>
    <w:rsid w:val="00802B3A"/>
    <w:rsid w:val="00805348"/>
    <w:rsid w:val="00805D76"/>
    <w:rsid w:val="00821E5D"/>
    <w:rsid w:val="00822BAC"/>
    <w:rsid w:val="00822DE6"/>
    <w:rsid w:val="00823B13"/>
    <w:rsid w:val="00826591"/>
    <w:rsid w:val="00826A47"/>
    <w:rsid w:val="00826CAC"/>
    <w:rsid w:val="00827529"/>
    <w:rsid w:val="0082797D"/>
    <w:rsid w:val="00827DF8"/>
    <w:rsid w:val="00832E38"/>
    <w:rsid w:val="00835938"/>
    <w:rsid w:val="0084158F"/>
    <w:rsid w:val="00850153"/>
    <w:rsid w:val="008530B4"/>
    <w:rsid w:val="00857854"/>
    <w:rsid w:val="00861473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ECF"/>
    <w:rsid w:val="008C2EC0"/>
    <w:rsid w:val="008C4C91"/>
    <w:rsid w:val="008C648A"/>
    <w:rsid w:val="008C6FB0"/>
    <w:rsid w:val="008C7EC9"/>
    <w:rsid w:val="008D1DA2"/>
    <w:rsid w:val="008D2B93"/>
    <w:rsid w:val="008D2CC0"/>
    <w:rsid w:val="008D4288"/>
    <w:rsid w:val="008D49F3"/>
    <w:rsid w:val="008D4DF3"/>
    <w:rsid w:val="008E052B"/>
    <w:rsid w:val="008E36AC"/>
    <w:rsid w:val="008F000A"/>
    <w:rsid w:val="008F06C3"/>
    <w:rsid w:val="008F452E"/>
    <w:rsid w:val="008F5E20"/>
    <w:rsid w:val="008F7BA0"/>
    <w:rsid w:val="0090336E"/>
    <w:rsid w:val="009044E4"/>
    <w:rsid w:val="009058C5"/>
    <w:rsid w:val="009139B3"/>
    <w:rsid w:val="00916C4F"/>
    <w:rsid w:val="009175C8"/>
    <w:rsid w:val="00922D09"/>
    <w:rsid w:val="009341DD"/>
    <w:rsid w:val="00934BA8"/>
    <w:rsid w:val="009405CF"/>
    <w:rsid w:val="00941869"/>
    <w:rsid w:val="009439C5"/>
    <w:rsid w:val="009527B1"/>
    <w:rsid w:val="00954087"/>
    <w:rsid w:val="009633F8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6BBA"/>
    <w:rsid w:val="009B2027"/>
    <w:rsid w:val="009B5CA8"/>
    <w:rsid w:val="009B5E65"/>
    <w:rsid w:val="009B77CC"/>
    <w:rsid w:val="009C684F"/>
    <w:rsid w:val="009D22F5"/>
    <w:rsid w:val="009D43F0"/>
    <w:rsid w:val="009D5F7B"/>
    <w:rsid w:val="009D5FA0"/>
    <w:rsid w:val="009D6511"/>
    <w:rsid w:val="009D674C"/>
    <w:rsid w:val="009E1914"/>
    <w:rsid w:val="009E1F8C"/>
    <w:rsid w:val="009E3EF8"/>
    <w:rsid w:val="009E4DE4"/>
    <w:rsid w:val="009F2FBA"/>
    <w:rsid w:val="009F5327"/>
    <w:rsid w:val="00A06CE6"/>
    <w:rsid w:val="00A07711"/>
    <w:rsid w:val="00A15E63"/>
    <w:rsid w:val="00A16078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547C8"/>
    <w:rsid w:val="00A54C02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6063"/>
    <w:rsid w:val="00A77197"/>
    <w:rsid w:val="00A815EF"/>
    <w:rsid w:val="00A82B64"/>
    <w:rsid w:val="00A82E9E"/>
    <w:rsid w:val="00A83E10"/>
    <w:rsid w:val="00A83E69"/>
    <w:rsid w:val="00A86355"/>
    <w:rsid w:val="00A9033E"/>
    <w:rsid w:val="00A91CAA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D66D9"/>
    <w:rsid w:val="00AE37E4"/>
    <w:rsid w:val="00AE5980"/>
    <w:rsid w:val="00AE7F14"/>
    <w:rsid w:val="00AF1947"/>
    <w:rsid w:val="00AF1C43"/>
    <w:rsid w:val="00AF2535"/>
    <w:rsid w:val="00AF3A22"/>
    <w:rsid w:val="00AF3F02"/>
    <w:rsid w:val="00AF4C08"/>
    <w:rsid w:val="00AF6CF7"/>
    <w:rsid w:val="00B011D2"/>
    <w:rsid w:val="00B025FD"/>
    <w:rsid w:val="00B0383E"/>
    <w:rsid w:val="00B04D29"/>
    <w:rsid w:val="00B11C93"/>
    <w:rsid w:val="00B12FED"/>
    <w:rsid w:val="00B17FD7"/>
    <w:rsid w:val="00B203CA"/>
    <w:rsid w:val="00B20E10"/>
    <w:rsid w:val="00B2680B"/>
    <w:rsid w:val="00B26C1C"/>
    <w:rsid w:val="00B3276B"/>
    <w:rsid w:val="00B40843"/>
    <w:rsid w:val="00B42C6E"/>
    <w:rsid w:val="00B43BDD"/>
    <w:rsid w:val="00B509C9"/>
    <w:rsid w:val="00B53F5C"/>
    <w:rsid w:val="00B55762"/>
    <w:rsid w:val="00B55EE8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B21"/>
    <w:rsid w:val="00B93BCC"/>
    <w:rsid w:val="00B942E9"/>
    <w:rsid w:val="00BA2DD1"/>
    <w:rsid w:val="00BA3859"/>
    <w:rsid w:val="00BA4275"/>
    <w:rsid w:val="00BA427A"/>
    <w:rsid w:val="00BA5CB8"/>
    <w:rsid w:val="00BA5FF4"/>
    <w:rsid w:val="00BA62DB"/>
    <w:rsid w:val="00BA7D4B"/>
    <w:rsid w:val="00BB4B5D"/>
    <w:rsid w:val="00BB521C"/>
    <w:rsid w:val="00BB62BA"/>
    <w:rsid w:val="00BB6D74"/>
    <w:rsid w:val="00BC4BAA"/>
    <w:rsid w:val="00BC59AA"/>
    <w:rsid w:val="00BC6A25"/>
    <w:rsid w:val="00BD0C69"/>
    <w:rsid w:val="00BD0DC5"/>
    <w:rsid w:val="00BD1087"/>
    <w:rsid w:val="00BD237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C04F64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3F74"/>
    <w:rsid w:val="00C244FB"/>
    <w:rsid w:val="00C24D03"/>
    <w:rsid w:val="00C3247D"/>
    <w:rsid w:val="00C32F8A"/>
    <w:rsid w:val="00C332AE"/>
    <w:rsid w:val="00C3556C"/>
    <w:rsid w:val="00C4185D"/>
    <w:rsid w:val="00C41A24"/>
    <w:rsid w:val="00C453C5"/>
    <w:rsid w:val="00C50C7A"/>
    <w:rsid w:val="00C52ED1"/>
    <w:rsid w:val="00C542D4"/>
    <w:rsid w:val="00C555D1"/>
    <w:rsid w:val="00C567A4"/>
    <w:rsid w:val="00C5745C"/>
    <w:rsid w:val="00C6109A"/>
    <w:rsid w:val="00C61610"/>
    <w:rsid w:val="00C63B6D"/>
    <w:rsid w:val="00C6470C"/>
    <w:rsid w:val="00C64A29"/>
    <w:rsid w:val="00C705D3"/>
    <w:rsid w:val="00C72C05"/>
    <w:rsid w:val="00C74012"/>
    <w:rsid w:val="00C818F5"/>
    <w:rsid w:val="00C81E65"/>
    <w:rsid w:val="00C86E05"/>
    <w:rsid w:val="00C86FA8"/>
    <w:rsid w:val="00C913C1"/>
    <w:rsid w:val="00C925BE"/>
    <w:rsid w:val="00C9335F"/>
    <w:rsid w:val="00C94285"/>
    <w:rsid w:val="00C9514F"/>
    <w:rsid w:val="00C954F8"/>
    <w:rsid w:val="00CA213F"/>
    <w:rsid w:val="00CA7A85"/>
    <w:rsid w:val="00CB4B26"/>
    <w:rsid w:val="00CC1E5F"/>
    <w:rsid w:val="00CC4736"/>
    <w:rsid w:val="00CC479A"/>
    <w:rsid w:val="00CC6B11"/>
    <w:rsid w:val="00CC7988"/>
    <w:rsid w:val="00CD07A8"/>
    <w:rsid w:val="00CD7749"/>
    <w:rsid w:val="00CD79D3"/>
    <w:rsid w:val="00CE3622"/>
    <w:rsid w:val="00CE6BAF"/>
    <w:rsid w:val="00CE78C0"/>
    <w:rsid w:val="00CF0908"/>
    <w:rsid w:val="00CF59DC"/>
    <w:rsid w:val="00CF6C60"/>
    <w:rsid w:val="00D00A14"/>
    <w:rsid w:val="00D013B2"/>
    <w:rsid w:val="00D04D31"/>
    <w:rsid w:val="00D05281"/>
    <w:rsid w:val="00D05F55"/>
    <w:rsid w:val="00D12C74"/>
    <w:rsid w:val="00D163CA"/>
    <w:rsid w:val="00D17BEE"/>
    <w:rsid w:val="00D17C9C"/>
    <w:rsid w:val="00D20B9C"/>
    <w:rsid w:val="00D21F32"/>
    <w:rsid w:val="00D25176"/>
    <w:rsid w:val="00D26573"/>
    <w:rsid w:val="00D26937"/>
    <w:rsid w:val="00D3177A"/>
    <w:rsid w:val="00D32299"/>
    <w:rsid w:val="00D41253"/>
    <w:rsid w:val="00D41F1D"/>
    <w:rsid w:val="00D453C5"/>
    <w:rsid w:val="00D461FC"/>
    <w:rsid w:val="00D502B4"/>
    <w:rsid w:val="00D54A48"/>
    <w:rsid w:val="00D657D7"/>
    <w:rsid w:val="00D659CC"/>
    <w:rsid w:val="00D67303"/>
    <w:rsid w:val="00D7182E"/>
    <w:rsid w:val="00D7183A"/>
    <w:rsid w:val="00D7532E"/>
    <w:rsid w:val="00D753AC"/>
    <w:rsid w:val="00D75877"/>
    <w:rsid w:val="00D866B1"/>
    <w:rsid w:val="00D9184E"/>
    <w:rsid w:val="00DA048B"/>
    <w:rsid w:val="00DA2978"/>
    <w:rsid w:val="00DA3698"/>
    <w:rsid w:val="00DA3F8D"/>
    <w:rsid w:val="00DA536F"/>
    <w:rsid w:val="00DA5AB0"/>
    <w:rsid w:val="00DA65C0"/>
    <w:rsid w:val="00DA67A1"/>
    <w:rsid w:val="00DA768B"/>
    <w:rsid w:val="00DA7D65"/>
    <w:rsid w:val="00DB1B2B"/>
    <w:rsid w:val="00DB2AEB"/>
    <w:rsid w:val="00DB3539"/>
    <w:rsid w:val="00DB60BA"/>
    <w:rsid w:val="00DB6F5C"/>
    <w:rsid w:val="00DC1B63"/>
    <w:rsid w:val="00DC26C3"/>
    <w:rsid w:val="00DC45FB"/>
    <w:rsid w:val="00DC5337"/>
    <w:rsid w:val="00DC742A"/>
    <w:rsid w:val="00DD4264"/>
    <w:rsid w:val="00DD562B"/>
    <w:rsid w:val="00DD6431"/>
    <w:rsid w:val="00DD75B4"/>
    <w:rsid w:val="00DE2324"/>
    <w:rsid w:val="00DE4570"/>
    <w:rsid w:val="00DE52DB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1248E"/>
    <w:rsid w:val="00E1516B"/>
    <w:rsid w:val="00E25FBE"/>
    <w:rsid w:val="00E31B90"/>
    <w:rsid w:val="00E3738C"/>
    <w:rsid w:val="00E3795C"/>
    <w:rsid w:val="00E400D7"/>
    <w:rsid w:val="00E40D48"/>
    <w:rsid w:val="00E45EF6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64E52"/>
    <w:rsid w:val="00E70599"/>
    <w:rsid w:val="00E73735"/>
    <w:rsid w:val="00E7504F"/>
    <w:rsid w:val="00E7577B"/>
    <w:rsid w:val="00E76C40"/>
    <w:rsid w:val="00E844F1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4EDA"/>
    <w:rsid w:val="00ED50B5"/>
    <w:rsid w:val="00ED5AC4"/>
    <w:rsid w:val="00EE1762"/>
    <w:rsid w:val="00EE52D8"/>
    <w:rsid w:val="00EE7E5B"/>
    <w:rsid w:val="00EF0129"/>
    <w:rsid w:val="00EF0764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5371"/>
    <w:rsid w:val="00F17926"/>
    <w:rsid w:val="00F22DA9"/>
    <w:rsid w:val="00F22E6C"/>
    <w:rsid w:val="00F24140"/>
    <w:rsid w:val="00F2761D"/>
    <w:rsid w:val="00F340FE"/>
    <w:rsid w:val="00F34ACB"/>
    <w:rsid w:val="00F42120"/>
    <w:rsid w:val="00F446E6"/>
    <w:rsid w:val="00F52878"/>
    <w:rsid w:val="00F60D9F"/>
    <w:rsid w:val="00F6514D"/>
    <w:rsid w:val="00F67781"/>
    <w:rsid w:val="00F71AF7"/>
    <w:rsid w:val="00F75615"/>
    <w:rsid w:val="00F76AB4"/>
    <w:rsid w:val="00F80AAC"/>
    <w:rsid w:val="00F8171F"/>
    <w:rsid w:val="00F84494"/>
    <w:rsid w:val="00F85162"/>
    <w:rsid w:val="00F86280"/>
    <w:rsid w:val="00F9188F"/>
    <w:rsid w:val="00F9332B"/>
    <w:rsid w:val="00F95931"/>
    <w:rsid w:val="00FA11DE"/>
    <w:rsid w:val="00FA13DB"/>
    <w:rsid w:val="00FA4169"/>
    <w:rsid w:val="00FA7A06"/>
    <w:rsid w:val="00FB0D18"/>
    <w:rsid w:val="00FB2E63"/>
    <w:rsid w:val="00FB4CAD"/>
    <w:rsid w:val="00FB5CCA"/>
    <w:rsid w:val="00FC1077"/>
    <w:rsid w:val="00FC10D8"/>
    <w:rsid w:val="00FC12D0"/>
    <w:rsid w:val="00FC2D9A"/>
    <w:rsid w:val="00FC34EA"/>
    <w:rsid w:val="00FC4ABC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6550"/>
    <w:rsid w:val="00FF6726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64E52"/>
    <w:pPr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B4B11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0B4B11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ova-institute.eu/pres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bio-based-conference.com" TargetMode="External"/><Relationship Id="rId17" Type="http://schemas.openxmlformats.org/officeDocument/2006/relationships/hyperlink" Target="http://www.bio-based.eu/emai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ntact@nova-institu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-based-conference.com/programm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o-based.eu" TargetMode="External"/><Relationship Id="rId23" Type="http://schemas.openxmlformats.org/officeDocument/2006/relationships/footer" Target="footer3.xml"/><Relationship Id="rId28" Type="http://schemas.microsoft.com/office/2018/08/relationships/commentsExtensible" Target="commentsExtensible.xml"/><Relationship Id="rId10" Type="http://schemas.openxmlformats.org/officeDocument/2006/relationships/hyperlink" Target="http://nova-institute.eu/press/?id=187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www.nova-institut.de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679772-4AD6-E247-93AD-12903A3B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2</Pages>
  <Words>648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4725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Svenja Geerken</cp:lastModifiedBy>
  <cp:revision>2</cp:revision>
  <cp:lastPrinted>2014-10-23T09:39:00Z</cp:lastPrinted>
  <dcterms:created xsi:type="dcterms:W3CDTF">2020-04-20T12:09:00Z</dcterms:created>
  <dcterms:modified xsi:type="dcterms:W3CDTF">2020-04-20T12:09:00Z</dcterms:modified>
</cp:coreProperties>
</file>