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984A7" w14:textId="77777777" w:rsidR="006742D9" w:rsidRPr="00796F45" w:rsidRDefault="006742D9" w:rsidP="005D03A3">
      <w:pPr>
        <w:tabs>
          <w:tab w:val="left" w:pos="8222"/>
        </w:tabs>
        <w:ind w:right="1275" w:hanging="1134"/>
        <w:rPr>
          <w:rFonts w:ascii="Arial" w:hAnsi="Arial" w:cs="Arial"/>
        </w:rPr>
      </w:pPr>
    </w:p>
    <w:p w14:paraId="50B2DE52" w14:textId="657151E2" w:rsidR="00C55818" w:rsidRPr="00F8661B" w:rsidRDefault="005A1E0A" w:rsidP="00560481">
      <w:pPr>
        <w:widowControl w:val="0"/>
        <w:spacing w:after="240" w:line="360" w:lineRule="atLeast"/>
        <w:ind w:right="2160"/>
        <w:jc w:val="both"/>
        <w:outlineLvl w:val="0"/>
        <w:rPr>
          <w:rFonts w:ascii="Arial" w:hAnsi="Arial" w:cs="Arial"/>
          <w:sz w:val="20"/>
          <w:szCs w:val="20"/>
        </w:rPr>
      </w:pPr>
      <w:r w:rsidRPr="00F8661B">
        <w:rPr>
          <w:rFonts w:ascii="Arial" w:hAnsi="Arial" w:cs="Arial"/>
          <w:sz w:val="20"/>
          <w:szCs w:val="20"/>
        </w:rPr>
        <w:t>Seite 1/</w:t>
      </w:r>
      <w:r w:rsidR="00E3107B">
        <w:rPr>
          <w:rFonts w:ascii="Arial" w:hAnsi="Arial" w:cs="Arial"/>
          <w:sz w:val="20"/>
          <w:szCs w:val="20"/>
        </w:rPr>
        <w:t>1</w:t>
      </w:r>
    </w:p>
    <w:p w14:paraId="5A512255" w14:textId="3DCCD1E1" w:rsidR="006C2D41" w:rsidRDefault="00703B0E" w:rsidP="00572C2B">
      <w:pPr>
        <w:widowControl w:val="0"/>
        <w:spacing w:after="240" w:line="360" w:lineRule="atLeast"/>
        <w:ind w:right="2160"/>
        <w:jc w:val="both"/>
        <w:rPr>
          <w:rFonts w:ascii="Arial" w:hAnsi="Arial" w:cs="Arial"/>
          <w:b/>
          <w:sz w:val="24"/>
          <w:szCs w:val="28"/>
        </w:rPr>
      </w:pPr>
      <w:r w:rsidRPr="00344F51">
        <w:rPr>
          <w:rFonts w:ascii="Arial" w:hAnsi="Arial" w:cs="Arial"/>
          <w:noProof/>
          <w:sz w:val="18"/>
          <w:szCs w:val="20"/>
        </w:rPr>
        <mc:AlternateContent>
          <mc:Choice Requires="wps">
            <w:drawing>
              <wp:anchor distT="0" distB="0" distL="114300" distR="114300" simplePos="0" relativeHeight="251658240" behindDoc="0" locked="0" layoutInCell="1" allowOverlap="1" wp14:anchorId="291878CE" wp14:editId="28FB5B39">
                <wp:simplePos x="0" y="0"/>
                <wp:positionH relativeFrom="column">
                  <wp:posOffset>5308600</wp:posOffset>
                </wp:positionH>
                <wp:positionV relativeFrom="paragraph">
                  <wp:posOffset>92710</wp:posOffset>
                </wp:positionV>
                <wp:extent cx="1397000" cy="2286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2860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Lst>
                      </wps:spPr>
                      <wps:txbx>
                        <w:txbxContent>
                          <w:p w14:paraId="1AFF9A98" w14:textId="77777777" w:rsidR="00C52065" w:rsidRPr="00737439" w:rsidRDefault="00C52065" w:rsidP="00C52065">
                            <w:pPr>
                              <w:autoSpaceDE w:val="0"/>
                              <w:autoSpaceDN w:val="0"/>
                              <w:adjustRightInd w:val="0"/>
                              <w:spacing w:after="0" w:line="240" w:lineRule="auto"/>
                              <w:rPr>
                                <w:rFonts w:ascii="Arial" w:hAnsi="Arial" w:cs="Arial"/>
                                <w:b/>
                                <w:color w:val="5A5A5A"/>
                                <w:sz w:val="13"/>
                                <w:szCs w:val="13"/>
                              </w:rPr>
                            </w:pPr>
                            <w:r w:rsidRPr="00737439">
                              <w:rPr>
                                <w:rFonts w:ascii="Arial" w:hAnsi="Arial" w:cs="Arial"/>
                                <w:b/>
                                <w:color w:val="5A5A5A"/>
                                <w:sz w:val="13"/>
                                <w:szCs w:val="13"/>
                              </w:rPr>
                              <w:t xml:space="preserve">Kontakt </w:t>
                            </w:r>
                          </w:p>
                          <w:p w14:paraId="5ADA8246" w14:textId="77777777" w:rsidR="00C52065" w:rsidRPr="00737439" w:rsidRDefault="00C52065" w:rsidP="00C52065">
                            <w:pPr>
                              <w:autoSpaceDE w:val="0"/>
                              <w:autoSpaceDN w:val="0"/>
                              <w:adjustRightInd w:val="0"/>
                              <w:spacing w:after="0" w:line="240" w:lineRule="auto"/>
                              <w:rPr>
                                <w:rFonts w:ascii="Arial" w:hAnsi="Arial" w:cs="Arial"/>
                                <w:color w:val="5A5A5A"/>
                                <w:sz w:val="13"/>
                                <w:szCs w:val="13"/>
                              </w:rPr>
                            </w:pPr>
                          </w:p>
                          <w:p w14:paraId="0BC49518" w14:textId="77777777" w:rsidR="00C52065" w:rsidRPr="00737439" w:rsidRDefault="00C52065" w:rsidP="00C52065">
                            <w:pPr>
                              <w:autoSpaceDE w:val="0"/>
                              <w:autoSpaceDN w:val="0"/>
                              <w:adjustRightInd w:val="0"/>
                              <w:spacing w:after="0" w:line="240" w:lineRule="auto"/>
                              <w:rPr>
                                <w:rFonts w:ascii="Arial" w:hAnsi="Arial" w:cs="Arial"/>
                                <w:b/>
                                <w:color w:val="5A5A5A"/>
                                <w:sz w:val="13"/>
                                <w:szCs w:val="13"/>
                              </w:rPr>
                            </w:pPr>
                          </w:p>
                          <w:p w14:paraId="0F986F25" w14:textId="77777777" w:rsidR="00C52065" w:rsidRPr="00E0200B" w:rsidRDefault="00C52065" w:rsidP="00C52065">
                            <w:pPr>
                              <w:autoSpaceDE w:val="0"/>
                              <w:autoSpaceDN w:val="0"/>
                              <w:adjustRightInd w:val="0"/>
                              <w:spacing w:after="0" w:line="240" w:lineRule="auto"/>
                              <w:rPr>
                                <w:rFonts w:ascii="Arial" w:hAnsi="Arial" w:cs="Arial"/>
                                <w:color w:val="5A5A5A"/>
                                <w:sz w:val="13"/>
                                <w:szCs w:val="13"/>
                              </w:rPr>
                            </w:pPr>
                            <w:r>
                              <w:rPr>
                                <w:rFonts w:ascii="Arial" w:hAnsi="Arial" w:cs="Arial"/>
                                <w:color w:val="5A5A5A"/>
                                <w:sz w:val="13"/>
                                <w:szCs w:val="13"/>
                              </w:rPr>
                              <w:t>ABUS Pfaffenhain GmbH</w:t>
                            </w:r>
                          </w:p>
                          <w:p w14:paraId="65ECA579" w14:textId="77777777" w:rsidR="00C52065" w:rsidRPr="00B24359" w:rsidRDefault="00C52065" w:rsidP="00C52065">
                            <w:pPr>
                              <w:autoSpaceDE w:val="0"/>
                              <w:autoSpaceDN w:val="0"/>
                              <w:adjustRightInd w:val="0"/>
                              <w:spacing w:after="0" w:line="240" w:lineRule="auto"/>
                              <w:rPr>
                                <w:rFonts w:ascii="Arial" w:hAnsi="Arial" w:cs="Arial"/>
                                <w:color w:val="5A5A5A"/>
                                <w:sz w:val="13"/>
                                <w:szCs w:val="13"/>
                              </w:rPr>
                            </w:pPr>
                            <w:r w:rsidRPr="00B24359">
                              <w:rPr>
                                <w:rFonts w:ascii="Arial" w:hAnsi="Arial" w:cs="Arial"/>
                                <w:color w:val="5A5A5A"/>
                                <w:sz w:val="13"/>
                                <w:szCs w:val="13"/>
                              </w:rPr>
                              <w:t>Franziska Boron</w:t>
                            </w:r>
                          </w:p>
                          <w:p w14:paraId="4294F44A" w14:textId="77777777" w:rsidR="00C52065" w:rsidRPr="004857A1" w:rsidRDefault="00C52065" w:rsidP="00C52065">
                            <w:pPr>
                              <w:autoSpaceDE w:val="0"/>
                              <w:autoSpaceDN w:val="0"/>
                              <w:adjustRightInd w:val="0"/>
                              <w:spacing w:after="0" w:line="240" w:lineRule="auto"/>
                              <w:rPr>
                                <w:rFonts w:ascii="Arial" w:hAnsi="Arial" w:cs="Arial"/>
                                <w:color w:val="5A5A5A"/>
                                <w:sz w:val="13"/>
                                <w:szCs w:val="13"/>
                              </w:rPr>
                            </w:pPr>
                            <w:r w:rsidRPr="004857A1">
                              <w:rPr>
                                <w:rFonts w:ascii="Arial" w:hAnsi="Arial" w:cs="Arial"/>
                                <w:color w:val="5A5A5A"/>
                                <w:sz w:val="13"/>
                                <w:szCs w:val="13"/>
                              </w:rPr>
                              <w:t>+49 37296 713-252 </w:t>
                            </w:r>
                          </w:p>
                          <w:p w14:paraId="676C92D9" w14:textId="77777777" w:rsidR="00C52065" w:rsidRPr="003D2254" w:rsidRDefault="00000000" w:rsidP="00C52065">
                            <w:pPr>
                              <w:autoSpaceDE w:val="0"/>
                              <w:autoSpaceDN w:val="0"/>
                              <w:adjustRightInd w:val="0"/>
                              <w:spacing w:after="0" w:line="240" w:lineRule="auto"/>
                              <w:rPr>
                                <w:rFonts w:ascii="Arial" w:hAnsi="Arial" w:cs="Arial"/>
                                <w:color w:val="5A5A5A"/>
                                <w:sz w:val="13"/>
                                <w:szCs w:val="13"/>
                              </w:rPr>
                            </w:pPr>
                            <w:hyperlink r:id="rId8" w:history="1">
                              <w:r w:rsidR="00C52065" w:rsidRPr="003D2254">
                                <w:rPr>
                                  <w:rStyle w:val="Hyperlink"/>
                                  <w:rFonts w:ascii="Arial" w:hAnsi="Arial" w:cs="Arial"/>
                                  <w:sz w:val="13"/>
                                  <w:szCs w:val="13"/>
                                </w:rPr>
                                <w:t>presse@abus-pfaffenhain.de</w:t>
                              </w:r>
                            </w:hyperlink>
                          </w:p>
                          <w:p w14:paraId="4B4A721D" w14:textId="735C5ED1" w:rsidR="00C52065" w:rsidRPr="003D2254" w:rsidRDefault="00C52065" w:rsidP="00C52065">
                            <w:pPr>
                              <w:autoSpaceDE w:val="0"/>
                              <w:autoSpaceDN w:val="0"/>
                              <w:adjustRightInd w:val="0"/>
                              <w:spacing w:after="0" w:line="240" w:lineRule="auto"/>
                              <w:rPr>
                                <w:rFonts w:ascii="Arial" w:hAnsi="Arial" w:cs="Arial"/>
                                <w:color w:val="5A5A5A"/>
                                <w:sz w:val="13"/>
                                <w:szCs w:val="13"/>
                              </w:rPr>
                            </w:pPr>
                            <w:r w:rsidRPr="003D2254">
                              <w:rPr>
                                <w:rFonts w:ascii="Arial" w:hAnsi="Arial" w:cs="Arial"/>
                                <w:color w:val="5A5A5A"/>
                                <w:sz w:val="13"/>
                                <w:szCs w:val="13"/>
                              </w:rPr>
                              <w:t>Fabrikstraße 1</w:t>
                            </w:r>
                          </w:p>
                          <w:p w14:paraId="02088FDE" w14:textId="77777777" w:rsidR="00C52065" w:rsidRPr="001247DB" w:rsidRDefault="00C52065" w:rsidP="00C52065">
                            <w:pPr>
                              <w:autoSpaceDE w:val="0"/>
                              <w:autoSpaceDN w:val="0"/>
                              <w:adjustRightInd w:val="0"/>
                              <w:spacing w:after="0" w:line="240" w:lineRule="auto"/>
                              <w:rPr>
                                <w:rFonts w:ascii="Arial" w:hAnsi="Arial" w:cs="Arial"/>
                                <w:color w:val="5A5A5A"/>
                                <w:sz w:val="13"/>
                                <w:szCs w:val="13"/>
                              </w:rPr>
                            </w:pPr>
                            <w:r>
                              <w:rPr>
                                <w:rFonts w:ascii="Arial" w:hAnsi="Arial" w:cs="Arial"/>
                                <w:color w:val="5A5A5A"/>
                                <w:sz w:val="13"/>
                                <w:szCs w:val="13"/>
                              </w:rPr>
                              <w:t>09387 Jahnsdorf</w:t>
                            </w:r>
                          </w:p>
                          <w:p w14:paraId="1D83D626" w14:textId="77777777" w:rsidR="00C52065" w:rsidRPr="001247DB" w:rsidRDefault="00C52065" w:rsidP="00C52065">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Germany</w:t>
                            </w:r>
                          </w:p>
                          <w:p w14:paraId="65BB2082" w14:textId="77777777" w:rsidR="00C52065" w:rsidRPr="001247DB" w:rsidRDefault="00C52065" w:rsidP="00C52065">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www.abus.com</w:t>
                            </w:r>
                          </w:p>
                          <w:p w14:paraId="56DB0E9D" w14:textId="77777777" w:rsidR="00C52065" w:rsidRPr="00D13E94" w:rsidRDefault="00C52065" w:rsidP="00C52065">
                            <w:pPr>
                              <w:autoSpaceDE w:val="0"/>
                              <w:autoSpaceDN w:val="0"/>
                              <w:adjustRightInd w:val="0"/>
                              <w:spacing w:after="0" w:line="240" w:lineRule="auto"/>
                              <w:rPr>
                                <w:rFonts w:ascii="Arial" w:hAnsi="Arial" w:cs="Arial"/>
                                <w:color w:val="5A5A5A"/>
                                <w:sz w:val="13"/>
                                <w:szCs w:val="13"/>
                              </w:rPr>
                            </w:pPr>
                          </w:p>
                          <w:p w14:paraId="2CCC92C0" w14:textId="77777777" w:rsidR="00C52065" w:rsidRPr="00E0200B" w:rsidRDefault="00C52065" w:rsidP="00C52065">
                            <w:pPr>
                              <w:autoSpaceDE w:val="0"/>
                              <w:autoSpaceDN w:val="0"/>
                              <w:adjustRightInd w:val="0"/>
                              <w:spacing w:after="0" w:line="240" w:lineRule="auto"/>
                              <w:rPr>
                                <w:rFonts w:ascii="Arial" w:hAnsi="Arial" w:cs="Arial"/>
                                <w:b/>
                                <w:color w:val="5A5A5A"/>
                                <w:sz w:val="13"/>
                                <w:szCs w:val="13"/>
                              </w:rPr>
                            </w:pPr>
                          </w:p>
                          <w:p w14:paraId="3F2690F0" w14:textId="77777777" w:rsidR="00C52065" w:rsidRPr="00737439" w:rsidRDefault="00C52065" w:rsidP="00C52065">
                            <w:pPr>
                              <w:autoSpaceDE w:val="0"/>
                              <w:autoSpaceDN w:val="0"/>
                              <w:adjustRightInd w:val="0"/>
                              <w:spacing w:after="0" w:line="240" w:lineRule="auto"/>
                              <w:rPr>
                                <w:rFonts w:ascii="Arial" w:hAnsi="Arial" w:cs="Arial"/>
                                <w:color w:val="5A5A5A"/>
                                <w:sz w:val="13"/>
                                <w:szCs w:val="13"/>
                              </w:rPr>
                            </w:pPr>
                          </w:p>
                          <w:p w14:paraId="45932213" w14:textId="77777777" w:rsidR="00C52065" w:rsidRPr="00737439" w:rsidRDefault="00C52065" w:rsidP="00C52065">
                            <w:pPr>
                              <w:autoSpaceDE w:val="0"/>
                              <w:autoSpaceDN w:val="0"/>
                              <w:adjustRightInd w:val="0"/>
                              <w:spacing w:after="0" w:line="240" w:lineRule="auto"/>
                              <w:rPr>
                                <w:rFonts w:ascii="Arial" w:hAnsi="Arial" w:cs="Arial"/>
                                <w:color w:val="5A5A5A"/>
                                <w:sz w:val="13"/>
                                <w:szCs w:val="13"/>
                              </w:rPr>
                            </w:pPr>
                            <w:r w:rsidRPr="00737439">
                              <w:rPr>
                                <w:rFonts w:ascii="Arial" w:hAnsi="Arial" w:cs="Arial"/>
                                <w:color w:val="5A5A5A"/>
                                <w:sz w:val="13"/>
                                <w:szCs w:val="13"/>
                              </w:rPr>
                              <w:br/>
                            </w:r>
                          </w:p>
                          <w:p w14:paraId="388F1968" w14:textId="77777777" w:rsidR="00C52065" w:rsidRPr="009F267E" w:rsidRDefault="00C52065" w:rsidP="00C52065">
                            <w:pPr>
                              <w:autoSpaceDE w:val="0"/>
                              <w:autoSpaceDN w:val="0"/>
                              <w:adjustRightInd w:val="0"/>
                              <w:spacing w:after="0" w:line="240" w:lineRule="auto"/>
                              <w:rPr>
                                <w:rFonts w:ascii="Arial" w:hAnsi="Arial" w:cs="Arial"/>
                                <w:color w:val="5A5A5A"/>
                                <w:sz w:val="13"/>
                                <w:szCs w:val="13"/>
                              </w:rPr>
                            </w:pPr>
                          </w:p>
                          <w:p w14:paraId="64CE70D6" w14:textId="77777777" w:rsidR="00C52065" w:rsidRPr="004B66FA" w:rsidRDefault="00C52065" w:rsidP="00C52065">
                            <w:pPr>
                              <w:rPr>
                                <w:szCs w:val="13"/>
                              </w:rPr>
                            </w:pPr>
                          </w:p>
                          <w:p w14:paraId="5ECBBB93" w14:textId="77777777" w:rsidR="00C52065" w:rsidRPr="00D13E94" w:rsidRDefault="00C52065" w:rsidP="00C52065">
                            <w:pPr>
                              <w:rPr>
                                <w:rFonts w:ascii="Arial" w:hAnsi="Arial" w:cs="Arial"/>
                                <w:sz w:val="13"/>
                                <w:szCs w:val="13"/>
                              </w:rPr>
                            </w:pPr>
                          </w:p>
                          <w:p w14:paraId="7E6CBFC5" w14:textId="22CA82C7" w:rsidR="00572C2B" w:rsidRPr="00D13E94" w:rsidRDefault="00572C2B" w:rsidP="00C52D24">
                            <w:pPr>
                              <w:rPr>
                                <w:rFonts w:ascii="Arial" w:hAnsi="Arial" w:cs="Arial"/>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878CE" id="_x0000_t202" coordsize="21600,21600" o:spt="202" path="m,l,21600r21600,l21600,xe">
                <v:stroke joinstyle="miter"/>
                <v:path gradientshapeok="t" o:connecttype="rect"/>
              </v:shapetype>
              <v:shape id="Text Box 2" o:spid="_x0000_s1026" type="#_x0000_t202" style="position:absolute;left:0;text-align:left;margin-left:418pt;margin-top:7.3pt;width:110pt;height:18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" filled="f" stroked="f">
                <v:textbox>
                  <w:txbxContent>
                    <w:p w14:paraId="1AFF9A98" w14:textId="77777777" w:rsidR="00C52065" w:rsidRPr="00737439" w:rsidRDefault="00C52065" w:rsidP="00C52065">
                      <w:pPr>
                        <w:autoSpaceDE w:val="0"/>
                        <w:autoSpaceDN w:val="0"/>
                        <w:adjustRightInd w:val="0"/>
                        <w:spacing w:after="0" w:line="240" w:lineRule="auto"/>
                        <w:rPr>
                          <w:rFonts w:ascii="Arial" w:hAnsi="Arial" w:cs="Arial"/>
                          <w:b/>
                          <w:color w:val="5A5A5A"/>
                          <w:sz w:val="13"/>
                          <w:szCs w:val="13"/>
                        </w:rPr>
                      </w:pPr>
                      <w:r w:rsidRPr="00737439">
                        <w:rPr>
                          <w:rFonts w:ascii="Arial" w:hAnsi="Arial" w:cs="Arial"/>
                          <w:b/>
                          <w:color w:val="5A5A5A"/>
                          <w:sz w:val="13"/>
                          <w:szCs w:val="13"/>
                        </w:rPr>
                        <w:t xml:space="preserve">Kontakt </w:t>
                      </w:r>
                    </w:p>
                    <w:p w14:paraId="5ADA8246" w14:textId="77777777" w:rsidR="00C52065" w:rsidRPr="00737439" w:rsidRDefault="00C52065" w:rsidP="00C52065">
                      <w:pPr>
                        <w:autoSpaceDE w:val="0"/>
                        <w:autoSpaceDN w:val="0"/>
                        <w:adjustRightInd w:val="0"/>
                        <w:spacing w:after="0" w:line="240" w:lineRule="auto"/>
                        <w:rPr>
                          <w:rFonts w:ascii="Arial" w:hAnsi="Arial" w:cs="Arial"/>
                          <w:color w:val="5A5A5A"/>
                          <w:sz w:val="13"/>
                          <w:szCs w:val="13"/>
                        </w:rPr>
                      </w:pPr>
                    </w:p>
                    <w:p w14:paraId="0BC49518" w14:textId="77777777" w:rsidR="00C52065" w:rsidRPr="00737439" w:rsidRDefault="00C52065" w:rsidP="00C52065">
                      <w:pPr>
                        <w:autoSpaceDE w:val="0"/>
                        <w:autoSpaceDN w:val="0"/>
                        <w:adjustRightInd w:val="0"/>
                        <w:spacing w:after="0" w:line="240" w:lineRule="auto"/>
                        <w:rPr>
                          <w:rFonts w:ascii="Arial" w:hAnsi="Arial" w:cs="Arial"/>
                          <w:b/>
                          <w:color w:val="5A5A5A"/>
                          <w:sz w:val="13"/>
                          <w:szCs w:val="13"/>
                        </w:rPr>
                      </w:pPr>
                    </w:p>
                    <w:p w14:paraId="0F986F25" w14:textId="77777777" w:rsidR="00C52065" w:rsidRPr="00E0200B" w:rsidRDefault="00C52065" w:rsidP="00C52065">
                      <w:pPr>
                        <w:autoSpaceDE w:val="0"/>
                        <w:autoSpaceDN w:val="0"/>
                        <w:adjustRightInd w:val="0"/>
                        <w:spacing w:after="0" w:line="240" w:lineRule="auto"/>
                        <w:rPr>
                          <w:rFonts w:ascii="Arial" w:hAnsi="Arial" w:cs="Arial"/>
                          <w:color w:val="5A5A5A"/>
                          <w:sz w:val="13"/>
                          <w:szCs w:val="13"/>
                        </w:rPr>
                      </w:pPr>
                      <w:r>
                        <w:rPr>
                          <w:rFonts w:ascii="Arial" w:hAnsi="Arial" w:cs="Arial"/>
                          <w:color w:val="5A5A5A"/>
                          <w:sz w:val="13"/>
                          <w:szCs w:val="13"/>
                        </w:rPr>
                        <w:t>ABUS Pfaffenhain GmbH</w:t>
                      </w:r>
                    </w:p>
                    <w:p w14:paraId="65ECA579" w14:textId="77777777" w:rsidR="00C52065" w:rsidRPr="00B24359" w:rsidRDefault="00C52065" w:rsidP="00C52065">
                      <w:pPr>
                        <w:autoSpaceDE w:val="0"/>
                        <w:autoSpaceDN w:val="0"/>
                        <w:adjustRightInd w:val="0"/>
                        <w:spacing w:after="0" w:line="240" w:lineRule="auto"/>
                        <w:rPr>
                          <w:rFonts w:ascii="Arial" w:hAnsi="Arial" w:cs="Arial"/>
                          <w:color w:val="5A5A5A"/>
                          <w:sz w:val="13"/>
                          <w:szCs w:val="13"/>
                        </w:rPr>
                      </w:pPr>
                      <w:r w:rsidRPr="00B24359">
                        <w:rPr>
                          <w:rFonts w:ascii="Arial" w:hAnsi="Arial" w:cs="Arial"/>
                          <w:color w:val="5A5A5A"/>
                          <w:sz w:val="13"/>
                          <w:szCs w:val="13"/>
                        </w:rPr>
                        <w:t>Franziska Boron</w:t>
                      </w:r>
                    </w:p>
                    <w:p w14:paraId="4294F44A" w14:textId="77777777" w:rsidR="00C52065" w:rsidRPr="004857A1" w:rsidRDefault="00C52065" w:rsidP="00C52065">
                      <w:pPr>
                        <w:autoSpaceDE w:val="0"/>
                        <w:autoSpaceDN w:val="0"/>
                        <w:adjustRightInd w:val="0"/>
                        <w:spacing w:after="0" w:line="240" w:lineRule="auto"/>
                        <w:rPr>
                          <w:rFonts w:ascii="Arial" w:hAnsi="Arial" w:cs="Arial"/>
                          <w:color w:val="5A5A5A"/>
                          <w:sz w:val="13"/>
                          <w:szCs w:val="13"/>
                        </w:rPr>
                      </w:pPr>
                      <w:r w:rsidRPr="004857A1">
                        <w:rPr>
                          <w:rFonts w:ascii="Arial" w:hAnsi="Arial" w:cs="Arial"/>
                          <w:color w:val="5A5A5A"/>
                          <w:sz w:val="13"/>
                          <w:szCs w:val="13"/>
                        </w:rPr>
                        <w:t>+49 37296 713-252 </w:t>
                      </w:r>
                    </w:p>
                    <w:p w14:paraId="676C92D9" w14:textId="77777777" w:rsidR="00C52065" w:rsidRPr="003D2254" w:rsidRDefault="00E626BB" w:rsidP="00C52065">
                      <w:pPr>
                        <w:autoSpaceDE w:val="0"/>
                        <w:autoSpaceDN w:val="0"/>
                        <w:adjustRightInd w:val="0"/>
                        <w:spacing w:after="0" w:line="240" w:lineRule="auto"/>
                        <w:rPr>
                          <w:rFonts w:ascii="Arial" w:hAnsi="Arial" w:cs="Arial"/>
                          <w:color w:val="5A5A5A"/>
                          <w:sz w:val="13"/>
                          <w:szCs w:val="13"/>
                        </w:rPr>
                      </w:pPr>
                      <w:hyperlink r:id="rId9" w:history="1">
                        <w:r w:rsidR="00C52065" w:rsidRPr="003D2254">
                          <w:rPr>
                            <w:rStyle w:val="Hyperlink"/>
                            <w:rFonts w:ascii="Arial" w:hAnsi="Arial" w:cs="Arial"/>
                            <w:sz w:val="13"/>
                            <w:szCs w:val="13"/>
                          </w:rPr>
                          <w:t>presse@abus-pfaffenhain.de</w:t>
                        </w:r>
                      </w:hyperlink>
                    </w:p>
                    <w:p w14:paraId="4B4A721D" w14:textId="735C5ED1" w:rsidR="00C52065" w:rsidRPr="003D2254" w:rsidRDefault="00C52065" w:rsidP="00C52065">
                      <w:pPr>
                        <w:autoSpaceDE w:val="0"/>
                        <w:autoSpaceDN w:val="0"/>
                        <w:adjustRightInd w:val="0"/>
                        <w:spacing w:after="0" w:line="240" w:lineRule="auto"/>
                        <w:rPr>
                          <w:rFonts w:ascii="Arial" w:hAnsi="Arial" w:cs="Arial"/>
                          <w:color w:val="5A5A5A"/>
                          <w:sz w:val="13"/>
                          <w:szCs w:val="13"/>
                        </w:rPr>
                      </w:pPr>
                      <w:r w:rsidRPr="003D2254">
                        <w:rPr>
                          <w:rFonts w:ascii="Arial" w:hAnsi="Arial" w:cs="Arial"/>
                          <w:color w:val="5A5A5A"/>
                          <w:sz w:val="13"/>
                          <w:szCs w:val="13"/>
                        </w:rPr>
                        <w:t>Fabrikstraße 1</w:t>
                      </w:r>
                    </w:p>
                    <w:p w14:paraId="02088FDE" w14:textId="77777777" w:rsidR="00C52065" w:rsidRPr="001247DB" w:rsidRDefault="00C52065" w:rsidP="00C52065">
                      <w:pPr>
                        <w:autoSpaceDE w:val="0"/>
                        <w:autoSpaceDN w:val="0"/>
                        <w:adjustRightInd w:val="0"/>
                        <w:spacing w:after="0" w:line="240" w:lineRule="auto"/>
                        <w:rPr>
                          <w:rFonts w:ascii="Arial" w:hAnsi="Arial" w:cs="Arial"/>
                          <w:color w:val="5A5A5A"/>
                          <w:sz w:val="13"/>
                          <w:szCs w:val="13"/>
                        </w:rPr>
                      </w:pPr>
                      <w:r>
                        <w:rPr>
                          <w:rFonts w:ascii="Arial" w:hAnsi="Arial" w:cs="Arial"/>
                          <w:color w:val="5A5A5A"/>
                          <w:sz w:val="13"/>
                          <w:szCs w:val="13"/>
                        </w:rPr>
                        <w:t>09387 Jahnsdorf</w:t>
                      </w:r>
                    </w:p>
                    <w:p w14:paraId="1D83D626" w14:textId="77777777" w:rsidR="00C52065" w:rsidRPr="001247DB" w:rsidRDefault="00C52065" w:rsidP="00C52065">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Germany</w:t>
                      </w:r>
                    </w:p>
                    <w:p w14:paraId="65BB2082" w14:textId="77777777" w:rsidR="00C52065" w:rsidRPr="001247DB" w:rsidRDefault="00C52065" w:rsidP="00C52065">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www.abus.com</w:t>
                      </w:r>
                    </w:p>
                    <w:p w14:paraId="56DB0E9D" w14:textId="77777777" w:rsidR="00C52065" w:rsidRPr="00D13E94" w:rsidRDefault="00C52065" w:rsidP="00C52065">
                      <w:pPr>
                        <w:autoSpaceDE w:val="0"/>
                        <w:autoSpaceDN w:val="0"/>
                        <w:adjustRightInd w:val="0"/>
                        <w:spacing w:after="0" w:line="240" w:lineRule="auto"/>
                        <w:rPr>
                          <w:rFonts w:ascii="Arial" w:hAnsi="Arial" w:cs="Arial"/>
                          <w:color w:val="5A5A5A"/>
                          <w:sz w:val="13"/>
                          <w:szCs w:val="13"/>
                        </w:rPr>
                      </w:pPr>
                    </w:p>
                    <w:p w14:paraId="2CCC92C0" w14:textId="77777777" w:rsidR="00C52065" w:rsidRPr="00E0200B" w:rsidRDefault="00C52065" w:rsidP="00C52065">
                      <w:pPr>
                        <w:autoSpaceDE w:val="0"/>
                        <w:autoSpaceDN w:val="0"/>
                        <w:adjustRightInd w:val="0"/>
                        <w:spacing w:after="0" w:line="240" w:lineRule="auto"/>
                        <w:rPr>
                          <w:rFonts w:ascii="Arial" w:hAnsi="Arial" w:cs="Arial"/>
                          <w:b/>
                          <w:color w:val="5A5A5A"/>
                          <w:sz w:val="13"/>
                          <w:szCs w:val="13"/>
                        </w:rPr>
                      </w:pPr>
                    </w:p>
                    <w:p w14:paraId="3F2690F0" w14:textId="77777777" w:rsidR="00C52065" w:rsidRPr="00737439" w:rsidRDefault="00C52065" w:rsidP="00C52065">
                      <w:pPr>
                        <w:autoSpaceDE w:val="0"/>
                        <w:autoSpaceDN w:val="0"/>
                        <w:adjustRightInd w:val="0"/>
                        <w:spacing w:after="0" w:line="240" w:lineRule="auto"/>
                        <w:rPr>
                          <w:rFonts w:ascii="Arial" w:hAnsi="Arial" w:cs="Arial"/>
                          <w:color w:val="5A5A5A"/>
                          <w:sz w:val="13"/>
                          <w:szCs w:val="13"/>
                        </w:rPr>
                      </w:pPr>
                    </w:p>
                    <w:p w14:paraId="45932213" w14:textId="77777777" w:rsidR="00C52065" w:rsidRPr="00737439" w:rsidRDefault="00C52065" w:rsidP="00C52065">
                      <w:pPr>
                        <w:autoSpaceDE w:val="0"/>
                        <w:autoSpaceDN w:val="0"/>
                        <w:adjustRightInd w:val="0"/>
                        <w:spacing w:after="0" w:line="240" w:lineRule="auto"/>
                        <w:rPr>
                          <w:rFonts w:ascii="Arial" w:hAnsi="Arial" w:cs="Arial"/>
                          <w:color w:val="5A5A5A"/>
                          <w:sz w:val="13"/>
                          <w:szCs w:val="13"/>
                        </w:rPr>
                      </w:pPr>
                      <w:r w:rsidRPr="00737439">
                        <w:rPr>
                          <w:rFonts w:ascii="Arial" w:hAnsi="Arial" w:cs="Arial"/>
                          <w:color w:val="5A5A5A"/>
                          <w:sz w:val="13"/>
                          <w:szCs w:val="13"/>
                        </w:rPr>
                        <w:br/>
                      </w:r>
                    </w:p>
                    <w:p w14:paraId="388F1968" w14:textId="77777777" w:rsidR="00C52065" w:rsidRPr="009F267E" w:rsidRDefault="00C52065" w:rsidP="00C52065">
                      <w:pPr>
                        <w:autoSpaceDE w:val="0"/>
                        <w:autoSpaceDN w:val="0"/>
                        <w:adjustRightInd w:val="0"/>
                        <w:spacing w:after="0" w:line="240" w:lineRule="auto"/>
                        <w:rPr>
                          <w:rFonts w:ascii="Arial" w:hAnsi="Arial" w:cs="Arial"/>
                          <w:color w:val="5A5A5A"/>
                          <w:sz w:val="13"/>
                          <w:szCs w:val="13"/>
                        </w:rPr>
                      </w:pPr>
                    </w:p>
                    <w:p w14:paraId="64CE70D6" w14:textId="77777777" w:rsidR="00C52065" w:rsidRPr="004B66FA" w:rsidRDefault="00C52065" w:rsidP="00C52065">
                      <w:pPr>
                        <w:rPr>
                          <w:szCs w:val="13"/>
                        </w:rPr>
                      </w:pPr>
                    </w:p>
                    <w:p w14:paraId="5ECBBB93" w14:textId="77777777" w:rsidR="00C52065" w:rsidRPr="00D13E94" w:rsidRDefault="00C52065" w:rsidP="00C52065">
                      <w:pPr>
                        <w:rPr>
                          <w:rFonts w:ascii="Arial" w:hAnsi="Arial" w:cs="Arial"/>
                          <w:sz w:val="13"/>
                          <w:szCs w:val="13"/>
                        </w:rPr>
                      </w:pPr>
                    </w:p>
                    <w:p w14:paraId="7E6CBFC5" w14:textId="22CA82C7" w:rsidR="00572C2B" w:rsidRPr="00D13E94" w:rsidRDefault="00572C2B" w:rsidP="00C52D24">
                      <w:pPr>
                        <w:rPr>
                          <w:rFonts w:ascii="Arial" w:hAnsi="Arial" w:cs="Arial"/>
                          <w:sz w:val="13"/>
                          <w:szCs w:val="13"/>
                        </w:rPr>
                      </w:pPr>
                    </w:p>
                  </w:txbxContent>
                </v:textbox>
              </v:shape>
            </w:pict>
          </mc:Fallback>
        </mc:AlternateContent>
      </w:r>
      <w:r w:rsidR="006C2D41">
        <w:rPr>
          <w:rFonts w:ascii="Arial" w:hAnsi="Arial" w:cs="Arial"/>
          <w:b/>
          <w:sz w:val="24"/>
          <w:szCs w:val="28"/>
        </w:rPr>
        <w:t>Modular, sicher, klimaneutral – das mechanische Schließsystem ABUS Magtec.</w:t>
      </w:r>
    </w:p>
    <w:p w14:paraId="563AD614" w14:textId="372643B7" w:rsidR="00EF17D8" w:rsidRDefault="00EF17D8" w:rsidP="00572C2B">
      <w:pPr>
        <w:widowControl w:val="0"/>
        <w:spacing w:after="240" w:line="360" w:lineRule="atLeast"/>
        <w:ind w:right="2160"/>
        <w:jc w:val="both"/>
        <w:rPr>
          <w:rFonts w:ascii="Arial" w:hAnsi="Arial" w:cs="Arial"/>
          <w:b/>
          <w:color w:val="000000" w:themeColor="text1"/>
          <w:sz w:val="20"/>
          <w:szCs w:val="20"/>
        </w:rPr>
      </w:pPr>
      <w:r>
        <w:rPr>
          <w:rFonts w:ascii="Arial" w:hAnsi="Arial" w:cs="Arial"/>
          <w:b/>
          <w:color w:val="000000" w:themeColor="text1"/>
          <w:sz w:val="20"/>
          <w:szCs w:val="20"/>
        </w:rPr>
        <w:t>Jahnsdorf</w:t>
      </w:r>
      <w:r w:rsidR="00D63B2A" w:rsidRPr="003458D3">
        <w:rPr>
          <w:rFonts w:ascii="Arial" w:hAnsi="Arial" w:cs="Arial"/>
          <w:b/>
          <w:color w:val="000000" w:themeColor="text1"/>
          <w:sz w:val="20"/>
          <w:szCs w:val="20"/>
        </w:rPr>
        <w:t xml:space="preserve"> –</w:t>
      </w:r>
      <w:r w:rsidR="003458D3" w:rsidRPr="003458D3">
        <w:rPr>
          <w:rFonts w:ascii="Arial" w:hAnsi="Arial" w:cs="Arial"/>
          <w:b/>
          <w:color w:val="000000" w:themeColor="text1"/>
          <w:sz w:val="20"/>
          <w:szCs w:val="20"/>
        </w:rPr>
        <w:t xml:space="preserve"> </w:t>
      </w:r>
      <w:r w:rsidR="006F743E">
        <w:rPr>
          <w:rFonts w:ascii="Arial" w:hAnsi="Arial" w:cs="Arial"/>
          <w:b/>
          <w:color w:val="000000" w:themeColor="text1"/>
          <w:sz w:val="20"/>
          <w:szCs w:val="20"/>
        </w:rPr>
        <w:t>„</w:t>
      </w:r>
      <w:proofErr w:type="spellStart"/>
      <w:r w:rsidR="006F743E">
        <w:rPr>
          <w:rFonts w:ascii="Arial" w:hAnsi="Arial" w:cs="Arial"/>
          <w:b/>
          <w:color w:val="000000" w:themeColor="text1"/>
          <w:sz w:val="20"/>
          <w:szCs w:val="20"/>
        </w:rPr>
        <w:t>For</w:t>
      </w:r>
      <w:proofErr w:type="spellEnd"/>
      <w:r w:rsidR="006F743E">
        <w:rPr>
          <w:rFonts w:ascii="Arial" w:hAnsi="Arial" w:cs="Arial"/>
          <w:b/>
          <w:color w:val="000000" w:themeColor="text1"/>
          <w:sz w:val="20"/>
          <w:szCs w:val="20"/>
        </w:rPr>
        <w:t xml:space="preserve"> </w:t>
      </w:r>
      <w:proofErr w:type="spellStart"/>
      <w:r w:rsidR="006F743E">
        <w:rPr>
          <w:rFonts w:ascii="Arial" w:hAnsi="Arial" w:cs="Arial"/>
          <w:b/>
          <w:color w:val="000000" w:themeColor="text1"/>
          <w:sz w:val="20"/>
          <w:szCs w:val="20"/>
        </w:rPr>
        <w:t>future</w:t>
      </w:r>
      <w:proofErr w:type="spellEnd"/>
      <w:r w:rsidR="006F743E">
        <w:rPr>
          <w:rFonts w:ascii="Arial" w:hAnsi="Arial" w:cs="Arial"/>
          <w:b/>
          <w:color w:val="000000" w:themeColor="text1"/>
          <w:sz w:val="20"/>
          <w:szCs w:val="20"/>
        </w:rPr>
        <w:t xml:space="preserve"> </w:t>
      </w:r>
      <w:proofErr w:type="spellStart"/>
      <w:r w:rsidR="006F743E">
        <w:rPr>
          <w:rFonts w:ascii="Arial" w:hAnsi="Arial" w:cs="Arial"/>
          <w:b/>
          <w:color w:val="000000" w:themeColor="text1"/>
          <w:sz w:val="20"/>
          <w:szCs w:val="20"/>
        </w:rPr>
        <w:t>generations</w:t>
      </w:r>
      <w:proofErr w:type="spellEnd"/>
      <w:r w:rsidR="006F743E">
        <w:rPr>
          <w:rFonts w:ascii="Arial" w:hAnsi="Arial" w:cs="Arial"/>
          <w:b/>
          <w:color w:val="000000" w:themeColor="text1"/>
          <w:sz w:val="20"/>
          <w:szCs w:val="20"/>
        </w:rPr>
        <w:t>“</w:t>
      </w:r>
      <w:r w:rsidR="00E3107B">
        <w:rPr>
          <w:rFonts w:ascii="Arial" w:hAnsi="Arial" w:cs="Arial"/>
          <w:b/>
          <w:color w:val="000000" w:themeColor="text1"/>
          <w:sz w:val="20"/>
          <w:szCs w:val="20"/>
        </w:rPr>
        <w:t xml:space="preserve"> – unter diesem Motto bündelt der Sicherheitsexperte ABUS alle seine Aktivitäten der gruppenweiten Nachhaltigkeitsstrategie.</w:t>
      </w:r>
      <w:r w:rsidR="006F743E">
        <w:rPr>
          <w:rFonts w:ascii="Arial" w:hAnsi="Arial" w:cs="Arial"/>
          <w:b/>
          <w:color w:val="000000" w:themeColor="text1"/>
          <w:sz w:val="20"/>
          <w:szCs w:val="20"/>
        </w:rPr>
        <w:t xml:space="preserve"> </w:t>
      </w:r>
      <w:r w:rsidR="00E3107B">
        <w:rPr>
          <w:rFonts w:ascii="Arial" w:hAnsi="Arial" w:cs="Arial"/>
          <w:b/>
          <w:color w:val="000000" w:themeColor="text1"/>
          <w:sz w:val="20"/>
          <w:szCs w:val="20"/>
        </w:rPr>
        <w:t>D</w:t>
      </w:r>
      <w:r w:rsidR="006F743E" w:rsidRPr="00EF17D8">
        <w:rPr>
          <w:rFonts w:ascii="Arial" w:hAnsi="Arial" w:cs="Arial"/>
          <w:b/>
          <w:color w:val="000000" w:themeColor="text1"/>
          <w:sz w:val="20"/>
          <w:szCs w:val="20"/>
        </w:rPr>
        <w:t>er Spezialist für hochwertige Schließanlagen</w:t>
      </w:r>
      <w:r w:rsidR="00E3107B">
        <w:rPr>
          <w:rFonts w:ascii="Arial" w:hAnsi="Arial" w:cs="Arial"/>
          <w:b/>
          <w:color w:val="000000" w:themeColor="text1"/>
          <w:sz w:val="20"/>
          <w:szCs w:val="20"/>
        </w:rPr>
        <w:t xml:space="preserve"> im Verbund der Gruppe, </w:t>
      </w:r>
      <w:proofErr w:type="gramStart"/>
      <w:r w:rsidR="00E3107B">
        <w:rPr>
          <w:rFonts w:ascii="Arial" w:hAnsi="Arial" w:cs="Arial"/>
          <w:b/>
          <w:color w:val="000000" w:themeColor="text1"/>
          <w:sz w:val="20"/>
          <w:szCs w:val="20"/>
        </w:rPr>
        <w:t>ABUS Pfaffenhain</w:t>
      </w:r>
      <w:proofErr w:type="gramEnd"/>
      <w:r w:rsidR="00E3107B">
        <w:rPr>
          <w:rFonts w:ascii="Arial" w:hAnsi="Arial" w:cs="Arial"/>
          <w:b/>
          <w:color w:val="000000" w:themeColor="text1"/>
          <w:sz w:val="20"/>
          <w:szCs w:val="20"/>
        </w:rPr>
        <w:t xml:space="preserve">, leistet hier unter anderem </w:t>
      </w:r>
      <w:r w:rsidRPr="00EF17D8">
        <w:rPr>
          <w:rFonts w:ascii="Arial" w:hAnsi="Arial" w:cs="Arial"/>
          <w:b/>
          <w:color w:val="000000" w:themeColor="text1"/>
          <w:sz w:val="20"/>
          <w:szCs w:val="20"/>
        </w:rPr>
        <w:t xml:space="preserve">mit einem klimaneutralen </w:t>
      </w:r>
      <w:r w:rsidR="00E3107B">
        <w:rPr>
          <w:rFonts w:ascii="Arial" w:hAnsi="Arial" w:cs="Arial"/>
          <w:b/>
          <w:color w:val="000000" w:themeColor="text1"/>
          <w:sz w:val="20"/>
          <w:szCs w:val="20"/>
        </w:rPr>
        <w:t>Schließzylinder seinen Beitrag. Am Produktions-Standort im Erzg</w:t>
      </w:r>
      <w:r w:rsidR="00491E8F">
        <w:rPr>
          <w:rFonts w:ascii="Arial" w:hAnsi="Arial" w:cs="Arial"/>
          <w:b/>
          <w:color w:val="000000" w:themeColor="text1"/>
          <w:sz w:val="20"/>
          <w:szCs w:val="20"/>
        </w:rPr>
        <w:t>e</w:t>
      </w:r>
      <w:r w:rsidR="00E3107B">
        <w:rPr>
          <w:rFonts w:ascii="Arial" w:hAnsi="Arial" w:cs="Arial"/>
          <w:b/>
          <w:color w:val="000000" w:themeColor="text1"/>
          <w:sz w:val="20"/>
          <w:szCs w:val="20"/>
        </w:rPr>
        <w:t xml:space="preserve">birge wird der ABUS Magtec klimaneutral produziert. </w:t>
      </w:r>
    </w:p>
    <w:p w14:paraId="3A79FB6C" w14:textId="49C5A58E" w:rsidR="00CA1961" w:rsidRDefault="006F743E" w:rsidP="00A97828">
      <w:pPr>
        <w:widowControl w:val="0"/>
        <w:spacing w:after="240" w:line="360" w:lineRule="atLeast"/>
        <w:ind w:right="2160"/>
        <w:jc w:val="both"/>
        <w:outlineLvl w:val="0"/>
        <w:rPr>
          <w:rFonts w:ascii="Arial" w:hAnsi="Arial" w:cs="Arial"/>
          <w:color w:val="000000" w:themeColor="text1"/>
          <w:sz w:val="20"/>
          <w:szCs w:val="20"/>
        </w:rPr>
      </w:pPr>
      <w:r>
        <w:rPr>
          <w:rFonts w:ascii="Arial" w:hAnsi="Arial" w:cs="Arial"/>
          <w:color w:val="000000" w:themeColor="text1"/>
          <w:sz w:val="20"/>
          <w:szCs w:val="20"/>
        </w:rPr>
        <w:t>Nicht nur sicher, sondern auch r</w:t>
      </w:r>
      <w:r w:rsidR="00CA1961" w:rsidRPr="00CA1961">
        <w:rPr>
          <w:rFonts w:ascii="Arial" w:hAnsi="Arial" w:cs="Arial"/>
          <w:color w:val="000000" w:themeColor="text1"/>
          <w:sz w:val="20"/>
          <w:szCs w:val="20"/>
        </w:rPr>
        <w:t xml:space="preserve">essourcenschonend und umweltfreundlich: </w:t>
      </w:r>
      <w:r>
        <w:rPr>
          <w:rFonts w:ascii="Arial" w:hAnsi="Arial" w:cs="Arial"/>
          <w:color w:val="000000" w:themeColor="text1"/>
          <w:sz w:val="20"/>
          <w:szCs w:val="20"/>
        </w:rPr>
        <w:t>Das zeigt der offizielle</w:t>
      </w:r>
      <w:r w:rsidR="00CA1961" w:rsidRPr="00CA1961">
        <w:rPr>
          <w:rFonts w:ascii="Arial" w:hAnsi="Arial" w:cs="Arial"/>
          <w:color w:val="000000" w:themeColor="text1"/>
          <w:sz w:val="20"/>
          <w:szCs w:val="20"/>
        </w:rPr>
        <w:t xml:space="preserve"> </w:t>
      </w:r>
      <w:proofErr w:type="spellStart"/>
      <w:r w:rsidR="00CA1961" w:rsidRPr="00CA1961">
        <w:rPr>
          <w:rFonts w:ascii="Arial" w:hAnsi="Arial" w:cs="Arial"/>
          <w:color w:val="000000" w:themeColor="text1"/>
          <w:sz w:val="20"/>
          <w:szCs w:val="20"/>
        </w:rPr>
        <w:t>Product</w:t>
      </w:r>
      <w:proofErr w:type="spellEnd"/>
      <w:r w:rsidR="00CA1961" w:rsidRPr="00CA1961">
        <w:rPr>
          <w:rFonts w:ascii="Arial" w:hAnsi="Arial" w:cs="Arial"/>
          <w:color w:val="000000" w:themeColor="text1"/>
          <w:sz w:val="20"/>
          <w:szCs w:val="20"/>
        </w:rPr>
        <w:t xml:space="preserve"> Carbon Footprint (PCF) </w:t>
      </w:r>
      <w:r w:rsidR="00E3107B">
        <w:rPr>
          <w:rFonts w:ascii="Arial" w:hAnsi="Arial" w:cs="Arial"/>
          <w:color w:val="000000" w:themeColor="text1"/>
          <w:sz w:val="20"/>
          <w:szCs w:val="20"/>
        </w:rPr>
        <w:t xml:space="preserve">des </w:t>
      </w:r>
      <w:r>
        <w:rPr>
          <w:rFonts w:ascii="Arial" w:hAnsi="Arial" w:cs="Arial"/>
          <w:color w:val="000000" w:themeColor="text1"/>
          <w:sz w:val="20"/>
          <w:szCs w:val="20"/>
        </w:rPr>
        <w:t>Schließsystem Magtec</w:t>
      </w:r>
      <w:r w:rsidR="00CA1961" w:rsidRPr="00CA1961">
        <w:rPr>
          <w:rFonts w:ascii="Arial" w:hAnsi="Arial" w:cs="Arial"/>
          <w:color w:val="000000" w:themeColor="text1"/>
          <w:sz w:val="20"/>
          <w:szCs w:val="20"/>
        </w:rPr>
        <w:t xml:space="preserve">. </w:t>
      </w:r>
      <w:r>
        <w:rPr>
          <w:rFonts w:ascii="Arial" w:hAnsi="Arial" w:cs="Arial"/>
          <w:color w:val="000000" w:themeColor="text1"/>
          <w:sz w:val="20"/>
          <w:szCs w:val="20"/>
        </w:rPr>
        <w:t xml:space="preserve">Der </w:t>
      </w:r>
      <w:r w:rsidR="00E3107B">
        <w:rPr>
          <w:rFonts w:ascii="Arial" w:hAnsi="Arial" w:cs="Arial"/>
          <w:color w:val="000000" w:themeColor="text1"/>
          <w:sz w:val="20"/>
          <w:szCs w:val="20"/>
        </w:rPr>
        <w:t xml:space="preserve">sogenannte </w:t>
      </w:r>
      <w:r>
        <w:rPr>
          <w:rFonts w:ascii="Arial" w:hAnsi="Arial" w:cs="Arial"/>
          <w:color w:val="000000" w:themeColor="text1"/>
          <w:sz w:val="20"/>
          <w:szCs w:val="20"/>
        </w:rPr>
        <w:t>PCF</w:t>
      </w:r>
      <w:r w:rsidR="00CA1961" w:rsidRPr="00CA1961">
        <w:rPr>
          <w:rFonts w:ascii="Arial" w:hAnsi="Arial" w:cs="Arial"/>
          <w:color w:val="000000" w:themeColor="text1"/>
          <w:sz w:val="20"/>
          <w:szCs w:val="20"/>
        </w:rPr>
        <w:t xml:space="preserve"> erfasst </w:t>
      </w:r>
      <w:r>
        <w:rPr>
          <w:rFonts w:ascii="Arial" w:hAnsi="Arial" w:cs="Arial"/>
          <w:color w:val="000000" w:themeColor="text1"/>
          <w:sz w:val="20"/>
          <w:szCs w:val="20"/>
        </w:rPr>
        <w:t>alle</w:t>
      </w:r>
      <w:r w:rsidR="00CA1961" w:rsidRPr="00CA1961">
        <w:rPr>
          <w:rFonts w:ascii="Arial" w:hAnsi="Arial" w:cs="Arial"/>
          <w:color w:val="000000" w:themeColor="text1"/>
          <w:sz w:val="20"/>
          <w:szCs w:val="20"/>
        </w:rPr>
        <w:t xml:space="preserve"> CO2-Emissionen entlang der Produktionskette und bewertet diese. Welche Rohstoffe werden eingesetzt</w:t>
      </w:r>
      <w:r w:rsidR="00E3107B">
        <w:rPr>
          <w:rFonts w:ascii="Arial" w:hAnsi="Arial" w:cs="Arial"/>
          <w:color w:val="000000" w:themeColor="text1"/>
          <w:sz w:val="20"/>
          <w:szCs w:val="20"/>
        </w:rPr>
        <w:t>, w</w:t>
      </w:r>
      <w:r w:rsidR="00CA1961" w:rsidRPr="00CA1961">
        <w:rPr>
          <w:rFonts w:ascii="Arial" w:hAnsi="Arial" w:cs="Arial"/>
          <w:color w:val="000000" w:themeColor="text1"/>
          <w:sz w:val="20"/>
          <w:szCs w:val="20"/>
        </w:rPr>
        <w:t xml:space="preserve">elche Verfahren werden genutzt und wie erfolgt der Transport? ABUS beschäftigt sich </w:t>
      </w:r>
      <w:r w:rsidR="00E3107B">
        <w:rPr>
          <w:rFonts w:ascii="Arial" w:hAnsi="Arial" w:cs="Arial"/>
          <w:color w:val="000000" w:themeColor="text1"/>
          <w:sz w:val="20"/>
          <w:szCs w:val="20"/>
        </w:rPr>
        <w:t xml:space="preserve">mit einer </w:t>
      </w:r>
      <w:r w:rsidR="008C314E">
        <w:rPr>
          <w:rFonts w:ascii="Arial" w:hAnsi="Arial" w:cs="Arial"/>
          <w:color w:val="000000" w:themeColor="text1"/>
          <w:sz w:val="20"/>
          <w:szCs w:val="20"/>
        </w:rPr>
        <w:t>V</w:t>
      </w:r>
      <w:r w:rsidR="00E3107B">
        <w:rPr>
          <w:rFonts w:ascii="Arial" w:hAnsi="Arial" w:cs="Arial"/>
          <w:color w:val="000000" w:themeColor="text1"/>
          <w:sz w:val="20"/>
          <w:szCs w:val="20"/>
        </w:rPr>
        <w:t xml:space="preserve">ielzahl an </w:t>
      </w:r>
      <w:r w:rsidR="00CA1961" w:rsidRPr="00CA1961">
        <w:rPr>
          <w:rFonts w:ascii="Arial" w:hAnsi="Arial" w:cs="Arial"/>
          <w:color w:val="000000" w:themeColor="text1"/>
          <w:sz w:val="20"/>
          <w:szCs w:val="20"/>
        </w:rPr>
        <w:t>Fragen</w:t>
      </w:r>
      <w:r w:rsidR="00E3107B">
        <w:rPr>
          <w:rFonts w:ascii="Arial" w:hAnsi="Arial" w:cs="Arial"/>
          <w:color w:val="000000" w:themeColor="text1"/>
          <w:sz w:val="20"/>
          <w:szCs w:val="20"/>
        </w:rPr>
        <w:t xml:space="preserve"> rund um das Produkt</w:t>
      </w:r>
      <w:r w:rsidR="00CA1961" w:rsidRPr="00CA1961">
        <w:rPr>
          <w:rFonts w:ascii="Arial" w:hAnsi="Arial" w:cs="Arial"/>
          <w:color w:val="000000" w:themeColor="text1"/>
          <w:sz w:val="20"/>
          <w:szCs w:val="20"/>
        </w:rPr>
        <w:t xml:space="preserve">, um sich </w:t>
      </w:r>
      <w:r w:rsidR="00E3107B">
        <w:rPr>
          <w:rFonts w:ascii="Arial" w:hAnsi="Arial" w:cs="Arial"/>
          <w:color w:val="000000" w:themeColor="text1"/>
          <w:sz w:val="20"/>
          <w:szCs w:val="20"/>
        </w:rPr>
        <w:t xml:space="preserve">sukzessive </w:t>
      </w:r>
      <w:r w:rsidR="00CA1961" w:rsidRPr="00CA1961">
        <w:rPr>
          <w:rFonts w:ascii="Arial" w:hAnsi="Arial" w:cs="Arial"/>
          <w:color w:val="000000" w:themeColor="text1"/>
          <w:sz w:val="20"/>
          <w:szCs w:val="20"/>
        </w:rPr>
        <w:t>einer klimaneutralen Produktion anzunähern</w:t>
      </w:r>
      <w:r w:rsidR="00E3107B">
        <w:rPr>
          <w:rFonts w:ascii="Arial" w:hAnsi="Arial" w:cs="Arial"/>
          <w:color w:val="000000" w:themeColor="text1"/>
          <w:sz w:val="20"/>
          <w:szCs w:val="20"/>
        </w:rPr>
        <w:t>, die fester Bestandteil der gruppenweiten Nachhaltigkeitsstrategie ist</w:t>
      </w:r>
      <w:r w:rsidR="00CA1961" w:rsidRPr="00CA1961">
        <w:rPr>
          <w:rFonts w:ascii="Arial" w:hAnsi="Arial" w:cs="Arial"/>
          <w:color w:val="000000" w:themeColor="text1"/>
          <w:sz w:val="20"/>
          <w:szCs w:val="20"/>
        </w:rPr>
        <w:t xml:space="preserve">. Wie der ökologische Fußabdruck zeigt, werden </w:t>
      </w:r>
      <w:r w:rsidR="00E3107B">
        <w:rPr>
          <w:rFonts w:ascii="Arial" w:hAnsi="Arial" w:cs="Arial"/>
          <w:color w:val="000000" w:themeColor="text1"/>
          <w:sz w:val="20"/>
          <w:szCs w:val="20"/>
        </w:rPr>
        <w:t>durch technologischen Fortschritt und den Einsatz von nach</w:t>
      </w:r>
      <w:r w:rsidR="00491E8F">
        <w:rPr>
          <w:rFonts w:ascii="Arial" w:hAnsi="Arial" w:cs="Arial"/>
          <w:color w:val="000000" w:themeColor="text1"/>
          <w:sz w:val="20"/>
          <w:szCs w:val="20"/>
        </w:rPr>
        <w:t>h</w:t>
      </w:r>
      <w:r w:rsidR="00E3107B">
        <w:rPr>
          <w:rFonts w:ascii="Arial" w:hAnsi="Arial" w:cs="Arial"/>
          <w:color w:val="000000" w:themeColor="text1"/>
          <w:sz w:val="20"/>
          <w:szCs w:val="20"/>
        </w:rPr>
        <w:t xml:space="preserve">altigen Materialien bereits jetzt rund die Hälfte </w:t>
      </w:r>
      <w:r w:rsidR="00CA1961" w:rsidRPr="00CA1961">
        <w:rPr>
          <w:rFonts w:ascii="Arial" w:hAnsi="Arial" w:cs="Arial"/>
          <w:color w:val="000000" w:themeColor="text1"/>
          <w:sz w:val="20"/>
          <w:szCs w:val="20"/>
        </w:rPr>
        <w:t xml:space="preserve">der CO2-Emissionen im Vergleich zur herkömmlichen Fertigung bereits bei der Herstellung </w:t>
      </w:r>
      <w:r w:rsidR="00BC6D44">
        <w:rPr>
          <w:rFonts w:ascii="Arial" w:hAnsi="Arial" w:cs="Arial"/>
          <w:color w:val="000000" w:themeColor="text1"/>
          <w:sz w:val="20"/>
          <w:szCs w:val="20"/>
        </w:rPr>
        <w:t>von</w:t>
      </w:r>
      <w:r w:rsidR="00CA1961" w:rsidRPr="00CA1961">
        <w:rPr>
          <w:rFonts w:ascii="Arial" w:hAnsi="Arial" w:cs="Arial"/>
          <w:color w:val="000000" w:themeColor="text1"/>
          <w:sz w:val="20"/>
          <w:szCs w:val="20"/>
        </w:rPr>
        <w:t xml:space="preserve"> Magtec eingespart.</w:t>
      </w:r>
      <w:r w:rsidR="00E3107B">
        <w:rPr>
          <w:rFonts w:ascii="Arial" w:hAnsi="Arial" w:cs="Arial"/>
          <w:color w:val="000000" w:themeColor="text1"/>
          <w:sz w:val="20"/>
          <w:szCs w:val="20"/>
        </w:rPr>
        <w:t xml:space="preserve"> Die verbleibenden Emissionen werden durch ein zertifiziertes Klimaschutzprojekt in Indien in Zusammenarbeit mit der Organisation „Climate Partner“ kompensiert. </w:t>
      </w:r>
    </w:p>
    <w:p w14:paraId="4EB75C69" w14:textId="5DC592F2" w:rsidR="003458D3" w:rsidRPr="003458D3" w:rsidRDefault="00090604" w:rsidP="006421E4">
      <w:pPr>
        <w:widowControl w:val="0"/>
        <w:spacing w:after="240" w:line="360" w:lineRule="atLeast"/>
        <w:ind w:right="2160"/>
        <w:jc w:val="both"/>
        <w:outlineLvl w:val="0"/>
        <w:rPr>
          <w:rFonts w:ascii="Arial" w:hAnsi="Arial" w:cs="Arial"/>
          <w:color w:val="000000" w:themeColor="text1"/>
          <w:sz w:val="20"/>
          <w:szCs w:val="20"/>
        </w:rPr>
      </w:pPr>
      <w:r>
        <w:rPr>
          <w:rFonts w:ascii="Arial" w:hAnsi="Arial" w:cs="Arial"/>
          <w:color w:val="262626"/>
          <w:sz w:val="20"/>
          <w:szCs w:val="20"/>
          <w:shd w:val="clear" w:color="auto" w:fill="FFFFFF"/>
        </w:rPr>
        <w:t xml:space="preserve">Neben dem Thema Nachhaltigkeit setzt </w:t>
      </w:r>
      <w:r w:rsidRPr="00090604">
        <w:rPr>
          <w:rFonts w:ascii="Arial" w:hAnsi="Arial" w:cs="Arial"/>
          <w:color w:val="262626"/>
          <w:sz w:val="20"/>
          <w:szCs w:val="20"/>
          <w:shd w:val="clear" w:color="auto" w:fill="FFFFFF"/>
        </w:rPr>
        <w:t xml:space="preserve">Magtec </w:t>
      </w:r>
      <w:r>
        <w:rPr>
          <w:rFonts w:ascii="Arial" w:hAnsi="Arial" w:cs="Arial"/>
          <w:color w:val="262626"/>
          <w:sz w:val="20"/>
          <w:szCs w:val="20"/>
          <w:shd w:val="clear" w:color="auto" w:fill="FFFFFF"/>
        </w:rPr>
        <w:t xml:space="preserve">auch im Bereich Sicherheit </w:t>
      </w:r>
      <w:r w:rsidR="006421E4">
        <w:rPr>
          <w:rFonts w:ascii="Arial" w:hAnsi="Arial" w:cs="Arial"/>
          <w:color w:val="262626"/>
          <w:sz w:val="20"/>
          <w:szCs w:val="20"/>
          <w:shd w:val="clear" w:color="auto" w:fill="FFFFFF"/>
        </w:rPr>
        <w:br/>
      </w:r>
      <w:r>
        <w:rPr>
          <w:rFonts w:ascii="Arial" w:hAnsi="Arial" w:cs="Arial"/>
          <w:color w:val="262626"/>
          <w:sz w:val="20"/>
          <w:szCs w:val="20"/>
          <w:shd w:val="clear" w:color="auto" w:fill="FFFFFF"/>
        </w:rPr>
        <w:t>einen neuen Standard am Markt</w:t>
      </w:r>
      <w:r w:rsidR="006421E4">
        <w:rPr>
          <w:rFonts w:ascii="Arial" w:hAnsi="Arial" w:cs="Arial"/>
          <w:color w:val="262626"/>
          <w:sz w:val="20"/>
          <w:szCs w:val="20"/>
          <w:shd w:val="clear" w:color="auto" w:fill="FFFFFF"/>
        </w:rPr>
        <w:t xml:space="preserve">. </w:t>
      </w:r>
      <w:r w:rsidR="00E626BB">
        <w:rPr>
          <w:rFonts w:ascii="Arial" w:hAnsi="Arial" w:cs="Arial"/>
          <w:color w:val="262626"/>
          <w:sz w:val="20"/>
          <w:szCs w:val="20"/>
          <w:shd w:val="clear" w:color="auto" w:fill="FFFFFF"/>
        </w:rPr>
        <w:t>Mit der</w:t>
      </w:r>
      <w:r w:rsidR="006421E4" w:rsidRPr="006421E4">
        <w:rPr>
          <w:rFonts w:ascii="Arial" w:hAnsi="Arial" w:cs="Arial"/>
          <w:color w:val="262626"/>
          <w:sz w:val="20"/>
          <w:szCs w:val="20"/>
          <w:shd w:val="clear" w:color="auto" w:fill="FFFFFF"/>
        </w:rPr>
        <w:t xml:space="preserve"> intelligente</w:t>
      </w:r>
      <w:r w:rsidR="00E626BB">
        <w:rPr>
          <w:rFonts w:ascii="Arial" w:hAnsi="Arial" w:cs="Arial"/>
          <w:color w:val="262626"/>
          <w:sz w:val="20"/>
          <w:szCs w:val="20"/>
          <w:shd w:val="clear" w:color="auto" w:fill="FFFFFF"/>
        </w:rPr>
        <w:t>n</w:t>
      </w:r>
      <w:r w:rsidR="006421E4" w:rsidRPr="006421E4">
        <w:rPr>
          <w:rFonts w:ascii="Arial" w:hAnsi="Arial" w:cs="Arial"/>
          <w:color w:val="262626"/>
          <w:sz w:val="20"/>
          <w:szCs w:val="20"/>
          <w:shd w:val="clear" w:color="auto" w:fill="FFFFFF"/>
        </w:rPr>
        <w:t xml:space="preserve"> Magnettechnologie</w:t>
      </w:r>
      <w:r w:rsidR="00E626BB">
        <w:rPr>
          <w:rFonts w:ascii="Arial" w:hAnsi="Arial" w:cs="Arial"/>
          <w:color w:val="262626"/>
          <w:sz w:val="20"/>
          <w:szCs w:val="20"/>
          <w:shd w:val="clear" w:color="auto" w:fill="FFFFFF"/>
        </w:rPr>
        <w:t xml:space="preserve">, </w:t>
      </w:r>
      <w:r w:rsidR="006421E4" w:rsidRPr="006421E4">
        <w:rPr>
          <w:rFonts w:ascii="Arial" w:hAnsi="Arial" w:cs="Arial"/>
          <w:color w:val="262626"/>
          <w:sz w:val="20"/>
          <w:szCs w:val="20"/>
          <w:shd w:val="clear" w:color="auto" w:fill="FFFFFF"/>
        </w:rPr>
        <w:t xml:space="preserve">Patent- und Markenschutz bietet </w:t>
      </w:r>
      <w:r w:rsidR="00E626BB">
        <w:rPr>
          <w:rFonts w:ascii="Arial" w:hAnsi="Arial" w:cs="Arial"/>
          <w:color w:val="262626"/>
          <w:sz w:val="20"/>
          <w:szCs w:val="20"/>
          <w:shd w:val="clear" w:color="auto" w:fill="FFFFFF"/>
        </w:rPr>
        <w:t xml:space="preserve">Magtec </w:t>
      </w:r>
      <w:r w:rsidR="006421E4" w:rsidRPr="006421E4">
        <w:rPr>
          <w:rFonts w:ascii="Arial" w:hAnsi="Arial" w:cs="Arial"/>
          <w:color w:val="262626"/>
          <w:sz w:val="20"/>
          <w:szCs w:val="20"/>
          <w:shd w:val="clear" w:color="auto" w:fill="FFFFFF"/>
        </w:rPr>
        <w:t>einen einzigartigen technischen sowie rechtlichen Schlüsselkopierschutz.</w:t>
      </w:r>
      <w:r w:rsidR="006421E4">
        <w:rPr>
          <w:rFonts w:ascii="Arial" w:hAnsi="Arial" w:cs="Arial"/>
          <w:color w:val="262626"/>
          <w:sz w:val="20"/>
          <w:szCs w:val="20"/>
          <w:shd w:val="clear" w:color="auto" w:fill="FFFFFF"/>
        </w:rPr>
        <w:t xml:space="preserve"> </w:t>
      </w:r>
      <w:r w:rsidR="006421E4" w:rsidRPr="006421E4">
        <w:rPr>
          <w:rFonts w:ascii="Arial" w:hAnsi="Arial" w:cs="Arial"/>
          <w:color w:val="262626"/>
          <w:sz w:val="20"/>
          <w:szCs w:val="20"/>
          <w:shd w:val="clear" w:color="auto" w:fill="FFFFFF"/>
        </w:rPr>
        <w:t>Eine integrierte Bohrschutzplatte sorgt für maximalen Schutz gegen gewaltsames Öffnen.</w:t>
      </w:r>
    </w:p>
    <w:sectPr w:rsidR="003458D3" w:rsidRPr="003458D3" w:rsidSect="00572C2B">
      <w:headerReference w:type="default" r:id="rId10"/>
      <w:headerReference w:type="first" r:id="rId11"/>
      <w:footerReference w:type="first" r:id="rId12"/>
      <w:pgSz w:w="11906" w:h="16838"/>
      <w:pgMar w:top="1985" w:right="1417" w:bottom="1134" w:left="1134" w:header="59" w:footer="6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924B7" w14:textId="77777777" w:rsidR="00FC2F70" w:rsidRDefault="00FC2F70" w:rsidP="007548EC">
      <w:pPr>
        <w:spacing w:after="0" w:line="240" w:lineRule="auto"/>
      </w:pPr>
      <w:r>
        <w:separator/>
      </w:r>
    </w:p>
  </w:endnote>
  <w:endnote w:type="continuationSeparator" w:id="0">
    <w:p w14:paraId="480EBFE6" w14:textId="77777777" w:rsidR="00FC2F70" w:rsidRDefault="00FC2F70" w:rsidP="00754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EABB" w14:textId="77777777" w:rsidR="00703B0E" w:rsidRDefault="00703B0E" w:rsidP="00703B0E">
    <w:pPr>
      <w:pStyle w:val="Fuzeile"/>
      <w:rPr>
        <w:rFonts w:ascii="Arial" w:hAnsi="Arial" w:cs="Arial"/>
        <w:b/>
        <w:bCs/>
        <w:color w:val="BCBCBC"/>
        <w:sz w:val="14"/>
        <w:szCs w:val="24"/>
      </w:rPr>
    </w:pPr>
  </w:p>
  <w:p w14:paraId="5D683D43" w14:textId="77777777" w:rsidR="00703B0E" w:rsidRDefault="00703B0E" w:rsidP="00F64172">
    <w:pPr>
      <w:pStyle w:val="Fuzeile"/>
      <w:tabs>
        <w:tab w:val="clear" w:pos="9072"/>
      </w:tabs>
      <w:ind w:right="2125"/>
      <w:jc w:val="both"/>
      <w:rPr>
        <w:rFonts w:ascii="Arial" w:hAnsi="Arial" w:cs="Arial"/>
        <w:color w:val="BCBCBC"/>
        <w:sz w:val="14"/>
        <w:szCs w:val="24"/>
      </w:rPr>
    </w:pPr>
    <w:r w:rsidRPr="00AB23E9">
      <w:rPr>
        <w:rFonts w:ascii="Arial" w:hAnsi="Arial" w:cs="Arial"/>
        <w:b/>
        <w:bCs/>
        <w:color w:val="BCBCBC"/>
        <w:sz w:val="14"/>
        <w:szCs w:val="24"/>
      </w:rPr>
      <w:t>Die Marke ABUS</w:t>
    </w:r>
    <w:r>
      <w:rPr>
        <w:rFonts w:ascii="Arial" w:hAnsi="Arial" w:cs="Arial"/>
        <w:color w:val="BCBCBC"/>
        <w:sz w:val="14"/>
        <w:szCs w:val="24"/>
      </w:rPr>
      <w:t xml:space="preserve">  </w:t>
    </w:r>
  </w:p>
  <w:p w14:paraId="140DF57E" w14:textId="56FA3970" w:rsidR="00572C2B" w:rsidRPr="0004680F" w:rsidRDefault="00703B0E" w:rsidP="00F64172">
    <w:pPr>
      <w:pStyle w:val="Fuzeile"/>
      <w:tabs>
        <w:tab w:val="clear" w:pos="9072"/>
      </w:tabs>
      <w:ind w:right="2125"/>
      <w:jc w:val="both"/>
      <w:rPr>
        <w:rFonts w:ascii="Calibri" w:hAnsi="Calibri" w:cs="Times New Roman"/>
        <w:sz w:val="36"/>
        <w:szCs w:val="36"/>
      </w:rPr>
    </w:pPr>
    <w:r w:rsidRPr="00AB23E9">
      <w:rPr>
        <w:rFonts w:ascii="Arial" w:hAnsi="Arial" w:cs="Arial"/>
        <w:color w:val="BCBCBC"/>
        <w:sz w:val="14"/>
        <w:szCs w:val="24"/>
      </w:rPr>
      <w:t>Seit 1924 sorgt ABUS für das gute Gefühl der Sicherheit. Die Produkte des deutschen Qualitätsherstellers zeichnen sich durch hohe Zuverlässigkeit und Langlebigkeit bei einfachster Bedienung aus. Um den wachsenden Bedürfnissen privater und gewerblicher Nutzer gerecht zu werden, bietet ABUS in den Bereichen Haussicherheit, Objektsicherheit und Mobile Sicherheit ein breites Sortiment innovativer Sicherheitslösungen. Zur ABUS Gruppe zählen ABUS August Bremicker Söhne KG, ABUS</w:t>
    </w:r>
    <w:r w:rsidR="007642C3">
      <w:rPr>
        <w:rFonts w:ascii="Arial" w:hAnsi="Arial" w:cs="Arial"/>
        <w:color w:val="BCBCBC"/>
        <w:sz w:val="14"/>
        <w:szCs w:val="24"/>
      </w:rPr>
      <w:t xml:space="preserve"> Security </w:t>
    </w:r>
    <w:r>
      <w:rPr>
        <w:rFonts w:ascii="Arial" w:hAnsi="Arial" w:cs="Arial"/>
        <w:color w:val="BCBCBC"/>
        <w:sz w:val="14"/>
        <w:szCs w:val="24"/>
      </w:rPr>
      <w:t xml:space="preserve">Center GmbH &amp; Co. KG und </w:t>
    </w:r>
    <w:r w:rsidRPr="00AB23E9">
      <w:rPr>
        <w:rFonts w:ascii="Arial" w:hAnsi="Arial" w:cs="Arial"/>
        <w:color w:val="BCBCBC"/>
        <w:sz w:val="14"/>
        <w:szCs w:val="24"/>
      </w:rPr>
      <w:t>ABUS Pfaffenhain GmbH. Die unabhängige Unternehmensgruppe mit Sitz in Wetter/Ruhr ist weltweit tätig.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866C2" w14:textId="77777777" w:rsidR="00FC2F70" w:rsidRDefault="00FC2F70" w:rsidP="007548EC">
      <w:pPr>
        <w:spacing w:after="0" w:line="240" w:lineRule="auto"/>
      </w:pPr>
      <w:r>
        <w:separator/>
      </w:r>
    </w:p>
  </w:footnote>
  <w:footnote w:type="continuationSeparator" w:id="0">
    <w:p w14:paraId="19D91D16" w14:textId="77777777" w:rsidR="00FC2F70" w:rsidRDefault="00FC2F70" w:rsidP="00754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219E" w14:textId="0C054D15" w:rsidR="00F64172" w:rsidRDefault="00F64172" w:rsidP="00F64172">
    <w:pPr>
      <w:pStyle w:val="Kopfzeile"/>
      <w:ind w:hanging="1134"/>
    </w:pPr>
    <w:r>
      <w:rPr>
        <w:noProof/>
      </w:rPr>
      <w:drawing>
        <wp:inline distT="0" distB="0" distL="0" distR="0" wp14:anchorId="426ADF98" wp14:editId="46344304">
          <wp:extent cx="7560000" cy="1981920"/>
          <wp:effectExtent l="0" t="0" r="9525" b="0"/>
          <wp:docPr id="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90506-Pressemitteilung-ASC.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98192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F6503" w14:textId="53B493E0" w:rsidR="00572C2B" w:rsidRDefault="00703B0E" w:rsidP="005D03A3">
    <w:pPr>
      <w:pStyle w:val="Kopfzeile"/>
      <w:ind w:hanging="1134"/>
    </w:pPr>
    <w:r>
      <w:rPr>
        <w:noProof/>
      </w:rPr>
      <w:drawing>
        <wp:inline distT="0" distB="0" distL="0" distR="0" wp14:anchorId="5199D177" wp14:editId="53A46709">
          <wp:extent cx="7560000" cy="1981920"/>
          <wp:effectExtent l="0" t="0" r="9525" b="0"/>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90506-Pressemitteilung-ASC.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981920"/>
                  </a:xfrm>
                  <a:prstGeom prst="rect">
                    <a:avLst/>
                  </a:prstGeom>
                </pic:spPr>
              </pic:pic>
            </a:graphicData>
          </a:graphic>
        </wp:inline>
      </w:drawing>
    </w:r>
  </w:p>
  <w:p w14:paraId="0A52F996" w14:textId="77777777" w:rsidR="00572C2B" w:rsidRDefault="00572C2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121B9"/>
    <w:multiLevelType w:val="hybridMultilevel"/>
    <w:tmpl w:val="F166661C"/>
    <w:lvl w:ilvl="0" w:tplc="04070001">
      <w:start w:val="1"/>
      <w:numFmt w:val="bullet"/>
      <w:lvlText w:val=""/>
      <w:lvlJc w:val="left"/>
      <w:pPr>
        <w:ind w:left="6" w:hanging="360"/>
      </w:pPr>
      <w:rPr>
        <w:rFonts w:ascii="Symbol" w:hAnsi="Symbol" w:hint="default"/>
      </w:rPr>
    </w:lvl>
    <w:lvl w:ilvl="1" w:tplc="04070003" w:tentative="1">
      <w:start w:val="1"/>
      <w:numFmt w:val="bullet"/>
      <w:lvlText w:val="o"/>
      <w:lvlJc w:val="left"/>
      <w:pPr>
        <w:ind w:left="726" w:hanging="360"/>
      </w:pPr>
      <w:rPr>
        <w:rFonts w:ascii="Courier New" w:hAnsi="Courier New" w:cs="Courier New" w:hint="default"/>
      </w:rPr>
    </w:lvl>
    <w:lvl w:ilvl="2" w:tplc="04070005" w:tentative="1">
      <w:start w:val="1"/>
      <w:numFmt w:val="bullet"/>
      <w:lvlText w:val=""/>
      <w:lvlJc w:val="left"/>
      <w:pPr>
        <w:ind w:left="1446" w:hanging="360"/>
      </w:pPr>
      <w:rPr>
        <w:rFonts w:ascii="Wingdings" w:hAnsi="Wingdings" w:hint="default"/>
      </w:rPr>
    </w:lvl>
    <w:lvl w:ilvl="3" w:tplc="04070001" w:tentative="1">
      <w:start w:val="1"/>
      <w:numFmt w:val="bullet"/>
      <w:lvlText w:val=""/>
      <w:lvlJc w:val="left"/>
      <w:pPr>
        <w:ind w:left="2166" w:hanging="360"/>
      </w:pPr>
      <w:rPr>
        <w:rFonts w:ascii="Symbol" w:hAnsi="Symbol" w:hint="default"/>
      </w:rPr>
    </w:lvl>
    <w:lvl w:ilvl="4" w:tplc="04070003" w:tentative="1">
      <w:start w:val="1"/>
      <w:numFmt w:val="bullet"/>
      <w:lvlText w:val="o"/>
      <w:lvlJc w:val="left"/>
      <w:pPr>
        <w:ind w:left="2886" w:hanging="360"/>
      </w:pPr>
      <w:rPr>
        <w:rFonts w:ascii="Courier New" w:hAnsi="Courier New" w:cs="Courier New" w:hint="default"/>
      </w:rPr>
    </w:lvl>
    <w:lvl w:ilvl="5" w:tplc="04070005" w:tentative="1">
      <w:start w:val="1"/>
      <w:numFmt w:val="bullet"/>
      <w:lvlText w:val=""/>
      <w:lvlJc w:val="left"/>
      <w:pPr>
        <w:ind w:left="3606" w:hanging="360"/>
      </w:pPr>
      <w:rPr>
        <w:rFonts w:ascii="Wingdings" w:hAnsi="Wingdings" w:hint="default"/>
      </w:rPr>
    </w:lvl>
    <w:lvl w:ilvl="6" w:tplc="04070001" w:tentative="1">
      <w:start w:val="1"/>
      <w:numFmt w:val="bullet"/>
      <w:lvlText w:val=""/>
      <w:lvlJc w:val="left"/>
      <w:pPr>
        <w:ind w:left="4326" w:hanging="360"/>
      </w:pPr>
      <w:rPr>
        <w:rFonts w:ascii="Symbol" w:hAnsi="Symbol" w:hint="default"/>
      </w:rPr>
    </w:lvl>
    <w:lvl w:ilvl="7" w:tplc="04070003" w:tentative="1">
      <w:start w:val="1"/>
      <w:numFmt w:val="bullet"/>
      <w:lvlText w:val="o"/>
      <w:lvlJc w:val="left"/>
      <w:pPr>
        <w:ind w:left="5046" w:hanging="360"/>
      </w:pPr>
      <w:rPr>
        <w:rFonts w:ascii="Courier New" w:hAnsi="Courier New" w:cs="Courier New" w:hint="default"/>
      </w:rPr>
    </w:lvl>
    <w:lvl w:ilvl="8" w:tplc="04070005" w:tentative="1">
      <w:start w:val="1"/>
      <w:numFmt w:val="bullet"/>
      <w:lvlText w:val=""/>
      <w:lvlJc w:val="left"/>
      <w:pPr>
        <w:ind w:left="5766" w:hanging="360"/>
      </w:pPr>
      <w:rPr>
        <w:rFonts w:ascii="Wingdings" w:hAnsi="Wingdings" w:hint="default"/>
      </w:rPr>
    </w:lvl>
  </w:abstractNum>
  <w:abstractNum w:abstractNumId="1" w15:restartNumberingAfterBreak="0">
    <w:nsid w:val="34F30128"/>
    <w:multiLevelType w:val="hybridMultilevel"/>
    <w:tmpl w:val="FAA4FA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242511"/>
    <w:multiLevelType w:val="hybridMultilevel"/>
    <w:tmpl w:val="69A087BC"/>
    <w:lvl w:ilvl="0" w:tplc="806AE312">
      <w:start w:val="1"/>
      <w:numFmt w:val="bullet"/>
      <w:lvlText w:val=""/>
      <w:lvlJc w:val="left"/>
      <w:pPr>
        <w:ind w:left="720" w:hanging="360"/>
      </w:pPr>
      <w:rPr>
        <w:rFonts w:ascii="Symbol" w:hAnsi="Symbol" w:hint="default"/>
        <w:b w:val="0"/>
        <w:i w:val="0"/>
        <w:sz w:val="16"/>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FA36D99"/>
    <w:multiLevelType w:val="hybridMultilevel"/>
    <w:tmpl w:val="9A763328"/>
    <w:lvl w:ilvl="0" w:tplc="D5026DB4">
      <w:start w:val="1"/>
      <w:numFmt w:val="bullet"/>
      <w:lvlText w:val="-"/>
      <w:lvlJc w:val="left"/>
      <w:pPr>
        <w:tabs>
          <w:tab w:val="num" w:pos="720"/>
        </w:tabs>
        <w:ind w:left="720" w:hanging="360"/>
      </w:pPr>
      <w:rPr>
        <w:rFonts w:ascii="Times New Roman" w:hAnsi="Times New Roman" w:hint="default"/>
      </w:rPr>
    </w:lvl>
    <w:lvl w:ilvl="1" w:tplc="F6C8FC76">
      <w:start w:val="1"/>
      <w:numFmt w:val="bullet"/>
      <w:lvlText w:val="-"/>
      <w:lvlJc w:val="left"/>
      <w:pPr>
        <w:tabs>
          <w:tab w:val="num" w:pos="1440"/>
        </w:tabs>
        <w:ind w:left="1440" w:hanging="360"/>
      </w:pPr>
      <w:rPr>
        <w:rFonts w:ascii="Times New Roman" w:hAnsi="Times New Roman" w:hint="default"/>
      </w:rPr>
    </w:lvl>
    <w:lvl w:ilvl="2" w:tplc="E068B7E6" w:tentative="1">
      <w:start w:val="1"/>
      <w:numFmt w:val="bullet"/>
      <w:lvlText w:val="-"/>
      <w:lvlJc w:val="left"/>
      <w:pPr>
        <w:tabs>
          <w:tab w:val="num" w:pos="2160"/>
        </w:tabs>
        <w:ind w:left="2160" w:hanging="360"/>
      </w:pPr>
      <w:rPr>
        <w:rFonts w:ascii="Times New Roman" w:hAnsi="Times New Roman" w:hint="default"/>
      </w:rPr>
    </w:lvl>
    <w:lvl w:ilvl="3" w:tplc="9176DC2E" w:tentative="1">
      <w:start w:val="1"/>
      <w:numFmt w:val="bullet"/>
      <w:lvlText w:val="-"/>
      <w:lvlJc w:val="left"/>
      <w:pPr>
        <w:tabs>
          <w:tab w:val="num" w:pos="2880"/>
        </w:tabs>
        <w:ind w:left="2880" w:hanging="360"/>
      </w:pPr>
      <w:rPr>
        <w:rFonts w:ascii="Times New Roman" w:hAnsi="Times New Roman" w:hint="default"/>
      </w:rPr>
    </w:lvl>
    <w:lvl w:ilvl="4" w:tplc="641E2868" w:tentative="1">
      <w:start w:val="1"/>
      <w:numFmt w:val="bullet"/>
      <w:lvlText w:val="-"/>
      <w:lvlJc w:val="left"/>
      <w:pPr>
        <w:tabs>
          <w:tab w:val="num" w:pos="3600"/>
        </w:tabs>
        <w:ind w:left="3600" w:hanging="360"/>
      </w:pPr>
      <w:rPr>
        <w:rFonts w:ascii="Times New Roman" w:hAnsi="Times New Roman" w:hint="default"/>
      </w:rPr>
    </w:lvl>
    <w:lvl w:ilvl="5" w:tplc="817E34FA" w:tentative="1">
      <w:start w:val="1"/>
      <w:numFmt w:val="bullet"/>
      <w:lvlText w:val="-"/>
      <w:lvlJc w:val="left"/>
      <w:pPr>
        <w:tabs>
          <w:tab w:val="num" w:pos="4320"/>
        </w:tabs>
        <w:ind w:left="4320" w:hanging="360"/>
      </w:pPr>
      <w:rPr>
        <w:rFonts w:ascii="Times New Roman" w:hAnsi="Times New Roman" w:hint="default"/>
      </w:rPr>
    </w:lvl>
    <w:lvl w:ilvl="6" w:tplc="EBD608BE" w:tentative="1">
      <w:start w:val="1"/>
      <w:numFmt w:val="bullet"/>
      <w:lvlText w:val="-"/>
      <w:lvlJc w:val="left"/>
      <w:pPr>
        <w:tabs>
          <w:tab w:val="num" w:pos="5040"/>
        </w:tabs>
        <w:ind w:left="5040" w:hanging="360"/>
      </w:pPr>
      <w:rPr>
        <w:rFonts w:ascii="Times New Roman" w:hAnsi="Times New Roman" w:hint="default"/>
      </w:rPr>
    </w:lvl>
    <w:lvl w:ilvl="7" w:tplc="A0F2F5AC" w:tentative="1">
      <w:start w:val="1"/>
      <w:numFmt w:val="bullet"/>
      <w:lvlText w:val="-"/>
      <w:lvlJc w:val="left"/>
      <w:pPr>
        <w:tabs>
          <w:tab w:val="num" w:pos="5760"/>
        </w:tabs>
        <w:ind w:left="5760" w:hanging="360"/>
      </w:pPr>
      <w:rPr>
        <w:rFonts w:ascii="Times New Roman" w:hAnsi="Times New Roman" w:hint="default"/>
      </w:rPr>
    </w:lvl>
    <w:lvl w:ilvl="8" w:tplc="81E8080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7AA4330"/>
    <w:multiLevelType w:val="hybridMultilevel"/>
    <w:tmpl w:val="785CD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79881514">
    <w:abstractNumId w:val="1"/>
  </w:num>
  <w:num w:numId="2" w16cid:durableId="2135444304">
    <w:abstractNumId w:val="3"/>
  </w:num>
  <w:num w:numId="3" w16cid:durableId="754395297">
    <w:abstractNumId w:val="4"/>
  </w:num>
  <w:num w:numId="4" w16cid:durableId="1985038059">
    <w:abstractNumId w:val="0"/>
  </w:num>
  <w:num w:numId="5" w16cid:durableId="1830902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BD"/>
    <w:rsid w:val="00000680"/>
    <w:rsid w:val="00005CF8"/>
    <w:rsid w:val="0000647E"/>
    <w:rsid w:val="00010E7E"/>
    <w:rsid w:val="00011F68"/>
    <w:rsid w:val="0001311F"/>
    <w:rsid w:val="000131A2"/>
    <w:rsid w:val="000151D8"/>
    <w:rsid w:val="00015D19"/>
    <w:rsid w:val="00017584"/>
    <w:rsid w:val="00021CAD"/>
    <w:rsid w:val="0002216D"/>
    <w:rsid w:val="00023AA1"/>
    <w:rsid w:val="00023AE4"/>
    <w:rsid w:val="00024D36"/>
    <w:rsid w:val="00025B2B"/>
    <w:rsid w:val="00026ED0"/>
    <w:rsid w:val="00030DEE"/>
    <w:rsid w:val="000325F1"/>
    <w:rsid w:val="000342FD"/>
    <w:rsid w:val="00036050"/>
    <w:rsid w:val="00037A6C"/>
    <w:rsid w:val="00037F65"/>
    <w:rsid w:val="00042B84"/>
    <w:rsid w:val="000459D3"/>
    <w:rsid w:val="0004656E"/>
    <w:rsid w:val="0004680F"/>
    <w:rsid w:val="00046D13"/>
    <w:rsid w:val="000479A5"/>
    <w:rsid w:val="00050AED"/>
    <w:rsid w:val="00055712"/>
    <w:rsid w:val="00055F33"/>
    <w:rsid w:val="00056CB5"/>
    <w:rsid w:val="00060046"/>
    <w:rsid w:val="00060DC3"/>
    <w:rsid w:val="00062A6F"/>
    <w:rsid w:val="000638DF"/>
    <w:rsid w:val="00064ABA"/>
    <w:rsid w:val="00065E7F"/>
    <w:rsid w:val="00066060"/>
    <w:rsid w:val="000730CE"/>
    <w:rsid w:val="000760A7"/>
    <w:rsid w:val="00076D78"/>
    <w:rsid w:val="0008056D"/>
    <w:rsid w:val="00083B20"/>
    <w:rsid w:val="00090604"/>
    <w:rsid w:val="00095161"/>
    <w:rsid w:val="000954A9"/>
    <w:rsid w:val="00095A42"/>
    <w:rsid w:val="00095EA0"/>
    <w:rsid w:val="000A2B17"/>
    <w:rsid w:val="000A4DA5"/>
    <w:rsid w:val="000A70D8"/>
    <w:rsid w:val="000B12C8"/>
    <w:rsid w:val="000B3C83"/>
    <w:rsid w:val="000B4582"/>
    <w:rsid w:val="000B5451"/>
    <w:rsid w:val="000B7147"/>
    <w:rsid w:val="000C0A93"/>
    <w:rsid w:val="000C0E5A"/>
    <w:rsid w:val="000C224E"/>
    <w:rsid w:val="000C56B8"/>
    <w:rsid w:val="000C6845"/>
    <w:rsid w:val="000C6EC2"/>
    <w:rsid w:val="000C6FD2"/>
    <w:rsid w:val="000C76A4"/>
    <w:rsid w:val="000D09BC"/>
    <w:rsid w:val="000D0D6B"/>
    <w:rsid w:val="000D1384"/>
    <w:rsid w:val="000D1AD4"/>
    <w:rsid w:val="000D31F2"/>
    <w:rsid w:val="000D59C9"/>
    <w:rsid w:val="000E15A9"/>
    <w:rsid w:val="000E1C5F"/>
    <w:rsid w:val="000E24A6"/>
    <w:rsid w:val="000E279D"/>
    <w:rsid w:val="000E41E4"/>
    <w:rsid w:val="000E4F4E"/>
    <w:rsid w:val="000E718E"/>
    <w:rsid w:val="000F18B7"/>
    <w:rsid w:val="000F5240"/>
    <w:rsid w:val="000F63D8"/>
    <w:rsid w:val="00101C1A"/>
    <w:rsid w:val="00104713"/>
    <w:rsid w:val="001159AF"/>
    <w:rsid w:val="001208D0"/>
    <w:rsid w:val="00120CA3"/>
    <w:rsid w:val="00123574"/>
    <w:rsid w:val="00126FB6"/>
    <w:rsid w:val="001276C4"/>
    <w:rsid w:val="001279E4"/>
    <w:rsid w:val="0013031E"/>
    <w:rsid w:val="001313A1"/>
    <w:rsid w:val="00133D88"/>
    <w:rsid w:val="00133EF7"/>
    <w:rsid w:val="00136538"/>
    <w:rsid w:val="001407C7"/>
    <w:rsid w:val="00142770"/>
    <w:rsid w:val="00143B52"/>
    <w:rsid w:val="00144A6D"/>
    <w:rsid w:val="00152370"/>
    <w:rsid w:val="00152CF0"/>
    <w:rsid w:val="001551C2"/>
    <w:rsid w:val="00155D42"/>
    <w:rsid w:val="00161860"/>
    <w:rsid w:val="00166854"/>
    <w:rsid w:val="00167DFF"/>
    <w:rsid w:val="001702A6"/>
    <w:rsid w:val="0017113F"/>
    <w:rsid w:val="00171701"/>
    <w:rsid w:val="00172188"/>
    <w:rsid w:val="0017254C"/>
    <w:rsid w:val="00174BF5"/>
    <w:rsid w:val="00177B15"/>
    <w:rsid w:val="00184055"/>
    <w:rsid w:val="001847AC"/>
    <w:rsid w:val="001864DE"/>
    <w:rsid w:val="00187BC9"/>
    <w:rsid w:val="00190BE4"/>
    <w:rsid w:val="00191B61"/>
    <w:rsid w:val="0019265A"/>
    <w:rsid w:val="00193009"/>
    <w:rsid w:val="00195E14"/>
    <w:rsid w:val="00196F21"/>
    <w:rsid w:val="001979EC"/>
    <w:rsid w:val="001A1F6A"/>
    <w:rsid w:val="001A22A3"/>
    <w:rsid w:val="001A366B"/>
    <w:rsid w:val="001A3D54"/>
    <w:rsid w:val="001A5955"/>
    <w:rsid w:val="001A624D"/>
    <w:rsid w:val="001B2B7C"/>
    <w:rsid w:val="001C0320"/>
    <w:rsid w:val="001C226C"/>
    <w:rsid w:val="001C34F2"/>
    <w:rsid w:val="001C4825"/>
    <w:rsid w:val="001C4B81"/>
    <w:rsid w:val="001C52A1"/>
    <w:rsid w:val="001C5CF9"/>
    <w:rsid w:val="001D059C"/>
    <w:rsid w:val="001D3670"/>
    <w:rsid w:val="001D392E"/>
    <w:rsid w:val="001D4F16"/>
    <w:rsid w:val="001D5C84"/>
    <w:rsid w:val="001D735A"/>
    <w:rsid w:val="001E2D58"/>
    <w:rsid w:val="001E3AF6"/>
    <w:rsid w:val="001F15F6"/>
    <w:rsid w:val="001F190E"/>
    <w:rsid w:val="001F60BC"/>
    <w:rsid w:val="001F61FD"/>
    <w:rsid w:val="00203909"/>
    <w:rsid w:val="00205C60"/>
    <w:rsid w:val="00207686"/>
    <w:rsid w:val="00207A8A"/>
    <w:rsid w:val="002107A2"/>
    <w:rsid w:val="00210F4D"/>
    <w:rsid w:val="00211C12"/>
    <w:rsid w:val="00211DEF"/>
    <w:rsid w:val="002123D6"/>
    <w:rsid w:val="00214F8D"/>
    <w:rsid w:val="0022729F"/>
    <w:rsid w:val="002318CC"/>
    <w:rsid w:val="002349AB"/>
    <w:rsid w:val="002359E4"/>
    <w:rsid w:val="00236021"/>
    <w:rsid w:val="00237052"/>
    <w:rsid w:val="0023709B"/>
    <w:rsid w:val="00240251"/>
    <w:rsid w:val="00247F8A"/>
    <w:rsid w:val="0025070F"/>
    <w:rsid w:val="00252AB0"/>
    <w:rsid w:val="00255437"/>
    <w:rsid w:val="00255966"/>
    <w:rsid w:val="00256573"/>
    <w:rsid w:val="00260C86"/>
    <w:rsid w:val="00262576"/>
    <w:rsid w:val="0026505C"/>
    <w:rsid w:val="002736DD"/>
    <w:rsid w:val="002739A7"/>
    <w:rsid w:val="002819DA"/>
    <w:rsid w:val="00287287"/>
    <w:rsid w:val="00287BFE"/>
    <w:rsid w:val="0029202D"/>
    <w:rsid w:val="00296506"/>
    <w:rsid w:val="00297654"/>
    <w:rsid w:val="002978AD"/>
    <w:rsid w:val="002A04C9"/>
    <w:rsid w:val="002A05A3"/>
    <w:rsid w:val="002A462B"/>
    <w:rsid w:val="002A47C6"/>
    <w:rsid w:val="002A4DD9"/>
    <w:rsid w:val="002B0FE5"/>
    <w:rsid w:val="002B15CD"/>
    <w:rsid w:val="002B1D91"/>
    <w:rsid w:val="002B3932"/>
    <w:rsid w:val="002B4C26"/>
    <w:rsid w:val="002B5ADF"/>
    <w:rsid w:val="002C0946"/>
    <w:rsid w:val="002C0CDB"/>
    <w:rsid w:val="002C1127"/>
    <w:rsid w:val="002C13A0"/>
    <w:rsid w:val="002C184B"/>
    <w:rsid w:val="002C3B38"/>
    <w:rsid w:val="002C40A1"/>
    <w:rsid w:val="002D080C"/>
    <w:rsid w:val="002D09B2"/>
    <w:rsid w:val="002D2E5E"/>
    <w:rsid w:val="002D421F"/>
    <w:rsid w:val="002D5B56"/>
    <w:rsid w:val="002E1C7F"/>
    <w:rsid w:val="002E25F2"/>
    <w:rsid w:val="002E5DEB"/>
    <w:rsid w:val="002F23D1"/>
    <w:rsid w:val="002F478F"/>
    <w:rsid w:val="00301BE6"/>
    <w:rsid w:val="003054D8"/>
    <w:rsid w:val="00305609"/>
    <w:rsid w:val="00307551"/>
    <w:rsid w:val="0030777A"/>
    <w:rsid w:val="00310241"/>
    <w:rsid w:val="00312177"/>
    <w:rsid w:val="00314608"/>
    <w:rsid w:val="00316242"/>
    <w:rsid w:val="00316377"/>
    <w:rsid w:val="003164B4"/>
    <w:rsid w:val="00317F9D"/>
    <w:rsid w:val="003203B2"/>
    <w:rsid w:val="00322931"/>
    <w:rsid w:val="00323F74"/>
    <w:rsid w:val="0032495C"/>
    <w:rsid w:val="00337408"/>
    <w:rsid w:val="00337732"/>
    <w:rsid w:val="00344F51"/>
    <w:rsid w:val="003458D3"/>
    <w:rsid w:val="003508D6"/>
    <w:rsid w:val="0035129C"/>
    <w:rsid w:val="00351A36"/>
    <w:rsid w:val="00352EFE"/>
    <w:rsid w:val="0035364E"/>
    <w:rsid w:val="00353B8C"/>
    <w:rsid w:val="00355752"/>
    <w:rsid w:val="003564BB"/>
    <w:rsid w:val="003567DD"/>
    <w:rsid w:val="003601E8"/>
    <w:rsid w:val="00361EDA"/>
    <w:rsid w:val="00362F01"/>
    <w:rsid w:val="0036522B"/>
    <w:rsid w:val="00365E08"/>
    <w:rsid w:val="0036759B"/>
    <w:rsid w:val="0037297A"/>
    <w:rsid w:val="00374E3C"/>
    <w:rsid w:val="00375D6B"/>
    <w:rsid w:val="003770FF"/>
    <w:rsid w:val="00377CDA"/>
    <w:rsid w:val="0038040D"/>
    <w:rsid w:val="00380B0D"/>
    <w:rsid w:val="00381F82"/>
    <w:rsid w:val="003837D6"/>
    <w:rsid w:val="00383C6E"/>
    <w:rsid w:val="003852AA"/>
    <w:rsid w:val="003854E9"/>
    <w:rsid w:val="00391083"/>
    <w:rsid w:val="00393EC7"/>
    <w:rsid w:val="003A02E2"/>
    <w:rsid w:val="003A2EDA"/>
    <w:rsid w:val="003A4D7F"/>
    <w:rsid w:val="003A5424"/>
    <w:rsid w:val="003B1846"/>
    <w:rsid w:val="003B3005"/>
    <w:rsid w:val="003B3AD9"/>
    <w:rsid w:val="003B697C"/>
    <w:rsid w:val="003B757C"/>
    <w:rsid w:val="003B7886"/>
    <w:rsid w:val="003B7E01"/>
    <w:rsid w:val="003C502D"/>
    <w:rsid w:val="003D2254"/>
    <w:rsid w:val="003D6003"/>
    <w:rsid w:val="003E11AF"/>
    <w:rsid w:val="003E1E9C"/>
    <w:rsid w:val="003E3AC6"/>
    <w:rsid w:val="003E45D1"/>
    <w:rsid w:val="003E4938"/>
    <w:rsid w:val="003E6EB7"/>
    <w:rsid w:val="003F2327"/>
    <w:rsid w:val="003F5177"/>
    <w:rsid w:val="003F5361"/>
    <w:rsid w:val="003F66BA"/>
    <w:rsid w:val="003F79F8"/>
    <w:rsid w:val="0040000A"/>
    <w:rsid w:val="0040370C"/>
    <w:rsid w:val="00404659"/>
    <w:rsid w:val="00405F86"/>
    <w:rsid w:val="00406718"/>
    <w:rsid w:val="004105E4"/>
    <w:rsid w:val="00411D3F"/>
    <w:rsid w:val="004141A1"/>
    <w:rsid w:val="0041586F"/>
    <w:rsid w:val="00415A06"/>
    <w:rsid w:val="00420214"/>
    <w:rsid w:val="0042345B"/>
    <w:rsid w:val="00424A34"/>
    <w:rsid w:val="004343CD"/>
    <w:rsid w:val="0043494A"/>
    <w:rsid w:val="00436227"/>
    <w:rsid w:val="004365E2"/>
    <w:rsid w:val="00437D77"/>
    <w:rsid w:val="00443C57"/>
    <w:rsid w:val="004456A9"/>
    <w:rsid w:val="0044606B"/>
    <w:rsid w:val="0045368A"/>
    <w:rsid w:val="00454F01"/>
    <w:rsid w:val="004555FC"/>
    <w:rsid w:val="00461447"/>
    <w:rsid w:val="004617AC"/>
    <w:rsid w:val="004679BC"/>
    <w:rsid w:val="004727FB"/>
    <w:rsid w:val="0047312A"/>
    <w:rsid w:val="00473276"/>
    <w:rsid w:val="004750C8"/>
    <w:rsid w:val="0047715E"/>
    <w:rsid w:val="00477E2C"/>
    <w:rsid w:val="004802FA"/>
    <w:rsid w:val="00481C25"/>
    <w:rsid w:val="004820AC"/>
    <w:rsid w:val="004853FB"/>
    <w:rsid w:val="0049092A"/>
    <w:rsid w:val="00491E8F"/>
    <w:rsid w:val="004962D0"/>
    <w:rsid w:val="0049671D"/>
    <w:rsid w:val="004A0494"/>
    <w:rsid w:val="004A787E"/>
    <w:rsid w:val="004A7DA1"/>
    <w:rsid w:val="004B156A"/>
    <w:rsid w:val="004B69EA"/>
    <w:rsid w:val="004C5887"/>
    <w:rsid w:val="004D0ED1"/>
    <w:rsid w:val="004D2416"/>
    <w:rsid w:val="004D795E"/>
    <w:rsid w:val="004E0D0A"/>
    <w:rsid w:val="004E1F3E"/>
    <w:rsid w:val="004E37C0"/>
    <w:rsid w:val="004E5EB7"/>
    <w:rsid w:val="004E7EEF"/>
    <w:rsid w:val="004F6C37"/>
    <w:rsid w:val="00500D4E"/>
    <w:rsid w:val="00502D54"/>
    <w:rsid w:val="00503812"/>
    <w:rsid w:val="005047D3"/>
    <w:rsid w:val="00505730"/>
    <w:rsid w:val="00505967"/>
    <w:rsid w:val="00506F0D"/>
    <w:rsid w:val="0051196D"/>
    <w:rsid w:val="005128EB"/>
    <w:rsid w:val="00512EB6"/>
    <w:rsid w:val="0052075B"/>
    <w:rsid w:val="0052342D"/>
    <w:rsid w:val="005240B9"/>
    <w:rsid w:val="005241DE"/>
    <w:rsid w:val="00525136"/>
    <w:rsid w:val="00530EA6"/>
    <w:rsid w:val="0053109E"/>
    <w:rsid w:val="00532E31"/>
    <w:rsid w:val="0053469B"/>
    <w:rsid w:val="00542DDE"/>
    <w:rsid w:val="00547C5A"/>
    <w:rsid w:val="005500DD"/>
    <w:rsid w:val="005511BA"/>
    <w:rsid w:val="005535E4"/>
    <w:rsid w:val="00555499"/>
    <w:rsid w:val="00560481"/>
    <w:rsid w:val="00560541"/>
    <w:rsid w:val="00560877"/>
    <w:rsid w:val="00562F6A"/>
    <w:rsid w:val="00566693"/>
    <w:rsid w:val="0056697E"/>
    <w:rsid w:val="00566ED6"/>
    <w:rsid w:val="005673EC"/>
    <w:rsid w:val="00567507"/>
    <w:rsid w:val="00572C2B"/>
    <w:rsid w:val="00573AEA"/>
    <w:rsid w:val="00574EC1"/>
    <w:rsid w:val="00581785"/>
    <w:rsid w:val="005843CE"/>
    <w:rsid w:val="0058535E"/>
    <w:rsid w:val="005877B8"/>
    <w:rsid w:val="0059080E"/>
    <w:rsid w:val="005A0E78"/>
    <w:rsid w:val="005A1E0A"/>
    <w:rsid w:val="005A2ECF"/>
    <w:rsid w:val="005A417B"/>
    <w:rsid w:val="005A610B"/>
    <w:rsid w:val="005B184C"/>
    <w:rsid w:val="005B5765"/>
    <w:rsid w:val="005B5984"/>
    <w:rsid w:val="005C03CA"/>
    <w:rsid w:val="005C3823"/>
    <w:rsid w:val="005C6EB7"/>
    <w:rsid w:val="005D03A3"/>
    <w:rsid w:val="005D065F"/>
    <w:rsid w:val="005D23E4"/>
    <w:rsid w:val="005D4059"/>
    <w:rsid w:val="005E00AB"/>
    <w:rsid w:val="005E18DA"/>
    <w:rsid w:val="005E348A"/>
    <w:rsid w:val="005E3B16"/>
    <w:rsid w:val="005E406A"/>
    <w:rsid w:val="005E4343"/>
    <w:rsid w:val="005E6610"/>
    <w:rsid w:val="005F03EF"/>
    <w:rsid w:val="005F3EB4"/>
    <w:rsid w:val="005F4251"/>
    <w:rsid w:val="006009F7"/>
    <w:rsid w:val="00600F15"/>
    <w:rsid w:val="0060104F"/>
    <w:rsid w:val="00601DD9"/>
    <w:rsid w:val="00602612"/>
    <w:rsid w:val="00602E32"/>
    <w:rsid w:val="0060359A"/>
    <w:rsid w:val="00603FED"/>
    <w:rsid w:val="00605EFA"/>
    <w:rsid w:val="0060676A"/>
    <w:rsid w:val="00606EE4"/>
    <w:rsid w:val="00612140"/>
    <w:rsid w:val="00612D93"/>
    <w:rsid w:val="006131ED"/>
    <w:rsid w:val="00616428"/>
    <w:rsid w:val="0062306E"/>
    <w:rsid w:val="00627E4E"/>
    <w:rsid w:val="00630373"/>
    <w:rsid w:val="00630C1C"/>
    <w:rsid w:val="00631CDB"/>
    <w:rsid w:val="006348FD"/>
    <w:rsid w:val="00635277"/>
    <w:rsid w:val="00637853"/>
    <w:rsid w:val="00640EE3"/>
    <w:rsid w:val="006421E4"/>
    <w:rsid w:val="00642689"/>
    <w:rsid w:val="0065195C"/>
    <w:rsid w:val="0065497D"/>
    <w:rsid w:val="006562BC"/>
    <w:rsid w:val="00657EF1"/>
    <w:rsid w:val="006620D9"/>
    <w:rsid w:val="00662555"/>
    <w:rsid w:val="00666152"/>
    <w:rsid w:val="00666175"/>
    <w:rsid w:val="00670622"/>
    <w:rsid w:val="00673BCF"/>
    <w:rsid w:val="006742D9"/>
    <w:rsid w:val="00674CC4"/>
    <w:rsid w:val="006753FD"/>
    <w:rsid w:val="006760C6"/>
    <w:rsid w:val="006772B7"/>
    <w:rsid w:val="00680309"/>
    <w:rsid w:val="0068084C"/>
    <w:rsid w:val="00681096"/>
    <w:rsid w:val="0068173D"/>
    <w:rsid w:val="006850B5"/>
    <w:rsid w:val="00694332"/>
    <w:rsid w:val="006957DE"/>
    <w:rsid w:val="0069764C"/>
    <w:rsid w:val="006A3B45"/>
    <w:rsid w:val="006A6478"/>
    <w:rsid w:val="006A7B74"/>
    <w:rsid w:val="006B1B9B"/>
    <w:rsid w:val="006B4F19"/>
    <w:rsid w:val="006C1ABD"/>
    <w:rsid w:val="006C2080"/>
    <w:rsid w:val="006C2D41"/>
    <w:rsid w:val="006C458F"/>
    <w:rsid w:val="006C615A"/>
    <w:rsid w:val="006C6634"/>
    <w:rsid w:val="006C6700"/>
    <w:rsid w:val="006C7F8B"/>
    <w:rsid w:val="006D03DF"/>
    <w:rsid w:val="006D6C3B"/>
    <w:rsid w:val="006E0D41"/>
    <w:rsid w:val="006E2E9C"/>
    <w:rsid w:val="006E43F5"/>
    <w:rsid w:val="006E67D7"/>
    <w:rsid w:val="006F2429"/>
    <w:rsid w:val="006F42AA"/>
    <w:rsid w:val="006F5BAD"/>
    <w:rsid w:val="006F6994"/>
    <w:rsid w:val="006F706A"/>
    <w:rsid w:val="006F743E"/>
    <w:rsid w:val="007004C9"/>
    <w:rsid w:val="007016A0"/>
    <w:rsid w:val="007030BA"/>
    <w:rsid w:val="007039AD"/>
    <w:rsid w:val="00703B0E"/>
    <w:rsid w:val="0071371E"/>
    <w:rsid w:val="00715310"/>
    <w:rsid w:val="00715AA9"/>
    <w:rsid w:val="00716F75"/>
    <w:rsid w:val="007175D7"/>
    <w:rsid w:val="007211F2"/>
    <w:rsid w:val="007250C2"/>
    <w:rsid w:val="0073083A"/>
    <w:rsid w:val="00730C0B"/>
    <w:rsid w:val="00731D97"/>
    <w:rsid w:val="007335DC"/>
    <w:rsid w:val="00737439"/>
    <w:rsid w:val="0074246D"/>
    <w:rsid w:val="00747E08"/>
    <w:rsid w:val="00751CE6"/>
    <w:rsid w:val="00753E11"/>
    <w:rsid w:val="007548EC"/>
    <w:rsid w:val="0076304D"/>
    <w:rsid w:val="007642C3"/>
    <w:rsid w:val="00766004"/>
    <w:rsid w:val="0077256B"/>
    <w:rsid w:val="00772EAB"/>
    <w:rsid w:val="007738C6"/>
    <w:rsid w:val="00773F1A"/>
    <w:rsid w:val="00774597"/>
    <w:rsid w:val="007803BA"/>
    <w:rsid w:val="007821A5"/>
    <w:rsid w:val="00784DCB"/>
    <w:rsid w:val="00790592"/>
    <w:rsid w:val="00791D73"/>
    <w:rsid w:val="00793AF4"/>
    <w:rsid w:val="007957A9"/>
    <w:rsid w:val="00796F45"/>
    <w:rsid w:val="00797E4A"/>
    <w:rsid w:val="007A49E5"/>
    <w:rsid w:val="007A4C34"/>
    <w:rsid w:val="007A4D7F"/>
    <w:rsid w:val="007B1EB5"/>
    <w:rsid w:val="007B25BA"/>
    <w:rsid w:val="007B4730"/>
    <w:rsid w:val="007C082F"/>
    <w:rsid w:val="007D0C24"/>
    <w:rsid w:val="007D11A5"/>
    <w:rsid w:val="007D24D0"/>
    <w:rsid w:val="007D3D5D"/>
    <w:rsid w:val="007D7922"/>
    <w:rsid w:val="007E1FE9"/>
    <w:rsid w:val="007E6918"/>
    <w:rsid w:val="007F3D50"/>
    <w:rsid w:val="007F41A4"/>
    <w:rsid w:val="007F45D4"/>
    <w:rsid w:val="007F70DC"/>
    <w:rsid w:val="007F710E"/>
    <w:rsid w:val="00800671"/>
    <w:rsid w:val="00805C64"/>
    <w:rsid w:val="008152DC"/>
    <w:rsid w:val="00817DC5"/>
    <w:rsid w:val="00817FB1"/>
    <w:rsid w:val="00822FF9"/>
    <w:rsid w:val="00823993"/>
    <w:rsid w:val="00824802"/>
    <w:rsid w:val="00827213"/>
    <w:rsid w:val="00827FB1"/>
    <w:rsid w:val="00833634"/>
    <w:rsid w:val="00841AD0"/>
    <w:rsid w:val="00843E4B"/>
    <w:rsid w:val="008478C3"/>
    <w:rsid w:val="0085558E"/>
    <w:rsid w:val="00856AD0"/>
    <w:rsid w:val="008572D4"/>
    <w:rsid w:val="00871EFF"/>
    <w:rsid w:val="008749C7"/>
    <w:rsid w:val="00875B68"/>
    <w:rsid w:val="00876C2D"/>
    <w:rsid w:val="00881768"/>
    <w:rsid w:val="0088313C"/>
    <w:rsid w:val="008879AF"/>
    <w:rsid w:val="00887F6E"/>
    <w:rsid w:val="00895C82"/>
    <w:rsid w:val="008A26CB"/>
    <w:rsid w:val="008A39FA"/>
    <w:rsid w:val="008A47FB"/>
    <w:rsid w:val="008A673F"/>
    <w:rsid w:val="008B2503"/>
    <w:rsid w:val="008B3A76"/>
    <w:rsid w:val="008B6460"/>
    <w:rsid w:val="008B68F0"/>
    <w:rsid w:val="008B7AD7"/>
    <w:rsid w:val="008B7E0A"/>
    <w:rsid w:val="008C314E"/>
    <w:rsid w:val="008C5F3D"/>
    <w:rsid w:val="008C6333"/>
    <w:rsid w:val="008C6392"/>
    <w:rsid w:val="008C753C"/>
    <w:rsid w:val="008C7EBF"/>
    <w:rsid w:val="008D060F"/>
    <w:rsid w:val="008D09EB"/>
    <w:rsid w:val="008D5308"/>
    <w:rsid w:val="008D64B0"/>
    <w:rsid w:val="008E10AC"/>
    <w:rsid w:val="008E44F8"/>
    <w:rsid w:val="008E605D"/>
    <w:rsid w:val="008E7758"/>
    <w:rsid w:val="008F0A04"/>
    <w:rsid w:val="008F2DC9"/>
    <w:rsid w:val="008F4058"/>
    <w:rsid w:val="008F4345"/>
    <w:rsid w:val="008F6CC7"/>
    <w:rsid w:val="0090002A"/>
    <w:rsid w:val="009006AC"/>
    <w:rsid w:val="009024E8"/>
    <w:rsid w:val="009069BC"/>
    <w:rsid w:val="009070C6"/>
    <w:rsid w:val="009078FB"/>
    <w:rsid w:val="009108F7"/>
    <w:rsid w:val="00914AEA"/>
    <w:rsid w:val="009176C4"/>
    <w:rsid w:val="00922C51"/>
    <w:rsid w:val="00924FCD"/>
    <w:rsid w:val="00927092"/>
    <w:rsid w:val="00927E9E"/>
    <w:rsid w:val="0093082A"/>
    <w:rsid w:val="00930A8D"/>
    <w:rsid w:val="009316E1"/>
    <w:rsid w:val="00935FF4"/>
    <w:rsid w:val="00936754"/>
    <w:rsid w:val="00936D6A"/>
    <w:rsid w:val="00941D1B"/>
    <w:rsid w:val="00944B46"/>
    <w:rsid w:val="009470CA"/>
    <w:rsid w:val="0095013E"/>
    <w:rsid w:val="00950384"/>
    <w:rsid w:val="009516F8"/>
    <w:rsid w:val="00954B32"/>
    <w:rsid w:val="00963F87"/>
    <w:rsid w:val="00964FF8"/>
    <w:rsid w:val="00965004"/>
    <w:rsid w:val="00967020"/>
    <w:rsid w:val="00967BEF"/>
    <w:rsid w:val="009721DB"/>
    <w:rsid w:val="009743E0"/>
    <w:rsid w:val="00977CBE"/>
    <w:rsid w:val="009829DC"/>
    <w:rsid w:val="009838D9"/>
    <w:rsid w:val="00984594"/>
    <w:rsid w:val="0098753A"/>
    <w:rsid w:val="009903C3"/>
    <w:rsid w:val="00992C0E"/>
    <w:rsid w:val="009A00EC"/>
    <w:rsid w:val="009A253E"/>
    <w:rsid w:val="009A6B33"/>
    <w:rsid w:val="009B05DD"/>
    <w:rsid w:val="009B1237"/>
    <w:rsid w:val="009B36F2"/>
    <w:rsid w:val="009B4CE6"/>
    <w:rsid w:val="009B59EA"/>
    <w:rsid w:val="009C3472"/>
    <w:rsid w:val="009C44FE"/>
    <w:rsid w:val="009C4B3A"/>
    <w:rsid w:val="009D113A"/>
    <w:rsid w:val="009D50DB"/>
    <w:rsid w:val="009D6EF9"/>
    <w:rsid w:val="009D7531"/>
    <w:rsid w:val="009E6383"/>
    <w:rsid w:val="009F152D"/>
    <w:rsid w:val="009F3C32"/>
    <w:rsid w:val="009F4888"/>
    <w:rsid w:val="009F4A15"/>
    <w:rsid w:val="009F4A8C"/>
    <w:rsid w:val="009F5D7D"/>
    <w:rsid w:val="00A01B22"/>
    <w:rsid w:val="00A03AFF"/>
    <w:rsid w:val="00A069EC"/>
    <w:rsid w:val="00A07668"/>
    <w:rsid w:val="00A1035B"/>
    <w:rsid w:val="00A11475"/>
    <w:rsid w:val="00A14365"/>
    <w:rsid w:val="00A168ED"/>
    <w:rsid w:val="00A211A3"/>
    <w:rsid w:val="00A2155D"/>
    <w:rsid w:val="00A22685"/>
    <w:rsid w:val="00A2686D"/>
    <w:rsid w:val="00A311EB"/>
    <w:rsid w:val="00A3147E"/>
    <w:rsid w:val="00A31F16"/>
    <w:rsid w:val="00A349B5"/>
    <w:rsid w:val="00A4034C"/>
    <w:rsid w:val="00A46736"/>
    <w:rsid w:val="00A46BB8"/>
    <w:rsid w:val="00A472B5"/>
    <w:rsid w:val="00A50CD6"/>
    <w:rsid w:val="00A50E6A"/>
    <w:rsid w:val="00A51999"/>
    <w:rsid w:val="00A5659F"/>
    <w:rsid w:val="00A5675B"/>
    <w:rsid w:val="00A60D24"/>
    <w:rsid w:val="00A64ABE"/>
    <w:rsid w:val="00A64EFF"/>
    <w:rsid w:val="00A65C74"/>
    <w:rsid w:val="00A6750A"/>
    <w:rsid w:val="00A676E6"/>
    <w:rsid w:val="00A73EEB"/>
    <w:rsid w:val="00A74FE0"/>
    <w:rsid w:val="00A7680B"/>
    <w:rsid w:val="00A80FF8"/>
    <w:rsid w:val="00A81C6B"/>
    <w:rsid w:val="00A83060"/>
    <w:rsid w:val="00A857B2"/>
    <w:rsid w:val="00A8710D"/>
    <w:rsid w:val="00A93E2D"/>
    <w:rsid w:val="00A97828"/>
    <w:rsid w:val="00AA01A5"/>
    <w:rsid w:val="00AA0C75"/>
    <w:rsid w:val="00AA33EA"/>
    <w:rsid w:val="00AA438F"/>
    <w:rsid w:val="00AA4623"/>
    <w:rsid w:val="00AA4744"/>
    <w:rsid w:val="00AA65CB"/>
    <w:rsid w:val="00AA73C5"/>
    <w:rsid w:val="00AB454D"/>
    <w:rsid w:val="00AB751B"/>
    <w:rsid w:val="00AC081E"/>
    <w:rsid w:val="00AC0F99"/>
    <w:rsid w:val="00AC1767"/>
    <w:rsid w:val="00AC1974"/>
    <w:rsid w:val="00AC2C95"/>
    <w:rsid w:val="00AC2D0C"/>
    <w:rsid w:val="00AC3F94"/>
    <w:rsid w:val="00AC51C5"/>
    <w:rsid w:val="00AD0094"/>
    <w:rsid w:val="00AD208A"/>
    <w:rsid w:val="00AD21AD"/>
    <w:rsid w:val="00AD33ED"/>
    <w:rsid w:val="00AD4CEA"/>
    <w:rsid w:val="00AD4E6C"/>
    <w:rsid w:val="00AD4F8A"/>
    <w:rsid w:val="00AE0A2D"/>
    <w:rsid w:val="00AE18D4"/>
    <w:rsid w:val="00AE3685"/>
    <w:rsid w:val="00AE497E"/>
    <w:rsid w:val="00AE4B89"/>
    <w:rsid w:val="00AE55AF"/>
    <w:rsid w:val="00AF0198"/>
    <w:rsid w:val="00AF4752"/>
    <w:rsid w:val="00AF5B76"/>
    <w:rsid w:val="00B02E3D"/>
    <w:rsid w:val="00B05707"/>
    <w:rsid w:val="00B05A13"/>
    <w:rsid w:val="00B0679C"/>
    <w:rsid w:val="00B1140C"/>
    <w:rsid w:val="00B11525"/>
    <w:rsid w:val="00B13492"/>
    <w:rsid w:val="00B16B0F"/>
    <w:rsid w:val="00B1710A"/>
    <w:rsid w:val="00B201E4"/>
    <w:rsid w:val="00B25CC4"/>
    <w:rsid w:val="00B26BD6"/>
    <w:rsid w:val="00B328B6"/>
    <w:rsid w:val="00B35377"/>
    <w:rsid w:val="00B35599"/>
    <w:rsid w:val="00B40454"/>
    <w:rsid w:val="00B40831"/>
    <w:rsid w:val="00B408F0"/>
    <w:rsid w:val="00B42605"/>
    <w:rsid w:val="00B427C9"/>
    <w:rsid w:val="00B42C6C"/>
    <w:rsid w:val="00B44280"/>
    <w:rsid w:val="00B44529"/>
    <w:rsid w:val="00B451FA"/>
    <w:rsid w:val="00B5030D"/>
    <w:rsid w:val="00B548C4"/>
    <w:rsid w:val="00B6384B"/>
    <w:rsid w:val="00B638AC"/>
    <w:rsid w:val="00B65AE8"/>
    <w:rsid w:val="00B65F6D"/>
    <w:rsid w:val="00B70A18"/>
    <w:rsid w:val="00B731D5"/>
    <w:rsid w:val="00B74642"/>
    <w:rsid w:val="00B8345B"/>
    <w:rsid w:val="00B90020"/>
    <w:rsid w:val="00B92F3C"/>
    <w:rsid w:val="00BA10F9"/>
    <w:rsid w:val="00BA16E0"/>
    <w:rsid w:val="00BB0AE6"/>
    <w:rsid w:val="00BB1826"/>
    <w:rsid w:val="00BB3F19"/>
    <w:rsid w:val="00BB52FB"/>
    <w:rsid w:val="00BB59A1"/>
    <w:rsid w:val="00BB653E"/>
    <w:rsid w:val="00BC110E"/>
    <w:rsid w:val="00BC4B29"/>
    <w:rsid w:val="00BC671B"/>
    <w:rsid w:val="00BC6D44"/>
    <w:rsid w:val="00BD2149"/>
    <w:rsid w:val="00BD31DC"/>
    <w:rsid w:val="00BD57C9"/>
    <w:rsid w:val="00BD6463"/>
    <w:rsid w:val="00BD6C52"/>
    <w:rsid w:val="00BE05B8"/>
    <w:rsid w:val="00BE0914"/>
    <w:rsid w:val="00BE0B5F"/>
    <w:rsid w:val="00BE0EB5"/>
    <w:rsid w:val="00BE53FF"/>
    <w:rsid w:val="00BE7B44"/>
    <w:rsid w:val="00BE7BA9"/>
    <w:rsid w:val="00BF5817"/>
    <w:rsid w:val="00BF7E1E"/>
    <w:rsid w:val="00C037E2"/>
    <w:rsid w:val="00C0406D"/>
    <w:rsid w:val="00C04DCE"/>
    <w:rsid w:val="00C07B85"/>
    <w:rsid w:val="00C2092B"/>
    <w:rsid w:val="00C20B0C"/>
    <w:rsid w:val="00C2147A"/>
    <w:rsid w:val="00C2250D"/>
    <w:rsid w:val="00C24F02"/>
    <w:rsid w:val="00C3136F"/>
    <w:rsid w:val="00C34418"/>
    <w:rsid w:val="00C40603"/>
    <w:rsid w:val="00C4448E"/>
    <w:rsid w:val="00C45834"/>
    <w:rsid w:val="00C474D4"/>
    <w:rsid w:val="00C50463"/>
    <w:rsid w:val="00C50932"/>
    <w:rsid w:val="00C52065"/>
    <w:rsid w:val="00C520E6"/>
    <w:rsid w:val="00C52D24"/>
    <w:rsid w:val="00C55818"/>
    <w:rsid w:val="00C55985"/>
    <w:rsid w:val="00C55F55"/>
    <w:rsid w:val="00C61893"/>
    <w:rsid w:val="00C61A9D"/>
    <w:rsid w:val="00C63F76"/>
    <w:rsid w:val="00C666F1"/>
    <w:rsid w:val="00C679C7"/>
    <w:rsid w:val="00C71B01"/>
    <w:rsid w:val="00C74904"/>
    <w:rsid w:val="00C80784"/>
    <w:rsid w:val="00C82E0A"/>
    <w:rsid w:val="00C913DD"/>
    <w:rsid w:val="00C921E4"/>
    <w:rsid w:val="00C97AB3"/>
    <w:rsid w:val="00C97CF8"/>
    <w:rsid w:val="00CA0445"/>
    <w:rsid w:val="00CA061D"/>
    <w:rsid w:val="00CA1961"/>
    <w:rsid w:val="00CA332E"/>
    <w:rsid w:val="00CA6FBB"/>
    <w:rsid w:val="00CA7A4C"/>
    <w:rsid w:val="00CB004E"/>
    <w:rsid w:val="00CB098B"/>
    <w:rsid w:val="00CB159A"/>
    <w:rsid w:val="00CB1689"/>
    <w:rsid w:val="00CB383B"/>
    <w:rsid w:val="00CB4915"/>
    <w:rsid w:val="00CB70AF"/>
    <w:rsid w:val="00CB730E"/>
    <w:rsid w:val="00CB7313"/>
    <w:rsid w:val="00CC2347"/>
    <w:rsid w:val="00CC688C"/>
    <w:rsid w:val="00CD2B0A"/>
    <w:rsid w:val="00CD555A"/>
    <w:rsid w:val="00CD5805"/>
    <w:rsid w:val="00CD797A"/>
    <w:rsid w:val="00CE0A47"/>
    <w:rsid w:val="00CE5B88"/>
    <w:rsid w:val="00CF1297"/>
    <w:rsid w:val="00CF129E"/>
    <w:rsid w:val="00CF136F"/>
    <w:rsid w:val="00CF3654"/>
    <w:rsid w:val="00CF5944"/>
    <w:rsid w:val="00CF6DD4"/>
    <w:rsid w:val="00D02152"/>
    <w:rsid w:val="00D06B56"/>
    <w:rsid w:val="00D100BD"/>
    <w:rsid w:val="00D1189F"/>
    <w:rsid w:val="00D13139"/>
    <w:rsid w:val="00D13E94"/>
    <w:rsid w:val="00D16B8F"/>
    <w:rsid w:val="00D24EF4"/>
    <w:rsid w:val="00D30669"/>
    <w:rsid w:val="00D3273D"/>
    <w:rsid w:val="00D336C6"/>
    <w:rsid w:val="00D345EF"/>
    <w:rsid w:val="00D359AD"/>
    <w:rsid w:val="00D37FB7"/>
    <w:rsid w:val="00D40008"/>
    <w:rsid w:val="00D44EF8"/>
    <w:rsid w:val="00D45B22"/>
    <w:rsid w:val="00D45BCB"/>
    <w:rsid w:val="00D46434"/>
    <w:rsid w:val="00D464CE"/>
    <w:rsid w:val="00D47580"/>
    <w:rsid w:val="00D50D79"/>
    <w:rsid w:val="00D516EB"/>
    <w:rsid w:val="00D52255"/>
    <w:rsid w:val="00D545B3"/>
    <w:rsid w:val="00D55331"/>
    <w:rsid w:val="00D62893"/>
    <w:rsid w:val="00D629E2"/>
    <w:rsid w:val="00D63B2A"/>
    <w:rsid w:val="00D63B90"/>
    <w:rsid w:val="00D642FF"/>
    <w:rsid w:val="00D65230"/>
    <w:rsid w:val="00D667D9"/>
    <w:rsid w:val="00D70301"/>
    <w:rsid w:val="00D7163D"/>
    <w:rsid w:val="00D71D03"/>
    <w:rsid w:val="00D7684A"/>
    <w:rsid w:val="00D81D3F"/>
    <w:rsid w:val="00D849DD"/>
    <w:rsid w:val="00D86778"/>
    <w:rsid w:val="00D90F47"/>
    <w:rsid w:val="00D916A5"/>
    <w:rsid w:val="00D918D1"/>
    <w:rsid w:val="00D92EDA"/>
    <w:rsid w:val="00D93D6C"/>
    <w:rsid w:val="00D95499"/>
    <w:rsid w:val="00D96A92"/>
    <w:rsid w:val="00DA10D4"/>
    <w:rsid w:val="00DB4051"/>
    <w:rsid w:val="00DB5060"/>
    <w:rsid w:val="00DB6848"/>
    <w:rsid w:val="00DB7CA0"/>
    <w:rsid w:val="00DC6930"/>
    <w:rsid w:val="00DD07F7"/>
    <w:rsid w:val="00DD2794"/>
    <w:rsid w:val="00DD7DF2"/>
    <w:rsid w:val="00DE233E"/>
    <w:rsid w:val="00DE520B"/>
    <w:rsid w:val="00DF1D09"/>
    <w:rsid w:val="00DF2BB0"/>
    <w:rsid w:val="00DF3475"/>
    <w:rsid w:val="00DF5A5A"/>
    <w:rsid w:val="00DF5AAC"/>
    <w:rsid w:val="00E01842"/>
    <w:rsid w:val="00E06241"/>
    <w:rsid w:val="00E06E15"/>
    <w:rsid w:val="00E113A3"/>
    <w:rsid w:val="00E1264F"/>
    <w:rsid w:val="00E132B4"/>
    <w:rsid w:val="00E13551"/>
    <w:rsid w:val="00E13873"/>
    <w:rsid w:val="00E13CA9"/>
    <w:rsid w:val="00E140B9"/>
    <w:rsid w:val="00E201FB"/>
    <w:rsid w:val="00E20D52"/>
    <w:rsid w:val="00E21633"/>
    <w:rsid w:val="00E24794"/>
    <w:rsid w:val="00E25DA5"/>
    <w:rsid w:val="00E3046F"/>
    <w:rsid w:val="00E3107B"/>
    <w:rsid w:val="00E328B8"/>
    <w:rsid w:val="00E36876"/>
    <w:rsid w:val="00E36A23"/>
    <w:rsid w:val="00E378C1"/>
    <w:rsid w:val="00E37B3B"/>
    <w:rsid w:val="00E430C6"/>
    <w:rsid w:val="00E4536A"/>
    <w:rsid w:val="00E45501"/>
    <w:rsid w:val="00E549B9"/>
    <w:rsid w:val="00E57CEE"/>
    <w:rsid w:val="00E626BB"/>
    <w:rsid w:val="00E63B5D"/>
    <w:rsid w:val="00E655FC"/>
    <w:rsid w:val="00E73BCA"/>
    <w:rsid w:val="00E8054A"/>
    <w:rsid w:val="00E84D50"/>
    <w:rsid w:val="00E86F6F"/>
    <w:rsid w:val="00E87F91"/>
    <w:rsid w:val="00E90F07"/>
    <w:rsid w:val="00E9512D"/>
    <w:rsid w:val="00EA11A6"/>
    <w:rsid w:val="00EA1AF0"/>
    <w:rsid w:val="00EB018E"/>
    <w:rsid w:val="00EB19E8"/>
    <w:rsid w:val="00EB42BA"/>
    <w:rsid w:val="00EC2255"/>
    <w:rsid w:val="00EC28AD"/>
    <w:rsid w:val="00EC3F9F"/>
    <w:rsid w:val="00EC5415"/>
    <w:rsid w:val="00EC75F5"/>
    <w:rsid w:val="00ED104B"/>
    <w:rsid w:val="00ED1EA7"/>
    <w:rsid w:val="00ED2965"/>
    <w:rsid w:val="00ED39DB"/>
    <w:rsid w:val="00ED5FC0"/>
    <w:rsid w:val="00ED6259"/>
    <w:rsid w:val="00EE2307"/>
    <w:rsid w:val="00EE3E0E"/>
    <w:rsid w:val="00EE4ADC"/>
    <w:rsid w:val="00EE4B11"/>
    <w:rsid w:val="00EE77D8"/>
    <w:rsid w:val="00EF0D36"/>
    <w:rsid w:val="00EF17D8"/>
    <w:rsid w:val="00EF19AF"/>
    <w:rsid w:val="00EF5242"/>
    <w:rsid w:val="00EF6ABC"/>
    <w:rsid w:val="00EF771E"/>
    <w:rsid w:val="00F04F9C"/>
    <w:rsid w:val="00F05C7B"/>
    <w:rsid w:val="00F06225"/>
    <w:rsid w:val="00F07242"/>
    <w:rsid w:val="00F07608"/>
    <w:rsid w:val="00F15379"/>
    <w:rsid w:val="00F20396"/>
    <w:rsid w:val="00F2074C"/>
    <w:rsid w:val="00F20C9D"/>
    <w:rsid w:val="00F21581"/>
    <w:rsid w:val="00F229B4"/>
    <w:rsid w:val="00F23DA6"/>
    <w:rsid w:val="00F23E88"/>
    <w:rsid w:val="00F24930"/>
    <w:rsid w:val="00F26257"/>
    <w:rsid w:val="00F27D43"/>
    <w:rsid w:val="00F32A50"/>
    <w:rsid w:val="00F32E0D"/>
    <w:rsid w:val="00F33BA3"/>
    <w:rsid w:val="00F34597"/>
    <w:rsid w:val="00F36D00"/>
    <w:rsid w:val="00F372C6"/>
    <w:rsid w:val="00F377D2"/>
    <w:rsid w:val="00F410C2"/>
    <w:rsid w:val="00F41688"/>
    <w:rsid w:val="00F42AAD"/>
    <w:rsid w:val="00F42AE0"/>
    <w:rsid w:val="00F43FEF"/>
    <w:rsid w:val="00F52210"/>
    <w:rsid w:val="00F53142"/>
    <w:rsid w:val="00F531D0"/>
    <w:rsid w:val="00F56652"/>
    <w:rsid w:val="00F626A7"/>
    <w:rsid w:val="00F64172"/>
    <w:rsid w:val="00F64836"/>
    <w:rsid w:val="00F662D2"/>
    <w:rsid w:val="00F665E5"/>
    <w:rsid w:val="00F66735"/>
    <w:rsid w:val="00F71D01"/>
    <w:rsid w:val="00F728CB"/>
    <w:rsid w:val="00F82AF3"/>
    <w:rsid w:val="00F8387C"/>
    <w:rsid w:val="00F83C3F"/>
    <w:rsid w:val="00F8661B"/>
    <w:rsid w:val="00F9393D"/>
    <w:rsid w:val="00F97314"/>
    <w:rsid w:val="00FA00CA"/>
    <w:rsid w:val="00FA13F9"/>
    <w:rsid w:val="00FA6E43"/>
    <w:rsid w:val="00FA6EED"/>
    <w:rsid w:val="00FA7DE4"/>
    <w:rsid w:val="00FB1EAB"/>
    <w:rsid w:val="00FB2B69"/>
    <w:rsid w:val="00FB2F56"/>
    <w:rsid w:val="00FB2FF8"/>
    <w:rsid w:val="00FB3E39"/>
    <w:rsid w:val="00FB6608"/>
    <w:rsid w:val="00FB7748"/>
    <w:rsid w:val="00FC0EFA"/>
    <w:rsid w:val="00FC16BE"/>
    <w:rsid w:val="00FC16F3"/>
    <w:rsid w:val="00FC2F70"/>
    <w:rsid w:val="00FC38A8"/>
    <w:rsid w:val="00FC47E3"/>
    <w:rsid w:val="00FD1AE6"/>
    <w:rsid w:val="00FD4593"/>
    <w:rsid w:val="00FE12A1"/>
    <w:rsid w:val="00FE345F"/>
    <w:rsid w:val="00FE4204"/>
    <w:rsid w:val="00FE42B8"/>
    <w:rsid w:val="00FE58CB"/>
    <w:rsid w:val="00FE7574"/>
    <w:rsid w:val="00FF2C2F"/>
    <w:rsid w:val="00FF5455"/>
    <w:rsid w:val="00FF7AEB"/>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1DDF35"/>
  <w15:docId w15:val="{D32B49E3-76AB-3748-B43D-4C573031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594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548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48EC"/>
  </w:style>
  <w:style w:type="paragraph" w:styleId="Fuzeile">
    <w:name w:val="footer"/>
    <w:basedOn w:val="Standard"/>
    <w:link w:val="FuzeileZchn"/>
    <w:uiPriority w:val="99"/>
    <w:unhideWhenUsed/>
    <w:rsid w:val="007548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48EC"/>
  </w:style>
  <w:style w:type="paragraph" w:styleId="Sprechblasentext">
    <w:name w:val="Balloon Text"/>
    <w:basedOn w:val="Standard"/>
    <w:link w:val="SprechblasentextZchn"/>
    <w:uiPriority w:val="99"/>
    <w:semiHidden/>
    <w:unhideWhenUsed/>
    <w:rsid w:val="007548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48EC"/>
    <w:rPr>
      <w:rFonts w:ascii="Tahoma" w:hAnsi="Tahoma" w:cs="Tahoma"/>
      <w:sz w:val="16"/>
      <w:szCs w:val="16"/>
    </w:rPr>
  </w:style>
  <w:style w:type="paragraph" w:styleId="KeinLeerraum">
    <w:name w:val="No Spacing"/>
    <w:uiPriority w:val="1"/>
    <w:qFormat/>
    <w:rsid w:val="005A1E0A"/>
    <w:pPr>
      <w:spacing w:after="0" w:line="240" w:lineRule="auto"/>
    </w:pPr>
  </w:style>
  <w:style w:type="character" w:styleId="Hyperlink">
    <w:name w:val="Hyperlink"/>
    <w:rsid w:val="00B548C4"/>
    <w:rPr>
      <w:rFonts w:cs="Times New Roman"/>
      <w:color w:val="0000FF"/>
      <w:u w:val="single"/>
    </w:rPr>
  </w:style>
  <w:style w:type="character" w:styleId="Kommentarzeichen">
    <w:name w:val="annotation reference"/>
    <w:basedOn w:val="Absatz-Standardschriftart"/>
    <w:uiPriority w:val="99"/>
    <w:semiHidden/>
    <w:unhideWhenUsed/>
    <w:rsid w:val="00B42605"/>
    <w:rPr>
      <w:sz w:val="16"/>
      <w:szCs w:val="16"/>
    </w:rPr>
  </w:style>
  <w:style w:type="paragraph" w:styleId="Kommentartext">
    <w:name w:val="annotation text"/>
    <w:basedOn w:val="Standard"/>
    <w:link w:val="KommentartextZchn"/>
    <w:uiPriority w:val="99"/>
    <w:semiHidden/>
    <w:unhideWhenUsed/>
    <w:rsid w:val="00B4260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42605"/>
    <w:rPr>
      <w:sz w:val="20"/>
      <w:szCs w:val="20"/>
    </w:rPr>
  </w:style>
  <w:style w:type="paragraph" w:styleId="Kommentarthema">
    <w:name w:val="annotation subject"/>
    <w:basedOn w:val="Kommentartext"/>
    <w:next w:val="Kommentartext"/>
    <w:link w:val="KommentarthemaZchn"/>
    <w:uiPriority w:val="99"/>
    <w:semiHidden/>
    <w:unhideWhenUsed/>
    <w:rsid w:val="00B42605"/>
    <w:rPr>
      <w:b/>
      <w:bCs/>
    </w:rPr>
  </w:style>
  <w:style w:type="character" w:customStyle="1" w:styleId="KommentarthemaZchn">
    <w:name w:val="Kommentarthema Zchn"/>
    <w:basedOn w:val="KommentartextZchn"/>
    <w:link w:val="Kommentarthema"/>
    <w:uiPriority w:val="99"/>
    <w:semiHidden/>
    <w:rsid w:val="00B42605"/>
    <w:rPr>
      <w:b/>
      <w:bCs/>
      <w:sz w:val="20"/>
      <w:szCs w:val="20"/>
    </w:rPr>
  </w:style>
  <w:style w:type="paragraph" w:styleId="berarbeitung">
    <w:name w:val="Revision"/>
    <w:hidden/>
    <w:uiPriority w:val="99"/>
    <w:semiHidden/>
    <w:rsid w:val="00E57CEE"/>
    <w:pPr>
      <w:spacing w:after="0" w:line="240" w:lineRule="auto"/>
    </w:pPr>
  </w:style>
  <w:style w:type="character" w:styleId="BesuchterLink">
    <w:name w:val="FollowedHyperlink"/>
    <w:basedOn w:val="Absatz-Standardschriftart"/>
    <w:uiPriority w:val="99"/>
    <w:semiHidden/>
    <w:unhideWhenUsed/>
    <w:rsid w:val="00640EE3"/>
    <w:rPr>
      <w:color w:val="800080" w:themeColor="followedHyperlink"/>
      <w:u w:val="single"/>
    </w:rPr>
  </w:style>
  <w:style w:type="paragraph" w:styleId="Listenabsatz">
    <w:name w:val="List Paragraph"/>
    <w:basedOn w:val="Standard"/>
    <w:uiPriority w:val="34"/>
    <w:qFormat/>
    <w:rsid w:val="00D7163D"/>
    <w:pPr>
      <w:ind w:left="720"/>
      <w:contextualSpacing/>
    </w:pPr>
  </w:style>
  <w:style w:type="paragraph" w:customStyle="1" w:styleId="xmsonormal">
    <w:name w:val="x_msonormal"/>
    <w:basedOn w:val="Standard"/>
    <w:rsid w:val="00616428"/>
    <w:pPr>
      <w:spacing w:after="0" w:line="240" w:lineRule="auto"/>
    </w:pPr>
    <w:rPr>
      <w:rFonts w:ascii="Calibri" w:eastAsiaTheme="minorHAnsi" w:hAnsi="Calibri" w:cs="Calibri"/>
    </w:rPr>
  </w:style>
  <w:style w:type="character" w:customStyle="1" w:styleId="NichtaufgelsteErwhnung1">
    <w:name w:val="Nicht aufgelöste Erwähnung1"/>
    <w:basedOn w:val="Absatz-Standardschriftart"/>
    <w:uiPriority w:val="99"/>
    <w:semiHidden/>
    <w:unhideWhenUsed/>
    <w:rsid w:val="00B427C9"/>
    <w:rPr>
      <w:color w:val="605E5C"/>
      <w:shd w:val="clear" w:color="auto" w:fill="E1DFDD"/>
    </w:rPr>
  </w:style>
  <w:style w:type="character" w:styleId="Fett">
    <w:name w:val="Strong"/>
    <w:basedOn w:val="Absatz-Standardschriftart"/>
    <w:uiPriority w:val="22"/>
    <w:qFormat/>
    <w:rsid w:val="002A04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063541">
      <w:bodyDiv w:val="1"/>
      <w:marLeft w:val="0"/>
      <w:marRight w:val="0"/>
      <w:marTop w:val="0"/>
      <w:marBottom w:val="0"/>
      <w:divBdr>
        <w:top w:val="none" w:sz="0" w:space="0" w:color="auto"/>
        <w:left w:val="none" w:sz="0" w:space="0" w:color="auto"/>
        <w:bottom w:val="none" w:sz="0" w:space="0" w:color="auto"/>
        <w:right w:val="none" w:sz="0" w:space="0" w:color="auto"/>
      </w:divBdr>
    </w:div>
    <w:div w:id="325130362">
      <w:bodyDiv w:val="1"/>
      <w:marLeft w:val="0"/>
      <w:marRight w:val="0"/>
      <w:marTop w:val="0"/>
      <w:marBottom w:val="0"/>
      <w:divBdr>
        <w:top w:val="none" w:sz="0" w:space="0" w:color="auto"/>
        <w:left w:val="none" w:sz="0" w:space="0" w:color="auto"/>
        <w:bottom w:val="none" w:sz="0" w:space="0" w:color="auto"/>
        <w:right w:val="none" w:sz="0" w:space="0" w:color="auto"/>
      </w:divBdr>
    </w:div>
    <w:div w:id="346100799">
      <w:bodyDiv w:val="1"/>
      <w:marLeft w:val="0"/>
      <w:marRight w:val="0"/>
      <w:marTop w:val="0"/>
      <w:marBottom w:val="0"/>
      <w:divBdr>
        <w:top w:val="none" w:sz="0" w:space="0" w:color="auto"/>
        <w:left w:val="none" w:sz="0" w:space="0" w:color="auto"/>
        <w:bottom w:val="none" w:sz="0" w:space="0" w:color="auto"/>
        <w:right w:val="none" w:sz="0" w:space="0" w:color="auto"/>
      </w:divBdr>
    </w:div>
    <w:div w:id="417750119">
      <w:bodyDiv w:val="1"/>
      <w:marLeft w:val="0"/>
      <w:marRight w:val="0"/>
      <w:marTop w:val="0"/>
      <w:marBottom w:val="0"/>
      <w:divBdr>
        <w:top w:val="none" w:sz="0" w:space="0" w:color="auto"/>
        <w:left w:val="none" w:sz="0" w:space="0" w:color="auto"/>
        <w:bottom w:val="none" w:sz="0" w:space="0" w:color="auto"/>
        <w:right w:val="none" w:sz="0" w:space="0" w:color="auto"/>
      </w:divBdr>
    </w:div>
    <w:div w:id="551112605">
      <w:bodyDiv w:val="1"/>
      <w:marLeft w:val="0"/>
      <w:marRight w:val="0"/>
      <w:marTop w:val="0"/>
      <w:marBottom w:val="0"/>
      <w:divBdr>
        <w:top w:val="none" w:sz="0" w:space="0" w:color="auto"/>
        <w:left w:val="none" w:sz="0" w:space="0" w:color="auto"/>
        <w:bottom w:val="none" w:sz="0" w:space="0" w:color="auto"/>
        <w:right w:val="none" w:sz="0" w:space="0" w:color="auto"/>
      </w:divBdr>
      <w:divsChild>
        <w:div w:id="1706953057">
          <w:marLeft w:val="446"/>
          <w:marRight w:val="0"/>
          <w:marTop w:val="17"/>
          <w:marBottom w:val="0"/>
          <w:divBdr>
            <w:top w:val="none" w:sz="0" w:space="0" w:color="auto"/>
            <w:left w:val="none" w:sz="0" w:space="0" w:color="auto"/>
            <w:bottom w:val="none" w:sz="0" w:space="0" w:color="auto"/>
            <w:right w:val="none" w:sz="0" w:space="0" w:color="auto"/>
          </w:divBdr>
        </w:div>
        <w:div w:id="32388578">
          <w:marLeft w:val="446"/>
          <w:marRight w:val="0"/>
          <w:marTop w:val="17"/>
          <w:marBottom w:val="0"/>
          <w:divBdr>
            <w:top w:val="none" w:sz="0" w:space="0" w:color="auto"/>
            <w:left w:val="none" w:sz="0" w:space="0" w:color="auto"/>
            <w:bottom w:val="none" w:sz="0" w:space="0" w:color="auto"/>
            <w:right w:val="none" w:sz="0" w:space="0" w:color="auto"/>
          </w:divBdr>
        </w:div>
        <w:div w:id="357393846">
          <w:marLeft w:val="446"/>
          <w:marRight w:val="0"/>
          <w:marTop w:val="17"/>
          <w:marBottom w:val="0"/>
          <w:divBdr>
            <w:top w:val="none" w:sz="0" w:space="0" w:color="auto"/>
            <w:left w:val="none" w:sz="0" w:space="0" w:color="auto"/>
            <w:bottom w:val="none" w:sz="0" w:space="0" w:color="auto"/>
            <w:right w:val="none" w:sz="0" w:space="0" w:color="auto"/>
          </w:divBdr>
        </w:div>
        <w:div w:id="1023434282">
          <w:marLeft w:val="446"/>
          <w:marRight w:val="0"/>
          <w:marTop w:val="17"/>
          <w:marBottom w:val="0"/>
          <w:divBdr>
            <w:top w:val="none" w:sz="0" w:space="0" w:color="auto"/>
            <w:left w:val="none" w:sz="0" w:space="0" w:color="auto"/>
            <w:bottom w:val="none" w:sz="0" w:space="0" w:color="auto"/>
            <w:right w:val="none" w:sz="0" w:space="0" w:color="auto"/>
          </w:divBdr>
        </w:div>
      </w:divsChild>
    </w:div>
    <w:div w:id="689527948">
      <w:bodyDiv w:val="1"/>
      <w:marLeft w:val="0"/>
      <w:marRight w:val="0"/>
      <w:marTop w:val="0"/>
      <w:marBottom w:val="0"/>
      <w:divBdr>
        <w:top w:val="none" w:sz="0" w:space="0" w:color="auto"/>
        <w:left w:val="none" w:sz="0" w:space="0" w:color="auto"/>
        <w:bottom w:val="none" w:sz="0" w:space="0" w:color="auto"/>
        <w:right w:val="none" w:sz="0" w:space="0" w:color="auto"/>
      </w:divBdr>
    </w:div>
    <w:div w:id="738476603">
      <w:bodyDiv w:val="1"/>
      <w:marLeft w:val="0"/>
      <w:marRight w:val="0"/>
      <w:marTop w:val="0"/>
      <w:marBottom w:val="0"/>
      <w:divBdr>
        <w:top w:val="none" w:sz="0" w:space="0" w:color="auto"/>
        <w:left w:val="none" w:sz="0" w:space="0" w:color="auto"/>
        <w:bottom w:val="none" w:sz="0" w:space="0" w:color="auto"/>
        <w:right w:val="none" w:sz="0" w:space="0" w:color="auto"/>
      </w:divBdr>
    </w:div>
    <w:div w:id="769008596">
      <w:bodyDiv w:val="1"/>
      <w:marLeft w:val="0"/>
      <w:marRight w:val="0"/>
      <w:marTop w:val="0"/>
      <w:marBottom w:val="0"/>
      <w:divBdr>
        <w:top w:val="none" w:sz="0" w:space="0" w:color="auto"/>
        <w:left w:val="none" w:sz="0" w:space="0" w:color="auto"/>
        <w:bottom w:val="none" w:sz="0" w:space="0" w:color="auto"/>
        <w:right w:val="none" w:sz="0" w:space="0" w:color="auto"/>
      </w:divBdr>
    </w:div>
    <w:div w:id="1333948552">
      <w:bodyDiv w:val="1"/>
      <w:marLeft w:val="0"/>
      <w:marRight w:val="0"/>
      <w:marTop w:val="0"/>
      <w:marBottom w:val="0"/>
      <w:divBdr>
        <w:top w:val="none" w:sz="0" w:space="0" w:color="auto"/>
        <w:left w:val="none" w:sz="0" w:space="0" w:color="auto"/>
        <w:bottom w:val="none" w:sz="0" w:space="0" w:color="auto"/>
        <w:right w:val="none" w:sz="0" w:space="0" w:color="auto"/>
      </w:divBdr>
    </w:div>
    <w:div w:id="1469282219">
      <w:bodyDiv w:val="1"/>
      <w:marLeft w:val="0"/>
      <w:marRight w:val="0"/>
      <w:marTop w:val="0"/>
      <w:marBottom w:val="0"/>
      <w:divBdr>
        <w:top w:val="none" w:sz="0" w:space="0" w:color="auto"/>
        <w:left w:val="none" w:sz="0" w:space="0" w:color="auto"/>
        <w:bottom w:val="none" w:sz="0" w:space="0" w:color="auto"/>
        <w:right w:val="none" w:sz="0" w:space="0" w:color="auto"/>
      </w:divBdr>
    </w:div>
    <w:div w:id="1503736677">
      <w:bodyDiv w:val="1"/>
      <w:marLeft w:val="0"/>
      <w:marRight w:val="0"/>
      <w:marTop w:val="0"/>
      <w:marBottom w:val="0"/>
      <w:divBdr>
        <w:top w:val="none" w:sz="0" w:space="0" w:color="auto"/>
        <w:left w:val="none" w:sz="0" w:space="0" w:color="auto"/>
        <w:bottom w:val="none" w:sz="0" w:space="0" w:color="auto"/>
        <w:right w:val="none" w:sz="0" w:space="0" w:color="auto"/>
      </w:divBdr>
    </w:div>
    <w:div w:id="1926373794">
      <w:bodyDiv w:val="1"/>
      <w:marLeft w:val="0"/>
      <w:marRight w:val="0"/>
      <w:marTop w:val="0"/>
      <w:marBottom w:val="0"/>
      <w:divBdr>
        <w:top w:val="none" w:sz="0" w:space="0" w:color="auto"/>
        <w:left w:val="none" w:sz="0" w:space="0" w:color="auto"/>
        <w:bottom w:val="none" w:sz="0" w:space="0" w:color="auto"/>
        <w:right w:val="none" w:sz="0" w:space="0" w:color="auto"/>
      </w:divBdr>
    </w:div>
    <w:div w:id="197698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abus-pfaffenhai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se@abus-pfaffenhai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G:\SC-Dokumente\Vorlagen\Pressemitteilung\wordvorlagen-pressemitteilungen\Wordvorlagen\ASC-Pressemitteilung-Master.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F185E-9DA7-B44E-8F0B-30041CEC9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G:\SC-Dokumente\Vorlagen\Pressemitteilung\wordvorlagen-pressemitteilungen\Wordvorlagen\ASC-Pressemitteilung-Master.dotx</Template>
  <TotalTime>0</TotalTime>
  <Pages>1</Pages>
  <Words>250</Words>
  <Characters>1578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ABUS Security-Center</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Lauw, Florian</dc:creator>
  <cp:lastModifiedBy>Jorga Burri-Grisloff</cp:lastModifiedBy>
  <cp:revision>4</cp:revision>
  <cp:lastPrinted>2019-08-08T15:11:00Z</cp:lastPrinted>
  <dcterms:created xsi:type="dcterms:W3CDTF">2023-05-04T04:55:00Z</dcterms:created>
  <dcterms:modified xsi:type="dcterms:W3CDTF">2023-05-08T10:33:00Z</dcterms:modified>
</cp:coreProperties>
</file>