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26765" w14:textId="1254181D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8307999"/>
      <w:bookmarkStart w:id="1" w:name="_Hlk516491129"/>
      <w:bookmarkStart w:id="2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064442">
        <w:rPr>
          <w:rFonts w:ascii="Arial" w:hAnsi="Arial" w:cs="Arial"/>
          <w:b/>
          <w:color w:val="808080"/>
          <w:sz w:val="28"/>
          <w:szCs w:val="28"/>
        </w:rPr>
        <w:t>14</w:t>
      </w:r>
      <w:r w:rsidR="0073625B">
        <w:rPr>
          <w:rFonts w:ascii="Arial" w:hAnsi="Arial" w:cs="Arial"/>
          <w:b/>
          <w:color w:val="808080"/>
          <w:sz w:val="28"/>
          <w:szCs w:val="28"/>
        </w:rPr>
        <w:t>.09.2020</w:t>
      </w:r>
    </w:p>
    <w:p w14:paraId="70E535ED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13C46B0A" w14:textId="7F9A0D54" w:rsidR="009419FF" w:rsidRDefault="00F2775C" w:rsidP="000F62F7">
      <w:pPr>
        <w:suppressAutoHyphens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Mit Autoreifenonline.de Winterreifen fremd </w:t>
      </w:r>
      <w:r w:rsidR="00EE650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inlagern</w:t>
      </w:r>
      <w:r w:rsidR="00B11FD5">
        <w:rPr>
          <w:rFonts w:ascii="Arial" w:hAnsi="Arial" w:cs="Arial"/>
          <w:b/>
          <w:sz w:val="28"/>
          <w:szCs w:val="28"/>
        </w:rPr>
        <w:t>: So bedienen Kfz-Betriebe jeden Kunden zur Umrüstphase</w:t>
      </w:r>
    </w:p>
    <w:p w14:paraId="53FE40F5" w14:textId="77777777" w:rsidR="00F61EE0" w:rsidRPr="00F61EE0" w:rsidRDefault="00F61EE0" w:rsidP="000F62F7">
      <w:pPr>
        <w:suppressAutoHyphens/>
        <w:spacing w:line="276" w:lineRule="auto"/>
        <w:rPr>
          <w:rFonts w:ascii="Arial" w:hAnsi="Arial" w:cs="Arial"/>
          <w:b/>
          <w:sz w:val="28"/>
          <w:szCs w:val="28"/>
        </w:rPr>
      </w:pPr>
    </w:p>
    <w:p w14:paraId="07DE6405" w14:textId="77777777" w:rsidR="00B11FD5" w:rsidRDefault="00B11FD5" w:rsidP="00B11FD5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Attraktives Zusatzgeschäft: Autoreifenonline.de empfiehlt Werkstätten, den Räderwechsel mit Winter-Check-up zu kombinieren.</w:t>
      </w:r>
    </w:p>
    <w:p w14:paraId="180EECB5" w14:textId="5106C8E7" w:rsidR="005509E0" w:rsidRDefault="00B11FD5" w:rsidP="00152EAC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V</w:t>
      </w:r>
      <w:r w:rsidR="00CA6898">
        <w:rPr>
          <w:rFonts w:ascii="Arial" w:hAnsi="Arial" w:cs="Arial"/>
          <w:b/>
          <w:sz w:val="24"/>
          <w:szCs w:val="28"/>
        </w:rPr>
        <w:t>erlässlicher Partner in herausfordernden Zeiten</w:t>
      </w:r>
      <w:r>
        <w:rPr>
          <w:rFonts w:ascii="Arial" w:hAnsi="Arial" w:cs="Arial"/>
          <w:b/>
          <w:sz w:val="24"/>
          <w:szCs w:val="28"/>
        </w:rPr>
        <w:t xml:space="preserve">: </w:t>
      </w:r>
      <w:r w:rsidR="00CA6898">
        <w:rPr>
          <w:rFonts w:ascii="Arial" w:hAnsi="Arial" w:cs="Arial"/>
          <w:b/>
          <w:sz w:val="24"/>
          <w:szCs w:val="28"/>
        </w:rPr>
        <w:t>Ad-</w:t>
      </w:r>
      <w:r w:rsidR="00CC7506">
        <w:rPr>
          <w:rFonts w:ascii="Arial" w:hAnsi="Arial" w:cs="Arial"/>
          <w:b/>
          <w:sz w:val="24"/>
          <w:szCs w:val="28"/>
        </w:rPr>
        <w:t>h</w:t>
      </w:r>
      <w:r w:rsidR="00CA6898">
        <w:rPr>
          <w:rFonts w:ascii="Arial" w:hAnsi="Arial" w:cs="Arial"/>
          <w:b/>
          <w:sz w:val="24"/>
          <w:szCs w:val="28"/>
        </w:rPr>
        <w:t xml:space="preserve">oc-Lieferung des </w:t>
      </w:r>
      <w:r w:rsidR="005509E0">
        <w:rPr>
          <w:rFonts w:ascii="Arial" w:hAnsi="Arial" w:cs="Arial"/>
          <w:b/>
          <w:sz w:val="24"/>
          <w:szCs w:val="28"/>
        </w:rPr>
        <w:t>gesamte</w:t>
      </w:r>
      <w:r w:rsidR="00CA6898">
        <w:rPr>
          <w:rFonts w:ascii="Arial" w:hAnsi="Arial" w:cs="Arial"/>
          <w:b/>
          <w:sz w:val="24"/>
          <w:szCs w:val="28"/>
        </w:rPr>
        <w:t>n</w:t>
      </w:r>
      <w:r w:rsidR="005509E0">
        <w:rPr>
          <w:rFonts w:ascii="Arial" w:hAnsi="Arial" w:cs="Arial"/>
          <w:b/>
          <w:sz w:val="24"/>
          <w:szCs w:val="28"/>
        </w:rPr>
        <w:t xml:space="preserve"> </w:t>
      </w:r>
      <w:r w:rsidR="00095575">
        <w:rPr>
          <w:rFonts w:ascii="Arial" w:hAnsi="Arial" w:cs="Arial"/>
          <w:b/>
          <w:sz w:val="24"/>
          <w:szCs w:val="28"/>
        </w:rPr>
        <w:t>Warenspektrums</w:t>
      </w:r>
      <w:r w:rsidR="00CA689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ohne eigene Lagerhaltung.</w:t>
      </w:r>
    </w:p>
    <w:p w14:paraId="448CE302" w14:textId="37EFEE07" w:rsidR="0071096A" w:rsidRPr="0071096A" w:rsidRDefault="00095575" w:rsidP="0071096A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Bequeme </w:t>
      </w:r>
      <w:r w:rsidR="005F50E6">
        <w:rPr>
          <w:rFonts w:ascii="Arial" w:hAnsi="Arial" w:cs="Arial"/>
          <w:b/>
          <w:sz w:val="24"/>
          <w:szCs w:val="28"/>
        </w:rPr>
        <w:t>Unterstützung zur Saisonspitze:</w:t>
      </w:r>
      <w:r w:rsidR="0071096A" w:rsidRPr="0071096A">
        <w:rPr>
          <w:rFonts w:ascii="Arial" w:hAnsi="Arial" w:cs="Arial"/>
          <w:b/>
          <w:sz w:val="24"/>
          <w:szCs w:val="28"/>
        </w:rPr>
        <w:t xml:space="preserve"> Der Komplettrad-Konfigurator von Autoreifenonline.de ermöglicht </w:t>
      </w:r>
      <w:r>
        <w:rPr>
          <w:rFonts w:ascii="Arial" w:hAnsi="Arial" w:cs="Arial"/>
          <w:b/>
          <w:sz w:val="24"/>
          <w:szCs w:val="28"/>
        </w:rPr>
        <w:t xml:space="preserve">die </w:t>
      </w:r>
      <w:r w:rsidR="0071096A" w:rsidRPr="0071096A">
        <w:rPr>
          <w:rFonts w:ascii="Arial" w:hAnsi="Arial" w:cs="Arial"/>
          <w:b/>
          <w:sz w:val="24"/>
          <w:szCs w:val="28"/>
        </w:rPr>
        <w:t>Zusammenstellung passender Kombinationen aus über 50.000 Reifen</w:t>
      </w:r>
      <w:r w:rsidR="00B11FD5">
        <w:rPr>
          <w:rFonts w:ascii="Arial" w:hAnsi="Arial" w:cs="Arial"/>
          <w:b/>
          <w:sz w:val="24"/>
          <w:szCs w:val="28"/>
        </w:rPr>
        <w:t>modellen</w:t>
      </w:r>
      <w:r w:rsidR="0071096A" w:rsidRPr="0071096A">
        <w:rPr>
          <w:rFonts w:ascii="Arial" w:hAnsi="Arial" w:cs="Arial"/>
          <w:b/>
          <w:sz w:val="24"/>
          <w:szCs w:val="28"/>
        </w:rPr>
        <w:t xml:space="preserve"> und 20.000 Felgen.</w:t>
      </w:r>
    </w:p>
    <w:p w14:paraId="31308DFB" w14:textId="23087614" w:rsidR="0071096A" w:rsidRPr="0071096A" w:rsidRDefault="0071096A" w:rsidP="00700C55">
      <w:pPr>
        <w:rPr>
          <w:rFonts w:ascii="Arial" w:hAnsi="Arial" w:cs="Arial"/>
          <w:b/>
          <w:sz w:val="24"/>
          <w:szCs w:val="28"/>
        </w:rPr>
      </w:pPr>
    </w:p>
    <w:p w14:paraId="1F48563B" w14:textId="7F9EA58B" w:rsidR="00630199" w:rsidRDefault="007D139E" w:rsidP="00C23EB9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064442">
        <w:rPr>
          <w:rFonts w:ascii="Arial" w:hAnsi="Arial" w:cs="Arial"/>
          <w:b/>
          <w:sz w:val="24"/>
        </w:rPr>
        <w:t>14</w:t>
      </w:r>
      <w:r w:rsidR="0073625B">
        <w:rPr>
          <w:rFonts w:ascii="Arial" w:hAnsi="Arial" w:cs="Arial"/>
          <w:b/>
          <w:sz w:val="24"/>
        </w:rPr>
        <w:t>.0</w:t>
      </w:r>
      <w:r w:rsidR="00087B53">
        <w:rPr>
          <w:rFonts w:ascii="Arial" w:hAnsi="Arial" w:cs="Arial"/>
          <w:b/>
          <w:sz w:val="24"/>
        </w:rPr>
        <w:t>9</w:t>
      </w:r>
      <w:r w:rsidR="0073625B">
        <w:rPr>
          <w:rFonts w:ascii="Arial" w:hAnsi="Arial" w:cs="Arial"/>
          <w:b/>
          <w:sz w:val="24"/>
        </w:rPr>
        <w:t>.2020.</w:t>
      </w:r>
      <w:r w:rsidRPr="00DA5D34">
        <w:rPr>
          <w:rFonts w:ascii="Arial" w:hAnsi="Arial" w:cs="Arial"/>
          <w:b/>
          <w:sz w:val="24"/>
        </w:rPr>
        <w:t xml:space="preserve"> </w:t>
      </w:r>
      <w:r w:rsidR="005F50E6" w:rsidRPr="00A7404D">
        <w:rPr>
          <w:rFonts w:ascii="Arial" w:hAnsi="Arial" w:cs="Arial"/>
          <w:bCs/>
          <w:sz w:val="24"/>
        </w:rPr>
        <w:t>In</w:t>
      </w:r>
      <w:r w:rsidR="00C80307" w:rsidRPr="00A7404D">
        <w:rPr>
          <w:rFonts w:ascii="Arial" w:hAnsi="Arial" w:cs="Arial"/>
          <w:bCs/>
          <w:sz w:val="24"/>
        </w:rPr>
        <w:t>s</w:t>
      </w:r>
      <w:r w:rsidR="00C80307" w:rsidRPr="00C80307">
        <w:rPr>
          <w:rFonts w:ascii="Arial" w:hAnsi="Arial" w:cs="Arial"/>
          <w:bCs/>
          <w:sz w:val="24"/>
        </w:rPr>
        <w:t>besondere nach den partiellen Schließun</w:t>
      </w:r>
      <w:r w:rsidR="00BD2324">
        <w:rPr>
          <w:rFonts w:ascii="Arial" w:hAnsi="Arial" w:cs="Arial"/>
          <w:bCs/>
          <w:sz w:val="24"/>
        </w:rPr>
        <w:t>g</w:t>
      </w:r>
      <w:r w:rsidR="00C80307" w:rsidRPr="00C80307">
        <w:rPr>
          <w:rFonts w:ascii="Arial" w:hAnsi="Arial" w:cs="Arial"/>
          <w:bCs/>
          <w:sz w:val="24"/>
        </w:rPr>
        <w:t xml:space="preserve">en bedingt durch Corona gilt </w:t>
      </w:r>
      <w:r w:rsidR="00B721FE">
        <w:rPr>
          <w:rFonts w:ascii="Arial" w:hAnsi="Arial" w:cs="Arial"/>
          <w:bCs/>
          <w:sz w:val="24"/>
        </w:rPr>
        <w:t>für viele Werkstätten</w:t>
      </w:r>
      <w:r w:rsidR="005E32E3">
        <w:rPr>
          <w:rFonts w:ascii="Arial" w:hAnsi="Arial" w:cs="Arial"/>
          <w:bCs/>
          <w:sz w:val="24"/>
        </w:rPr>
        <w:t>:</w:t>
      </w:r>
      <w:r w:rsidR="00C80307" w:rsidRPr="00C80307">
        <w:rPr>
          <w:rFonts w:ascii="Arial" w:hAnsi="Arial" w:cs="Arial"/>
          <w:bCs/>
          <w:sz w:val="24"/>
        </w:rPr>
        <w:t xml:space="preserve"> </w:t>
      </w:r>
      <w:r w:rsidR="0028754C">
        <w:rPr>
          <w:rFonts w:ascii="Arial" w:hAnsi="Arial" w:cs="Arial"/>
          <w:bCs/>
          <w:sz w:val="24"/>
        </w:rPr>
        <w:t>J</w:t>
      </w:r>
      <w:r w:rsidR="00C80307" w:rsidRPr="00C80307">
        <w:rPr>
          <w:rFonts w:ascii="Arial" w:hAnsi="Arial" w:cs="Arial"/>
          <w:bCs/>
          <w:sz w:val="24"/>
        </w:rPr>
        <w:t>etzt n</w:t>
      </w:r>
      <w:r w:rsidR="006D7BAC" w:rsidRPr="00C80307">
        <w:rPr>
          <w:rFonts w:ascii="Arial" w:hAnsi="Arial" w:cs="Arial"/>
          <w:bCs/>
          <w:sz w:val="24"/>
        </w:rPr>
        <w:t>och einmal Zusatzgeschäft</w:t>
      </w:r>
      <w:r w:rsidR="006D7BAC">
        <w:rPr>
          <w:rFonts w:ascii="Arial" w:hAnsi="Arial" w:cs="Arial"/>
          <w:bCs/>
          <w:sz w:val="24"/>
        </w:rPr>
        <w:t xml:space="preserve"> generieren.</w:t>
      </w:r>
      <w:r w:rsidR="00EF3593" w:rsidRPr="00EF3593">
        <w:rPr>
          <w:rFonts w:ascii="Arial" w:hAnsi="Arial" w:cs="Arial"/>
          <w:sz w:val="24"/>
        </w:rPr>
        <w:t xml:space="preserve"> </w:t>
      </w:r>
      <w:r w:rsidR="00C80307">
        <w:rPr>
          <w:rFonts w:ascii="Arial" w:hAnsi="Arial" w:cs="Arial"/>
          <w:sz w:val="24"/>
        </w:rPr>
        <w:t xml:space="preserve">Laut BRV </w:t>
      </w:r>
      <w:r w:rsidR="0071096A" w:rsidRPr="0071096A">
        <w:rPr>
          <w:rFonts w:ascii="Arial" w:hAnsi="Arial" w:cs="Arial"/>
          <w:bCs/>
          <w:sz w:val="24"/>
        </w:rPr>
        <w:t xml:space="preserve">müssen sich </w:t>
      </w:r>
      <w:r w:rsidR="00C80307">
        <w:rPr>
          <w:rFonts w:ascii="Arial" w:hAnsi="Arial" w:cs="Arial"/>
          <w:bCs/>
          <w:sz w:val="24"/>
        </w:rPr>
        <w:t>Kunden in Kfz-Betrieben</w:t>
      </w:r>
      <w:r w:rsidR="00B721FE">
        <w:rPr>
          <w:rFonts w:ascii="Arial" w:hAnsi="Arial" w:cs="Arial"/>
          <w:bCs/>
          <w:sz w:val="24"/>
        </w:rPr>
        <w:t xml:space="preserve"> in nächster Zeit</w:t>
      </w:r>
      <w:r w:rsidR="00C80307">
        <w:rPr>
          <w:rFonts w:ascii="Arial" w:hAnsi="Arial" w:cs="Arial"/>
          <w:bCs/>
          <w:sz w:val="24"/>
        </w:rPr>
        <w:t xml:space="preserve"> </w:t>
      </w:r>
      <w:r w:rsidR="0071096A" w:rsidRPr="0071096A">
        <w:rPr>
          <w:rFonts w:ascii="Arial" w:hAnsi="Arial" w:cs="Arial"/>
          <w:bCs/>
          <w:sz w:val="24"/>
        </w:rPr>
        <w:t>auf längere Wartezeiten einstellen</w:t>
      </w:r>
      <w:r w:rsidR="00C80307">
        <w:rPr>
          <w:rFonts w:ascii="Arial" w:hAnsi="Arial" w:cs="Arial"/>
          <w:bCs/>
          <w:sz w:val="24"/>
        </w:rPr>
        <w:t xml:space="preserve">. </w:t>
      </w:r>
      <w:r w:rsidR="00FB3718">
        <w:rPr>
          <w:rFonts w:ascii="Arial" w:hAnsi="Arial" w:cs="Arial"/>
          <w:bCs/>
          <w:sz w:val="24"/>
        </w:rPr>
        <w:t xml:space="preserve">Hier </w:t>
      </w:r>
      <w:r w:rsidR="005F50E6">
        <w:rPr>
          <w:rFonts w:ascii="Arial" w:hAnsi="Arial" w:cs="Arial"/>
          <w:bCs/>
          <w:sz w:val="24"/>
        </w:rPr>
        <w:t xml:space="preserve">sollten </w:t>
      </w:r>
      <w:r w:rsidR="00C23EB9">
        <w:rPr>
          <w:rFonts w:ascii="Arial" w:hAnsi="Arial" w:cs="Arial"/>
          <w:bCs/>
          <w:sz w:val="24"/>
        </w:rPr>
        <w:t>Händler</w:t>
      </w:r>
      <w:r w:rsidR="0071096A">
        <w:rPr>
          <w:rFonts w:ascii="Arial" w:hAnsi="Arial" w:cs="Arial"/>
          <w:bCs/>
          <w:sz w:val="24"/>
        </w:rPr>
        <w:t xml:space="preserve"> </w:t>
      </w:r>
      <w:r w:rsidR="00C23EB9">
        <w:rPr>
          <w:rFonts w:ascii="Arial" w:hAnsi="Arial" w:cs="Arial"/>
          <w:bCs/>
          <w:sz w:val="24"/>
        </w:rPr>
        <w:t>die Chance nutzen</w:t>
      </w:r>
      <w:r w:rsidR="00C80307">
        <w:rPr>
          <w:rFonts w:ascii="Arial" w:hAnsi="Arial" w:cs="Arial"/>
          <w:bCs/>
          <w:sz w:val="24"/>
        </w:rPr>
        <w:t xml:space="preserve"> und den Termin zum Räderwechsel</w:t>
      </w:r>
      <w:r w:rsidR="00C23EB9">
        <w:rPr>
          <w:rFonts w:ascii="Arial" w:hAnsi="Arial" w:cs="Arial"/>
          <w:bCs/>
          <w:sz w:val="24"/>
        </w:rPr>
        <w:t xml:space="preserve"> mit einem Winter-Check-up</w:t>
      </w:r>
      <w:r w:rsidR="00B721FE">
        <w:rPr>
          <w:rFonts w:ascii="Arial" w:hAnsi="Arial" w:cs="Arial"/>
          <w:bCs/>
          <w:sz w:val="24"/>
        </w:rPr>
        <w:t xml:space="preserve"> und anderen Zusatzleistungen</w:t>
      </w:r>
      <w:r w:rsidR="00C23EB9">
        <w:rPr>
          <w:rFonts w:ascii="Arial" w:hAnsi="Arial" w:cs="Arial"/>
          <w:bCs/>
          <w:sz w:val="24"/>
        </w:rPr>
        <w:t xml:space="preserve"> </w:t>
      </w:r>
      <w:r w:rsidR="00C80307">
        <w:rPr>
          <w:rFonts w:ascii="Arial" w:hAnsi="Arial" w:cs="Arial"/>
          <w:bCs/>
          <w:sz w:val="24"/>
        </w:rPr>
        <w:t>kombinieren</w:t>
      </w:r>
      <w:r w:rsidR="005F50E6">
        <w:rPr>
          <w:rFonts w:ascii="Arial" w:hAnsi="Arial" w:cs="Arial"/>
          <w:bCs/>
          <w:sz w:val="24"/>
        </w:rPr>
        <w:t xml:space="preserve">, um die </w:t>
      </w:r>
      <w:r w:rsidR="00213992">
        <w:rPr>
          <w:rFonts w:ascii="Arial" w:hAnsi="Arial" w:cs="Arial"/>
          <w:bCs/>
          <w:sz w:val="24"/>
        </w:rPr>
        <w:t xml:space="preserve">aufgestauten </w:t>
      </w:r>
      <w:r w:rsidR="005F50E6">
        <w:rPr>
          <w:rFonts w:ascii="Arial" w:hAnsi="Arial" w:cs="Arial"/>
          <w:bCs/>
          <w:sz w:val="24"/>
        </w:rPr>
        <w:t>Bedarfe de</w:t>
      </w:r>
      <w:r w:rsidR="00213992">
        <w:rPr>
          <w:rFonts w:ascii="Arial" w:hAnsi="Arial" w:cs="Arial"/>
          <w:bCs/>
          <w:sz w:val="24"/>
        </w:rPr>
        <w:t>r</w:t>
      </w:r>
      <w:r w:rsidR="005F50E6">
        <w:rPr>
          <w:rFonts w:ascii="Arial" w:hAnsi="Arial" w:cs="Arial"/>
          <w:bCs/>
          <w:sz w:val="24"/>
        </w:rPr>
        <w:t xml:space="preserve"> Kunden zu </w:t>
      </w:r>
      <w:r w:rsidR="007806D9">
        <w:rPr>
          <w:rFonts w:ascii="Arial" w:hAnsi="Arial" w:cs="Arial"/>
          <w:bCs/>
          <w:sz w:val="24"/>
        </w:rPr>
        <w:t>bedienen</w:t>
      </w:r>
      <w:r w:rsidR="005F50E6">
        <w:rPr>
          <w:rFonts w:ascii="Arial" w:hAnsi="Arial" w:cs="Arial"/>
          <w:bCs/>
          <w:sz w:val="24"/>
        </w:rPr>
        <w:t>.</w:t>
      </w:r>
      <w:r w:rsidR="00C80307">
        <w:rPr>
          <w:rFonts w:ascii="Arial" w:hAnsi="Arial" w:cs="Arial"/>
          <w:bCs/>
          <w:sz w:val="24"/>
        </w:rPr>
        <w:t xml:space="preserve"> </w:t>
      </w:r>
      <w:r w:rsidR="00C23EB9" w:rsidRPr="006D7BAC">
        <w:rPr>
          <w:rFonts w:ascii="Arial" w:hAnsi="Arial" w:cs="Arial"/>
          <w:bCs/>
          <w:sz w:val="24"/>
        </w:rPr>
        <w:t>„</w:t>
      </w:r>
      <w:r w:rsidR="00B161C7">
        <w:rPr>
          <w:rFonts w:ascii="Arial" w:hAnsi="Arial" w:cs="Arial"/>
          <w:bCs/>
          <w:sz w:val="24"/>
        </w:rPr>
        <w:t>I</w:t>
      </w:r>
      <w:r w:rsidR="00C23EB9" w:rsidRPr="006D7BAC">
        <w:rPr>
          <w:rFonts w:ascii="Arial" w:hAnsi="Arial" w:cs="Arial"/>
          <w:bCs/>
          <w:sz w:val="24"/>
        </w:rPr>
        <w:t>n de</w:t>
      </w:r>
      <w:r w:rsidR="00640FD7">
        <w:rPr>
          <w:rFonts w:ascii="Arial" w:hAnsi="Arial" w:cs="Arial"/>
          <w:bCs/>
          <w:sz w:val="24"/>
        </w:rPr>
        <w:t>n zurückliegenden Monaten wurden viele Fahrzeuge – bedingt durch das Coronavirus – weniger bewegt als zuvor</w:t>
      </w:r>
      <w:r w:rsidR="00C23EB9" w:rsidRPr="006D7BAC">
        <w:rPr>
          <w:rFonts w:ascii="Arial" w:hAnsi="Arial" w:cs="Arial"/>
          <w:bCs/>
          <w:sz w:val="24"/>
        </w:rPr>
        <w:t>.</w:t>
      </w:r>
      <w:r w:rsidR="00B721FE">
        <w:rPr>
          <w:rFonts w:ascii="Arial" w:hAnsi="Arial" w:cs="Arial"/>
          <w:bCs/>
          <w:sz w:val="24"/>
        </w:rPr>
        <w:t xml:space="preserve"> </w:t>
      </w:r>
      <w:r w:rsidR="00640FD7">
        <w:rPr>
          <w:rFonts w:ascii="Arial" w:hAnsi="Arial" w:cs="Arial"/>
          <w:bCs/>
          <w:sz w:val="24"/>
        </w:rPr>
        <w:t>Z</w:t>
      </w:r>
      <w:r w:rsidR="00B721FE">
        <w:rPr>
          <w:rFonts w:ascii="Arial" w:hAnsi="Arial" w:cs="Arial"/>
          <w:bCs/>
          <w:sz w:val="24"/>
        </w:rPr>
        <w:t xml:space="preserve">ahlreiche Autofahrer </w:t>
      </w:r>
      <w:r w:rsidR="00640FD7">
        <w:rPr>
          <w:rFonts w:ascii="Arial" w:hAnsi="Arial" w:cs="Arial"/>
          <w:bCs/>
          <w:sz w:val="24"/>
        </w:rPr>
        <w:t xml:space="preserve">haben zudem </w:t>
      </w:r>
      <w:r w:rsidR="00B721FE" w:rsidRPr="006D7BAC">
        <w:rPr>
          <w:rFonts w:ascii="Arial" w:hAnsi="Arial" w:cs="Arial"/>
          <w:bCs/>
          <w:sz w:val="24"/>
        </w:rPr>
        <w:t>ihre geplanten Werkstatt-Besuche i</w:t>
      </w:r>
      <w:r w:rsidR="00B721FE">
        <w:rPr>
          <w:rFonts w:ascii="Arial" w:hAnsi="Arial" w:cs="Arial"/>
          <w:bCs/>
          <w:sz w:val="24"/>
        </w:rPr>
        <w:t xml:space="preserve">n der Mitte des Jahres </w:t>
      </w:r>
      <w:r w:rsidR="00B721FE" w:rsidRPr="006D7BAC">
        <w:rPr>
          <w:rFonts w:ascii="Arial" w:hAnsi="Arial" w:cs="Arial"/>
          <w:bCs/>
          <w:sz w:val="24"/>
        </w:rPr>
        <w:t>nicht wahrgenommen.</w:t>
      </w:r>
      <w:r w:rsidR="00B721FE">
        <w:rPr>
          <w:rFonts w:ascii="Arial" w:hAnsi="Arial" w:cs="Arial"/>
          <w:bCs/>
          <w:sz w:val="24"/>
        </w:rPr>
        <w:t xml:space="preserve"> </w:t>
      </w:r>
      <w:r w:rsidR="00C34B24">
        <w:rPr>
          <w:rFonts w:ascii="Arial" w:hAnsi="Arial" w:cs="Arial"/>
          <w:bCs/>
          <w:sz w:val="24"/>
        </w:rPr>
        <w:t xml:space="preserve">Diesen Nachholbedarf können </w:t>
      </w:r>
      <w:r w:rsidR="00B721FE">
        <w:rPr>
          <w:rFonts w:ascii="Arial" w:hAnsi="Arial" w:cs="Arial"/>
          <w:bCs/>
          <w:sz w:val="24"/>
        </w:rPr>
        <w:t xml:space="preserve">Kfz-Betriebe </w:t>
      </w:r>
      <w:r w:rsidR="00C34B24">
        <w:rPr>
          <w:rFonts w:ascii="Arial" w:hAnsi="Arial" w:cs="Arial"/>
          <w:bCs/>
          <w:sz w:val="24"/>
        </w:rPr>
        <w:t xml:space="preserve">nun </w:t>
      </w:r>
      <w:r w:rsidR="00B721FE">
        <w:rPr>
          <w:rFonts w:ascii="Arial" w:hAnsi="Arial" w:cs="Arial"/>
          <w:bCs/>
          <w:sz w:val="24"/>
        </w:rPr>
        <w:t xml:space="preserve">zum Beispiel in Form </w:t>
      </w:r>
      <w:r w:rsidR="00C23EB9" w:rsidRPr="006D7BAC">
        <w:rPr>
          <w:rFonts w:ascii="Arial" w:hAnsi="Arial" w:cs="Arial"/>
          <w:bCs/>
          <w:sz w:val="24"/>
        </w:rPr>
        <w:t>ein</w:t>
      </w:r>
      <w:r w:rsidR="00B721FE">
        <w:rPr>
          <w:rFonts w:ascii="Arial" w:hAnsi="Arial" w:cs="Arial"/>
          <w:bCs/>
          <w:sz w:val="24"/>
        </w:rPr>
        <w:t>es</w:t>
      </w:r>
      <w:r w:rsidR="00C23EB9" w:rsidRPr="006D7BAC">
        <w:rPr>
          <w:rFonts w:ascii="Arial" w:hAnsi="Arial" w:cs="Arial"/>
          <w:bCs/>
          <w:sz w:val="24"/>
        </w:rPr>
        <w:t xml:space="preserve"> Komplettcheck</w:t>
      </w:r>
      <w:r w:rsidR="00B721FE">
        <w:rPr>
          <w:rFonts w:ascii="Arial" w:hAnsi="Arial" w:cs="Arial"/>
          <w:bCs/>
          <w:sz w:val="24"/>
        </w:rPr>
        <w:t>s</w:t>
      </w:r>
      <w:r w:rsidR="00C23EB9" w:rsidRPr="006D7BAC">
        <w:rPr>
          <w:rFonts w:ascii="Arial" w:hAnsi="Arial" w:cs="Arial"/>
          <w:bCs/>
          <w:sz w:val="24"/>
        </w:rPr>
        <w:t xml:space="preserve"> vor der Wintersaison </w:t>
      </w:r>
      <w:r w:rsidR="00B721FE">
        <w:rPr>
          <w:rFonts w:ascii="Arial" w:hAnsi="Arial" w:cs="Arial"/>
          <w:bCs/>
          <w:sz w:val="24"/>
        </w:rPr>
        <w:t>decken</w:t>
      </w:r>
      <w:r w:rsidR="00C34B24">
        <w:rPr>
          <w:rFonts w:ascii="Arial" w:hAnsi="Arial" w:cs="Arial"/>
          <w:bCs/>
          <w:sz w:val="24"/>
        </w:rPr>
        <w:t xml:space="preserve">“, </w:t>
      </w:r>
      <w:r w:rsidR="00C23EB9" w:rsidRPr="006D7BAC">
        <w:rPr>
          <w:rFonts w:ascii="Arial" w:hAnsi="Arial" w:cs="Arial"/>
          <w:bCs/>
          <w:sz w:val="24"/>
        </w:rPr>
        <w:t>sagt Thorsten Orbach, Leiter B2B Autoreifenonline.de.</w:t>
      </w:r>
    </w:p>
    <w:p w14:paraId="464C9E5E" w14:textId="2A0B7E1B" w:rsidR="00630199" w:rsidRDefault="00630199" w:rsidP="00C23EB9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C42F92E" w14:textId="77777777" w:rsidR="00B11FD5" w:rsidRDefault="00630199" w:rsidP="00630199">
      <w:pPr>
        <w:suppressAutoHyphens/>
        <w:spacing w:line="276" w:lineRule="auto"/>
        <w:jc w:val="both"/>
        <w:rPr>
          <w:rFonts w:ascii="Arial" w:hAnsi="Arial" w:cs="Arial"/>
          <w:b/>
          <w:bCs/>
          <w:sz w:val="24"/>
        </w:rPr>
      </w:pPr>
      <w:r w:rsidRPr="00EF3593">
        <w:rPr>
          <w:rFonts w:ascii="Arial" w:hAnsi="Arial" w:cs="Arial"/>
          <w:b/>
          <w:bCs/>
          <w:sz w:val="24"/>
        </w:rPr>
        <w:t>Geschäftskunden profitieren</w:t>
      </w:r>
      <w:r w:rsidR="00B11FD5">
        <w:rPr>
          <w:rFonts w:ascii="Arial" w:hAnsi="Arial" w:cs="Arial"/>
          <w:b/>
          <w:bCs/>
          <w:sz w:val="24"/>
        </w:rPr>
        <w:t xml:space="preserve"> auch in schwierigen Zeiten</w:t>
      </w:r>
      <w:r w:rsidRPr="00EF3593">
        <w:rPr>
          <w:rFonts w:ascii="Arial" w:hAnsi="Arial" w:cs="Arial"/>
          <w:b/>
          <w:bCs/>
          <w:sz w:val="24"/>
        </w:rPr>
        <w:t xml:space="preserve">: </w:t>
      </w:r>
      <w:r w:rsidR="00B11FD5">
        <w:rPr>
          <w:rFonts w:ascii="Arial" w:hAnsi="Arial" w:cs="Arial"/>
          <w:b/>
          <w:bCs/>
          <w:sz w:val="24"/>
        </w:rPr>
        <w:t>K</w:t>
      </w:r>
      <w:r w:rsidRPr="00EF3593">
        <w:rPr>
          <w:rFonts w:ascii="Arial" w:hAnsi="Arial" w:cs="Arial"/>
          <w:b/>
          <w:bCs/>
          <w:sz w:val="24"/>
        </w:rPr>
        <w:t>lare Argumente für Autoreifenonline.de</w:t>
      </w:r>
    </w:p>
    <w:p w14:paraId="6FD980C0" w14:textId="299B2C73" w:rsidR="001D3011" w:rsidRDefault="005F50E6" w:rsidP="00630199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Als Händlerkunde</w:t>
      </w:r>
      <w:r w:rsidR="00CC7506">
        <w:rPr>
          <w:rFonts w:ascii="Arial" w:hAnsi="Arial" w:cs="Arial"/>
          <w:bCs/>
          <w:sz w:val="24"/>
        </w:rPr>
        <w:t xml:space="preserve"> von Autoreifenonline.de</w:t>
      </w:r>
      <w:r>
        <w:rPr>
          <w:rFonts w:ascii="Arial" w:hAnsi="Arial" w:cs="Arial"/>
          <w:bCs/>
          <w:sz w:val="24"/>
        </w:rPr>
        <w:t xml:space="preserve"> bewältigen Werkstätten d</w:t>
      </w:r>
      <w:r w:rsidRPr="00C80307">
        <w:rPr>
          <w:rFonts w:ascii="Arial" w:hAnsi="Arial" w:cs="Arial"/>
          <w:bCs/>
          <w:sz w:val="24"/>
        </w:rPr>
        <w:t xml:space="preserve">ie </w:t>
      </w:r>
      <w:r w:rsidR="00CC7506">
        <w:rPr>
          <w:rFonts w:ascii="Arial" w:hAnsi="Arial" w:cs="Arial"/>
          <w:bCs/>
          <w:sz w:val="24"/>
        </w:rPr>
        <w:t xml:space="preserve">wichtige </w:t>
      </w:r>
      <w:r w:rsidRPr="00C80307">
        <w:rPr>
          <w:rFonts w:ascii="Arial" w:hAnsi="Arial" w:cs="Arial"/>
          <w:bCs/>
          <w:sz w:val="24"/>
        </w:rPr>
        <w:t>Umrüstsaison</w:t>
      </w:r>
      <w:r w:rsidR="00CC7506">
        <w:rPr>
          <w:rFonts w:ascii="Arial" w:hAnsi="Arial" w:cs="Arial"/>
          <w:bCs/>
          <w:sz w:val="24"/>
        </w:rPr>
        <w:t xml:space="preserve"> besser:</w:t>
      </w:r>
      <w:r>
        <w:rPr>
          <w:rFonts w:ascii="Arial" w:hAnsi="Arial" w:cs="Arial"/>
          <w:bCs/>
          <w:sz w:val="24"/>
        </w:rPr>
        <w:t xml:space="preserve"> In den aktuell herausfordernden Zeiten zeichnet sich d</w:t>
      </w:r>
      <w:r w:rsidR="00CC7506">
        <w:rPr>
          <w:rFonts w:ascii="Arial" w:hAnsi="Arial" w:cs="Arial"/>
          <w:bCs/>
          <w:sz w:val="24"/>
        </w:rPr>
        <w:t>as Leistungsspektrum von</w:t>
      </w:r>
      <w:r>
        <w:rPr>
          <w:rFonts w:ascii="Arial" w:hAnsi="Arial" w:cs="Arial"/>
          <w:bCs/>
          <w:sz w:val="24"/>
        </w:rPr>
        <w:t xml:space="preserve"> Autoreifenonline</w:t>
      </w:r>
      <w:r w:rsidR="00CC7506">
        <w:rPr>
          <w:rFonts w:ascii="Arial" w:hAnsi="Arial" w:cs="Arial"/>
          <w:bCs/>
          <w:sz w:val="24"/>
        </w:rPr>
        <w:t>.de</w:t>
      </w:r>
      <w:r>
        <w:rPr>
          <w:rFonts w:ascii="Arial" w:hAnsi="Arial" w:cs="Arial"/>
          <w:bCs/>
          <w:sz w:val="24"/>
        </w:rPr>
        <w:t xml:space="preserve"> vor allem durch d</w:t>
      </w:r>
      <w:r w:rsidR="00630199">
        <w:rPr>
          <w:rFonts w:ascii="Arial" w:hAnsi="Arial" w:cs="Arial"/>
          <w:bCs/>
          <w:sz w:val="24"/>
        </w:rPr>
        <w:t>en</w:t>
      </w:r>
      <w:r>
        <w:rPr>
          <w:rFonts w:ascii="Arial" w:hAnsi="Arial" w:cs="Arial"/>
          <w:bCs/>
          <w:sz w:val="24"/>
        </w:rPr>
        <w:t xml:space="preserve"> </w:t>
      </w:r>
      <w:r w:rsidR="00CC7506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>d-hoc-</w:t>
      </w:r>
      <w:r w:rsidR="00630199">
        <w:rPr>
          <w:rFonts w:ascii="Arial" w:hAnsi="Arial" w:cs="Arial"/>
          <w:bCs/>
          <w:sz w:val="24"/>
        </w:rPr>
        <w:t>Zugriff</w:t>
      </w:r>
      <w:r>
        <w:rPr>
          <w:rFonts w:ascii="Arial" w:hAnsi="Arial" w:cs="Arial"/>
          <w:bCs/>
          <w:sz w:val="24"/>
        </w:rPr>
        <w:t xml:space="preserve"> </w:t>
      </w:r>
      <w:r w:rsidR="00630199">
        <w:rPr>
          <w:rFonts w:ascii="Arial" w:hAnsi="Arial" w:cs="Arial"/>
          <w:bCs/>
          <w:sz w:val="24"/>
        </w:rPr>
        <w:t>auf das</w:t>
      </w:r>
      <w:r>
        <w:rPr>
          <w:rFonts w:ascii="Arial" w:hAnsi="Arial" w:cs="Arial"/>
          <w:bCs/>
          <w:sz w:val="24"/>
        </w:rPr>
        <w:t xml:space="preserve"> gesamte Spektrum des Reifenmarktes, eine zuverlässige Lieferung</w:t>
      </w:r>
      <w:r w:rsidR="000F62F7">
        <w:rPr>
          <w:rFonts w:ascii="Arial" w:hAnsi="Arial" w:cs="Arial"/>
          <w:bCs/>
          <w:sz w:val="24"/>
        </w:rPr>
        <w:t xml:space="preserve"> – auch von Kleinstmengen –</w:t>
      </w:r>
      <w:r>
        <w:rPr>
          <w:rFonts w:ascii="Arial" w:hAnsi="Arial" w:cs="Arial"/>
          <w:bCs/>
          <w:sz w:val="24"/>
        </w:rPr>
        <w:t xml:space="preserve"> und </w:t>
      </w:r>
      <w:r w:rsidR="0088021F">
        <w:rPr>
          <w:rFonts w:ascii="Arial" w:hAnsi="Arial" w:cs="Arial"/>
          <w:bCs/>
          <w:sz w:val="24"/>
        </w:rPr>
        <w:t xml:space="preserve">eine </w:t>
      </w:r>
      <w:r>
        <w:rPr>
          <w:rFonts w:ascii="Arial" w:hAnsi="Arial" w:cs="Arial"/>
          <w:bCs/>
          <w:sz w:val="24"/>
        </w:rPr>
        <w:t>Schonung der Lagerkapazitäten aus.</w:t>
      </w:r>
      <w:r w:rsidR="00630199">
        <w:rPr>
          <w:rFonts w:ascii="Arial" w:hAnsi="Arial" w:cs="Arial"/>
          <w:bCs/>
          <w:sz w:val="24"/>
        </w:rPr>
        <w:t xml:space="preserve"> </w:t>
      </w:r>
      <w:r w:rsidR="00630199">
        <w:rPr>
          <w:rFonts w:ascii="Arial" w:hAnsi="Arial" w:cs="Arial"/>
          <w:sz w:val="24"/>
        </w:rPr>
        <w:t>Der spontane Zugriff auf das Warensortiment von Autoreifenonline.de spart nicht nur kostbaren Lagerplatz, sondern verhindert, dass Kapital unnötig gebunden wird. Insbesondere</w:t>
      </w:r>
      <w:r w:rsidR="00630199" w:rsidRPr="00EF3593">
        <w:rPr>
          <w:rFonts w:ascii="Arial" w:hAnsi="Arial" w:cs="Arial"/>
          <w:sz w:val="24"/>
        </w:rPr>
        <w:t xml:space="preserve"> kleinere und mittlere Betriebe </w:t>
      </w:r>
      <w:r w:rsidR="00630199">
        <w:rPr>
          <w:rFonts w:ascii="Arial" w:hAnsi="Arial" w:cs="Arial"/>
          <w:sz w:val="24"/>
        </w:rPr>
        <w:t xml:space="preserve">profitieren davon und </w:t>
      </w:r>
      <w:r w:rsidR="00630199">
        <w:rPr>
          <w:rFonts w:ascii="Arial" w:hAnsi="Arial" w:cs="Arial"/>
          <w:sz w:val="24"/>
        </w:rPr>
        <w:lastRenderedPageBreak/>
        <w:t>bewahren finanzielle Flexibilität</w:t>
      </w:r>
      <w:r w:rsidR="00726CA4">
        <w:rPr>
          <w:rFonts w:ascii="Arial" w:hAnsi="Arial" w:cs="Arial"/>
          <w:sz w:val="24"/>
        </w:rPr>
        <w:t>.</w:t>
      </w:r>
      <w:r>
        <w:rPr>
          <w:rFonts w:ascii="Arial" w:hAnsi="Arial" w:cs="Arial"/>
          <w:bCs/>
          <w:sz w:val="24"/>
        </w:rPr>
        <w:t xml:space="preserve"> Händler minimieren </w:t>
      </w:r>
      <w:r w:rsidR="00140605">
        <w:rPr>
          <w:rFonts w:ascii="Arial" w:hAnsi="Arial" w:cs="Arial"/>
          <w:bCs/>
          <w:sz w:val="24"/>
        </w:rPr>
        <w:t xml:space="preserve">zudem </w:t>
      </w:r>
      <w:r>
        <w:rPr>
          <w:rFonts w:ascii="Arial" w:hAnsi="Arial" w:cs="Arial"/>
          <w:bCs/>
          <w:sz w:val="24"/>
        </w:rPr>
        <w:t>ihr Risiko, indem Autoreifenonline.de dank leistungsfähiger Logistik die Lagerhaltung übernimmt.</w:t>
      </w:r>
      <w:r w:rsidR="00630199">
        <w:rPr>
          <w:rFonts w:ascii="Arial" w:hAnsi="Arial" w:cs="Arial"/>
          <w:bCs/>
          <w:sz w:val="24"/>
        </w:rPr>
        <w:t xml:space="preserve"> </w:t>
      </w:r>
      <w:r w:rsidR="001D3011">
        <w:rPr>
          <w:rFonts w:ascii="Arial" w:hAnsi="Arial" w:cs="Arial"/>
          <w:sz w:val="24"/>
        </w:rPr>
        <w:t xml:space="preserve">Aufgrund </w:t>
      </w:r>
      <w:r w:rsidR="00726CA4">
        <w:rPr>
          <w:rFonts w:ascii="Arial" w:hAnsi="Arial" w:cs="Arial"/>
          <w:sz w:val="24"/>
        </w:rPr>
        <w:t>ausgewiesener</w:t>
      </w:r>
      <w:r w:rsidR="00630199">
        <w:rPr>
          <w:rFonts w:ascii="Arial" w:hAnsi="Arial" w:cs="Arial"/>
          <w:sz w:val="24"/>
        </w:rPr>
        <w:t xml:space="preserve"> Expertise im Bereich der Auslieferungslogistik sind die bestellten Artikel schnell vor Ort. </w:t>
      </w:r>
      <w:r w:rsidR="00630199" w:rsidRPr="00EF3593">
        <w:rPr>
          <w:rFonts w:ascii="Arial" w:hAnsi="Arial" w:cs="Arial"/>
          <w:sz w:val="24"/>
        </w:rPr>
        <w:t>Die Lieferung ist ab dem ersten Reifen kostenlos</w:t>
      </w:r>
      <w:r w:rsidR="00630199">
        <w:rPr>
          <w:rFonts w:ascii="Arial" w:hAnsi="Arial" w:cs="Arial"/>
          <w:sz w:val="24"/>
        </w:rPr>
        <w:t xml:space="preserve"> – auf Wunsch ist der Expressversand möglich.</w:t>
      </w:r>
    </w:p>
    <w:p w14:paraId="10380688" w14:textId="77777777" w:rsidR="001D3011" w:rsidRDefault="001D3011" w:rsidP="00630199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0632BFD" w14:textId="062D3ADE" w:rsidR="0087427C" w:rsidRPr="00EF3593" w:rsidRDefault="00CC45CE" w:rsidP="00630199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Winterliche Perfektion und </w:t>
      </w:r>
      <w:r w:rsidR="0087427C">
        <w:rPr>
          <w:rFonts w:ascii="Arial" w:hAnsi="Arial" w:cs="Arial"/>
          <w:b/>
          <w:sz w:val="24"/>
        </w:rPr>
        <w:t>vielfältige Dimensionen – die Neuheiten im Shop bei Autoreifenonline.de</w:t>
      </w:r>
    </w:p>
    <w:p w14:paraId="724619A6" w14:textId="08710D91" w:rsidR="00C23EB9" w:rsidRPr="0087427C" w:rsidRDefault="005F50E6" w:rsidP="0071096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87427C">
        <w:rPr>
          <w:rFonts w:ascii="Arial" w:hAnsi="Arial" w:cs="Arial"/>
          <w:bCs/>
          <w:sz w:val="24"/>
        </w:rPr>
        <w:t xml:space="preserve">Das </w:t>
      </w:r>
      <w:r w:rsidRPr="0087427C">
        <w:rPr>
          <w:rFonts w:ascii="Arial" w:hAnsi="Arial" w:cs="Arial"/>
          <w:sz w:val="24"/>
        </w:rPr>
        <w:t>umfassende herstellerunabhängige Produktspektrum</w:t>
      </w:r>
      <w:r w:rsidR="000F62F7" w:rsidRPr="0087427C">
        <w:rPr>
          <w:rFonts w:ascii="Arial" w:hAnsi="Arial" w:cs="Arial"/>
          <w:sz w:val="24"/>
        </w:rPr>
        <w:t xml:space="preserve"> </w:t>
      </w:r>
      <w:r w:rsidR="00CC7506" w:rsidRPr="0087427C">
        <w:rPr>
          <w:rFonts w:ascii="Arial" w:hAnsi="Arial" w:cs="Arial"/>
          <w:sz w:val="24"/>
        </w:rPr>
        <w:t xml:space="preserve">von </w:t>
      </w:r>
      <w:r w:rsidR="000F62F7" w:rsidRPr="0087427C">
        <w:rPr>
          <w:rFonts w:ascii="Arial" w:hAnsi="Arial" w:cs="Arial"/>
          <w:sz w:val="24"/>
        </w:rPr>
        <w:t>Reifen, Felgen</w:t>
      </w:r>
      <w:r w:rsidR="00630199" w:rsidRPr="004B70F4">
        <w:rPr>
          <w:rFonts w:ascii="Arial" w:hAnsi="Arial" w:cs="Arial"/>
          <w:sz w:val="24"/>
        </w:rPr>
        <w:t xml:space="preserve"> und Kompletträdern </w:t>
      </w:r>
      <w:r w:rsidRPr="004B70F4">
        <w:rPr>
          <w:rFonts w:ascii="Arial" w:hAnsi="Arial" w:cs="Arial"/>
          <w:sz w:val="24"/>
        </w:rPr>
        <w:t>aller Marken und Größen</w:t>
      </w:r>
      <w:r w:rsidR="000F62F7" w:rsidRPr="004B70F4">
        <w:rPr>
          <w:rFonts w:ascii="Arial" w:hAnsi="Arial" w:cs="Arial"/>
          <w:sz w:val="24"/>
        </w:rPr>
        <w:t xml:space="preserve"> </w:t>
      </w:r>
      <w:r w:rsidR="004B70F4">
        <w:rPr>
          <w:rFonts w:ascii="Arial" w:hAnsi="Arial" w:cs="Arial"/>
          <w:sz w:val="24"/>
        </w:rPr>
        <w:t>zeichne</w:t>
      </w:r>
      <w:r w:rsidR="00B57735">
        <w:rPr>
          <w:rFonts w:ascii="Arial" w:hAnsi="Arial" w:cs="Arial"/>
          <w:sz w:val="24"/>
        </w:rPr>
        <w:t>t</w:t>
      </w:r>
      <w:r w:rsidR="004B70F4" w:rsidRPr="004B70F4">
        <w:rPr>
          <w:rFonts w:ascii="Arial" w:hAnsi="Arial" w:cs="Arial"/>
          <w:sz w:val="24"/>
        </w:rPr>
        <w:t xml:space="preserve"> </w:t>
      </w:r>
      <w:r w:rsidR="000F62F7" w:rsidRPr="004B70F4">
        <w:rPr>
          <w:rFonts w:ascii="Arial" w:hAnsi="Arial" w:cs="Arial"/>
          <w:sz w:val="24"/>
        </w:rPr>
        <w:t>das Angebot des Online-Reifenhändlers a</w:t>
      </w:r>
      <w:r w:rsidR="004B70F4">
        <w:rPr>
          <w:rFonts w:ascii="Arial" w:hAnsi="Arial" w:cs="Arial"/>
          <w:sz w:val="24"/>
        </w:rPr>
        <w:t>us</w:t>
      </w:r>
      <w:r w:rsidR="000F62F7" w:rsidRPr="004B70F4">
        <w:rPr>
          <w:rFonts w:ascii="Arial" w:hAnsi="Arial" w:cs="Arial"/>
          <w:sz w:val="24"/>
        </w:rPr>
        <w:t>.</w:t>
      </w:r>
      <w:bookmarkEnd w:id="0"/>
      <w:bookmarkEnd w:id="1"/>
      <w:bookmarkEnd w:id="2"/>
      <w:r w:rsidR="00630199" w:rsidRPr="004B70F4">
        <w:rPr>
          <w:rFonts w:ascii="Arial" w:hAnsi="Arial" w:cs="Arial"/>
          <w:sz w:val="24"/>
        </w:rPr>
        <w:t xml:space="preserve"> </w:t>
      </w:r>
      <w:r w:rsidR="00EF3593" w:rsidRPr="004B70F4">
        <w:rPr>
          <w:rFonts w:ascii="Arial" w:hAnsi="Arial" w:cs="Arial"/>
          <w:sz w:val="24"/>
        </w:rPr>
        <w:t xml:space="preserve">Autoreifenonline.de </w:t>
      </w:r>
      <w:r w:rsidR="00630199" w:rsidRPr="004B70F4">
        <w:rPr>
          <w:rFonts w:ascii="Arial" w:hAnsi="Arial" w:cs="Arial"/>
          <w:sz w:val="24"/>
        </w:rPr>
        <w:t>stellt dadurc</w:t>
      </w:r>
      <w:r w:rsidR="00726CA4" w:rsidRPr="004B70F4">
        <w:rPr>
          <w:rFonts w:ascii="Arial" w:hAnsi="Arial" w:cs="Arial"/>
          <w:sz w:val="24"/>
        </w:rPr>
        <w:t>h</w:t>
      </w:r>
      <w:r w:rsidR="00630199" w:rsidRPr="004B70F4">
        <w:rPr>
          <w:rFonts w:ascii="Arial" w:hAnsi="Arial" w:cs="Arial"/>
          <w:sz w:val="24"/>
        </w:rPr>
        <w:t xml:space="preserve"> sicher, </w:t>
      </w:r>
      <w:r w:rsidR="00EF3593" w:rsidRPr="0087427C">
        <w:rPr>
          <w:rFonts w:ascii="Arial" w:hAnsi="Arial" w:cs="Arial"/>
          <w:sz w:val="24"/>
        </w:rPr>
        <w:t xml:space="preserve">jeden </w:t>
      </w:r>
      <w:r w:rsidR="0009721E" w:rsidRPr="0087427C">
        <w:rPr>
          <w:rFonts w:ascii="Arial" w:hAnsi="Arial" w:cs="Arial"/>
          <w:sz w:val="24"/>
        </w:rPr>
        <w:t>Händlerk</w:t>
      </w:r>
      <w:r w:rsidR="00EF3593" w:rsidRPr="0087427C">
        <w:rPr>
          <w:rFonts w:ascii="Arial" w:hAnsi="Arial" w:cs="Arial"/>
          <w:sz w:val="24"/>
        </w:rPr>
        <w:t>unden individuell und völlig bedarfsgerecht</w:t>
      </w:r>
      <w:r w:rsidR="00630199" w:rsidRPr="0087427C">
        <w:rPr>
          <w:rFonts w:ascii="Arial" w:hAnsi="Arial" w:cs="Arial"/>
          <w:sz w:val="24"/>
        </w:rPr>
        <w:t xml:space="preserve"> zu bedienen.</w:t>
      </w:r>
      <w:r w:rsidR="00CC4265" w:rsidRPr="0087427C">
        <w:rPr>
          <w:rFonts w:ascii="Arial" w:hAnsi="Arial" w:cs="Arial"/>
          <w:sz w:val="24"/>
        </w:rPr>
        <w:t xml:space="preserve"> </w:t>
      </w:r>
      <w:r w:rsidR="0087427C" w:rsidRPr="0087427C">
        <w:rPr>
          <w:rFonts w:ascii="Arial" w:hAnsi="Arial" w:cs="Arial"/>
          <w:sz w:val="24"/>
        </w:rPr>
        <w:t xml:space="preserve">Auch zur bevorstehenden Winterzeit gibt es zahlreiche </w:t>
      </w:r>
      <w:r w:rsidR="0087427C">
        <w:rPr>
          <w:rFonts w:ascii="Arial" w:hAnsi="Arial" w:cs="Arial"/>
          <w:sz w:val="24"/>
        </w:rPr>
        <w:t>neue Modelle</w:t>
      </w:r>
      <w:r w:rsidR="0087427C" w:rsidRPr="0087427C">
        <w:rPr>
          <w:rFonts w:ascii="Arial" w:hAnsi="Arial" w:cs="Arial"/>
          <w:sz w:val="24"/>
        </w:rPr>
        <w:t xml:space="preserve"> im Sortiment:</w:t>
      </w:r>
      <w:r w:rsidR="00CC4265" w:rsidRPr="0087427C">
        <w:rPr>
          <w:rFonts w:ascii="Arial" w:hAnsi="Arial" w:cs="Arial"/>
          <w:sz w:val="23"/>
          <w:szCs w:val="23"/>
        </w:rPr>
        <w:t xml:space="preserve"> </w:t>
      </w:r>
      <w:r w:rsidR="00B57735">
        <w:rPr>
          <w:rFonts w:ascii="Arial" w:hAnsi="Arial" w:cs="Arial"/>
          <w:sz w:val="23"/>
          <w:szCs w:val="23"/>
        </w:rPr>
        <w:t xml:space="preserve">Neu sind </w:t>
      </w:r>
      <w:r w:rsidR="00CC4265" w:rsidRPr="0087427C">
        <w:rPr>
          <w:rFonts w:ascii="Arial" w:hAnsi="Arial" w:cs="Arial"/>
          <w:sz w:val="23"/>
          <w:szCs w:val="23"/>
        </w:rPr>
        <w:t>de</w:t>
      </w:r>
      <w:r w:rsidR="004B70F4">
        <w:rPr>
          <w:rFonts w:ascii="Arial" w:hAnsi="Arial" w:cs="Arial"/>
          <w:sz w:val="23"/>
          <w:szCs w:val="23"/>
        </w:rPr>
        <w:t>r</w:t>
      </w:r>
      <w:r w:rsidR="00CC4265" w:rsidRPr="0087427C">
        <w:rPr>
          <w:rFonts w:ascii="Arial" w:hAnsi="Arial" w:cs="Arial"/>
          <w:sz w:val="23"/>
          <w:szCs w:val="23"/>
        </w:rPr>
        <w:t xml:space="preserve"> Hankook Winter i*cept evo3 W330, de</w:t>
      </w:r>
      <w:r w:rsidR="00B57735">
        <w:rPr>
          <w:rFonts w:ascii="Arial" w:hAnsi="Arial" w:cs="Arial"/>
          <w:sz w:val="23"/>
          <w:szCs w:val="23"/>
        </w:rPr>
        <w:t>r</w:t>
      </w:r>
      <w:r w:rsidR="00CC4265" w:rsidRPr="0087427C">
        <w:rPr>
          <w:rFonts w:ascii="Arial" w:hAnsi="Arial" w:cs="Arial"/>
          <w:sz w:val="23"/>
          <w:szCs w:val="23"/>
        </w:rPr>
        <w:t xml:space="preserve"> Nokian Snowproof P, de</w:t>
      </w:r>
      <w:r w:rsidR="004B70F4">
        <w:rPr>
          <w:rFonts w:ascii="Arial" w:hAnsi="Arial" w:cs="Arial"/>
          <w:sz w:val="23"/>
          <w:szCs w:val="23"/>
        </w:rPr>
        <w:t>r</w:t>
      </w:r>
      <w:r w:rsidR="00CC4265" w:rsidRPr="0087427C">
        <w:rPr>
          <w:rFonts w:ascii="Arial" w:hAnsi="Arial" w:cs="Arial"/>
          <w:sz w:val="23"/>
          <w:szCs w:val="23"/>
        </w:rPr>
        <w:t xml:space="preserve"> Toyo Observe S944 oder der Vredestein Wintrac. </w:t>
      </w:r>
      <w:r w:rsidR="00CF6AB1">
        <w:rPr>
          <w:rFonts w:ascii="Arial" w:hAnsi="Arial" w:cs="Arial"/>
          <w:sz w:val="23"/>
          <w:szCs w:val="23"/>
        </w:rPr>
        <w:t>Auch d</w:t>
      </w:r>
      <w:r w:rsidR="0087427C" w:rsidRPr="0087427C">
        <w:rPr>
          <w:rFonts w:ascii="Arial" w:hAnsi="Arial" w:cs="Arial"/>
          <w:sz w:val="23"/>
          <w:szCs w:val="23"/>
        </w:rPr>
        <w:t xml:space="preserve">ie </w:t>
      </w:r>
      <w:r w:rsidR="00CC4265" w:rsidRPr="0087427C">
        <w:rPr>
          <w:rFonts w:ascii="Arial" w:hAnsi="Arial" w:cs="Arial"/>
          <w:sz w:val="23"/>
          <w:szCs w:val="23"/>
        </w:rPr>
        <w:t xml:space="preserve">Hersteller Maxxis, Nexen, Nokian und Pirelli – die </w:t>
      </w:r>
      <w:r w:rsidR="00064442">
        <w:rPr>
          <w:rFonts w:ascii="Arial" w:hAnsi="Arial" w:cs="Arial"/>
          <w:sz w:val="23"/>
          <w:szCs w:val="23"/>
        </w:rPr>
        <w:t xml:space="preserve">bereits </w:t>
      </w:r>
      <w:r w:rsidR="00CC4265" w:rsidRPr="0087427C">
        <w:rPr>
          <w:rFonts w:ascii="Arial" w:hAnsi="Arial" w:cs="Arial"/>
          <w:sz w:val="23"/>
          <w:szCs w:val="23"/>
        </w:rPr>
        <w:t>in der vergangenen Saison ihre</w:t>
      </w:r>
      <w:r w:rsidR="00A45B94">
        <w:rPr>
          <w:rFonts w:ascii="Arial" w:hAnsi="Arial" w:cs="Arial"/>
          <w:sz w:val="23"/>
          <w:szCs w:val="23"/>
        </w:rPr>
        <w:t xml:space="preserve"> hohe</w:t>
      </w:r>
      <w:r w:rsidR="00CC4265" w:rsidRPr="0087427C">
        <w:rPr>
          <w:rFonts w:ascii="Arial" w:hAnsi="Arial" w:cs="Arial"/>
          <w:sz w:val="23"/>
          <w:szCs w:val="23"/>
        </w:rPr>
        <w:t xml:space="preserve"> Qualität </w:t>
      </w:r>
      <w:r w:rsidR="00064442">
        <w:rPr>
          <w:rFonts w:ascii="Arial" w:hAnsi="Arial" w:cs="Arial"/>
          <w:sz w:val="23"/>
          <w:szCs w:val="23"/>
        </w:rPr>
        <w:t>unter Beweis stellten</w:t>
      </w:r>
      <w:r w:rsidR="00064442" w:rsidRPr="0087427C">
        <w:rPr>
          <w:rFonts w:ascii="Arial" w:hAnsi="Arial" w:cs="Arial"/>
          <w:sz w:val="23"/>
          <w:szCs w:val="23"/>
        </w:rPr>
        <w:t xml:space="preserve"> </w:t>
      </w:r>
      <w:r w:rsidR="00CC4265" w:rsidRPr="0087427C">
        <w:rPr>
          <w:rFonts w:ascii="Arial" w:hAnsi="Arial" w:cs="Arial"/>
          <w:sz w:val="23"/>
          <w:szCs w:val="23"/>
        </w:rPr>
        <w:t xml:space="preserve">– </w:t>
      </w:r>
      <w:r w:rsidR="00CF6AB1">
        <w:rPr>
          <w:rFonts w:ascii="Arial" w:hAnsi="Arial" w:cs="Arial"/>
          <w:sz w:val="23"/>
          <w:szCs w:val="23"/>
        </w:rPr>
        <w:t xml:space="preserve">haben die Dimensionsvielfalt vielzähliger bewährter Modelle </w:t>
      </w:r>
      <w:r w:rsidR="00E0308F">
        <w:rPr>
          <w:rFonts w:ascii="Arial" w:hAnsi="Arial" w:cs="Arial"/>
          <w:sz w:val="23"/>
          <w:szCs w:val="23"/>
        </w:rPr>
        <w:t>vergrößert</w:t>
      </w:r>
      <w:r w:rsidR="00CC4265" w:rsidRPr="0087427C">
        <w:rPr>
          <w:rFonts w:ascii="Arial" w:hAnsi="Arial" w:cs="Arial"/>
          <w:sz w:val="23"/>
          <w:szCs w:val="23"/>
        </w:rPr>
        <w:t>.</w:t>
      </w:r>
      <w:r w:rsidR="00EF3593" w:rsidRPr="0087427C">
        <w:rPr>
          <w:rFonts w:ascii="Arial" w:hAnsi="Arial" w:cs="Arial"/>
          <w:sz w:val="24"/>
        </w:rPr>
        <w:t xml:space="preserve"> </w:t>
      </w:r>
      <w:r w:rsidR="00B57735">
        <w:rPr>
          <w:rFonts w:ascii="Arial" w:hAnsi="Arial" w:cs="Arial"/>
          <w:sz w:val="24"/>
        </w:rPr>
        <w:t xml:space="preserve">Auch bei den Hausmarken wie Goodride, Nankang oder Star Performer finden Händler durchaus günstige Alternativen an Winterreifen. </w:t>
      </w:r>
      <w:r w:rsidR="00CC4265" w:rsidRPr="0087427C">
        <w:rPr>
          <w:rFonts w:ascii="Arial" w:hAnsi="Arial" w:cs="Arial"/>
          <w:sz w:val="24"/>
        </w:rPr>
        <w:t xml:space="preserve">Übrigens: </w:t>
      </w:r>
      <w:r w:rsidR="00EF3593" w:rsidRPr="0087427C">
        <w:rPr>
          <w:rFonts w:ascii="Arial" w:hAnsi="Arial" w:cs="Arial"/>
          <w:sz w:val="24"/>
        </w:rPr>
        <w:t>Als Geschäftskunde von Autoreifen</w:t>
      </w:r>
      <w:r w:rsidR="00CA6898" w:rsidRPr="0087427C">
        <w:rPr>
          <w:rFonts w:ascii="Arial" w:hAnsi="Arial" w:cs="Arial"/>
          <w:sz w:val="24"/>
        </w:rPr>
        <w:t>on</w:t>
      </w:r>
      <w:r w:rsidR="00EF3593" w:rsidRPr="0087427C">
        <w:rPr>
          <w:rFonts w:ascii="Arial" w:hAnsi="Arial" w:cs="Arial"/>
          <w:sz w:val="24"/>
        </w:rPr>
        <w:t xml:space="preserve">line.de gibt es </w:t>
      </w:r>
      <w:r w:rsidR="00C05204" w:rsidRPr="0087427C">
        <w:rPr>
          <w:rFonts w:ascii="Arial" w:hAnsi="Arial" w:cs="Arial"/>
          <w:sz w:val="24"/>
        </w:rPr>
        <w:t xml:space="preserve">generell </w:t>
      </w:r>
      <w:r w:rsidR="00EF3593" w:rsidRPr="0087427C">
        <w:rPr>
          <w:rFonts w:ascii="Arial" w:hAnsi="Arial" w:cs="Arial"/>
          <w:sz w:val="24"/>
        </w:rPr>
        <w:t xml:space="preserve">keine </w:t>
      </w:r>
      <w:r w:rsidR="00EF3593" w:rsidRPr="004B70F4">
        <w:rPr>
          <w:rFonts w:ascii="Arial" w:hAnsi="Arial" w:cs="Arial"/>
          <w:sz w:val="24"/>
        </w:rPr>
        <w:t xml:space="preserve">Mindestbestellmengen, </w:t>
      </w:r>
      <w:r w:rsidR="001B4DB3" w:rsidRPr="004B70F4">
        <w:rPr>
          <w:rFonts w:ascii="Arial" w:hAnsi="Arial" w:cs="Arial"/>
          <w:sz w:val="24"/>
        </w:rPr>
        <w:t xml:space="preserve">Vertragsgebühren </w:t>
      </w:r>
      <w:r w:rsidR="00EF3593" w:rsidRPr="004B70F4">
        <w:rPr>
          <w:rFonts w:ascii="Arial" w:hAnsi="Arial" w:cs="Arial"/>
          <w:sz w:val="24"/>
        </w:rPr>
        <w:t>oder andere versteckte Aufwendungen</w:t>
      </w:r>
      <w:r w:rsidR="00EF3593" w:rsidRPr="0087427C">
        <w:rPr>
          <w:rFonts w:ascii="Arial" w:hAnsi="Arial" w:cs="Arial"/>
          <w:sz w:val="24"/>
        </w:rPr>
        <w:t>.</w:t>
      </w:r>
    </w:p>
    <w:p w14:paraId="7E59F854" w14:textId="5C98A0EE" w:rsidR="00232314" w:rsidRDefault="00232314" w:rsidP="0071096A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3625754" w14:textId="7DC48D2D" w:rsidR="00232314" w:rsidRDefault="00103EB7" w:rsidP="00232314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8"/>
        </w:rPr>
        <w:t xml:space="preserve">Kompletträder </w:t>
      </w:r>
      <w:r w:rsidR="0013748D">
        <w:rPr>
          <w:rFonts w:ascii="Arial" w:hAnsi="Arial" w:cs="Arial"/>
          <w:b/>
          <w:sz w:val="24"/>
          <w:szCs w:val="28"/>
        </w:rPr>
        <w:t>für jedes Kundenfahrzeug</w:t>
      </w:r>
    </w:p>
    <w:p w14:paraId="0AD74AB2" w14:textId="115CDB47" w:rsidR="00B513E4" w:rsidRDefault="006D171F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„Auch während der kalten Jahreszeit lassen sich optisch ansprechende Aluminiumfelgen nutzen“,</w:t>
      </w:r>
      <w:r w:rsidR="00232314">
        <w:rPr>
          <w:rFonts w:ascii="Arial" w:hAnsi="Arial" w:cs="Arial"/>
          <w:bCs/>
          <w:sz w:val="24"/>
        </w:rPr>
        <w:t xml:space="preserve"> </w:t>
      </w:r>
      <w:r w:rsidR="0013748D">
        <w:rPr>
          <w:rFonts w:ascii="Arial" w:hAnsi="Arial" w:cs="Arial"/>
          <w:bCs/>
          <w:sz w:val="24"/>
        </w:rPr>
        <w:t xml:space="preserve">so </w:t>
      </w:r>
      <w:r w:rsidR="0028754C">
        <w:rPr>
          <w:rFonts w:ascii="Arial" w:hAnsi="Arial" w:cs="Arial"/>
          <w:bCs/>
          <w:sz w:val="24"/>
        </w:rPr>
        <w:t xml:space="preserve">Timo </w:t>
      </w:r>
      <w:r w:rsidR="0013748D" w:rsidRPr="000F62F7">
        <w:rPr>
          <w:rFonts w:ascii="Arial" w:hAnsi="Arial" w:cs="Arial"/>
          <w:bCs/>
          <w:sz w:val="24"/>
        </w:rPr>
        <w:t>Eisen</w:t>
      </w:r>
      <w:r w:rsidR="0028754C" w:rsidRPr="000F62F7">
        <w:rPr>
          <w:rFonts w:ascii="Arial" w:hAnsi="Arial" w:cs="Arial"/>
          <w:bCs/>
          <w:sz w:val="24"/>
        </w:rPr>
        <w:t xml:space="preserve">, </w:t>
      </w:r>
      <w:r w:rsidR="00F2775C" w:rsidRPr="000F62F7">
        <w:rPr>
          <w:rFonts w:ascii="Arial" w:hAnsi="Arial" w:cs="Arial"/>
          <w:bCs/>
          <w:sz w:val="24"/>
        </w:rPr>
        <w:t xml:space="preserve">Felgen- und </w:t>
      </w:r>
      <w:r w:rsidR="0028754C" w:rsidRPr="000F62F7">
        <w:rPr>
          <w:rFonts w:ascii="Arial" w:hAnsi="Arial" w:cs="Arial"/>
          <w:bCs/>
          <w:sz w:val="24"/>
        </w:rPr>
        <w:t>Komplettradexperte bei Autoreifenonline.de</w:t>
      </w:r>
      <w:r w:rsidR="0013748D">
        <w:rPr>
          <w:rFonts w:ascii="Arial" w:hAnsi="Arial" w:cs="Arial"/>
          <w:bCs/>
          <w:sz w:val="24"/>
        </w:rPr>
        <w:t xml:space="preserve"> </w:t>
      </w:r>
      <w:r w:rsidR="00232314">
        <w:rPr>
          <w:rFonts w:ascii="Arial" w:hAnsi="Arial" w:cs="Arial"/>
          <w:bCs/>
          <w:sz w:val="24"/>
        </w:rPr>
        <w:t>„</w:t>
      </w:r>
      <w:r w:rsidR="00F2775C">
        <w:rPr>
          <w:rFonts w:ascii="Arial" w:hAnsi="Arial" w:cs="Arial"/>
          <w:bCs/>
          <w:sz w:val="24"/>
        </w:rPr>
        <w:t xml:space="preserve">Bei vielen Modellen ist das </w:t>
      </w:r>
      <w:r w:rsidR="00232314">
        <w:rPr>
          <w:rFonts w:ascii="Arial" w:hAnsi="Arial" w:cs="Arial"/>
          <w:bCs/>
          <w:sz w:val="24"/>
        </w:rPr>
        <w:t xml:space="preserve">Material </w:t>
      </w:r>
      <w:r>
        <w:rPr>
          <w:rFonts w:ascii="Arial" w:hAnsi="Arial" w:cs="Arial"/>
          <w:bCs/>
          <w:sz w:val="24"/>
        </w:rPr>
        <w:t>heutzutage robust, witterungs</w:t>
      </w:r>
      <w:r w:rsidR="007B5871">
        <w:rPr>
          <w:rFonts w:ascii="Arial" w:hAnsi="Arial" w:cs="Arial"/>
          <w:bCs/>
          <w:sz w:val="24"/>
        </w:rPr>
        <w:t>resistent</w:t>
      </w:r>
      <w:r>
        <w:rPr>
          <w:rFonts w:ascii="Arial" w:hAnsi="Arial" w:cs="Arial"/>
          <w:bCs/>
          <w:sz w:val="24"/>
        </w:rPr>
        <w:t xml:space="preserve"> und nicht anfällig bei Salz und Split</w:t>
      </w:r>
      <w:r w:rsidR="000F62F7">
        <w:rPr>
          <w:rFonts w:ascii="Arial" w:hAnsi="Arial" w:cs="Arial"/>
          <w:bCs/>
          <w:sz w:val="24"/>
        </w:rPr>
        <w:t xml:space="preserve"> – für die Witterung im Winter eignen sich vor allem </w:t>
      </w:r>
      <w:r w:rsidR="00F2775C">
        <w:rPr>
          <w:rFonts w:ascii="Arial" w:hAnsi="Arial" w:cs="Arial"/>
          <w:bCs/>
          <w:sz w:val="24"/>
        </w:rPr>
        <w:t xml:space="preserve">polierte und </w:t>
      </w:r>
      <w:r w:rsidR="00407B03">
        <w:rPr>
          <w:rFonts w:ascii="Arial" w:hAnsi="Arial" w:cs="Arial"/>
          <w:bCs/>
          <w:sz w:val="24"/>
        </w:rPr>
        <w:t>un</w:t>
      </w:r>
      <w:r w:rsidR="00F2775C">
        <w:rPr>
          <w:rFonts w:ascii="Arial" w:hAnsi="Arial" w:cs="Arial"/>
          <w:bCs/>
          <w:sz w:val="24"/>
        </w:rPr>
        <w:t>lackierte Alufelgenmodelle</w:t>
      </w:r>
      <w:r>
        <w:rPr>
          <w:rFonts w:ascii="Arial" w:hAnsi="Arial" w:cs="Arial"/>
          <w:bCs/>
          <w:sz w:val="24"/>
        </w:rPr>
        <w:t>.</w:t>
      </w:r>
      <w:r w:rsidR="00575D0B">
        <w:rPr>
          <w:rFonts w:ascii="Arial" w:hAnsi="Arial" w:cs="Arial"/>
          <w:bCs/>
          <w:sz w:val="24"/>
        </w:rPr>
        <w:t xml:space="preserve"> Alternativ bieten wir vielfältige Kombinationen auf Stahlfelge an.</w:t>
      </w:r>
      <w:r w:rsidR="00232314">
        <w:rPr>
          <w:rFonts w:ascii="Arial" w:hAnsi="Arial" w:cs="Arial"/>
          <w:bCs/>
          <w:sz w:val="24"/>
        </w:rPr>
        <w:t xml:space="preserve">“ </w:t>
      </w:r>
      <w:r>
        <w:rPr>
          <w:rFonts w:ascii="Arial" w:hAnsi="Arial" w:cs="Arial"/>
          <w:bCs/>
          <w:sz w:val="24"/>
        </w:rPr>
        <w:t>Kfz-Betriebe können hier Potenziale ausschöpfen und</w:t>
      </w:r>
      <w:r w:rsidR="000F62F7">
        <w:rPr>
          <w:rFonts w:ascii="Arial" w:hAnsi="Arial" w:cs="Arial"/>
          <w:bCs/>
          <w:sz w:val="24"/>
        </w:rPr>
        <w:t xml:space="preserve"> ihren Kunden geprüfte</w:t>
      </w:r>
      <w:r>
        <w:rPr>
          <w:rFonts w:ascii="Arial" w:hAnsi="Arial" w:cs="Arial"/>
          <w:bCs/>
          <w:sz w:val="24"/>
        </w:rPr>
        <w:t xml:space="preserve"> Kompletträder </w:t>
      </w:r>
      <w:r w:rsidR="000F62F7">
        <w:rPr>
          <w:rFonts w:ascii="Arial" w:hAnsi="Arial" w:cs="Arial"/>
          <w:bCs/>
          <w:sz w:val="24"/>
        </w:rPr>
        <w:t>empfehlen.</w:t>
      </w:r>
      <w:r>
        <w:rPr>
          <w:rFonts w:ascii="Arial" w:hAnsi="Arial" w:cs="Arial"/>
          <w:bCs/>
          <w:sz w:val="24"/>
        </w:rPr>
        <w:t xml:space="preserve"> </w:t>
      </w:r>
      <w:r w:rsidR="00232314">
        <w:rPr>
          <w:rFonts w:ascii="Arial" w:hAnsi="Arial" w:cs="Arial"/>
          <w:bCs/>
          <w:sz w:val="24"/>
        </w:rPr>
        <w:t xml:space="preserve">Autofahrer </w:t>
      </w:r>
      <w:r>
        <w:rPr>
          <w:rFonts w:ascii="Arial" w:hAnsi="Arial" w:cs="Arial"/>
          <w:bCs/>
          <w:sz w:val="24"/>
        </w:rPr>
        <w:t xml:space="preserve">vertrauen häufig </w:t>
      </w:r>
      <w:r w:rsidR="00232314">
        <w:rPr>
          <w:rFonts w:ascii="Arial" w:hAnsi="Arial" w:cs="Arial"/>
          <w:bCs/>
          <w:sz w:val="24"/>
        </w:rPr>
        <w:t xml:space="preserve">beim Reifenkauf </w:t>
      </w:r>
      <w:r w:rsidR="000F62F7">
        <w:rPr>
          <w:rFonts w:ascii="Arial" w:hAnsi="Arial" w:cs="Arial"/>
          <w:bCs/>
          <w:sz w:val="24"/>
        </w:rPr>
        <w:t xml:space="preserve">auf die </w:t>
      </w:r>
      <w:r w:rsidR="00EE0C0E">
        <w:rPr>
          <w:rFonts w:ascii="Arial" w:hAnsi="Arial" w:cs="Arial"/>
          <w:bCs/>
          <w:sz w:val="24"/>
        </w:rPr>
        <w:t>Beratungen</w:t>
      </w:r>
      <w:r w:rsidR="00232314">
        <w:rPr>
          <w:rFonts w:ascii="Arial" w:hAnsi="Arial" w:cs="Arial"/>
          <w:bCs/>
          <w:sz w:val="24"/>
        </w:rPr>
        <w:t xml:space="preserve"> ihrer Werkstat</w:t>
      </w:r>
      <w:r>
        <w:rPr>
          <w:rFonts w:ascii="Arial" w:hAnsi="Arial" w:cs="Arial"/>
          <w:bCs/>
          <w:sz w:val="24"/>
        </w:rPr>
        <w:t>t. „V</w:t>
      </w:r>
      <w:r w:rsidR="00232314">
        <w:rPr>
          <w:rFonts w:ascii="Arial" w:hAnsi="Arial" w:cs="Arial"/>
          <w:bCs/>
          <w:sz w:val="24"/>
        </w:rPr>
        <w:t xml:space="preserve">ollständig montagefertige, ausgewuchtete Kompletträder samt programmierten RDKS </w:t>
      </w:r>
      <w:r>
        <w:rPr>
          <w:rFonts w:ascii="Arial" w:hAnsi="Arial" w:cs="Arial"/>
          <w:bCs/>
          <w:sz w:val="24"/>
        </w:rPr>
        <w:t>müssen lediglich</w:t>
      </w:r>
      <w:r w:rsidR="00232314">
        <w:rPr>
          <w:rFonts w:ascii="Arial" w:hAnsi="Arial" w:cs="Arial"/>
          <w:bCs/>
          <w:sz w:val="24"/>
        </w:rPr>
        <w:t xml:space="preserve"> ans Fahrzeug </w:t>
      </w:r>
      <w:r>
        <w:rPr>
          <w:rFonts w:ascii="Arial" w:hAnsi="Arial" w:cs="Arial"/>
          <w:bCs/>
          <w:sz w:val="24"/>
        </w:rPr>
        <w:t>montiert</w:t>
      </w:r>
      <w:r w:rsidR="00232314">
        <w:rPr>
          <w:rFonts w:ascii="Arial" w:hAnsi="Arial" w:cs="Arial"/>
          <w:bCs/>
          <w:sz w:val="24"/>
        </w:rPr>
        <w:t xml:space="preserve"> werden</w:t>
      </w:r>
      <w:r>
        <w:rPr>
          <w:rFonts w:ascii="Arial" w:hAnsi="Arial" w:cs="Arial"/>
          <w:bCs/>
          <w:sz w:val="24"/>
        </w:rPr>
        <w:t xml:space="preserve"> – genau wie beim herkömmlichen Radwechsel</w:t>
      </w:r>
      <w:r w:rsidR="00232314">
        <w:rPr>
          <w:rFonts w:ascii="Arial" w:hAnsi="Arial" w:cs="Arial"/>
          <w:bCs/>
          <w:sz w:val="24"/>
        </w:rPr>
        <w:t>. Es ergibt sich eine spürbare Zeitersparnis</w:t>
      </w:r>
      <w:r>
        <w:rPr>
          <w:rFonts w:ascii="Arial" w:hAnsi="Arial" w:cs="Arial"/>
          <w:bCs/>
          <w:sz w:val="24"/>
        </w:rPr>
        <w:t xml:space="preserve"> für den Kfz-Betrieb und </w:t>
      </w:r>
      <w:r w:rsidR="007B5871">
        <w:rPr>
          <w:rFonts w:ascii="Arial" w:hAnsi="Arial" w:cs="Arial"/>
          <w:bCs/>
          <w:sz w:val="24"/>
        </w:rPr>
        <w:t>letztendlich</w:t>
      </w:r>
      <w:r>
        <w:rPr>
          <w:rFonts w:ascii="Arial" w:hAnsi="Arial" w:cs="Arial"/>
          <w:bCs/>
          <w:sz w:val="24"/>
        </w:rPr>
        <w:t xml:space="preserve"> auch den </w:t>
      </w:r>
      <w:r w:rsidR="00575D0B">
        <w:rPr>
          <w:rFonts w:ascii="Arial" w:hAnsi="Arial" w:cs="Arial"/>
          <w:bCs/>
          <w:sz w:val="24"/>
        </w:rPr>
        <w:t>Autofahrer</w:t>
      </w:r>
      <w:r w:rsidR="00232314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“ In einzelnen Fällen ist es notwendig, die RDKS-Sensoren zu kalibrieren.</w:t>
      </w:r>
    </w:p>
    <w:p w14:paraId="3254DDA7" w14:textId="77777777" w:rsidR="00B11FD5" w:rsidRDefault="00B11FD5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6662B262" w14:textId="6713BE2F" w:rsidR="00232314" w:rsidRPr="00EF3593" w:rsidRDefault="006D171F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Unabhängig davon, </w:t>
      </w:r>
      <w:r w:rsidR="00575D0B">
        <w:rPr>
          <w:rFonts w:ascii="Arial" w:hAnsi="Arial" w:cs="Arial"/>
          <w:bCs/>
          <w:sz w:val="24"/>
        </w:rPr>
        <w:t xml:space="preserve">welche </w:t>
      </w:r>
      <w:r>
        <w:rPr>
          <w:rFonts w:ascii="Arial" w:hAnsi="Arial" w:cs="Arial"/>
          <w:bCs/>
          <w:sz w:val="24"/>
        </w:rPr>
        <w:t>Komplettradk</w:t>
      </w:r>
      <w:r w:rsidR="00232314">
        <w:rPr>
          <w:rFonts w:ascii="Arial" w:hAnsi="Arial" w:cs="Arial"/>
          <w:bCs/>
          <w:sz w:val="24"/>
        </w:rPr>
        <w:t xml:space="preserve">ombination aus Felge und Reifen benötigt wird: Mit dem Komplettradservice von </w:t>
      </w:r>
      <w:r w:rsidR="00232314" w:rsidRPr="00340A35">
        <w:rPr>
          <w:rFonts w:ascii="Arial" w:hAnsi="Arial" w:cs="Arial"/>
          <w:bCs/>
          <w:sz w:val="24"/>
        </w:rPr>
        <w:t>Autoreifenonline.de</w:t>
      </w:r>
      <w:r w:rsidR="00232314">
        <w:rPr>
          <w:rFonts w:ascii="Arial" w:hAnsi="Arial" w:cs="Arial"/>
          <w:bCs/>
          <w:sz w:val="24"/>
        </w:rPr>
        <w:t xml:space="preserve"> können </w:t>
      </w:r>
      <w:r>
        <w:rPr>
          <w:rFonts w:ascii="Arial" w:hAnsi="Arial" w:cs="Arial"/>
          <w:bCs/>
          <w:sz w:val="24"/>
        </w:rPr>
        <w:t xml:space="preserve">Geschäftskunden </w:t>
      </w:r>
      <w:r w:rsidR="0066319D">
        <w:rPr>
          <w:rFonts w:ascii="Arial" w:hAnsi="Arial" w:cs="Arial"/>
          <w:bCs/>
          <w:sz w:val="24"/>
        </w:rPr>
        <w:t>individuell</w:t>
      </w:r>
      <w:r>
        <w:rPr>
          <w:rFonts w:ascii="Arial" w:hAnsi="Arial" w:cs="Arial"/>
          <w:bCs/>
          <w:sz w:val="24"/>
        </w:rPr>
        <w:t xml:space="preserve"> das richtige Rad anbieten</w:t>
      </w:r>
      <w:r w:rsidR="00232314">
        <w:rPr>
          <w:rFonts w:ascii="Arial" w:hAnsi="Arial" w:cs="Arial"/>
          <w:bCs/>
          <w:sz w:val="24"/>
        </w:rPr>
        <w:t xml:space="preserve">. Im Sortiment des </w:t>
      </w:r>
      <w:r w:rsidR="00232314">
        <w:rPr>
          <w:rFonts w:ascii="Arial" w:hAnsi="Arial" w:cs="Arial"/>
          <w:bCs/>
          <w:sz w:val="24"/>
        </w:rPr>
        <w:lastRenderedPageBreak/>
        <w:t xml:space="preserve">Onlineshops </w:t>
      </w:r>
      <w:r>
        <w:rPr>
          <w:rFonts w:ascii="Arial" w:hAnsi="Arial" w:cs="Arial"/>
          <w:bCs/>
          <w:sz w:val="24"/>
        </w:rPr>
        <w:t xml:space="preserve">stehen </w:t>
      </w:r>
      <w:r w:rsidR="00B513E4">
        <w:rPr>
          <w:rFonts w:ascii="Arial" w:hAnsi="Arial" w:cs="Arial"/>
          <w:bCs/>
          <w:sz w:val="24"/>
        </w:rPr>
        <w:t>vielfältige</w:t>
      </w:r>
      <w:r w:rsidR="000F45C8">
        <w:rPr>
          <w:rFonts w:ascii="Arial" w:hAnsi="Arial" w:cs="Arial"/>
          <w:bCs/>
          <w:sz w:val="24"/>
        </w:rPr>
        <w:t xml:space="preserve"> Reifen-Felgen-Kombinationen bereit</w:t>
      </w:r>
      <w:r w:rsidR="00232314">
        <w:rPr>
          <w:rFonts w:ascii="Arial" w:hAnsi="Arial" w:cs="Arial"/>
          <w:bCs/>
          <w:sz w:val="24"/>
        </w:rPr>
        <w:t xml:space="preserve"> – </w:t>
      </w:r>
      <w:r w:rsidR="000F45C8">
        <w:rPr>
          <w:rFonts w:ascii="Arial" w:hAnsi="Arial" w:cs="Arial"/>
          <w:bCs/>
          <w:sz w:val="24"/>
        </w:rPr>
        <w:t>bequem</w:t>
      </w:r>
      <w:r w:rsidR="00232314">
        <w:rPr>
          <w:rFonts w:ascii="Arial" w:hAnsi="Arial" w:cs="Arial"/>
          <w:bCs/>
          <w:sz w:val="24"/>
        </w:rPr>
        <w:t xml:space="preserve">, schnell und flexibel. </w:t>
      </w:r>
      <w:r w:rsidR="0066319D">
        <w:rPr>
          <w:rFonts w:ascii="Arial" w:hAnsi="Arial" w:cs="Arial"/>
          <w:bCs/>
          <w:sz w:val="24"/>
        </w:rPr>
        <w:t>Der</w:t>
      </w:r>
      <w:r w:rsidR="000F45C8">
        <w:rPr>
          <w:rFonts w:ascii="Arial" w:hAnsi="Arial" w:cs="Arial"/>
          <w:bCs/>
          <w:sz w:val="24"/>
        </w:rPr>
        <w:t xml:space="preserve"> Vorteil: Der</w:t>
      </w:r>
      <w:r w:rsidR="00232314">
        <w:rPr>
          <w:rFonts w:ascii="Arial" w:hAnsi="Arial" w:cs="Arial"/>
          <w:bCs/>
          <w:sz w:val="24"/>
        </w:rPr>
        <w:t xml:space="preserve"> Komplettradkonfigurator erlaubt</w:t>
      </w:r>
      <w:r w:rsidR="000F45C8">
        <w:rPr>
          <w:rFonts w:ascii="Arial" w:hAnsi="Arial" w:cs="Arial"/>
          <w:bCs/>
          <w:sz w:val="24"/>
        </w:rPr>
        <w:t xml:space="preserve"> die</w:t>
      </w:r>
      <w:r>
        <w:rPr>
          <w:rFonts w:ascii="Arial" w:hAnsi="Arial" w:cs="Arial"/>
          <w:bCs/>
          <w:sz w:val="24"/>
        </w:rPr>
        <w:t xml:space="preserve"> zeitsparende</w:t>
      </w:r>
      <w:r w:rsidR="00232314">
        <w:rPr>
          <w:rFonts w:ascii="Arial" w:hAnsi="Arial" w:cs="Arial"/>
          <w:bCs/>
          <w:sz w:val="24"/>
        </w:rPr>
        <w:t xml:space="preserve"> Zusammenstellung einer passenden, geprüften Kombination für alle gängigen Pkw, SUV oder Transporter.</w:t>
      </w:r>
    </w:p>
    <w:p w14:paraId="4BCCB231" w14:textId="06DCE0D0" w:rsidR="0071096A" w:rsidRDefault="0071096A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3BB9F19" w14:textId="77777777" w:rsidR="0071096A" w:rsidRPr="00F0254B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F0254B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1FD343CC" w14:textId="77777777" w:rsidR="0071096A" w:rsidRPr="00F0254B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F0254B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>
        <w:rPr>
          <w:rFonts w:ascii="Arial" w:hAnsi="Arial" w:cs="Arial"/>
          <w:bCs/>
          <w:iCs/>
          <w:sz w:val="20"/>
          <w:szCs w:val="22"/>
        </w:rPr>
        <w:t>, Felgen</w:t>
      </w:r>
      <w:r w:rsidRPr="00F0254B">
        <w:rPr>
          <w:rFonts w:ascii="Arial" w:hAnsi="Arial" w:cs="Arial"/>
          <w:bCs/>
          <w:iCs/>
          <w:sz w:val="20"/>
          <w:szCs w:val="22"/>
        </w:rPr>
        <w:t xml:space="preserve"> und </w:t>
      </w:r>
      <w:r>
        <w:rPr>
          <w:rFonts w:ascii="Arial" w:hAnsi="Arial" w:cs="Arial"/>
          <w:bCs/>
          <w:iCs/>
          <w:sz w:val="20"/>
          <w:szCs w:val="22"/>
        </w:rPr>
        <w:t xml:space="preserve">fertig montierten </w:t>
      </w:r>
      <w:r w:rsidRPr="00F0254B">
        <w:rPr>
          <w:rFonts w:ascii="Arial" w:hAnsi="Arial" w:cs="Arial"/>
          <w:bCs/>
          <w:iCs/>
          <w:sz w:val="20"/>
          <w:szCs w:val="22"/>
        </w:rPr>
        <w:t>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06DCA80E" w14:textId="77777777" w:rsidR="0071096A" w:rsidRPr="00F0254B" w:rsidRDefault="0071096A" w:rsidP="0071096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5A27C460" w14:textId="77777777" w:rsidR="0071096A" w:rsidRPr="00F0254B" w:rsidRDefault="0071096A" w:rsidP="0071096A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F0254B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9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0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F0254B">
        <w:rPr>
          <w:rFonts w:ascii="Arial" w:hAnsi="Arial" w:cs="Arial"/>
          <w:sz w:val="20"/>
          <w:szCs w:val="22"/>
        </w:rPr>
        <w:t xml:space="preserve">, </w:t>
      </w:r>
      <w:hyperlink r:id="rId11" w:history="1">
        <w:r w:rsidRPr="00F0254B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F0254B">
        <w:rPr>
          <w:rFonts w:ascii="Arial" w:hAnsi="Arial" w:cs="Arial"/>
          <w:color w:val="0000FF"/>
          <w:sz w:val="20"/>
          <w:szCs w:val="22"/>
        </w:rPr>
        <w:t xml:space="preserve"> </w:t>
      </w:r>
      <w:r w:rsidRPr="00F0254B">
        <w:rPr>
          <w:rFonts w:ascii="Arial" w:hAnsi="Arial" w:cs="Arial"/>
          <w:sz w:val="20"/>
          <w:szCs w:val="22"/>
        </w:rPr>
        <w:t>und 24 weiteren Ländern.</w:t>
      </w:r>
    </w:p>
    <w:p w14:paraId="62A94B53" w14:textId="42A585EB" w:rsidR="0071096A" w:rsidRPr="0071096A" w:rsidRDefault="0071096A" w:rsidP="0071096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F0254B">
        <w:rPr>
          <w:rFonts w:ascii="Arial" w:hAnsi="Arial" w:cs="Arial"/>
          <w:b/>
          <w:sz w:val="20"/>
          <w:szCs w:val="22"/>
        </w:rPr>
        <w:t>Informationen über das Unternehmen</w:t>
      </w:r>
      <w:r w:rsidRPr="00F0254B">
        <w:rPr>
          <w:rFonts w:ascii="Arial" w:hAnsi="Arial" w:cs="Arial"/>
          <w:sz w:val="20"/>
          <w:szCs w:val="22"/>
        </w:rPr>
        <w:t xml:space="preserve">: </w:t>
      </w:r>
      <w:hyperlink r:id="rId12" w:history="1">
        <w:r w:rsidRPr="00F0254B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</w:p>
    <w:sectPr w:rsidR="0071096A" w:rsidRPr="0071096A" w:rsidSect="00701972">
      <w:headerReference w:type="default" r:id="rId13"/>
      <w:footerReference w:type="default" r:id="rId14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AFCE" w14:textId="77777777" w:rsidR="00C739DC" w:rsidRDefault="00C739DC">
      <w:r>
        <w:separator/>
      </w:r>
    </w:p>
  </w:endnote>
  <w:endnote w:type="continuationSeparator" w:id="0">
    <w:p w14:paraId="714BBB13" w14:textId="77777777" w:rsidR="00C739DC" w:rsidRDefault="00C7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D1B8E" w14:textId="77777777" w:rsidR="00B94EB2" w:rsidRPr="005301FC" w:rsidRDefault="00825BDC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3A9C911E" wp14:editId="23781181">
              <wp:simplePos x="0" y="0"/>
              <wp:positionH relativeFrom="page">
                <wp:posOffset>5963920</wp:posOffset>
              </wp:positionH>
              <wp:positionV relativeFrom="page">
                <wp:posOffset>8331835</wp:posOffset>
              </wp:positionV>
              <wp:extent cx="1539240" cy="18173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4107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657F881A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68953020" w14:textId="5853E2A3" w:rsidR="00D774FB" w:rsidRPr="00A21F1D" w:rsidRDefault="0073625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3E641DEE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21DD194A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A1FFFF4" w14:textId="2BC3AD2B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73625B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78AB05D5" w14:textId="77777777" w:rsidR="00D774FB" w:rsidRPr="00E71795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</w:pPr>
                          <w:r w:rsidRPr="00E71795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en-US"/>
                            </w:rPr>
                            <w:t>Fax: +49-511-132214-99</w:t>
                          </w:r>
                        </w:p>
                        <w:p w14:paraId="540BC68C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62CCC099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6405A25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30FD7A" w14:textId="77777777" w:rsidR="00D774FB" w:rsidRPr="00B9331F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B9331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3D791B6B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A1DB980" w14:textId="77777777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C911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DIvkj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50444107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657F881A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68953020" w14:textId="5853E2A3" w:rsidR="00D774FB" w:rsidRPr="00A21F1D" w:rsidRDefault="0073625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3E641DEE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21DD194A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A1FFFF4" w14:textId="2BC3AD2B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73625B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78AB05D5" w14:textId="77777777" w:rsidR="00D774FB" w:rsidRPr="00E71795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</w:pPr>
                    <w:r w:rsidRPr="00E71795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en-US"/>
                      </w:rPr>
                      <w:t>Fax: +49-511-132214-99</w:t>
                    </w:r>
                  </w:p>
                  <w:p w14:paraId="540BC68C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62CCC099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6405A25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30FD7A" w14:textId="77777777" w:rsidR="00D774FB" w:rsidRPr="00B9331F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B9331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3D791B6B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A1DB980" w14:textId="77777777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7693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A17693" w:rsidRPr="005301FC">
      <w:rPr>
        <w:rFonts w:ascii="Arial" w:hAnsi="Arial" w:cs="Arial"/>
        <w:sz w:val="16"/>
        <w:szCs w:val="16"/>
      </w:rPr>
      <w:fldChar w:fldCharType="separate"/>
    </w:r>
    <w:r w:rsidR="007730CC">
      <w:rPr>
        <w:rFonts w:ascii="Arial" w:hAnsi="Arial" w:cs="Arial"/>
        <w:noProof/>
        <w:sz w:val="16"/>
        <w:szCs w:val="16"/>
      </w:rPr>
      <w:t>2</w:t>
    </w:r>
    <w:r w:rsidR="00A17693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7238C5">
      <w:fldChar w:fldCharType="begin"/>
    </w:r>
    <w:r w:rsidR="007238C5">
      <w:instrText xml:space="preserve"> NUMPAGES  \* Arabic  \* MERGEFORMAT </w:instrText>
    </w:r>
    <w:r w:rsidR="007238C5">
      <w:fldChar w:fldCharType="separate"/>
    </w:r>
    <w:r w:rsidR="007730CC" w:rsidRPr="007730CC">
      <w:rPr>
        <w:rFonts w:ascii="Arial" w:hAnsi="Arial" w:cs="Arial"/>
        <w:noProof/>
        <w:sz w:val="16"/>
        <w:szCs w:val="16"/>
      </w:rPr>
      <w:t>2</w:t>
    </w:r>
    <w:r w:rsidR="007238C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CBE85" w14:textId="77777777" w:rsidR="00C739DC" w:rsidRDefault="00C739DC">
      <w:r>
        <w:separator/>
      </w:r>
    </w:p>
  </w:footnote>
  <w:footnote w:type="continuationSeparator" w:id="0">
    <w:p w14:paraId="1EC6893D" w14:textId="77777777" w:rsidR="00C739DC" w:rsidRDefault="00C7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00B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139167" wp14:editId="69BE0A43">
          <wp:simplePos x="0" y="0"/>
          <wp:positionH relativeFrom="column">
            <wp:posOffset>-243205</wp:posOffset>
          </wp:positionH>
          <wp:positionV relativeFrom="paragraph">
            <wp:posOffset>63236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6CB3"/>
    <w:multiLevelType w:val="hybridMultilevel"/>
    <w:tmpl w:val="D8143336"/>
    <w:lvl w:ilvl="0" w:tplc="04DA5792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80135"/>
    <w:multiLevelType w:val="hybridMultilevel"/>
    <w:tmpl w:val="BB58C2D0"/>
    <w:lvl w:ilvl="0" w:tplc="11AAE5E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20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21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14"/>
  </w:num>
  <w:num w:numId="17">
    <w:abstractNumId w:val="13"/>
  </w:num>
  <w:num w:numId="18">
    <w:abstractNumId w:val="15"/>
  </w:num>
  <w:num w:numId="19">
    <w:abstractNumId w:val="15"/>
  </w:num>
  <w:num w:numId="20">
    <w:abstractNumId w:val="10"/>
  </w:num>
  <w:num w:numId="21">
    <w:abstractNumId w:val="23"/>
  </w:num>
  <w:num w:numId="22">
    <w:abstractNumId w:val="5"/>
  </w:num>
  <w:num w:numId="23">
    <w:abstractNumId w:val="12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0344"/>
    <w:rsid w:val="00004746"/>
    <w:rsid w:val="00004DE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402F"/>
    <w:rsid w:val="0003588D"/>
    <w:rsid w:val="00035F18"/>
    <w:rsid w:val="0003760F"/>
    <w:rsid w:val="00042962"/>
    <w:rsid w:val="00045B0A"/>
    <w:rsid w:val="000469CC"/>
    <w:rsid w:val="000504B7"/>
    <w:rsid w:val="00051A0F"/>
    <w:rsid w:val="000531A9"/>
    <w:rsid w:val="00054B31"/>
    <w:rsid w:val="000575C7"/>
    <w:rsid w:val="0006017F"/>
    <w:rsid w:val="0006039E"/>
    <w:rsid w:val="00060488"/>
    <w:rsid w:val="00061C47"/>
    <w:rsid w:val="00061D7C"/>
    <w:rsid w:val="00061E8C"/>
    <w:rsid w:val="00062D0E"/>
    <w:rsid w:val="00064442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87B53"/>
    <w:rsid w:val="000920FB"/>
    <w:rsid w:val="000929A1"/>
    <w:rsid w:val="00092CC0"/>
    <w:rsid w:val="00092D2A"/>
    <w:rsid w:val="00093FF8"/>
    <w:rsid w:val="00094524"/>
    <w:rsid w:val="00095575"/>
    <w:rsid w:val="0009721E"/>
    <w:rsid w:val="00097A4E"/>
    <w:rsid w:val="00097F1B"/>
    <w:rsid w:val="000A04A4"/>
    <w:rsid w:val="000A1861"/>
    <w:rsid w:val="000A4316"/>
    <w:rsid w:val="000A7198"/>
    <w:rsid w:val="000B0416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C7B8F"/>
    <w:rsid w:val="000D1497"/>
    <w:rsid w:val="000D2D0C"/>
    <w:rsid w:val="000D30B0"/>
    <w:rsid w:val="000D7482"/>
    <w:rsid w:val="000E1649"/>
    <w:rsid w:val="000E194C"/>
    <w:rsid w:val="000E299A"/>
    <w:rsid w:val="000F004F"/>
    <w:rsid w:val="000F07BA"/>
    <w:rsid w:val="000F3F38"/>
    <w:rsid w:val="000F4594"/>
    <w:rsid w:val="000F45C8"/>
    <w:rsid w:val="000F62F7"/>
    <w:rsid w:val="000F654F"/>
    <w:rsid w:val="0010117F"/>
    <w:rsid w:val="00101515"/>
    <w:rsid w:val="00103211"/>
    <w:rsid w:val="0010369E"/>
    <w:rsid w:val="00103EB7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48D"/>
    <w:rsid w:val="00137D33"/>
    <w:rsid w:val="0014013A"/>
    <w:rsid w:val="00140605"/>
    <w:rsid w:val="001441D0"/>
    <w:rsid w:val="00144680"/>
    <w:rsid w:val="00146E86"/>
    <w:rsid w:val="00151ABE"/>
    <w:rsid w:val="001523E8"/>
    <w:rsid w:val="00152EAC"/>
    <w:rsid w:val="001534C9"/>
    <w:rsid w:val="001554B6"/>
    <w:rsid w:val="0015633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9789E"/>
    <w:rsid w:val="001A2404"/>
    <w:rsid w:val="001A2F23"/>
    <w:rsid w:val="001A311A"/>
    <w:rsid w:val="001B14F8"/>
    <w:rsid w:val="001B2628"/>
    <w:rsid w:val="001B3A9D"/>
    <w:rsid w:val="001B4BC4"/>
    <w:rsid w:val="001B4DB3"/>
    <w:rsid w:val="001B4FAB"/>
    <w:rsid w:val="001B58BC"/>
    <w:rsid w:val="001B59CB"/>
    <w:rsid w:val="001C0A02"/>
    <w:rsid w:val="001C16FA"/>
    <w:rsid w:val="001C464C"/>
    <w:rsid w:val="001C6DEA"/>
    <w:rsid w:val="001C71F3"/>
    <w:rsid w:val="001D3011"/>
    <w:rsid w:val="001D6B28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34D9"/>
    <w:rsid w:val="001F46B0"/>
    <w:rsid w:val="001F4E2A"/>
    <w:rsid w:val="001F7837"/>
    <w:rsid w:val="00202263"/>
    <w:rsid w:val="00203921"/>
    <w:rsid w:val="0020540B"/>
    <w:rsid w:val="002057CD"/>
    <w:rsid w:val="0020583C"/>
    <w:rsid w:val="00213992"/>
    <w:rsid w:val="00214B45"/>
    <w:rsid w:val="002163D3"/>
    <w:rsid w:val="00220DFA"/>
    <w:rsid w:val="0022506B"/>
    <w:rsid w:val="002275C0"/>
    <w:rsid w:val="0023153D"/>
    <w:rsid w:val="00231BF1"/>
    <w:rsid w:val="00232314"/>
    <w:rsid w:val="00232ECB"/>
    <w:rsid w:val="00236614"/>
    <w:rsid w:val="00237433"/>
    <w:rsid w:val="0024126E"/>
    <w:rsid w:val="00241DBF"/>
    <w:rsid w:val="00242B7A"/>
    <w:rsid w:val="002501EC"/>
    <w:rsid w:val="00250BCB"/>
    <w:rsid w:val="0025720A"/>
    <w:rsid w:val="002572C3"/>
    <w:rsid w:val="00260BDC"/>
    <w:rsid w:val="00265588"/>
    <w:rsid w:val="00265DF9"/>
    <w:rsid w:val="0026797A"/>
    <w:rsid w:val="0026798D"/>
    <w:rsid w:val="00267EFD"/>
    <w:rsid w:val="00272F7D"/>
    <w:rsid w:val="002739E0"/>
    <w:rsid w:val="0027504F"/>
    <w:rsid w:val="002751FD"/>
    <w:rsid w:val="00277D1C"/>
    <w:rsid w:val="00281185"/>
    <w:rsid w:val="00284C59"/>
    <w:rsid w:val="00285BE9"/>
    <w:rsid w:val="00286180"/>
    <w:rsid w:val="00287088"/>
    <w:rsid w:val="0028754C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A73BB"/>
    <w:rsid w:val="002B061B"/>
    <w:rsid w:val="002B469D"/>
    <w:rsid w:val="002C0370"/>
    <w:rsid w:val="002C16EB"/>
    <w:rsid w:val="002C202A"/>
    <w:rsid w:val="002C2042"/>
    <w:rsid w:val="002C388F"/>
    <w:rsid w:val="002C3FFB"/>
    <w:rsid w:val="002C4D74"/>
    <w:rsid w:val="002C74A9"/>
    <w:rsid w:val="002D01BD"/>
    <w:rsid w:val="002D4D69"/>
    <w:rsid w:val="002D7AD2"/>
    <w:rsid w:val="002D7DCA"/>
    <w:rsid w:val="002E08F6"/>
    <w:rsid w:val="002E4B58"/>
    <w:rsid w:val="002E5B13"/>
    <w:rsid w:val="002F1C46"/>
    <w:rsid w:val="002F40C7"/>
    <w:rsid w:val="002F55C2"/>
    <w:rsid w:val="002F74D4"/>
    <w:rsid w:val="0030065F"/>
    <w:rsid w:val="003079B8"/>
    <w:rsid w:val="00312746"/>
    <w:rsid w:val="00312BAE"/>
    <w:rsid w:val="00314EF7"/>
    <w:rsid w:val="00315CC0"/>
    <w:rsid w:val="003177B6"/>
    <w:rsid w:val="00323FEA"/>
    <w:rsid w:val="0033411B"/>
    <w:rsid w:val="003371DD"/>
    <w:rsid w:val="00337A11"/>
    <w:rsid w:val="00340A35"/>
    <w:rsid w:val="003414B2"/>
    <w:rsid w:val="003417B0"/>
    <w:rsid w:val="00341AC8"/>
    <w:rsid w:val="00342785"/>
    <w:rsid w:val="00342797"/>
    <w:rsid w:val="003436B1"/>
    <w:rsid w:val="003466A4"/>
    <w:rsid w:val="00346A2F"/>
    <w:rsid w:val="00347597"/>
    <w:rsid w:val="003553F8"/>
    <w:rsid w:val="003627CD"/>
    <w:rsid w:val="003627D4"/>
    <w:rsid w:val="0036665D"/>
    <w:rsid w:val="00366780"/>
    <w:rsid w:val="00366CBA"/>
    <w:rsid w:val="0037182A"/>
    <w:rsid w:val="00372821"/>
    <w:rsid w:val="00372CAA"/>
    <w:rsid w:val="00373BED"/>
    <w:rsid w:val="0037436A"/>
    <w:rsid w:val="0037663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162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08FA"/>
    <w:rsid w:val="003E1D11"/>
    <w:rsid w:val="003E38F7"/>
    <w:rsid w:val="003E5A79"/>
    <w:rsid w:val="003E697D"/>
    <w:rsid w:val="003E6BF7"/>
    <w:rsid w:val="003E72DA"/>
    <w:rsid w:val="003E7752"/>
    <w:rsid w:val="003F2794"/>
    <w:rsid w:val="003F4931"/>
    <w:rsid w:val="0040086C"/>
    <w:rsid w:val="00400C27"/>
    <w:rsid w:val="00401E01"/>
    <w:rsid w:val="0040274E"/>
    <w:rsid w:val="004031FB"/>
    <w:rsid w:val="00403898"/>
    <w:rsid w:val="00405434"/>
    <w:rsid w:val="00407787"/>
    <w:rsid w:val="00407B03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1B55"/>
    <w:rsid w:val="004239C3"/>
    <w:rsid w:val="004265D2"/>
    <w:rsid w:val="00430870"/>
    <w:rsid w:val="00431DF4"/>
    <w:rsid w:val="0043292B"/>
    <w:rsid w:val="00436D08"/>
    <w:rsid w:val="004413DA"/>
    <w:rsid w:val="00441818"/>
    <w:rsid w:val="00443167"/>
    <w:rsid w:val="0044643D"/>
    <w:rsid w:val="00446B26"/>
    <w:rsid w:val="00450B8F"/>
    <w:rsid w:val="00452734"/>
    <w:rsid w:val="00452ECA"/>
    <w:rsid w:val="00453C9E"/>
    <w:rsid w:val="00455A93"/>
    <w:rsid w:val="0045740D"/>
    <w:rsid w:val="004622CA"/>
    <w:rsid w:val="00464094"/>
    <w:rsid w:val="00465B0B"/>
    <w:rsid w:val="00467ACD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68F"/>
    <w:rsid w:val="004A5E96"/>
    <w:rsid w:val="004A7DFB"/>
    <w:rsid w:val="004B1FE9"/>
    <w:rsid w:val="004B20CD"/>
    <w:rsid w:val="004B3C66"/>
    <w:rsid w:val="004B4A96"/>
    <w:rsid w:val="004B538D"/>
    <w:rsid w:val="004B70F4"/>
    <w:rsid w:val="004C239A"/>
    <w:rsid w:val="004C37E0"/>
    <w:rsid w:val="004C6D56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47A7"/>
    <w:rsid w:val="004F5BBA"/>
    <w:rsid w:val="004F67C1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13A5D"/>
    <w:rsid w:val="00514A5F"/>
    <w:rsid w:val="00515F50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47C9C"/>
    <w:rsid w:val="005509E0"/>
    <w:rsid w:val="00554512"/>
    <w:rsid w:val="0055495B"/>
    <w:rsid w:val="00557C99"/>
    <w:rsid w:val="00562847"/>
    <w:rsid w:val="00562DA8"/>
    <w:rsid w:val="005645C8"/>
    <w:rsid w:val="00566E2E"/>
    <w:rsid w:val="005675E9"/>
    <w:rsid w:val="00570658"/>
    <w:rsid w:val="00571B93"/>
    <w:rsid w:val="0057466D"/>
    <w:rsid w:val="005751FB"/>
    <w:rsid w:val="0057572D"/>
    <w:rsid w:val="00575D0B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3485"/>
    <w:rsid w:val="00593ECB"/>
    <w:rsid w:val="00594526"/>
    <w:rsid w:val="00594EFC"/>
    <w:rsid w:val="00594FC7"/>
    <w:rsid w:val="00597C04"/>
    <w:rsid w:val="005A0822"/>
    <w:rsid w:val="005A0E72"/>
    <w:rsid w:val="005A17D9"/>
    <w:rsid w:val="005A22AD"/>
    <w:rsid w:val="005A2D93"/>
    <w:rsid w:val="005A3C44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2E3"/>
    <w:rsid w:val="005E38FB"/>
    <w:rsid w:val="005E3F00"/>
    <w:rsid w:val="005E5B23"/>
    <w:rsid w:val="005E617B"/>
    <w:rsid w:val="005E7D1A"/>
    <w:rsid w:val="005F16C7"/>
    <w:rsid w:val="005F2233"/>
    <w:rsid w:val="005F50E6"/>
    <w:rsid w:val="005F58F1"/>
    <w:rsid w:val="005F5D5F"/>
    <w:rsid w:val="005F6614"/>
    <w:rsid w:val="005F7A8A"/>
    <w:rsid w:val="00600735"/>
    <w:rsid w:val="00601593"/>
    <w:rsid w:val="0060224F"/>
    <w:rsid w:val="0060448B"/>
    <w:rsid w:val="006064A3"/>
    <w:rsid w:val="00607F79"/>
    <w:rsid w:val="00611DA6"/>
    <w:rsid w:val="00612988"/>
    <w:rsid w:val="00614173"/>
    <w:rsid w:val="00616091"/>
    <w:rsid w:val="006174FF"/>
    <w:rsid w:val="006175FB"/>
    <w:rsid w:val="006176B2"/>
    <w:rsid w:val="00617907"/>
    <w:rsid w:val="0062217C"/>
    <w:rsid w:val="0062260A"/>
    <w:rsid w:val="006241D0"/>
    <w:rsid w:val="00625FCD"/>
    <w:rsid w:val="006267D7"/>
    <w:rsid w:val="00626D3D"/>
    <w:rsid w:val="00630199"/>
    <w:rsid w:val="00633542"/>
    <w:rsid w:val="00633558"/>
    <w:rsid w:val="00633623"/>
    <w:rsid w:val="006340E2"/>
    <w:rsid w:val="00635CD7"/>
    <w:rsid w:val="00637E0C"/>
    <w:rsid w:val="00640FD7"/>
    <w:rsid w:val="00641DCA"/>
    <w:rsid w:val="00641E42"/>
    <w:rsid w:val="00645204"/>
    <w:rsid w:val="00646602"/>
    <w:rsid w:val="006469FF"/>
    <w:rsid w:val="00646D3C"/>
    <w:rsid w:val="00646F67"/>
    <w:rsid w:val="0065210D"/>
    <w:rsid w:val="006565DC"/>
    <w:rsid w:val="00656B16"/>
    <w:rsid w:val="0066182D"/>
    <w:rsid w:val="00662376"/>
    <w:rsid w:val="006627A2"/>
    <w:rsid w:val="0066319D"/>
    <w:rsid w:val="00665681"/>
    <w:rsid w:val="00665A86"/>
    <w:rsid w:val="00667AB1"/>
    <w:rsid w:val="00670014"/>
    <w:rsid w:val="00672621"/>
    <w:rsid w:val="0067269C"/>
    <w:rsid w:val="00672BF5"/>
    <w:rsid w:val="00673E06"/>
    <w:rsid w:val="00674DE3"/>
    <w:rsid w:val="0068066A"/>
    <w:rsid w:val="00683143"/>
    <w:rsid w:val="00684E84"/>
    <w:rsid w:val="006879E7"/>
    <w:rsid w:val="00691E22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54AD"/>
    <w:rsid w:val="006C7F30"/>
    <w:rsid w:val="006D171F"/>
    <w:rsid w:val="006D1B1C"/>
    <w:rsid w:val="006D28A1"/>
    <w:rsid w:val="006D4531"/>
    <w:rsid w:val="006D5224"/>
    <w:rsid w:val="006D7BAC"/>
    <w:rsid w:val="006E02AF"/>
    <w:rsid w:val="006E4570"/>
    <w:rsid w:val="006E6B6D"/>
    <w:rsid w:val="006F2376"/>
    <w:rsid w:val="006F23A5"/>
    <w:rsid w:val="006F4BCF"/>
    <w:rsid w:val="006F6909"/>
    <w:rsid w:val="00700C55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96A"/>
    <w:rsid w:val="00710BEB"/>
    <w:rsid w:val="00710D2B"/>
    <w:rsid w:val="00710DD8"/>
    <w:rsid w:val="007133D7"/>
    <w:rsid w:val="00713FA7"/>
    <w:rsid w:val="00715B42"/>
    <w:rsid w:val="00721BBE"/>
    <w:rsid w:val="00723746"/>
    <w:rsid w:val="007238C5"/>
    <w:rsid w:val="00724DE5"/>
    <w:rsid w:val="00726CA4"/>
    <w:rsid w:val="007313BB"/>
    <w:rsid w:val="00734655"/>
    <w:rsid w:val="0073625B"/>
    <w:rsid w:val="007402F8"/>
    <w:rsid w:val="00740E6B"/>
    <w:rsid w:val="007428CB"/>
    <w:rsid w:val="007436D0"/>
    <w:rsid w:val="00745474"/>
    <w:rsid w:val="00745F7F"/>
    <w:rsid w:val="007472D0"/>
    <w:rsid w:val="00753056"/>
    <w:rsid w:val="00757CC8"/>
    <w:rsid w:val="00757FE2"/>
    <w:rsid w:val="0076026A"/>
    <w:rsid w:val="007619E8"/>
    <w:rsid w:val="00761E7C"/>
    <w:rsid w:val="00763F5E"/>
    <w:rsid w:val="00765DEB"/>
    <w:rsid w:val="00766AD1"/>
    <w:rsid w:val="00770305"/>
    <w:rsid w:val="0077049E"/>
    <w:rsid w:val="00771BD0"/>
    <w:rsid w:val="0077223D"/>
    <w:rsid w:val="007730CC"/>
    <w:rsid w:val="00775150"/>
    <w:rsid w:val="007751AE"/>
    <w:rsid w:val="0077620D"/>
    <w:rsid w:val="00777149"/>
    <w:rsid w:val="007806D9"/>
    <w:rsid w:val="0078167B"/>
    <w:rsid w:val="00782F73"/>
    <w:rsid w:val="007841E2"/>
    <w:rsid w:val="007866DD"/>
    <w:rsid w:val="00787188"/>
    <w:rsid w:val="00787ABE"/>
    <w:rsid w:val="00787D05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1856"/>
    <w:rsid w:val="007A4018"/>
    <w:rsid w:val="007A6C00"/>
    <w:rsid w:val="007B0283"/>
    <w:rsid w:val="007B0E46"/>
    <w:rsid w:val="007B13D1"/>
    <w:rsid w:val="007B3BB5"/>
    <w:rsid w:val="007B5871"/>
    <w:rsid w:val="007B7505"/>
    <w:rsid w:val="007B75FA"/>
    <w:rsid w:val="007B78CC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2409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5BDC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3E66"/>
    <w:rsid w:val="0087427C"/>
    <w:rsid w:val="00874850"/>
    <w:rsid w:val="00874A6A"/>
    <w:rsid w:val="00875ED0"/>
    <w:rsid w:val="00877CA2"/>
    <w:rsid w:val="0088006F"/>
    <w:rsid w:val="0088021F"/>
    <w:rsid w:val="008850D6"/>
    <w:rsid w:val="008862E9"/>
    <w:rsid w:val="00887A89"/>
    <w:rsid w:val="008924E5"/>
    <w:rsid w:val="00892791"/>
    <w:rsid w:val="00892DEA"/>
    <w:rsid w:val="00893530"/>
    <w:rsid w:val="008955B0"/>
    <w:rsid w:val="008959AA"/>
    <w:rsid w:val="00897542"/>
    <w:rsid w:val="008A23EC"/>
    <w:rsid w:val="008A53F0"/>
    <w:rsid w:val="008A5CE5"/>
    <w:rsid w:val="008A5D46"/>
    <w:rsid w:val="008A6698"/>
    <w:rsid w:val="008B1591"/>
    <w:rsid w:val="008B3559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C601D"/>
    <w:rsid w:val="008D0241"/>
    <w:rsid w:val="008D0661"/>
    <w:rsid w:val="008D0F63"/>
    <w:rsid w:val="008D150B"/>
    <w:rsid w:val="008D3413"/>
    <w:rsid w:val="008E342C"/>
    <w:rsid w:val="008E73C9"/>
    <w:rsid w:val="008E78C1"/>
    <w:rsid w:val="008F04F1"/>
    <w:rsid w:val="008F0B15"/>
    <w:rsid w:val="008F10E8"/>
    <w:rsid w:val="008F168D"/>
    <w:rsid w:val="008F1697"/>
    <w:rsid w:val="008F36D0"/>
    <w:rsid w:val="008F3C3D"/>
    <w:rsid w:val="008F405E"/>
    <w:rsid w:val="008F519A"/>
    <w:rsid w:val="008F6023"/>
    <w:rsid w:val="0090060F"/>
    <w:rsid w:val="00900BC8"/>
    <w:rsid w:val="00901FB2"/>
    <w:rsid w:val="00902802"/>
    <w:rsid w:val="00902D76"/>
    <w:rsid w:val="0090339C"/>
    <w:rsid w:val="00904DF1"/>
    <w:rsid w:val="00904E3D"/>
    <w:rsid w:val="00905C5F"/>
    <w:rsid w:val="00906414"/>
    <w:rsid w:val="00910839"/>
    <w:rsid w:val="00910AC4"/>
    <w:rsid w:val="00913E55"/>
    <w:rsid w:val="00913FF8"/>
    <w:rsid w:val="00915DEA"/>
    <w:rsid w:val="0091643B"/>
    <w:rsid w:val="0091703D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9FF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2CD8"/>
    <w:rsid w:val="00983969"/>
    <w:rsid w:val="0098599F"/>
    <w:rsid w:val="00986B60"/>
    <w:rsid w:val="00990816"/>
    <w:rsid w:val="00992838"/>
    <w:rsid w:val="00994EFA"/>
    <w:rsid w:val="00995A7A"/>
    <w:rsid w:val="00995F9B"/>
    <w:rsid w:val="00996B70"/>
    <w:rsid w:val="009A058A"/>
    <w:rsid w:val="009A058E"/>
    <w:rsid w:val="009A1685"/>
    <w:rsid w:val="009A4CAF"/>
    <w:rsid w:val="009A74FA"/>
    <w:rsid w:val="009B0439"/>
    <w:rsid w:val="009B0AFB"/>
    <w:rsid w:val="009B2045"/>
    <w:rsid w:val="009B580B"/>
    <w:rsid w:val="009B5FC2"/>
    <w:rsid w:val="009C380B"/>
    <w:rsid w:val="009C44EE"/>
    <w:rsid w:val="009C4F4E"/>
    <w:rsid w:val="009C7E62"/>
    <w:rsid w:val="009D2931"/>
    <w:rsid w:val="009D4E43"/>
    <w:rsid w:val="009D5510"/>
    <w:rsid w:val="009D76A1"/>
    <w:rsid w:val="009D7739"/>
    <w:rsid w:val="009E0D11"/>
    <w:rsid w:val="009E0ECF"/>
    <w:rsid w:val="009E1E40"/>
    <w:rsid w:val="009E2EBB"/>
    <w:rsid w:val="009E5617"/>
    <w:rsid w:val="009F12AB"/>
    <w:rsid w:val="009F384C"/>
    <w:rsid w:val="009F6242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6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B94"/>
    <w:rsid w:val="00A45F26"/>
    <w:rsid w:val="00A463D1"/>
    <w:rsid w:val="00A46718"/>
    <w:rsid w:val="00A4688B"/>
    <w:rsid w:val="00A47DE1"/>
    <w:rsid w:val="00A507BA"/>
    <w:rsid w:val="00A545B0"/>
    <w:rsid w:val="00A56AB4"/>
    <w:rsid w:val="00A56F3E"/>
    <w:rsid w:val="00A57904"/>
    <w:rsid w:val="00A57EAB"/>
    <w:rsid w:val="00A57F85"/>
    <w:rsid w:val="00A613BB"/>
    <w:rsid w:val="00A63314"/>
    <w:rsid w:val="00A673C0"/>
    <w:rsid w:val="00A67A80"/>
    <w:rsid w:val="00A67CC3"/>
    <w:rsid w:val="00A71886"/>
    <w:rsid w:val="00A7404D"/>
    <w:rsid w:val="00A7474E"/>
    <w:rsid w:val="00A804E9"/>
    <w:rsid w:val="00A81D88"/>
    <w:rsid w:val="00A82268"/>
    <w:rsid w:val="00A8291C"/>
    <w:rsid w:val="00A84031"/>
    <w:rsid w:val="00A84A30"/>
    <w:rsid w:val="00A86207"/>
    <w:rsid w:val="00A86C9B"/>
    <w:rsid w:val="00A87949"/>
    <w:rsid w:val="00A905FF"/>
    <w:rsid w:val="00A909AE"/>
    <w:rsid w:val="00A91251"/>
    <w:rsid w:val="00A91F58"/>
    <w:rsid w:val="00A945A5"/>
    <w:rsid w:val="00A95B03"/>
    <w:rsid w:val="00A95D5C"/>
    <w:rsid w:val="00A96053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07C"/>
    <w:rsid w:val="00B05145"/>
    <w:rsid w:val="00B11FD5"/>
    <w:rsid w:val="00B123DB"/>
    <w:rsid w:val="00B15862"/>
    <w:rsid w:val="00B161C7"/>
    <w:rsid w:val="00B163DB"/>
    <w:rsid w:val="00B2047A"/>
    <w:rsid w:val="00B20767"/>
    <w:rsid w:val="00B256B7"/>
    <w:rsid w:val="00B32D94"/>
    <w:rsid w:val="00B334F2"/>
    <w:rsid w:val="00B336F0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13E4"/>
    <w:rsid w:val="00B53F9B"/>
    <w:rsid w:val="00B54471"/>
    <w:rsid w:val="00B548DF"/>
    <w:rsid w:val="00B562BC"/>
    <w:rsid w:val="00B57735"/>
    <w:rsid w:val="00B57C3C"/>
    <w:rsid w:val="00B626F2"/>
    <w:rsid w:val="00B64C9D"/>
    <w:rsid w:val="00B70179"/>
    <w:rsid w:val="00B71363"/>
    <w:rsid w:val="00B721FE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331F"/>
    <w:rsid w:val="00B94EB2"/>
    <w:rsid w:val="00B96C2B"/>
    <w:rsid w:val="00BA05D2"/>
    <w:rsid w:val="00BA258B"/>
    <w:rsid w:val="00BA346F"/>
    <w:rsid w:val="00BA590A"/>
    <w:rsid w:val="00BA66AB"/>
    <w:rsid w:val="00BC232B"/>
    <w:rsid w:val="00BC34B1"/>
    <w:rsid w:val="00BC3A49"/>
    <w:rsid w:val="00BC3DDC"/>
    <w:rsid w:val="00BC54DC"/>
    <w:rsid w:val="00BC5AC2"/>
    <w:rsid w:val="00BC7C6A"/>
    <w:rsid w:val="00BD054A"/>
    <w:rsid w:val="00BD2324"/>
    <w:rsid w:val="00BD2467"/>
    <w:rsid w:val="00BD305A"/>
    <w:rsid w:val="00BD4F83"/>
    <w:rsid w:val="00BD6319"/>
    <w:rsid w:val="00BD66B3"/>
    <w:rsid w:val="00BD67B0"/>
    <w:rsid w:val="00BD71CC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5204"/>
    <w:rsid w:val="00C06096"/>
    <w:rsid w:val="00C07DBD"/>
    <w:rsid w:val="00C1118C"/>
    <w:rsid w:val="00C12B7B"/>
    <w:rsid w:val="00C12D8D"/>
    <w:rsid w:val="00C15064"/>
    <w:rsid w:val="00C204E7"/>
    <w:rsid w:val="00C20995"/>
    <w:rsid w:val="00C210C8"/>
    <w:rsid w:val="00C22298"/>
    <w:rsid w:val="00C23EB9"/>
    <w:rsid w:val="00C2590E"/>
    <w:rsid w:val="00C263EF"/>
    <w:rsid w:val="00C32675"/>
    <w:rsid w:val="00C32AC0"/>
    <w:rsid w:val="00C330E2"/>
    <w:rsid w:val="00C34B24"/>
    <w:rsid w:val="00C351D0"/>
    <w:rsid w:val="00C412D4"/>
    <w:rsid w:val="00C412F5"/>
    <w:rsid w:val="00C41763"/>
    <w:rsid w:val="00C45240"/>
    <w:rsid w:val="00C514D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67FB1"/>
    <w:rsid w:val="00C70076"/>
    <w:rsid w:val="00C71F35"/>
    <w:rsid w:val="00C739DC"/>
    <w:rsid w:val="00C765B3"/>
    <w:rsid w:val="00C77519"/>
    <w:rsid w:val="00C80307"/>
    <w:rsid w:val="00C8062C"/>
    <w:rsid w:val="00C820BE"/>
    <w:rsid w:val="00C83AC7"/>
    <w:rsid w:val="00C863DD"/>
    <w:rsid w:val="00C87FD9"/>
    <w:rsid w:val="00C90C9C"/>
    <w:rsid w:val="00C91C36"/>
    <w:rsid w:val="00CA0341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A6493"/>
    <w:rsid w:val="00CA6898"/>
    <w:rsid w:val="00CB2888"/>
    <w:rsid w:val="00CB6C5D"/>
    <w:rsid w:val="00CB7B36"/>
    <w:rsid w:val="00CC2F79"/>
    <w:rsid w:val="00CC3C31"/>
    <w:rsid w:val="00CC3CE6"/>
    <w:rsid w:val="00CC4265"/>
    <w:rsid w:val="00CC45CE"/>
    <w:rsid w:val="00CC603E"/>
    <w:rsid w:val="00CC68E7"/>
    <w:rsid w:val="00CC7506"/>
    <w:rsid w:val="00CD302C"/>
    <w:rsid w:val="00CD32EB"/>
    <w:rsid w:val="00CD6EAE"/>
    <w:rsid w:val="00CD7D92"/>
    <w:rsid w:val="00CE0966"/>
    <w:rsid w:val="00CE265C"/>
    <w:rsid w:val="00CE3557"/>
    <w:rsid w:val="00CE4DDF"/>
    <w:rsid w:val="00CE6077"/>
    <w:rsid w:val="00CF1C59"/>
    <w:rsid w:val="00CF1F89"/>
    <w:rsid w:val="00CF6320"/>
    <w:rsid w:val="00CF6AB1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17E49"/>
    <w:rsid w:val="00D20A97"/>
    <w:rsid w:val="00D21431"/>
    <w:rsid w:val="00D22858"/>
    <w:rsid w:val="00D22CE5"/>
    <w:rsid w:val="00D24B5F"/>
    <w:rsid w:val="00D251F1"/>
    <w:rsid w:val="00D32BF5"/>
    <w:rsid w:val="00D33703"/>
    <w:rsid w:val="00D33B1F"/>
    <w:rsid w:val="00D33CB7"/>
    <w:rsid w:val="00D3493B"/>
    <w:rsid w:val="00D35AA3"/>
    <w:rsid w:val="00D361A1"/>
    <w:rsid w:val="00D37009"/>
    <w:rsid w:val="00D37FC0"/>
    <w:rsid w:val="00D41528"/>
    <w:rsid w:val="00D41DFC"/>
    <w:rsid w:val="00D42ADA"/>
    <w:rsid w:val="00D44C6D"/>
    <w:rsid w:val="00D5111B"/>
    <w:rsid w:val="00D53FF8"/>
    <w:rsid w:val="00D622F7"/>
    <w:rsid w:val="00D62B52"/>
    <w:rsid w:val="00D63F9F"/>
    <w:rsid w:val="00D65F96"/>
    <w:rsid w:val="00D66872"/>
    <w:rsid w:val="00D679E0"/>
    <w:rsid w:val="00D73123"/>
    <w:rsid w:val="00D762BA"/>
    <w:rsid w:val="00D76A27"/>
    <w:rsid w:val="00D774FB"/>
    <w:rsid w:val="00D80E8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7BB"/>
    <w:rsid w:val="00DC1E05"/>
    <w:rsid w:val="00DC4764"/>
    <w:rsid w:val="00DC48CB"/>
    <w:rsid w:val="00DC4F24"/>
    <w:rsid w:val="00DC7CB7"/>
    <w:rsid w:val="00DD1F31"/>
    <w:rsid w:val="00DD7CC6"/>
    <w:rsid w:val="00DE15BC"/>
    <w:rsid w:val="00DE19AE"/>
    <w:rsid w:val="00DE2A84"/>
    <w:rsid w:val="00DE2DA3"/>
    <w:rsid w:val="00DE526E"/>
    <w:rsid w:val="00DE6669"/>
    <w:rsid w:val="00DE6A87"/>
    <w:rsid w:val="00DE6C2C"/>
    <w:rsid w:val="00DF3AE5"/>
    <w:rsid w:val="00DF5CDF"/>
    <w:rsid w:val="00DF6681"/>
    <w:rsid w:val="00DF775D"/>
    <w:rsid w:val="00E0308F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15C03"/>
    <w:rsid w:val="00E17FBE"/>
    <w:rsid w:val="00E2341F"/>
    <w:rsid w:val="00E25733"/>
    <w:rsid w:val="00E25D3D"/>
    <w:rsid w:val="00E30C27"/>
    <w:rsid w:val="00E31593"/>
    <w:rsid w:val="00E31E21"/>
    <w:rsid w:val="00E324F0"/>
    <w:rsid w:val="00E335BD"/>
    <w:rsid w:val="00E34EB4"/>
    <w:rsid w:val="00E410A3"/>
    <w:rsid w:val="00E416D5"/>
    <w:rsid w:val="00E4287E"/>
    <w:rsid w:val="00E440B7"/>
    <w:rsid w:val="00E461AD"/>
    <w:rsid w:val="00E4657E"/>
    <w:rsid w:val="00E52069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1795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5202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0C0E"/>
    <w:rsid w:val="00EE159C"/>
    <w:rsid w:val="00EE6013"/>
    <w:rsid w:val="00EE6503"/>
    <w:rsid w:val="00EE7FAB"/>
    <w:rsid w:val="00EF05C7"/>
    <w:rsid w:val="00EF3593"/>
    <w:rsid w:val="00EF4039"/>
    <w:rsid w:val="00EF4502"/>
    <w:rsid w:val="00EF529C"/>
    <w:rsid w:val="00EF6325"/>
    <w:rsid w:val="00F00F7F"/>
    <w:rsid w:val="00F02B6D"/>
    <w:rsid w:val="00F04B15"/>
    <w:rsid w:val="00F059E9"/>
    <w:rsid w:val="00F05DDE"/>
    <w:rsid w:val="00F10FE9"/>
    <w:rsid w:val="00F12626"/>
    <w:rsid w:val="00F14BF8"/>
    <w:rsid w:val="00F155A9"/>
    <w:rsid w:val="00F167BF"/>
    <w:rsid w:val="00F1755D"/>
    <w:rsid w:val="00F20312"/>
    <w:rsid w:val="00F23842"/>
    <w:rsid w:val="00F23860"/>
    <w:rsid w:val="00F24344"/>
    <w:rsid w:val="00F24DDA"/>
    <w:rsid w:val="00F26AB5"/>
    <w:rsid w:val="00F27140"/>
    <w:rsid w:val="00F2775C"/>
    <w:rsid w:val="00F30334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1EE0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2769"/>
    <w:rsid w:val="00F83812"/>
    <w:rsid w:val="00F842FA"/>
    <w:rsid w:val="00F86304"/>
    <w:rsid w:val="00F86F59"/>
    <w:rsid w:val="00F87DA4"/>
    <w:rsid w:val="00F91715"/>
    <w:rsid w:val="00F91764"/>
    <w:rsid w:val="00F939AA"/>
    <w:rsid w:val="00F942D0"/>
    <w:rsid w:val="00F97830"/>
    <w:rsid w:val="00FA11FF"/>
    <w:rsid w:val="00FA3633"/>
    <w:rsid w:val="00FA570A"/>
    <w:rsid w:val="00FB2427"/>
    <w:rsid w:val="00FB2FC0"/>
    <w:rsid w:val="00FB3718"/>
    <w:rsid w:val="00FB5ABF"/>
    <w:rsid w:val="00FC046D"/>
    <w:rsid w:val="00FC0789"/>
    <w:rsid w:val="00FC204B"/>
    <w:rsid w:val="00FC2B5B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51C32F5"/>
  <w15:docId w15:val="{B6187020-E03B-411E-B396-8CC0FACB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customStyle="1" w:styleId="NichtaufgelsteErwhnung16">
    <w:name w:val="Nicht aufgelöste Erwähnung16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  <w:style w:type="character" w:customStyle="1" w:styleId="NichtaufgelsteErwhnung17">
    <w:name w:val="Nicht aufgelöste Erwähnung17"/>
    <w:basedOn w:val="Absatz-Standardschriftart"/>
    <w:uiPriority w:val="99"/>
    <w:semiHidden/>
    <w:unhideWhenUsed/>
    <w:rsid w:val="00990816"/>
    <w:rPr>
      <w:color w:val="605E5C"/>
      <w:shd w:val="clear" w:color="auto" w:fill="E1DFDD"/>
    </w:rPr>
  </w:style>
  <w:style w:type="character" w:customStyle="1" w:styleId="NichtaufgelsteErwhnung18">
    <w:name w:val="Nicht aufgelöste Erwähnung18"/>
    <w:basedOn w:val="Absatz-Standardschriftart"/>
    <w:uiPriority w:val="99"/>
    <w:semiHidden/>
    <w:unhideWhenUsed/>
    <w:rsid w:val="00787AB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5CE5"/>
    <w:rPr>
      <w:rFonts w:ascii="Verdana" w:hAnsi="Verdana"/>
      <w:sz w:val="22"/>
      <w:szCs w:val="24"/>
    </w:rPr>
  </w:style>
  <w:style w:type="character" w:customStyle="1" w:styleId="NichtaufgelsteErwhnung19">
    <w:name w:val="Nicht aufgelöste Erwähnung19"/>
    <w:basedOn w:val="Absatz-Standardschriftart"/>
    <w:uiPriority w:val="99"/>
    <w:semiHidden/>
    <w:unhideWhenUsed/>
    <w:rsid w:val="00097A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elti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toreifenonline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utoreifenonline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B9DFF613-0FEC-4A20-9C70-A9821250E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5620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6326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henning.jahns@insignis.de</dc:creator>
  <cp:lastModifiedBy>Vincent Toussaint</cp:lastModifiedBy>
  <cp:revision>4</cp:revision>
  <cp:lastPrinted>2020-09-14T07:20:00Z</cp:lastPrinted>
  <dcterms:created xsi:type="dcterms:W3CDTF">2020-09-14T07:12:00Z</dcterms:created>
  <dcterms:modified xsi:type="dcterms:W3CDTF">2020-09-14T07:20:00Z</dcterms:modified>
</cp:coreProperties>
</file>