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a:stretch>
                      <a:fillRect/>
                    </a:stretch>
                  </pic:blipFill>
                  <pic:spPr>
                    <a:xfrm>
                      <a:off x="0" y="0"/>
                      <a:ext cx="1534795" cy="680720"/>
                    </a:xfrm>
                    <a:prstGeom prst="rect">
                      <a:avLst/>
                    </a:prstGeom>
                  </pic:spPr>
                </pic:pic>
              </a:graphicData>
            </a:graphic>
          </wp:inline>
        </w:drawing>
      </w:r>
    </w:p>
    <w:p w14:paraId="2A0ADE41" w14:textId="77777777" w:rsidR="007102DA" w:rsidRDefault="007102DA" w:rsidP="00D549D8">
      <w:pPr>
        <w:spacing w:after="105" w:line="259" w:lineRule="auto"/>
        <w:ind w:left="0" w:right="230" w:firstLine="0"/>
        <w:rPr>
          <w:bCs/>
          <w:sz w:val="22"/>
        </w:rPr>
      </w:pPr>
      <w:bookmarkStart w:id="1" w:name="_Hlk66208327"/>
      <w:bookmarkStart w:id="2" w:name="_Hlk64901521"/>
      <w:bookmarkStart w:id="3" w:name="_Hlk81900176"/>
    </w:p>
    <w:p w14:paraId="23E138D1" w14:textId="7282EC72" w:rsidR="00D549D8" w:rsidRPr="00D549D8" w:rsidRDefault="008979FA" w:rsidP="00D549D8">
      <w:pPr>
        <w:spacing w:after="105" w:line="259" w:lineRule="auto"/>
        <w:ind w:left="0" w:right="230" w:firstLine="0"/>
        <w:rPr>
          <w:bCs/>
          <w:sz w:val="22"/>
        </w:rPr>
      </w:pPr>
      <w:r>
        <w:rPr>
          <w:bCs/>
          <w:sz w:val="22"/>
        </w:rPr>
        <w:t>Pressemitteilung</w:t>
      </w:r>
    </w:p>
    <w:p w14:paraId="20CE931A" w14:textId="33FE2527" w:rsidR="00991E6B" w:rsidRDefault="008979FA" w:rsidP="000311DF">
      <w:pPr>
        <w:pStyle w:val="StandardWeb"/>
        <w:shd w:val="clear" w:color="auto" w:fill="FFFFFF"/>
        <w:spacing w:before="0" w:beforeAutospacing="0" w:after="0" w:afterAutospacing="0" w:line="360" w:lineRule="auto"/>
        <w:textAlignment w:val="baseline"/>
        <w:rPr>
          <w:rFonts w:ascii="Arial" w:eastAsiaTheme="minorHAnsi" w:hAnsi="Arial" w:cs="Arial"/>
          <w:b/>
          <w:bCs/>
          <w:sz w:val="28"/>
          <w:szCs w:val="28"/>
        </w:rPr>
      </w:pPr>
      <w:bookmarkStart w:id="4" w:name="_Hlk110415171"/>
      <w:r>
        <w:rPr>
          <w:rFonts w:ascii="Arial" w:eastAsiaTheme="minorHAnsi" w:hAnsi="Arial" w:cs="Arial"/>
          <w:b/>
          <w:bCs/>
          <w:sz w:val="28"/>
          <w:szCs w:val="28"/>
        </w:rPr>
        <w:t xml:space="preserve">Keine Lockdowns: ZIA begrüßt </w:t>
      </w:r>
      <w:r w:rsidR="00F64EB1">
        <w:rPr>
          <w:rFonts w:ascii="Arial" w:eastAsiaTheme="minorHAnsi" w:hAnsi="Arial" w:cs="Arial"/>
          <w:b/>
          <w:bCs/>
          <w:sz w:val="28"/>
          <w:szCs w:val="28"/>
        </w:rPr>
        <w:t>Entwurf zur Änderung d</w:t>
      </w:r>
      <w:r>
        <w:rPr>
          <w:rFonts w:ascii="Arial" w:eastAsiaTheme="minorHAnsi" w:hAnsi="Arial" w:cs="Arial"/>
          <w:b/>
          <w:bCs/>
          <w:sz w:val="28"/>
          <w:szCs w:val="28"/>
        </w:rPr>
        <w:t>es Infektionsschutzgesetz</w:t>
      </w:r>
      <w:r w:rsidR="00F64EB1">
        <w:rPr>
          <w:rFonts w:ascii="Arial" w:eastAsiaTheme="minorHAnsi" w:hAnsi="Arial" w:cs="Arial"/>
          <w:b/>
          <w:bCs/>
          <w:sz w:val="28"/>
          <w:szCs w:val="28"/>
        </w:rPr>
        <w:t>es</w:t>
      </w:r>
    </w:p>
    <w:p w14:paraId="3843D504" w14:textId="77777777" w:rsidR="00AE5BC8" w:rsidRPr="00A80345" w:rsidRDefault="00AE5BC8" w:rsidP="000311DF">
      <w:pPr>
        <w:pStyle w:val="StandardWeb"/>
        <w:shd w:val="clear" w:color="auto" w:fill="FFFFFF"/>
        <w:spacing w:before="0" w:beforeAutospacing="0" w:after="0" w:afterAutospacing="0" w:line="360" w:lineRule="auto"/>
        <w:textAlignment w:val="baseline"/>
        <w:rPr>
          <w:rFonts w:ascii="Arial" w:eastAsiaTheme="minorHAnsi" w:hAnsi="Arial" w:cs="Arial"/>
          <w:b/>
          <w:bCs/>
          <w:sz w:val="28"/>
          <w:szCs w:val="28"/>
        </w:rPr>
      </w:pPr>
    </w:p>
    <w:p w14:paraId="02E51FAA" w14:textId="350E0719" w:rsidR="0011586A" w:rsidRDefault="00BB20DD" w:rsidP="008979FA">
      <w:pPr>
        <w:shd w:val="clear" w:color="auto" w:fill="FFFFFF"/>
        <w:rPr>
          <w:szCs w:val="24"/>
        </w:rPr>
      </w:pPr>
      <w:bookmarkStart w:id="5" w:name="_Hlk112242667"/>
      <w:r w:rsidRPr="007D15E3">
        <w:rPr>
          <w:b/>
          <w:bCs/>
          <w:szCs w:val="24"/>
        </w:rPr>
        <w:t>Berlin</w:t>
      </w:r>
      <w:r w:rsidR="004E060E" w:rsidRPr="007D15E3">
        <w:rPr>
          <w:b/>
          <w:bCs/>
          <w:szCs w:val="24"/>
        </w:rPr>
        <w:t xml:space="preserve">, </w:t>
      </w:r>
      <w:r w:rsidR="008979FA">
        <w:rPr>
          <w:b/>
          <w:bCs/>
          <w:szCs w:val="24"/>
        </w:rPr>
        <w:t>24</w:t>
      </w:r>
      <w:r w:rsidR="002F075C" w:rsidRPr="000D515B">
        <w:rPr>
          <w:b/>
          <w:bCs/>
          <w:szCs w:val="24"/>
        </w:rPr>
        <w:t>.</w:t>
      </w:r>
      <w:r w:rsidR="008979FA">
        <w:rPr>
          <w:b/>
          <w:bCs/>
          <w:szCs w:val="24"/>
        </w:rPr>
        <w:t>0</w:t>
      </w:r>
      <w:r w:rsidR="00C860BC">
        <w:rPr>
          <w:b/>
          <w:bCs/>
          <w:szCs w:val="24"/>
        </w:rPr>
        <w:t>8</w:t>
      </w:r>
      <w:r w:rsidR="00C53FF7" w:rsidRPr="000D515B">
        <w:rPr>
          <w:b/>
          <w:bCs/>
          <w:szCs w:val="24"/>
        </w:rPr>
        <w:t>.</w:t>
      </w:r>
      <w:r w:rsidR="00C53FF7" w:rsidRPr="007D15E3">
        <w:rPr>
          <w:b/>
          <w:bCs/>
          <w:szCs w:val="24"/>
        </w:rPr>
        <w:t>2022</w:t>
      </w:r>
      <w:r w:rsidR="004E060E" w:rsidRPr="007D15E3">
        <w:rPr>
          <w:szCs w:val="24"/>
        </w:rPr>
        <w:t xml:space="preserve"> </w:t>
      </w:r>
      <w:r w:rsidR="00F14CDF" w:rsidRPr="007D15E3">
        <w:rPr>
          <w:szCs w:val="24"/>
        </w:rPr>
        <w:t>–</w:t>
      </w:r>
      <w:bookmarkEnd w:id="1"/>
      <w:bookmarkEnd w:id="2"/>
      <w:bookmarkEnd w:id="4"/>
      <w:r w:rsidR="007E6AAB">
        <w:rPr>
          <w:szCs w:val="24"/>
        </w:rPr>
        <w:t xml:space="preserve"> </w:t>
      </w:r>
      <w:r w:rsidR="008979FA">
        <w:rPr>
          <w:szCs w:val="24"/>
        </w:rPr>
        <w:t>D</w:t>
      </w:r>
      <w:r w:rsidR="00F64EB1">
        <w:rPr>
          <w:szCs w:val="24"/>
        </w:rPr>
        <w:t>er</w:t>
      </w:r>
      <w:r w:rsidR="008979FA">
        <w:rPr>
          <w:szCs w:val="24"/>
        </w:rPr>
        <w:t xml:space="preserve"> am Mittwoch von Bundesgesundheitsminister Dr. Karl Lauterbach und Bundesjustizminister Dr. Marco Buschmann vorgestellte</w:t>
      </w:r>
      <w:r w:rsidR="007E6AAB" w:rsidRPr="007E6AAB">
        <w:rPr>
          <w:szCs w:val="24"/>
        </w:rPr>
        <w:t xml:space="preserve"> </w:t>
      </w:r>
      <w:r w:rsidR="00F64EB1">
        <w:rPr>
          <w:szCs w:val="24"/>
        </w:rPr>
        <w:t>Entwurf zur Änderung des</w:t>
      </w:r>
      <w:r w:rsidR="008979FA">
        <w:rPr>
          <w:szCs w:val="24"/>
        </w:rPr>
        <w:t xml:space="preserve"> Infektionsschutzgesetz</w:t>
      </w:r>
      <w:r w:rsidR="00F64EB1">
        <w:rPr>
          <w:szCs w:val="24"/>
        </w:rPr>
        <w:t>es</w:t>
      </w:r>
      <w:r w:rsidR="008979FA">
        <w:rPr>
          <w:szCs w:val="24"/>
        </w:rPr>
        <w:t xml:space="preserve"> wird vom Zentralen Immobilien Ausschuss (ZIA), dem Spitzenverband der deutschen Immobilienwirtschaft, </w:t>
      </w:r>
      <w:r w:rsidR="00EB1964">
        <w:rPr>
          <w:szCs w:val="24"/>
        </w:rPr>
        <w:t xml:space="preserve">im Kern </w:t>
      </w:r>
      <w:r w:rsidR="00696C91">
        <w:rPr>
          <w:szCs w:val="24"/>
        </w:rPr>
        <w:t>positiv bewertet.</w:t>
      </w:r>
    </w:p>
    <w:p w14:paraId="40F10961" w14:textId="46451AF1" w:rsidR="00696C91" w:rsidRDefault="00696C91" w:rsidP="008979FA">
      <w:pPr>
        <w:shd w:val="clear" w:color="auto" w:fill="FFFFFF"/>
        <w:rPr>
          <w:szCs w:val="24"/>
        </w:rPr>
      </w:pPr>
    </w:p>
    <w:p w14:paraId="6427771A" w14:textId="08BC64DB" w:rsidR="00696C91" w:rsidRDefault="00696C91" w:rsidP="008979FA">
      <w:pPr>
        <w:shd w:val="clear" w:color="auto" w:fill="FFFFFF"/>
        <w:rPr>
          <w:szCs w:val="24"/>
        </w:rPr>
      </w:pPr>
      <w:r>
        <w:rPr>
          <w:szCs w:val="24"/>
        </w:rPr>
        <w:t xml:space="preserve">„Aus den Fehlern der letzten Pandemiewellen wurden die richtigen Schlüsse gezogen“, stellt </w:t>
      </w:r>
      <w:r w:rsidR="00F64EB1" w:rsidRPr="00F64EB1">
        <w:rPr>
          <w:szCs w:val="24"/>
        </w:rPr>
        <w:t>Michael Busch, Vorsitzender des ZIA-Ausschusses Handel</w:t>
      </w:r>
      <w:r w:rsidR="00F64EB1">
        <w:rPr>
          <w:szCs w:val="24"/>
        </w:rPr>
        <w:t xml:space="preserve">, </w:t>
      </w:r>
      <w:r>
        <w:rPr>
          <w:szCs w:val="24"/>
        </w:rPr>
        <w:t xml:space="preserve">fest. Insbesondere sei es die richtige Entscheidung, von erneuten Lockdowns abzusehen. Die Maskenpflicht unterstützt der ZIA als geeignetes und mildes Mittel der Pandemiebekämpfung. </w:t>
      </w:r>
    </w:p>
    <w:p w14:paraId="7E1CB679" w14:textId="77777777" w:rsidR="00D4116B" w:rsidRDefault="00D4116B" w:rsidP="008979FA">
      <w:pPr>
        <w:shd w:val="clear" w:color="auto" w:fill="FFFFFF"/>
        <w:rPr>
          <w:szCs w:val="24"/>
        </w:rPr>
      </w:pPr>
    </w:p>
    <w:p w14:paraId="45EB2DFD" w14:textId="1B282445" w:rsidR="00D4116B" w:rsidRDefault="00D4116B" w:rsidP="008979FA">
      <w:pPr>
        <w:shd w:val="clear" w:color="auto" w:fill="FFFFFF"/>
        <w:rPr>
          <w:szCs w:val="24"/>
        </w:rPr>
      </w:pPr>
      <w:r>
        <w:rPr>
          <w:szCs w:val="24"/>
        </w:rPr>
        <w:t>„</w:t>
      </w:r>
      <w:r w:rsidR="00EB1964">
        <w:rPr>
          <w:szCs w:val="24"/>
        </w:rPr>
        <w:t xml:space="preserve">Handel, Hotellerie und Gastronomie wurden durch </w:t>
      </w:r>
      <w:r>
        <w:rPr>
          <w:szCs w:val="24"/>
        </w:rPr>
        <w:t xml:space="preserve">unverhältnismäßige Maßnahmen </w:t>
      </w:r>
      <w:r w:rsidR="00EB1964">
        <w:rPr>
          <w:szCs w:val="24"/>
        </w:rPr>
        <w:t xml:space="preserve">an ihre Grenzen gebracht. Der wirtschaftliche Schaden, den das </w:t>
      </w:r>
      <w:r>
        <w:rPr>
          <w:szCs w:val="24"/>
        </w:rPr>
        <w:t xml:space="preserve">angerichtet </w:t>
      </w:r>
      <w:r w:rsidR="00EB1964">
        <w:rPr>
          <w:szCs w:val="24"/>
        </w:rPr>
        <w:t>hat</w:t>
      </w:r>
      <w:r>
        <w:rPr>
          <w:szCs w:val="24"/>
        </w:rPr>
        <w:t>, darf sich nicht wiederhole</w:t>
      </w:r>
      <w:r w:rsidR="00EB1964">
        <w:rPr>
          <w:szCs w:val="24"/>
        </w:rPr>
        <w:t xml:space="preserve">n </w:t>
      </w:r>
      <w:r w:rsidR="001E320A">
        <w:rPr>
          <w:szCs w:val="24"/>
        </w:rPr>
        <w:t>– dem trägt diese</w:t>
      </w:r>
      <w:r w:rsidR="00F64EB1">
        <w:rPr>
          <w:szCs w:val="24"/>
        </w:rPr>
        <w:t>r</w:t>
      </w:r>
      <w:r w:rsidR="001E320A">
        <w:rPr>
          <w:szCs w:val="24"/>
        </w:rPr>
        <w:t xml:space="preserve"> Gesetz</w:t>
      </w:r>
      <w:r w:rsidR="00F64EB1">
        <w:rPr>
          <w:szCs w:val="24"/>
        </w:rPr>
        <w:t>entwurf</w:t>
      </w:r>
      <w:r w:rsidR="001E320A">
        <w:rPr>
          <w:szCs w:val="24"/>
        </w:rPr>
        <w:t xml:space="preserve"> Rechnung</w:t>
      </w:r>
      <w:r>
        <w:rPr>
          <w:szCs w:val="24"/>
        </w:rPr>
        <w:t xml:space="preserve">“, so </w:t>
      </w:r>
      <w:r w:rsidR="00F64EB1">
        <w:rPr>
          <w:szCs w:val="24"/>
        </w:rPr>
        <w:t>Busch</w:t>
      </w:r>
      <w:r>
        <w:rPr>
          <w:szCs w:val="24"/>
        </w:rPr>
        <w:t xml:space="preserve"> weiter. Nach zwei Jahren des Wartens zeige sich die Immobilienwirtschaft erleichtert über die Neuausrichtung </w:t>
      </w:r>
      <w:r w:rsidR="001E320A">
        <w:rPr>
          <w:szCs w:val="24"/>
        </w:rPr>
        <w:t>im Umgang mit dem Virus, auf die der ZIA stets gedrungen hatte.</w:t>
      </w:r>
      <w:r w:rsidR="001C3340">
        <w:rPr>
          <w:szCs w:val="24"/>
        </w:rPr>
        <w:t xml:space="preserve"> Nun gelte es, die Umsetzung in den Bundesländern genau zu beobachten.</w:t>
      </w:r>
    </w:p>
    <w:bookmarkEnd w:id="5"/>
    <w:p w14:paraId="2EBA9078" w14:textId="77777777" w:rsidR="00696C91" w:rsidRDefault="00696C91" w:rsidP="008979FA">
      <w:pPr>
        <w:shd w:val="clear" w:color="auto" w:fill="FFFFFF"/>
        <w:rPr>
          <w:szCs w:val="24"/>
        </w:rPr>
      </w:pPr>
    </w:p>
    <w:p w14:paraId="71F5FBEE" w14:textId="77777777" w:rsidR="00DB3669" w:rsidRPr="006D049D" w:rsidRDefault="00DB3669" w:rsidP="00DB3669">
      <w:pPr>
        <w:autoSpaceDE w:val="0"/>
        <w:autoSpaceDN w:val="0"/>
        <w:adjustRightInd w:val="0"/>
        <w:spacing w:line="276" w:lineRule="auto"/>
        <w:rPr>
          <w:b/>
          <w:sz w:val="20"/>
          <w:szCs w:val="20"/>
        </w:rPr>
      </w:pPr>
      <w:r>
        <w:rPr>
          <w:b/>
          <w:sz w:val="20"/>
          <w:szCs w:val="20"/>
        </w:rPr>
        <w:t>D</w:t>
      </w:r>
      <w:r w:rsidRPr="006D049D">
        <w:rPr>
          <w:b/>
          <w:sz w:val="20"/>
          <w:szCs w:val="20"/>
        </w:rPr>
        <w:t>er ZIA</w:t>
      </w:r>
    </w:p>
    <w:p w14:paraId="0EA95EB3" w14:textId="668F7F28" w:rsidR="00DB3669" w:rsidRPr="00D90FB6" w:rsidRDefault="00DB3669" w:rsidP="00D90FB6">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22168B">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r w:rsidR="00B0390A">
        <w:rPr>
          <w:bCs/>
          <w:sz w:val="20"/>
          <w:szCs w:val="20"/>
        </w:rPr>
        <w:t>.</w:t>
      </w:r>
    </w:p>
    <w:p w14:paraId="12A29FB2" w14:textId="77777777" w:rsidR="00DB3669" w:rsidRPr="006B72B5" w:rsidRDefault="00DB3669" w:rsidP="00DB3669">
      <w:pPr>
        <w:spacing w:after="19" w:line="259" w:lineRule="auto"/>
        <w:ind w:left="-5" w:right="0"/>
        <w:jc w:val="left"/>
        <w:rPr>
          <w:color w:val="000000" w:themeColor="text1"/>
        </w:rPr>
      </w:pPr>
      <w:r w:rsidRPr="006B72B5">
        <w:rPr>
          <w:b/>
          <w:color w:val="000000" w:themeColor="text1"/>
          <w:sz w:val="20"/>
        </w:rPr>
        <w:t xml:space="preserve">Kontakt </w:t>
      </w:r>
    </w:p>
    <w:p w14:paraId="03D518A7"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lastRenderedPageBreak/>
        <w:t xml:space="preserve">ZIA Zentraler Immobilien Ausschuss e.V. </w:t>
      </w:r>
    </w:p>
    <w:p w14:paraId="211F7FDC"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Leipziger Platz 9 </w:t>
      </w:r>
    </w:p>
    <w:p w14:paraId="5078CF72"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10117 Berlin </w:t>
      </w:r>
    </w:p>
    <w:p w14:paraId="45BB2EEA"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Tel.: 030/20 21 585 </w:t>
      </w:r>
      <w:r>
        <w:rPr>
          <w:color w:val="000000" w:themeColor="text1"/>
          <w:sz w:val="20"/>
        </w:rPr>
        <w:t>23</w:t>
      </w:r>
    </w:p>
    <w:p w14:paraId="3903B36E" w14:textId="77777777" w:rsidR="00DB3669" w:rsidRDefault="00DB3669" w:rsidP="00DB3669">
      <w:pPr>
        <w:spacing w:after="12" w:line="265" w:lineRule="auto"/>
        <w:ind w:left="-5" w:right="0"/>
        <w:jc w:val="left"/>
        <w:rPr>
          <w:color w:val="000000" w:themeColor="text1"/>
          <w:sz w:val="20"/>
        </w:rPr>
      </w:pPr>
      <w:r w:rsidRPr="006B72B5">
        <w:rPr>
          <w:color w:val="000000" w:themeColor="text1"/>
          <w:sz w:val="20"/>
        </w:rPr>
        <w:t xml:space="preserve">E-Mail: </w:t>
      </w:r>
      <w:hyperlink r:id="rId9" w:history="1">
        <w:r w:rsidR="00FD39D1" w:rsidRPr="005F549E">
          <w:rPr>
            <w:rStyle w:val="Hyperlink"/>
            <w:sz w:val="20"/>
          </w:rPr>
          <w:t>presse@zia-deutschland.de</w:t>
        </w:r>
      </w:hyperlink>
      <w:r>
        <w:rPr>
          <w:color w:val="000000" w:themeColor="text1"/>
          <w:sz w:val="20"/>
        </w:rPr>
        <w:t xml:space="preserve"> </w:t>
      </w:r>
      <w:r w:rsidRPr="006B72B5">
        <w:rPr>
          <w:color w:val="000000" w:themeColor="text1"/>
          <w:sz w:val="20"/>
        </w:rPr>
        <w:t xml:space="preserve">  </w:t>
      </w:r>
    </w:p>
    <w:p w14:paraId="5E07566E" w14:textId="77777777" w:rsidR="005309CF" w:rsidRPr="00742F64" w:rsidRDefault="00DB3669" w:rsidP="00742F64">
      <w:pPr>
        <w:spacing w:after="10144" w:line="265" w:lineRule="auto"/>
        <w:ind w:left="-5" w:right="0"/>
        <w:jc w:val="left"/>
      </w:pPr>
      <w:r>
        <w:rPr>
          <w:sz w:val="20"/>
        </w:rPr>
        <w:t xml:space="preserve">Internet: </w:t>
      </w:r>
      <w:hyperlink r:id="rId10">
        <w:r>
          <w:rPr>
            <w:color w:val="0000FF"/>
            <w:sz w:val="20"/>
            <w:u w:val="single" w:color="0000FF"/>
          </w:rPr>
          <w:t>www.zia</w:t>
        </w:r>
      </w:hyperlink>
      <w:hyperlink r:id="rId11">
        <w:r>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Pr>
          <w:color w:val="0000FF"/>
          <w:sz w:val="20"/>
          <w:u w:val="single" w:color="0000FF"/>
        </w:rPr>
        <w:t>deutschland.de</w:t>
      </w:r>
      <w:bookmarkEnd w:id="0"/>
      <w:bookmarkEnd w:id="3"/>
      <w:r w:rsidR="005309CF">
        <w:rPr>
          <w:color w:val="0000FF"/>
          <w:sz w:val="20"/>
          <w:u w:val="single" w:color="0000FF"/>
        </w:rPr>
        <w:br/>
      </w:r>
      <w:r w:rsidR="005309CF">
        <w:rPr>
          <w:color w:val="0000FF"/>
          <w:sz w:val="20"/>
          <w:u w:val="single" w:color="0000FF"/>
        </w:rPr>
        <w:br/>
      </w:r>
      <w:r w:rsidR="005309CF">
        <w:rPr>
          <w:noProof/>
        </w:rPr>
        <w:drawing>
          <wp:inline distT="0" distB="0" distL="0" distR="0" wp14:anchorId="6D72925E" wp14:editId="5F660AB2">
            <wp:extent cx="5713095" cy="1428274"/>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a_tag_logistikimmobilie_2022_email_header.jpg"/>
                    <pic:cNvPicPr/>
                  </pic:nvPicPr>
                  <pic:blipFill>
                    <a:blip r:embed="rId12">
                      <a:extLst>
                        <a:ext uri="{28A0092B-C50C-407E-A947-70E740481C1C}">
                          <a14:useLocalDpi xmlns:a14="http://schemas.microsoft.com/office/drawing/2010/main" val="0"/>
                        </a:ext>
                      </a:extLst>
                    </a:blip>
                    <a:stretch>
                      <a:fillRect/>
                    </a:stretch>
                  </pic:blipFill>
                  <pic:spPr>
                    <a:xfrm>
                      <a:off x="0" y="0"/>
                      <a:ext cx="5713095" cy="1428274"/>
                    </a:xfrm>
                    <a:prstGeom prst="rect">
                      <a:avLst/>
                    </a:prstGeom>
                  </pic:spPr>
                </pic:pic>
              </a:graphicData>
            </a:graphic>
          </wp:inline>
        </w:drawing>
      </w:r>
    </w:p>
    <w:sectPr w:rsidR="005309CF" w:rsidRPr="00742F64"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633952466">
    <w:abstractNumId w:val="3"/>
  </w:num>
  <w:num w:numId="2" w16cid:durableId="1347832820">
    <w:abstractNumId w:val="2"/>
  </w:num>
  <w:num w:numId="3" w16cid:durableId="1817599136">
    <w:abstractNumId w:val="11"/>
  </w:num>
  <w:num w:numId="4" w16cid:durableId="1244146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213386">
    <w:abstractNumId w:val="19"/>
  </w:num>
  <w:num w:numId="6" w16cid:durableId="434055005">
    <w:abstractNumId w:val="23"/>
  </w:num>
  <w:num w:numId="7" w16cid:durableId="96798199">
    <w:abstractNumId w:val="7"/>
  </w:num>
  <w:num w:numId="8" w16cid:durableId="1350982204">
    <w:abstractNumId w:val="20"/>
  </w:num>
  <w:num w:numId="9" w16cid:durableId="993292736">
    <w:abstractNumId w:val="6"/>
  </w:num>
  <w:num w:numId="10" w16cid:durableId="1865093471">
    <w:abstractNumId w:val="12"/>
  </w:num>
  <w:num w:numId="11" w16cid:durableId="1066948949">
    <w:abstractNumId w:val="13"/>
  </w:num>
  <w:num w:numId="12" w16cid:durableId="562448912">
    <w:abstractNumId w:val="16"/>
  </w:num>
  <w:num w:numId="13" w16cid:durableId="2110730481">
    <w:abstractNumId w:val="5"/>
  </w:num>
  <w:num w:numId="14" w16cid:durableId="804588903">
    <w:abstractNumId w:val="0"/>
  </w:num>
  <w:num w:numId="15" w16cid:durableId="571161719">
    <w:abstractNumId w:val="10"/>
  </w:num>
  <w:num w:numId="16" w16cid:durableId="1804230999">
    <w:abstractNumId w:val="4"/>
  </w:num>
  <w:num w:numId="17" w16cid:durableId="534122460">
    <w:abstractNumId w:val="9"/>
  </w:num>
  <w:num w:numId="18" w16cid:durableId="1475874207">
    <w:abstractNumId w:val="18"/>
  </w:num>
  <w:num w:numId="19" w16cid:durableId="2071688362">
    <w:abstractNumId w:val="14"/>
  </w:num>
  <w:num w:numId="20" w16cid:durableId="754087988">
    <w:abstractNumId w:val="21"/>
  </w:num>
  <w:num w:numId="21" w16cid:durableId="834759725">
    <w:abstractNumId w:val="17"/>
  </w:num>
  <w:num w:numId="22" w16cid:durableId="1713067425">
    <w:abstractNumId w:val="8"/>
  </w:num>
  <w:num w:numId="23" w16cid:durableId="865026123">
    <w:abstractNumId w:val="15"/>
  </w:num>
  <w:num w:numId="24" w16cid:durableId="204487038">
    <w:abstractNumId w:val="1"/>
  </w:num>
  <w:num w:numId="25" w16cid:durableId="1724206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2B9"/>
    <w:rsid w:val="0002174A"/>
    <w:rsid w:val="00021DAC"/>
    <w:rsid w:val="000221CD"/>
    <w:rsid w:val="000242EC"/>
    <w:rsid w:val="00027913"/>
    <w:rsid w:val="000311DF"/>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81EA3"/>
    <w:rsid w:val="0008438D"/>
    <w:rsid w:val="00090DC8"/>
    <w:rsid w:val="000A4359"/>
    <w:rsid w:val="000A6445"/>
    <w:rsid w:val="000B37E5"/>
    <w:rsid w:val="000B48F7"/>
    <w:rsid w:val="000B74AE"/>
    <w:rsid w:val="000B74C2"/>
    <w:rsid w:val="000C1CA3"/>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1586A"/>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7E86"/>
    <w:rsid w:val="0017265C"/>
    <w:rsid w:val="00172950"/>
    <w:rsid w:val="0017389F"/>
    <w:rsid w:val="00176ABC"/>
    <w:rsid w:val="00177ABB"/>
    <w:rsid w:val="0018064A"/>
    <w:rsid w:val="00180D8A"/>
    <w:rsid w:val="00182F76"/>
    <w:rsid w:val="00183D7B"/>
    <w:rsid w:val="00185B51"/>
    <w:rsid w:val="001861C1"/>
    <w:rsid w:val="00187375"/>
    <w:rsid w:val="00191967"/>
    <w:rsid w:val="00193BA1"/>
    <w:rsid w:val="00197D23"/>
    <w:rsid w:val="00197D3B"/>
    <w:rsid w:val="001A2248"/>
    <w:rsid w:val="001A58E3"/>
    <w:rsid w:val="001A73EB"/>
    <w:rsid w:val="001A7BEA"/>
    <w:rsid w:val="001A7BEC"/>
    <w:rsid w:val="001B388E"/>
    <w:rsid w:val="001B38B9"/>
    <w:rsid w:val="001B5226"/>
    <w:rsid w:val="001B5E1A"/>
    <w:rsid w:val="001C1651"/>
    <w:rsid w:val="001C3340"/>
    <w:rsid w:val="001C6E81"/>
    <w:rsid w:val="001D28C6"/>
    <w:rsid w:val="001D30C7"/>
    <w:rsid w:val="001D5389"/>
    <w:rsid w:val="001D7061"/>
    <w:rsid w:val="001E2547"/>
    <w:rsid w:val="001E2B25"/>
    <w:rsid w:val="001E320A"/>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E220D"/>
    <w:rsid w:val="002E4739"/>
    <w:rsid w:val="002F075C"/>
    <w:rsid w:val="002F41EA"/>
    <w:rsid w:val="002F505D"/>
    <w:rsid w:val="002F6D5E"/>
    <w:rsid w:val="002F7633"/>
    <w:rsid w:val="00301A17"/>
    <w:rsid w:val="00303C3D"/>
    <w:rsid w:val="00306CAC"/>
    <w:rsid w:val="00315752"/>
    <w:rsid w:val="00315E40"/>
    <w:rsid w:val="00317844"/>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3F6945"/>
    <w:rsid w:val="00402436"/>
    <w:rsid w:val="004024B1"/>
    <w:rsid w:val="004057CE"/>
    <w:rsid w:val="00410C4C"/>
    <w:rsid w:val="00412448"/>
    <w:rsid w:val="004211CE"/>
    <w:rsid w:val="00423F28"/>
    <w:rsid w:val="00424372"/>
    <w:rsid w:val="00430EC6"/>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99A"/>
    <w:rsid w:val="00492130"/>
    <w:rsid w:val="0049375B"/>
    <w:rsid w:val="004959D4"/>
    <w:rsid w:val="00495EE0"/>
    <w:rsid w:val="0049762B"/>
    <w:rsid w:val="004A1EFE"/>
    <w:rsid w:val="004A316A"/>
    <w:rsid w:val="004B2933"/>
    <w:rsid w:val="004C08F8"/>
    <w:rsid w:val="004C3FB9"/>
    <w:rsid w:val="004D099E"/>
    <w:rsid w:val="004D3D48"/>
    <w:rsid w:val="004D77B7"/>
    <w:rsid w:val="004E060E"/>
    <w:rsid w:val="004E140F"/>
    <w:rsid w:val="004E29F6"/>
    <w:rsid w:val="004E320C"/>
    <w:rsid w:val="004E35EB"/>
    <w:rsid w:val="004E648E"/>
    <w:rsid w:val="004F05A4"/>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6C9"/>
    <w:rsid w:val="00533087"/>
    <w:rsid w:val="00537DB4"/>
    <w:rsid w:val="00540ADA"/>
    <w:rsid w:val="00543560"/>
    <w:rsid w:val="005521FC"/>
    <w:rsid w:val="00555F86"/>
    <w:rsid w:val="00557EB0"/>
    <w:rsid w:val="00561F70"/>
    <w:rsid w:val="005638E5"/>
    <w:rsid w:val="0056572B"/>
    <w:rsid w:val="00565A8D"/>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D7BB3"/>
    <w:rsid w:val="005E04B1"/>
    <w:rsid w:val="005E0D23"/>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51B6B"/>
    <w:rsid w:val="00652E2B"/>
    <w:rsid w:val="00657160"/>
    <w:rsid w:val="006579DC"/>
    <w:rsid w:val="00657EB6"/>
    <w:rsid w:val="0066744A"/>
    <w:rsid w:val="00673A4D"/>
    <w:rsid w:val="00675A51"/>
    <w:rsid w:val="0067670F"/>
    <w:rsid w:val="00677244"/>
    <w:rsid w:val="0067735A"/>
    <w:rsid w:val="006818F0"/>
    <w:rsid w:val="00685176"/>
    <w:rsid w:val="006857B5"/>
    <w:rsid w:val="00686796"/>
    <w:rsid w:val="006956A1"/>
    <w:rsid w:val="00695A92"/>
    <w:rsid w:val="00696C91"/>
    <w:rsid w:val="006A106B"/>
    <w:rsid w:val="006A177C"/>
    <w:rsid w:val="006A3326"/>
    <w:rsid w:val="006A3E6B"/>
    <w:rsid w:val="006A6255"/>
    <w:rsid w:val="006A7BF5"/>
    <w:rsid w:val="006B3423"/>
    <w:rsid w:val="006B72B5"/>
    <w:rsid w:val="006C2CEA"/>
    <w:rsid w:val="006D4345"/>
    <w:rsid w:val="006D4683"/>
    <w:rsid w:val="006D49E9"/>
    <w:rsid w:val="006D74D9"/>
    <w:rsid w:val="006D7503"/>
    <w:rsid w:val="006E334B"/>
    <w:rsid w:val="006E3356"/>
    <w:rsid w:val="006E7348"/>
    <w:rsid w:val="006E79F6"/>
    <w:rsid w:val="006F1453"/>
    <w:rsid w:val="006F1C55"/>
    <w:rsid w:val="006F2F29"/>
    <w:rsid w:val="007007E3"/>
    <w:rsid w:val="0070451B"/>
    <w:rsid w:val="007102DA"/>
    <w:rsid w:val="007119C7"/>
    <w:rsid w:val="007130F1"/>
    <w:rsid w:val="00714400"/>
    <w:rsid w:val="00715598"/>
    <w:rsid w:val="007165CE"/>
    <w:rsid w:val="007208A4"/>
    <w:rsid w:val="007228CD"/>
    <w:rsid w:val="0072529B"/>
    <w:rsid w:val="007272D8"/>
    <w:rsid w:val="00730DC7"/>
    <w:rsid w:val="007409F4"/>
    <w:rsid w:val="00740DA9"/>
    <w:rsid w:val="00740F3A"/>
    <w:rsid w:val="00742F64"/>
    <w:rsid w:val="00746D3E"/>
    <w:rsid w:val="0074743A"/>
    <w:rsid w:val="007538C8"/>
    <w:rsid w:val="007553A4"/>
    <w:rsid w:val="00755C37"/>
    <w:rsid w:val="0075666B"/>
    <w:rsid w:val="007636A9"/>
    <w:rsid w:val="00763F36"/>
    <w:rsid w:val="00765498"/>
    <w:rsid w:val="0076600F"/>
    <w:rsid w:val="00766586"/>
    <w:rsid w:val="00767788"/>
    <w:rsid w:val="00772E49"/>
    <w:rsid w:val="00777E1F"/>
    <w:rsid w:val="00783405"/>
    <w:rsid w:val="00786679"/>
    <w:rsid w:val="00794036"/>
    <w:rsid w:val="007A12F3"/>
    <w:rsid w:val="007A611D"/>
    <w:rsid w:val="007B181E"/>
    <w:rsid w:val="007B2D6A"/>
    <w:rsid w:val="007B5CE5"/>
    <w:rsid w:val="007C1B63"/>
    <w:rsid w:val="007C6BDB"/>
    <w:rsid w:val="007C6D70"/>
    <w:rsid w:val="007D0529"/>
    <w:rsid w:val="007D15E3"/>
    <w:rsid w:val="007D3731"/>
    <w:rsid w:val="007D557A"/>
    <w:rsid w:val="007D6938"/>
    <w:rsid w:val="007E0F5F"/>
    <w:rsid w:val="007E3B57"/>
    <w:rsid w:val="007E5745"/>
    <w:rsid w:val="007E6AAB"/>
    <w:rsid w:val="007F0257"/>
    <w:rsid w:val="007F1B98"/>
    <w:rsid w:val="007F1E5D"/>
    <w:rsid w:val="007F55B3"/>
    <w:rsid w:val="00800092"/>
    <w:rsid w:val="00802531"/>
    <w:rsid w:val="00802FE2"/>
    <w:rsid w:val="008102F2"/>
    <w:rsid w:val="00810751"/>
    <w:rsid w:val="008145F7"/>
    <w:rsid w:val="00820A1A"/>
    <w:rsid w:val="00821131"/>
    <w:rsid w:val="008222C9"/>
    <w:rsid w:val="00822C6D"/>
    <w:rsid w:val="00836D35"/>
    <w:rsid w:val="008402B0"/>
    <w:rsid w:val="00840661"/>
    <w:rsid w:val="00852773"/>
    <w:rsid w:val="008562D3"/>
    <w:rsid w:val="00857ADA"/>
    <w:rsid w:val="008615BE"/>
    <w:rsid w:val="00864519"/>
    <w:rsid w:val="00870E71"/>
    <w:rsid w:val="008751D2"/>
    <w:rsid w:val="00881098"/>
    <w:rsid w:val="0088773C"/>
    <w:rsid w:val="00891E2B"/>
    <w:rsid w:val="00893A7C"/>
    <w:rsid w:val="00896964"/>
    <w:rsid w:val="008979FA"/>
    <w:rsid w:val="008A042A"/>
    <w:rsid w:val="008A0467"/>
    <w:rsid w:val="008A305E"/>
    <w:rsid w:val="008A50E3"/>
    <w:rsid w:val="008A542E"/>
    <w:rsid w:val="008B0252"/>
    <w:rsid w:val="008B27CA"/>
    <w:rsid w:val="008C0C03"/>
    <w:rsid w:val="008C0DAF"/>
    <w:rsid w:val="008D366D"/>
    <w:rsid w:val="008E0704"/>
    <w:rsid w:val="008E2821"/>
    <w:rsid w:val="008E3175"/>
    <w:rsid w:val="008E42E0"/>
    <w:rsid w:val="008E5D7E"/>
    <w:rsid w:val="008E65A4"/>
    <w:rsid w:val="008F1B30"/>
    <w:rsid w:val="0090179A"/>
    <w:rsid w:val="00905779"/>
    <w:rsid w:val="00907AF2"/>
    <w:rsid w:val="009108A1"/>
    <w:rsid w:val="00912CB9"/>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3738"/>
    <w:rsid w:val="00994771"/>
    <w:rsid w:val="009A19E8"/>
    <w:rsid w:val="009A4879"/>
    <w:rsid w:val="009A57C7"/>
    <w:rsid w:val="009A70C9"/>
    <w:rsid w:val="009B318F"/>
    <w:rsid w:val="009B56BD"/>
    <w:rsid w:val="009B7A37"/>
    <w:rsid w:val="009C1BFB"/>
    <w:rsid w:val="009C24C5"/>
    <w:rsid w:val="009C2DF8"/>
    <w:rsid w:val="009E5D4A"/>
    <w:rsid w:val="009F2E93"/>
    <w:rsid w:val="009F405A"/>
    <w:rsid w:val="009F4738"/>
    <w:rsid w:val="00A030F5"/>
    <w:rsid w:val="00A13A70"/>
    <w:rsid w:val="00A13C16"/>
    <w:rsid w:val="00A160AD"/>
    <w:rsid w:val="00A26AE7"/>
    <w:rsid w:val="00A36093"/>
    <w:rsid w:val="00A40A0D"/>
    <w:rsid w:val="00A43EED"/>
    <w:rsid w:val="00A44A41"/>
    <w:rsid w:val="00A45C28"/>
    <w:rsid w:val="00A4688A"/>
    <w:rsid w:val="00A51B9C"/>
    <w:rsid w:val="00A520B4"/>
    <w:rsid w:val="00A54E5C"/>
    <w:rsid w:val="00A560F6"/>
    <w:rsid w:val="00A6187E"/>
    <w:rsid w:val="00A63E0D"/>
    <w:rsid w:val="00A649AF"/>
    <w:rsid w:val="00A70560"/>
    <w:rsid w:val="00A71DB2"/>
    <w:rsid w:val="00A73F74"/>
    <w:rsid w:val="00A80345"/>
    <w:rsid w:val="00A824B7"/>
    <w:rsid w:val="00A91CAC"/>
    <w:rsid w:val="00A93CF2"/>
    <w:rsid w:val="00A94CD7"/>
    <w:rsid w:val="00A9548E"/>
    <w:rsid w:val="00A95A7F"/>
    <w:rsid w:val="00A97B7D"/>
    <w:rsid w:val="00AA1570"/>
    <w:rsid w:val="00AA677D"/>
    <w:rsid w:val="00AB6292"/>
    <w:rsid w:val="00AC1544"/>
    <w:rsid w:val="00AC71B9"/>
    <w:rsid w:val="00AD20BE"/>
    <w:rsid w:val="00AD38EE"/>
    <w:rsid w:val="00AE5BC8"/>
    <w:rsid w:val="00AF05EE"/>
    <w:rsid w:val="00AF0DF1"/>
    <w:rsid w:val="00AF31CE"/>
    <w:rsid w:val="00AF4D78"/>
    <w:rsid w:val="00AF67B3"/>
    <w:rsid w:val="00B00197"/>
    <w:rsid w:val="00B0040C"/>
    <w:rsid w:val="00B010E3"/>
    <w:rsid w:val="00B033D8"/>
    <w:rsid w:val="00B0390A"/>
    <w:rsid w:val="00B118CF"/>
    <w:rsid w:val="00B12816"/>
    <w:rsid w:val="00B137E5"/>
    <w:rsid w:val="00B139C3"/>
    <w:rsid w:val="00B139FA"/>
    <w:rsid w:val="00B17326"/>
    <w:rsid w:val="00B20A97"/>
    <w:rsid w:val="00B24A4A"/>
    <w:rsid w:val="00B26CA6"/>
    <w:rsid w:val="00B3345E"/>
    <w:rsid w:val="00B36B48"/>
    <w:rsid w:val="00B42263"/>
    <w:rsid w:val="00B42DC1"/>
    <w:rsid w:val="00B45908"/>
    <w:rsid w:val="00B460E4"/>
    <w:rsid w:val="00B51668"/>
    <w:rsid w:val="00B53FB1"/>
    <w:rsid w:val="00B640A5"/>
    <w:rsid w:val="00B670E4"/>
    <w:rsid w:val="00B74FEF"/>
    <w:rsid w:val="00B75271"/>
    <w:rsid w:val="00B75734"/>
    <w:rsid w:val="00B77F03"/>
    <w:rsid w:val="00B82A8A"/>
    <w:rsid w:val="00B82D8D"/>
    <w:rsid w:val="00B85B9E"/>
    <w:rsid w:val="00B92162"/>
    <w:rsid w:val="00B927F0"/>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5920"/>
    <w:rsid w:val="00BF0919"/>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AE6"/>
    <w:rsid w:val="00C43502"/>
    <w:rsid w:val="00C43D62"/>
    <w:rsid w:val="00C515B0"/>
    <w:rsid w:val="00C53FF7"/>
    <w:rsid w:val="00C5677F"/>
    <w:rsid w:val="00C63ED5"/>
    <w:rsid w:val="00C677D4"/>
    <w:rsid w:val="00C67855"/>
    <w:rsid w:val="00C778AD"/>
    <w:rsid w:val="00C77A29"/>
    <w:rsid w:val="00C8497E"/>
    <w:rsid w:val="00C860BC"/>
    <w:rsid w:val="00C86EC2"/>
    <w:rsid w:val="00C91270"/>
    <w:rsid w:val="00C91361"/>
    <w:rsid w:val="00C94E70"/>
    <w:rsid w:val="00CA38CC"/>
    <w:rsid w:val="00CB0059"/>
    <w:rsid w:val="00CB0F25"/>
    <w:rsid w:val="00CB15A8"/>
    <w:rsid w:val="00CB648E"/>
    <w:rsid w:val="00CC5D4A"/>
    <w:rsid w:val="00CD0775"/>
    <w:rsid w:val="00CD0B95"/>
    <w:rsid w:val="00CD1F8B"/>
    <w:rsid w:val="00CE3822"/>
    <w:rsid w:val="00CE64A2"/>
    <w:rsid w:val="00D029FB"/>
    <w:rsid w:val="00D114F2"/>
    <w:rsid w:val="00D11DE0"/>
    <w:rsid w:val="00D122D7"/>
    <w:rsid w:val="00D13839"/>
    <w:rsid w:val="00D14EFB"/>
    <w:rsid w:val="00D21B7C"/>
    <w:rsid w:val="00D26A9E"/>
    <w:rsid w:val="00D30C30"/>
    <w:rsid w:val="00D3132B"/>
    <w:rsid w:val="00D35764"/>
    <w:rsid w:val="00D36A51"/>
    <w:rsid w:val="00D4116B"/>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2871"/>
    <w:rsid w:val="00DC4911"/>
    <w:rsid w:val="00DC674F"/>
    <w:rsid w:val="00DD0C78"/>
    <w:rsid w:val="00DD3EEB"/>
    <w:rsid w:val="00DE1502"/>
    <w:rsid w:val="00DE2E9E"/>
    <w:rsid w:val="00DE5B29"/>
    <w:rsid w:val="00DF3543"/>
    <w:rsid w:val="00DF441F"/>
    <w:rsid w:val="00DF67B8"/>
    <w:rsid w:val="00E0121E"/>
    <w:rsid w:val="00E11E13"/>
    <w:rsid w:val="00E13699"/>
    <w:rsid w:val="00E1723A"/>
    <w:rsid w:val="00E20CD8"/>
    <w:rsid w:val="00E2372D"/>
    <w:rsid w:val="00E25171"/>
    <w:rsid w:val="00E2601E"/>
    <w:rsid w:val="00E26EAB"/>
    <w:rsid w:val="00E27306"/>
    <w:rsid w:val="00E27499"/>
    <w:rsid w:val="00E340D1"/>
    <w:rsid w:val="00E35AF0"/>
    <w:rsid w:val="00E426CF"/>
    <w:rsid w:val="00E50863"/>
    <w:rsid w:val="00E54286"/>
    <w:rsid w:val="00E5478B"/>
    <w:rsid w:val="00E730FC"/>
    <w:rsid w:val="00E74F99"/>
    <w:rsid w:val="00E76615"/>
    <w:rsid w:val="00E77930"/>
    <w:rsid w:val="00E80E37"/>
    <w:rsid w:val="00E86BB2"/>
    <w:rsid w:val="00E900B2"/>
    <w:rsid w:val="00E90FF2"/>
    <w:rsid w:val="00E91DAB"/>
    <w:rsid w:val="00E922B6"/>
    <w:rsid w:val="00E93664"/>
    <w:rsid w:val="00E970B2"/>
    <w:rsid w:val="00E97F0C"/>
    <w:rsid w:val="00EA40F8"/>
    <w:rsid w:val="00EB18AB"/>
    <w:rsid w:val="00EB1964"/>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5E60"/>
    <w:rsid w:val="00F26F2A"/>
    <w:rsid w:val="00F27A01"/>
    <w:rsid w:val="00F32BBB"/>
    <w:rsid w:val="00F345B9"/>
    <w:rsid w:val="00F35DA6"/>
    <w:rsid w:val="00F4426B"/>
    <w:rsid w:val="00F452AE"/>
    <w:rsid w:val="00F5463E"/>
    <w:rsid w:val="00F54A93"/>
    <w:rsid w:val="00F558C6"/>
    <w:rsid w:val="00F56C40"/>
    <w:rsid w:val="00F622FA"/>
    <w:rsid w:val="00F63CEC"/>
    <w:rsid w:val="00F645B8"/>
    <w:rsid w:val="00F64EB1"/>
    <w:rsid w:val="00F663E0"/>
    <w:rsid w:val="00F8268B"/>
    <w:rsid w:val="00F82AAF"/>
    <w:rsid w:val="00F9078D"/>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F44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8E05-69DE-43FE-A5F5-8D39BB2231D7}">
  <ds:schemaRefs>
    <ds:schemaRef ds:uri="http://purl.org/dc/terms/"/>
    <ds:schemaRef ds:uri="http://schemas.openxmlformats.org/package/2006/metadata/core-properties"/>
    <ds:schemaRef ds:uri="http://purl.org/dc/dcmitype/"/>
    <ds:schemaRef ds:uri="http://purl.org/dc/elements/1.1/"/>
    <ds:schemaRef ds:uri="073df78c-e793-4e54-8c01-c2bea78ac30b"/>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Artur Kraus</cp:lastModifiedBy>
  <cp:revision>9</cp:revision>
  <cp:lastPrinted>2022-08-18T14:10:00Z</cp:lastPrinted>
  <dcterms:created xsi:type="dcterms:W3CDTF">2022-08-18T09:27:00Z</dcterms:created>
  <dcterms:modified xsi:type="dcterms:W3CDTF">2022-08-25T07:09:00Z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