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E42F8" w14:textId="77777777" w:rsidR="00537840" w:rsidRDefault="00537840" w:rsidP="00537840">
      <w:pPr>
        <w:rPr>
          <w:rFonts w:asciiTheme="majorHAnsi" w:hAnsiTheme="majorHAnsi"/>
        </w:rPr>
      </w:pPr>
      <w:bookmarkStart w:id="0" w:name="_GoBack"/>
    </w:p>
    <w:p w14:paraId="4A8BF9E3" w14:textId="77777777" w:rsidR="00537840" w:rsidRDefault="00537840" w:rsidP="00537840">
      <w:pPr>
        <w:rPr>
          <w:rFonts w:asciiTheme="majorHAnsi" w:hAnsiTheme="majorHAnsi"/>
        </w:rPr>
      </w:pPr>
    </w:p>
    <w:p w14:paraId="76FE527A" w14:textId="77777777" w:rsidR="00537840" w:rsidRDefault="00537840" w:rsidP="00537840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Die Szene-Gastronomie hat entschieden:</w:t>
      </w:r>
    </w:p>
    <w:p w14:paraId="15AF0A6F" w14:textId="0E49475D" w:rsidR="00537840" w:rsidRPr="00537840" w:rsidRDefault="00537840" w:rsidP="00537840">
      <w:pPr>
        <w:jc w:val="center"/>
        <w:rPr>
          <w:rFonts w:asciiTheme="majorHAnsi" w:hAnsiTheme="majorHAnsi"/>
          <w:b/>
          <w:sz w:val="36"/>
          <w:szCs w:val="36"/>
        </w:rPr>
      </w:pPr>
      <w:proofErr w:type="spellStart"/>
      <w:r>
        <w:rPr>
          <w:rFonts w:asciiTheme="majorHAnsi" w:hAnsiTheme="majorHAnsi"/>
          <w:b/>
          <w:sz w:val="36"/>
          <w:szCs w:val="36"/>
        </w:rPr>
        <w:t>effect</w:t>
      </w:r>
      <w:proofErr w:type="spellEnd"/>
      <w:r>
        <w:rPr>
          <w:rFonts w:asciiTheme="majorHAnsi" w:hAnsiTheme="majorHAnsi"/>
          <w:b/>
          <w:sz w:val="36"/>
          <w:szCs w:val="36"/>
        </w:rPr>
        <w:t>® ist</w:t>
      </w:r>
      <w:r w:rsidRPr="00537840">
        <w:rPr>
          <w:rFonts w:asciiTheme="majorHAnsi" w:hAnsiTheme="majorHAnsi"/>
          <w:b/>
          <w:sz w:val="36"/>
          <w:szCs w:val="36"/>
        </w:rPr>
        <w:t xml:space="preserve"> </w:t>
      </w:r>
      <w:proofErr w:type="spellStart"/>
      <w:r w:rsidR="00C47173">
        <w:rPr>
          <w:rFonts w:asciiTheme="majorHAnsi" w:hAnsiTheme="majorHAnsi"/>
          <w:b/>
          <w:sz w:val="36"/>
          <w:szCs w:val="36"/>
        </w:rPr>
        <w:t>fizzz</w:t>
      </w:r>
      <w:proofErr w:type="spellEnd"/>
      <w:r w:rsidRPr="00537840">
        <w:rPr>
          <w:rFonts w:asciiTheme="majorHAnsi" w:hAnsiTheme="majorHAnsi"/>
          <w:b/>
          <w:sz w:val="36"/>
          <w:szCs w:val="36"/>
        </w:rPr>
        <w:t xml:space="preserve"> Highlight des Jahres 2017</w:t>
      </w:r>
    </w:p>
    <w:p w14:paraId="772FFE64" w14:textId="77777777" w:rsidR="00537840" w:rsidRDefault="00537840" w:rsidP="00537840">
      <w:pPr>
        <w:rPr>
          <w:rFonts w:asciiTheme="majorHAnsi" w:hAnsiTheme="majorHAnsi"/>
        </w:rPr>
      </w:pPr>
    </w:p>
    <w:p w14:paraId="073F39C5" w14:textId="77777777" w:rsidR="00537840" w:rsidRPr="00537840" w:rsidRDefault="00537840" w:rsidP="00537840">
      <w:pPr>
        <w:jc w:val="both"/>
        <w:rPr>
          <w:rFonts w:asciiTheme="majorHAnsi" w:hAnsiTheme="majorHAnsi"/>
          <w:b/>
        </w:rPr>
      </w:pPr>
      <w:r w:rsidRPr="00537840">
        <w:rPr>
          <w:rFonts w:asciiTheme="majorHAnsi" w:hAnsiTheme="majorHAnsi"/>
          <w:b/>
        </w:rPr>
        <w:t>Paderborn, 04. Dezember 2017. Bereits zum 17. Mal wurde</w:t>
      </w:r>
      <w:r w:rsidR="00F04B3B">
        <w:rPr>
          <w:rFonts w:asciiTheme="majorHAnsi" w:hAnsiTheme="majorHAnsi"/>
          <w:b/>
        </w:rPr>
        <w:t xml:space="preserve">n die </w:t>
      </w:r>
      <w:proofErr w:type="spellStart"/>
      <w:r w:rsidR="00F04B3B">
        <w:rPr>
          <w:rFonts w:asciiTheme="majorHAnsi" w:hAnsiTheme="majorHAnsi"/>
          <w:b/>
        </w:rPr>
        <w:t>fizzz</w:t>
      </w:r>
      <w:proofErr w:type="spellEnd"/>
      <w:r w:rsidR="00F04B3B">
        <w:rPr>
          <w:rFonts w:asciiTheme="majorHAnsi" w:hAnsiTheme="majorHAnsi"/>
          <w:b/>
        </w:rPr>
        <w:t xml:space="preserve"> </w:t>
      </w:r>
      <w:r w:rsidR="00F04B3B" w:rsidRPr="00F04B3B">
        <w:rPr>
          <w:rFonts w:asciiTheme="majorHAnsi" w:hAnsiTheme="majorHAnsi"/>
          <w:b/>
        </w:rPr>
        <w:t xml:space="preserve">Erfolgsprodukte </w:t>
      </w:r>
      <w:r w:rsidR="00F04B3B">
        <w:rPr>
          <w:rFonts w:asciiTheme="majorHAnsi" w:hAnsiTheme="majorHAnsi"/>
          <w:b/>
        </w:rPr>
        <w:t>des Jahres gewählt.</w:t>
      </w:r>
      <w:r w:rsidRPr="00537840">
        <w:rPr>
          <w:rFonts w:asciiTheme="majorHAnsi" w:hAnsiTheme="majorHAnsi"/>
          <w:b/>
        </w:rPr>
        <w:t xml:space="preserve"> Die Leser, d.h. die Inhaber und Betreiber der trendsetzenden Szene-Gastronomie, konnten ihre Erfolgsprodukte in den einzelnen Kategorien bestimmen. </w:t>
      </w:r>
    </w:p>
    <w:p w14:paraId="1F97DC5D" w14:textId="77777777" w:rsidR="00537840" w:rsidRDefault="00537840" w:rsidP="00537840">
      <w:pPr>
        <w:jc w:val="both"/>
        <w:rPr>
          <w:rFonts w:asciiTheme="majorHAnsi" w:hAnsiTheme="majorHAnsi"/>
        </w:rPr>
      </w:pPr>
    </w:p>
    <w:p w14:paraId="1FED8C31" w14:textId="77777777" w:rsidR="00537840" w:rsidRDefault="00537840" w:rsidP="00537840">
      <w:pPr>
        <w:jc w:val="both"/>
        <w:rPr>
          <w:rFonts w:asciiTheme="majorHAnsi" w:hAnsiTheme="majorHAnsi"/>
        </w:rPr>
      </w:pPr>
      <w:r w:rsidRPr="00537840">
        <w:rPr>
          <w:rFonts w:asciiTheme="majorHAnsi" w:hAnsiTheme="majorHAnsi"/>
        </w:rPr>
        <w:t xml:space="preserve">In der Kategorie </w:t>
      </w:r>
      <w:proofErr w:type="spellStart"/>
      <w:r w:rsidRPr="00537840">
        <w:rPr>
          <w:rFonts w:asciiTheme="majorHAnsi" w:hAnsiTheme="majorHAnsi"/>
        </w:rPr>
        <w:t>Energy</w:t>
      </w:r>
      <w:proofErr w:type="spellEnd"/>
      <w:r w:rsidRPr="00537840">
        <w:rPr>
          <w:rFonts w:asciiTheme="majorHAnsi" w:hAnsiTheme="majorHAnsi"/>
        </w:rPr>
        <w:t xml:space="preserve">-Drink hat </w:t>
      </w:r>
      <w:proofErr w:type="spellStart"/>
      <w:r w:rsidRPr="00537840">
        <w:rPr>
          <w:rFonts w:asciiTheme="majorHAnsi" w:hAnsiTheme="majorHAnsi"/>
        </w:rPr>
        <w:t>ef</w:t>
      </w:r>
      <w:r>
        <w:rPr>
          <w:rFonts w:asciiTheme="majorHAnsi" w:hAnsiTheme="majorHAnsi"/>
        </w:rPr>
        <w:t>fect</w:t>
      </w:r>
      <w:proofErr w:type="spellEnd"/>
      <w:r>
        <w:rPr>
          <w:rFonts w:asciiTheme="majorHAnsi" w:hAnsiTheme="majorHAnsi"/>
        </w:rPr>
        <w:t xml:space="preserve">® die Silbermedaille geholt. Damit honorieren die Fachleute das Trendgespür der </w:t>
      </w:r>
      <w:proofErr w:type="spellStart"/>
      <w:r>
        <w:rPr>
          <w:rFonts w:asciiTheme="majorHAnsi" w:hAnsiTheme="majorHAnsi"/>
        </w:rPr>
        <w:t>Energy</w:t>
      </w:r>
      <w:proofErr w:type="spellEnd"/>
      <w:r>
        <w:rPr>
          <w:rFonts w:asciiTheme="majorHAnsi" w:hAnsiTheme="majorHAnsi"/>
        </w:rPr>
        <w:t>-Drink-Marke Nummer 1 aus Deutschland.</w:t>
      </w:r>
    </w:p>
    <w:p w14:paraId="7727F450" w14:textId="77777777" w:rsidR="00537840" w:rsidRDefault="00537840" w:rsidP="0053784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14:paraId="52D489F6" w14:textId="77777777" w:rsidR="00537840" w:rsidRDefault="00F04B3B" w:rsidP="00537840">
      <w:pPr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fizzz</w:t>
      </w:r>
      <w:proofErr w:type="spellEnd"/>
      <w:r w:rsidR="00537840" w:rsidRPr="00537840">
        <w:rPr>
          <w:rFonts w:asciiTheme="majorHAnsi" w:hAnsiTheme="majorHAnsi"/>
        </w:rPr>
        <w:t xml:space="preserve"> ist ein</w:t>
      </w:r>
      <w:r w:rsidR="00537840">
        <w:rPr>
          <w:rFonts w:asciiTheme="majorHAnsi" w:hAnsiTheme="majorHAnsi"/>
        </w:rPr>
        <w:t>e</w:t>
      </w:r>
      <w:r w:rsidR="00537840" w:rsidRPr="00537840">
        <w:rPr>
          <w:rFonts w:asciiTheme="majorHAnsi" w:hAnsiTheme="majorHAnsi"/>
        </w:rPr>
        <w:t>s der renommiertesten Ma</w:t>
      </w:r>
      <w:r w:rsidR="00537840">
        <w:rPr>
          <w:rFonts w:asciiTheme="majorHAnsi" w:hAnsiTheme="majorHAnsi"/>
        </w:rPr>
        <w:t>gazine für die Trend- und Szene-G</w:t>
      </w:r>
      <w:r w:rsidR="00537840" w:rsidRPr="00537840">
        <w:rPr>
          <w:rFonts w:asciiTheme="majorHAnsi" w:hAnsiTheme="majorHAnsi"/>
        </w:rPr>
        <w:t>astronomie. Die monatlich erscheinende Fachzeitschrift befasst sich mit Trends in der Gastronomie und bietet eine Plattform für aktuelle Management</w:t>
      </w:r>
      <w:r w:rsidR="00537840">
        <w:rPr>
          <w:rFonts w:asciiTheme="majorHAnsi" w:hAnsiTheme="majorHAnsi"/>
        </w:rPr>
        <w:t>-Strategien und Neuprodukte.</w:t>
      </w:r>
    </w:p>
    <w:p w14:paraId="3EBD8799" w14:textId="77777777" w:rsidR="00537840" w:rsidRDefault="00537840" w:rsidP="00537840">
      <w:pPr>
        <w:jc w:val="both"/>
        <w:rPr>
          <w:rFonts w:asciiTheme="majorHAnsi" w:hAnsiTheme="majorHAnsi"/>
        </w:rPr>
      </w:pPr>
    </w:p>
    <w:p w14:paraId="0807BB46" w14:textId="77777777" w:rsidR="00537840" w:rsidRPr="00537840" w:rsidRDefault="00537840" w:rsidP="00537840">
      <w:pPr>
        <w:jc w:val="both"/>
        <w:rPr>
          <w:rFonts w:asciiTheme="majorHAnsi" w:hAnsiTheme="majorHAnsi"/>
          <w:b/>
        </w:rPr>
      </w:pPr>
      <w:r w:rsidRPr="00537840">
        <w:rPr>
          <w:rFonts w:asciiTheme="majorHAnsi" w:hAnsiTheme="majorHAnsi"/>
          <w:b/>
        </w:rPr>
        <w:t xml:space="preserve">Über </w:t>
      </w:r>
      <w:proofErr w:type="spellStart"/>
      <w:r w:rsidRPr="00537840">
        <w:rPr>
          <w:rFonts w:asciiTheme="majorHAnsi" w:hAnsiTheme="majorHAnsi"/>
          <w:b/>
        </w:rPr>
        <w:t>effect</w:t>
      </w:r>
      <w:proofErr w:type="spellEnd"/>
      <w:r w:rsidRPr="00537840">
        <w:rPr>
          <w:rFonts w:asciiTheme="majorHAnsi" w:hAnsiTheme="majorHAnsi"/>
          <w:b/>
        </w:rPr>
        <w:t>®</w:t>
      </w:r>
    </w:p>
    <w:p w14:paraId="2BA812DF" w14:textId="77777777" w:rsidR="00537840" w:rsidRPr="00537840" w:rsidRDefault="00537840" w:rsidP="00537840">
      <w:pPr>
        <w:jc w:val="both"/>
        <w:rPr>
          <w:rFonts w:asciiTheme="majorHAnsi" w:hAnsiTheme="majorHAnsi"/>
        </w:rPr>
      </w:pPr>
      <w:r w:rsidRPr="00537840">
        <w:rPr>
          <w:rFonts w:asciiTheme="majorHAnsi" w:hAnsiTheme="majorHAnsi"/>
        </w:rPr>
        <w:t xml:space="preserve">Seit seiner Markteinführung im Jahr 2002 ist die Premium Marke </w:t>
      </w:r>
      <w:proofErr w:type="spellStart"/>
      <w:r w:rsidRPr="00537840">
        <w:rPr>
          <w:rFonts w:asciiTheme="majorHAnsi" w:hAnsiTheme="majorHAnsi"/>
        </w:rPr>
        <w:t>effect</w:t>
      </w:r>
      <w:proofErr w:type="spellEnd"/>
      <w:r w:rsidRPr="00537840">
        <w:rPr>
          <w:rFonts w:asciiTheme="majorHAnsi" w:hAnsiTheme="majorHAnsi"/>
        </w:rPr>
        <w:t xml:space="preserve">® zu einer festen Größe in der Gastronomie und im Handel geworden und hat bei seinen Fans einen echten Kultstatus erreicht. Ausgehend von der Gastronomie, in der sich die Marke mit </w:t>
      </w:r>
      <w:proofErr w:type="spellStart"/>
      <w:r w:rsidRPr="00537840">
        <w:rPr>
          <w:rFonts w:asciiTheme="majorHAnsi" w:hAnsiTheme="majorHAnsi"/>
        </w:rPr>
        <w:t>Brandings</w:t>
      </w:r>
      <w:proofErr w:type="spellEnd"/>
      <w:r w:rsidRPr="00537840">
        <w:rPr>
          <w:rFonts w:asciiTheme="majorHAnsi" w:hAnsiTheme="majorHAnsi"/>
        </w:rPr>
        <w:t xml:space="preserve"> und Einrichtungselementen prominent in Szene setzt, lässt sich der </w:t>
      </w:r>
      <w:proofErr w:type="spellStart"/>
      <w:r w:rsidRPr="00537840">
        <w:rPr>
          <w:rFonts w:asciiTheme="majorHAnsi" w:hAnsiTheme="majorHAnsi"/>
        </w:rPr>
        <w:t>Energy</w:t>
      </w:r>
      <w:proofErr w:type="spellEnd"/>
      <w:r w:rsidRPr="00537840">
        <w:rPr>
          <w:rFonts w:asciiTheme="majorHAnsi" w:hAnsiTheme="majorHAnsi"/>
        </w:rPr>
        <w:t xml:space="preserve"> Drink mittlerweile bundesweit in mehr als 7.000 Objekten finden. Weltweit ist </w:t>
      </w:r>
      <w:proofErr w:type="spellStart"/>
      <w:r w:rsidRPr="00537840">
        <w:rPr>
          <w:rFonts w:asciiTheme="majorHAnsi" w:hAnsiTheme="majorHAnsi"/>
        </w:rPr>
        <w:t>effect</w:t>
      </w:r>
      <w:proofErr w:type="spellEnd"/>
      <w:r w:rsidRPr="00537840">
        <w:rPr>
          <w:rFonts w:asciiTheme="majorHAnsi" w:hAnsiTheme="majorHAnsi"/>
        </w:rPr>
        <w:t>® in 56 Ländern vertreten. Die hohen Ansprüche an Qualität können von der Paderborner Markenschmiede MBG dabei ebenso garantiert werden, wie eine reibungslose Logistik auf den lokalen Märkten aller fünf Kontinente.</w:t>
      </w:r>
    </w:p>
    <w:p w14:paraId="69E8AF74" w14:textId="77777777" w:rsidR="00537840" w:rsidRPr="00537840" w:rsidRDefault="00537840" w:rsidP="00537840">
      <w:pPr>
        <w:jc w:val="both"/>
        <w:rPr>
          <w:rFonts w:asciiTheme="majorHAnsi" w:hAnsiTheme="majorHAnsi"/>
        </w:rPr>
      </w:pPr>
    </w:p>
    <w:p w14:paraId="1E9FE90F" w14:textId="77777777" w:rsidR="00537840" w:rsidRPr="00537840" w:rsidRDefault="00537840" w:rsidP="00537840">
      <w:pPr>
        <w:rPr>
          <w:rFonts w:asciiTheme="majorHAnsi" w:hAnsiTheme="majorHAnsi"/>
        </w:rPr>
      </w:pPr>
      <w:r w:rsidRPr="00537840">
        <w:rPr>
          <w:rFonts w:asciiTheme="majorHAnsi" w:hAnsiTheme="majorHAnsi"/>
        </w:rPr>
        <w:t>Weitere Informationen unter www.effect-energy.com, www.facebook.com/effectenergy und www.instagram.com/effectenergy</w:t>
      </w:r>
    </w:p>
    <w:p w14:paraId="77BC97D9" w14:textId="77777777" w:rsidR="00537840" w:rsidRPr="00537840" w:rsidRDefault="00537840" w:rsidP="00537840">
      <w:pPr>
        <w:jc w:val="both"/>
        <w:rPr>
          <w:rFonts w:asciiTheme="majorHAnsi" w:hAnsiTheme="majorHAnsi"/>
        </w:rPr>
      </w:pPr>
    </w:p>
    <w:p w14:paraId="191A50E7" w14:textId="77777777" w:rsidR="00537840" w:rsidRPr="00537840" w:rsidRDefault="00537840" w:rsidP="00537840">
      <w:pPr>
        <w:jc w:val="both"/>
        <w:rPr>
          <w:rFonts w:asciiTheme="majorHAnsi" w:hAnsiTheme="majorHAnsi"/>
          <w:b/>
        </w:rPr>
      </w:pPr>
      <w:r w:rsidRPr="00537840">
        <w:rPr>
          <w:rFonts w:asciiTheme="majorHAnsi" w:hAnsiTheme="majorHAnsi"/>
          <w:b/>
        </w:rPr>
        <w:t>Über MBG</w:t>
      </w:r>
    </w:p>
    <w:p w14:paraId="219E6524" w14:textId="77777777" w:rsidR="00537840" w:rsidRPr="00537840" w:rsidRDefault="00537840" w:rsidP="00537840">
      <w:pPr>
        <w:jc w:val="both"/>
        <w:rPr>
          <w:rFonts w:asciiTheme="majorHAnsi" w:hAnsiTheme="majorHAnsi"/>
        </w:rPr>
      </w:pPr>
      <w:r w:rsidRPr="00537840">
        <w:rPr>
          <w:rFonts w:asciiTheme="majorHAnsi" w:hAnsiTheme="majorHAnsi"/>
        </w:rPr>
        <w:t xml:space="preserve">Die MBG International Premium Brands GmbH ist ein dynamisch wachsender Anbieter von Premium-Getränkeprodukten. Seit über 20 Jahren steht das Paderborner Unternehmen für einzigartige und innovative Marken sowie höchste Qualitätsstandards in der nationalen und internationalen Getränkebranche. Zum Portfolio gehören u.a. </w:t>
      </w:r>
      <w:proofErr w:type="spellStart"/>
      <w:r w:rsidRPr="00537840">
        <w:rPr>
          <w:rFonts w:asciiTheme="majorHAnsi" w:hAnsiTheme="majorHAnsi"/>
        </w:rPr>
        <w:t>effect</w:t>
      </w:r>
      <w:proofErr w:type="spellEnd"/>
      <w:r w:rsidRPr="00537840">
        <w:rPr>
          <w:rFonts w:asciiTheme="majorHAnsi" w:hAnsiTheme="majorHAnsi"/>
        </w:rPr>
        <w:t>®, SCAVI &amp; RAY, SALITOS, THREE SIXTY VODKA, ACQUA MORELLI, DOS MAS, GOLDBERG etc.</w:t>
      </w:r>
    </w:p>
    <w:p w14:paraId="549AEAE5" w14:textId="77777777" w:rsidR="00537840" w:rsidRPr="00537840" w:rsidRDefault="00537840" w:rsidP="00537840">
      <w:pPr>
        <w:rPr>
          <w:rFonts w:asciiTheme="majorHAnsi" w:hAnsiTheme="majorHAnsi"/>
        </w:rPr>
      </w:pPr>
    </w:p>
    <w:p w14:paraId="563244B5" w14:textId="77777777" w:rsidR="00537840" w:rsidRDefault="00537840" w:rsidP="00537840">
      <w:r w:rsidRPr="00537840">
        <w:rPr>
          <w:rFonts w:asciiTheme="majorHAnsi" w:hAnsiTheme="majorHAnsi"/>
        </w:rPr>
        <w:t>Weitere Informationen unter www.mbgglobal.net und www.facebook.com/MBGGmbH</w:t>
      </w:r>
    </w:p>
    <w:bookmarkEnd w:id="0"/>
    <w:sectPr w:rsidR="00537840" w:rsidSect="009F262A">
      <w:head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8C1BDA" w14:textId="77777777" w:rsidR="00537840" w:rsidRDefault="00537840" w:rsidP="00537840">
      <w:r>
        <w:separator/>
      </w:r>
    </w:p>
  </w:endnote>
  <w:endnote w:type="continuationSeparator" w:id="0">
    <w:p w14:paraId="5B4CCAC3" w14:textId="77777777" w:rsidR="00537840" w:rsidRDefault="00537840" w:rsidP="0053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82B4B6" w14:textId="77777777" w:rsidR="00537840" w:rsidRDefault="00537840" w:rsidP="00537840">
      <w:r>
        <w:separator/>
      </w:r>
    </w:p>
  </w:footnote>
  <w:footnote w:type="continuationSeparator" w:id="0">
    <w:p w14:paraId="48215CD5" w14:textId="77777777" w:rsidR="00537840" w:rsidRDefault="00537840" w:rsidP="005378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0377D0" w14:textId="77777777" w:rsidR="00537840" w:rsidRDefault="00537840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94F9F75" wp14:editId="5EA541BD">
          <wp:simplePos x="0" y="0"/>
          <wp:positionH relativeFrom="margin">
            <wp:posOffset>3771900</wp:posOffset>
          </wp:positionH>
          <wp:positionV relativeFrom="margin">
            <wp:posOffset>-342900</wp:posOffset>
          </wp:positionV>
          <wp:extent cx="1993265" cy="270510"/>
          <wp:effectExtent l="0" t="0" r="0" b="8890"/>
          <wp:wrapSquare wrapText="bothSides"/>
          <wp:docPr id="2" name="Bild 2" descr="Macintosh HD:Users:andreas:Downloads:effect 2:effect_logo_lang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ndreas:Downloads:effect 2:effect_logo_lang_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265" cy="270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840"/>
    <w:rsid w:val="00284B68"/>
    <w:rsid w:val="00537840"/>
    <w:rsid w:val="009F262A"/>
    <w:rsid w:val="00C47173"/>
    <w:rsid w:val="00F0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F79B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3784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37840"/>
  </w:style>
  <w:style w:type="paragraph" w:styleId="Fuzeile">
    <w:name w:val="footer"/>
    <w:basedOn w:val="Standard"/>
    <w:link w:val="FuzeileZeichen"/>
    <w:uiPriority w:val="99"/>
    <w:unhideWhenUsed/>
    <w:rsid w:val="0053784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3784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3784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37840"/>
  </w:style>
  <w:style w:type="paragraph" w:styleId="Fuzeile">
    <w:name w:val="footer"/>
    <w:basedOn w:val="Standard"/>
    <w:link w:val="FuzeileZeichen"/>
    <w:uiPriority w:val="99"/>
    <w:unhideWhenUsed/>
    <w:rsid w:val="0053784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37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1735</Characters>
  <Application>Microsoft Macintosh Word</Application>
  <DocSecurity>0</DocSecurity>
  <Lines>14</Lines>
  <Paragraphs>4</Paragraphs>
  <ScaleCrop>false</ScaleCrop>
  <Company>markt 8 GmbH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-</dc:creator>
  <cp:keywords/>
  <dc:description/>
  <cp:lastModifiedBy>- -</cp:lastModifiedBy>
  <cp:revision>3</cp:revision>
  <cp:lastPrinted>2017-12-04T12:26:00Z</cp:lastPrinted>
  <dcterms:created xsi:type="dcterms:W3CDTF">2017-12-04T12:26:00Z</dcterms:created>
  <dcterms:modified xsi:type="dcterms:W3CDTF">2017-12-04T12:26:00Z</dcterms:modified>
</cp:coreProperties>
</file>