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0ECA7AB4" w:rsidR="00256CE0" w:rsidRPr="00D4638A" w:rsidRDefault="004774E4" w:rsidP="00FE6FE9">
      <w:pPr>
        <w:spacing w:after="0" w:line="360" w:lineRule="auto"/>
        <w:ind w:left="0" w:right="0" w:firstLine="0"/>
        <w:jc w:val="right"/>
        <w:rPr>
          <w:b/>
          <w:szCs w:val="24"/>
        </w:rPr>
      </w:pPr>
      <w:r>
        <w:rPr>
          <w:b/>
          <w:szCs w:val="24"/>
        </w:rPr>
        <w:t xml:space="preserve"> </w:t>
      </w:r>
      <w:r w:rsidR="00256CE0"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3D320552" w14:textId="1AA50DCC" w:rsidR="006B573F" w:rsidRPr="00C22110" w:rsidRDefault="003F0334" w:rsidP="00243E75">
      <w:pPr>
        <w:pStyle w:val="StandardWeb"/>
        <w:tabs>
          <w:tab w:val="left" w:pos="2948"/>
        </w:tabs>
        <w:spacing w:before="0" w:beforeAutospacing="0" w:after="0" w:afterAutospacing="0" w:line="276" w:lineRule="auto"/>
        <w:jc w:val="both"/>
        <w:textAlignment w:val="baseline"/>
        <w:rPr>
          <w:rFonts w:ascii="Arial" w:eastAsia="Arial" w:hAnsi="Arial" w:cs="Arial"/>
          <w:b/>
          <w:sz w:val="30"/>
          <w:szCs w:val="30"/>
        </w:rPr>
      </w:pPr>
      <w:r w:rsidRPr="00F90E1F">
        <w:rPr>
          <w:rFonts w:ascii="Arial" w:eastAsia="Arial" w:hAnsi="Arial" w:cs="Arial"/>
          <w:b/>
          <w:sz w:val="20"/>
          <w:szCs w:val="20"/>
        </w:rPr>
        <w:br/>
      </w:r>
      <w:r w:rsidR="0077573E" w:rsidRPr="00C22110">
        <w:rPr>
          <w:rFonts w:ascii="Arial" w:eastAsia="Arial" w:hAnsi="Arial" w:cs="Arial"/>
          <w:b/>
          <w:sz w:val="30"/>
          <w:szCs w:val="30"/>
        </w:rPr>
        <w:t>ZIA zu</w:t>
      </w:r>
      <w:r w:rsidR="00C22110" w:rsidRPr="00C22110">
        <w:rPr>
          <w:rFonts w:ascii="Arial" w:eastAsia="Arial" w:hAnsi="Arial" w:cs="Arial"/>
          <w:b/>
          <w:sz w:val="30"/>
          <w:szCs w:val="30"/>
        </w:rPr>
        <w:t>m</w:t>
      </w:r>
      <w:r w:rsidR="0077573E" w:rsidRPr="00C22110">
        <w:rPr>
          <w:rFonts w:ascii="Arial" w:eastAsia="Arial" w:hAnsi="Arial" w:cs="Arial"/>
          <w:b/>
          <w:sz w:val="30"/>
          <w:szCs w:val="30"/>
        </w:rPr>
        <w:t xml:space="preserve"> Rückgang der Baugenehmigungen:</w:t>
      </w:r>
      <w:bookmarkStart w:id="3" w:name="_Hlk145935554"/>
      <w:r w:rsidR="00C22110">
        <w:rPr>
          <w:rFonts w:ascii="Arial" w:eastAsia="Arial" w:hAnsi="Arial" w:cs="Arial"/>
          <w:b/>
          <w:sz w:val="30"/>
          <w:szCs w:val="30"/>
        </w:rPr>
        <w:t xml:space="preserve"> </w:t>
      </w:r>
      <w:r w:rsidR="0077573E" w:rsidRPr="00C22110">
        <w:rPr>
          <w:rFonts w:ascii="Arial" w:eastAsia="Arial" w:hAnsi="Arial" w:cs="Arial"/>
          <w:b/>
          <w:sz w:val="30"/>
          <w:szCs w:val="30"/>
        </w:rPr>
        <w:t xml:space="preserve">„Routine-Modus </w:t>
      </w:r>
      <w:r w:rsidR="00DE76F4">
        <w:rPr>
          <w:rFonts w:ascii="Arial" w:eastAsia="Arial" w:hAnsi="Arial" w:cs="Arial"/>
          <w:b/>
          <w:sz w:val="30"/>
          <w:szCs w:val="30"/>
        </w:rPr>
        <w:t>kann</w:t>
      </w:r>
      <w:r w:rsidR="0077573E" w:rsidRPr="00C22110">
        <w:rPr>
          <w:rFonts w:ascii="Arial" w:eastAsia="Arial" w:hAnsi="Arial" w:cs="Arial"/>
          <w:b/>
          <w:sz w:val="30"/>
          <w:szCs w:val="30"/>
        </w:rPr>
        <w:t xml:space="preserve"> nicht </w:t>
      </w:r>
      <w:r w:rsidR="00C22110">
        <w:rPr>
          <w:rFonts w:ascii="Arial" w:eastAsia="Arial" w:hAnsi="Arial" w:cs="Arial"/>
          <w:b/>
          <w:sz w:val="30"/>
          <w:szCs w:val="30"/>
        </w:rPr>
        <w:t xml:space="preserve">die </w:t>
      </w:r>
      <w:r w:rsidR="0077573E" w:rsidRPr="00C22110">
        <w:rPr>
          <w:rFonts w:ascii="Arial" w:eastAsia="Arial" w:hAnsi="Arial" w:cs="Arial"/>
          <w:b/>
          <w:sz w:val="30"/>
          <w:szCs w:val="30"/>
        </w:rPr>
        <w:t xml:space="preserve">Antwort sein auf eskalierende Wohnungsnot“ </w:t>
      </w:r>
      <w:bookmarkEnd w:id="3"/>
    </w:p>
    <w:p w14:paraId="5420921A" w14:textId="6A0924EA" w:rsidR="00C22110" w:rsidRPr="00C22110" w:rsidRDefault="00DB44FC" w:rsidP="00B17312">
      <w:pPr>
        <w:pStyle w:val="StandardWeb"/>
        <w:tabs>
          <w:tab w:val="left" w:pos="2948"/>
        </w:tabs>
        <w:spacing w:after="0" w:line="360" w:lineRule="auto"/>
        <w:jc w:val="both"/>
        <w:textAlignment w:val="baseline"/>
        <w:rPr>
          <w:rFonts w:ascii="Arial" w:eastAsia="Arial" w:hAnsi="Arial" w:cs="Arial"/>
          <w:bCs/>
          <w:sz w:val="22"/>
          <w:szCs w:val="22"/>
        </w:rPr>
      </w:pPr>
      <w:r w:rsidRPr="00C22110">
        <w:rPr>
          <w:rFonts w:ascii="Arial" w:eastAsia="Arial" w:hAnsi="Arial" w:cs="Arial"/>
          <w:b/>
          <w:sz w:val="22"/>
          <w:szCs w:val="22"/>
        </w:rPr>
        <w:t>Berlin,</w:t>
      </w:r>
      <w:r w:rsidR="003C5C6C" w:rsidRPr="00C22110">
        <w:rPr>
          <w:rFonts w:ascii="Arial" w:eastAsia="Arial" w:hAnsi="Arial" w:cs="Arial"/>
          <w:b/>
          <w:sz w:val="22"/>
          <w:szCs w:val="22"/>
        </w:rPr>
        <w:t xml:space="preserve"> 1</w:t>
      </w:r>
      <w:r w:rsidR="006B573F" w:rsidRPr="00C22110">
        <w:rPr>
          <w:rFonts w:ascii="Arial" w:eastAsia="Arial" w:hAnsi="Arial" w:cs="Arial"/>
          <w:b/>
          <w:sz w:val="22"/>
          <w:szCs w:val="22"/>
        </w:rPr>
        <w:t>9</w:t>
      </w:r>
      <w:r w:rsidRPr="00C22110">
        <w:rPr>
          <w:rFonts w:ascii="Arial" w:eastAsia="Arial" w:hAnsi="Arial" w:cs="Arial"/>
          <w:b/>
          <w:sz w:val="22"/>
          <w:szCs w:val="22"/>
        </w:rPr>
        <w:t>.</w:t>
      </w:r>
      <w:r w:rsidR="00B22EA2" w:rsidRPr="00C22110">
        <w:rPr>
          <w:rFonts w:ascii="Arial" w:eastAsia="Arial" w:hAnsi="Arial" w:cs="Arial"/>
          <w:b/>
          <w:sz w:val="22"/>
          <w:szCs w:val="22"/>
        </w:rPr>
        <w:t>9</w:t>
      </w:r>
      <w:r w:rsidRPr="00C22110">
        <w:rPr>
          <w:rFonts w:ascii="Arial" w:eastAsia="Arial" w:hAnsi="Arial" w:cs="Arial"/>
          <w:b/>
          <w:sz w:val="22"/>
          <w:szCs w:val="22"/>
        </w:rPr>
        <w:t>.2023</w:t>
      </w:r>
      <w:r w:rsidRPr="00C22110">
        <w:rPr>
          <w:rFonts w:ascii="Arial" w:eastAsia="Arial" w:hAnsi="Arial" w:cs="Arial"/>
          <w:bCs/>
          <w:sz w:val="22"/>
          <w:szCs w:val="22"/>
        </w:rPr>
        <w:t xml:space="preserve"> –</w:t>
      </w:r>
      <w:r w:rsidR="0077573E" w:rsidRPr="00C22110">
        <w:rPr>
          <w:rFonts w:ascii="Arial" w:eastAsia="Arial" w:hAnsi="Arial" w:cs="Arial"/>
          <w:bCs/>
          <w:sz w:val="22"/>
          <w:szCs w:val="22"/>
        </w:rPr>
        <w:t xml:space="preserve"> </w:t>
      </w:r>
      <w:r w:rsidR="0077573E" w:rsidRPr="00C22110">
        <w:rPr>
          <w:rFonts w:ascii="Arial" w:eastAsia="Arial" w:hAnsi="Arial" w:cs="Arial"/>
          <w:bCs/>
          <w:sz w:val="22"/>
          <w:szCs w:val="22"/>
        </w:rPr>
        <w:t xml:space="preserve">Die Immobilienwirtschaft </w:t>
      </w:r>
      <w:r w:rsidR="0077573E" w:rsidRPr="00C22110">
        <w:rPr>
          <w:rFonts w:ascii="Arial" w:eastAsia="Arial" w:hAnsi="Arial" w:cs="Arial"/>
          <w:bCs/>
          <w:sz w:val="22"/>
          <w:szCs w:val="22"/>
        </w:rPr>
        <w:t xml:space="preserve">zeigt sich schockiert über </w:t>
      </w:r>
      <w:r w:rsidR="0077573E" w:rsidRPr="00C22110">
        <w:rPr>
          <w:rFonts w:ascii="Arial" w:eastAsia="Arial" w:hAnsi="Arial" w:cs="Arial"/>
          <w:bCs/>
          <w:sz w:val="22"/>
          <w:szCs w:val="22"/>
        </w:rPr>
        <w:t>die neuesten Zahlen des Statistischen Bundesamts zu den Baugenehmigungen</w:t>
      </w:r>
      <w:r w:rsidR="0077573E" w:rsidRPr="00C22110">
        <w:rPr>
          <w:rFonts w:ascii="Arial" w:eastAsia="Arial" w:hAnsi="Arial" w:cs="Arial"/>
          <w:bCs/>
          <w:sz w:val="22"/>
          <w:szCs w:val="22"/>
        </w:rPr>
        <w:t xml:space="preserve">. </w:t>
      </w:r>
      <w:r w:rsidR="00C22110">
        <w:rPr>
          <w:rFonts w:ascii="Arial" w:eastAsia="Arial" w:hAnsi="Arial" w:cs="Arial"/>
          <w:bCs/>
          <w:sz w:val="22"/>
          <w:szCs w:val="22"/>
        </w:rPr>
        <w:t>Der</w:t>
      </w:r>
      <w:r w:rsidR="0077573E" w:rsidRPr="00C22110">
        <w:rPr>
          <w:rFonts w:ascii="Arial" w:eastAsia="Arial" w:hAnsi="Arial" w:cs="Arial"/>
          <w:bCs/>
          <w:sz w:val="22"/>
          <w:szCs w:val="22"/>
        </w:rPr>
        <w:t xml:space="preserve"> Hauptgeschäftsführer des Zentralen Immobilien Ausschusses (ZIA)</w:t>
      </w:r>
      <w:r w:rsidR="00C22110">
        <w:rPr>
          <w:rFonts w:ascii="Arial" w:eastAsia="Arial" w:hAnsi="Arial" w:cs="Arial"/>
          <w:bCs/>
          <w:sz w:val="22"/>
          <w:szCs w:val="22"/>
        </w:rPr>
        <w:t>, Oliver Wittke</w:t>
      </w:r>
      <w:r w:rsidR="00313F48">
        <w:rPr>
          <w:rFonts w:ascii="Arial" w:eastAsia="Arial" w:hAnsi="Arial" w:cs="Arial"/>
          <w:bCs/>
          <w:sz w:val="22"/>
          <w:szCs w:val="22"/>
        </w:rPr>
        <w:t>,</w:t>
      </w:r>
      <w:r w:rsidR="00216E8B">
        <w:rPr>
          <w:rFonts w:ascii="Arial" w:eastAsia="Arial" w:hAnsi="Arial" w:cs="Arial"/>
          <w:bCs/>
          <w:sz w:val="22"/>
          <w:szCs w:val="22"/>
        </w:rPr>
        <w:t xml:space="preserve"> erklärt</w:t>
      </w:r>
      <w:r w:rsidR="00C22110" w:rsidRPr="00C22110">
        <w:rPr>
          <w:rFonts w:ascii="Arial" w:eastAsia="Arial" w:hAnsi="Arial" w:cs="Arial"/>
          <w:bCs/>
          <w:sz w:val="22"/>
          <w:szCs w:val="22"/>
        </w:rPr>
        <w:t xml:space="preserve">: </w:t>
      </w:r>
      <w:r w:rsidR="0077573E" w:rsidRPr="00C22110">
        <w:rPr>
          <w:rFonts w:ascii="Arial" w:eastAsia="Arial" w:hAnsi="Arial" w:cs="Arial"/>
          <w:bCs/>
          <w:sz w:val="22"/>
          <w:szCs w:val="22"/>
        </w:rPr>
        <w:t>„</w:t>
      </w:r>
      <w:r w:rsidR="000E7063">
        <w:rPr>
          <w:rFonts w:ascii="Arial" w:eastAsia="Arial" w:hAnsi="Arial" w:cs="Arial"/>
          <w:bCs/>
          <w:sz w:val="22"/>
          <w:szCs w:val="22"/>
        </w:rPr>
        <w:t xml:space="preserve">Alle Monate wieder gibt es diese bedrückenden Zahlen. </w:t>
      </w:r>
      <w:r w:rsidR="00FC6495">
        <w:rPr>
          <w:rFonts w:ascii="Arial" w:eastAsia="Arial" w:hAnsi="Arial" w:cs="Arial"/>
          <w:bCs/>
          <w:sz w:val="22"/>
          <w:szCs w:val="22"/>
        </w:rPr>
        <w:t xml:space="preserve">Politischer </w:t>
      </w:r>
      <w:r w:rsidR="0077573E" w:rsidRPr="00C22110">
        <w:rPr>
          <w:rFonts w:ascii="Arial" w:eastAsia="Arial" w:hAnsi="Arial" w:cs="Arial"/>
          <w:bCs/>
          <w:sz w:val="22"/>
          <w:szCs w:val="22"/>
        </w:rPr>
        <w:t xml:space="preserve">Routine-Modus </w:t>
      </w:r>
      <w:r w:rsidR="00DE76F4">
        <w:rPr>
          <w:rFonts w:ascii="Arial" w:eastAsia="Arial" w:hAnsi="Arial" w:cs="Arial"/>
          <w:bCs/>
          <w:sz w:val="22"/>
          <w:szCs w:val="22"/>
        </w:rPr>
        <w:t>kann</w:t>
      </w:r>
      <w:r w:rsidR="0077573E" w:rsidRPr="00C22110">
        <w:rPr>
          <w:rFonts w:ascii="Arial" w:eastAsia="Arial" w:hAnsi="Arial" w:cs="Arial"/>
          <w:bCs/>
          <w:sz w:val="22"/>
          <w:szCs w:val="22"/>
        </w:rPr>
        <w:t xml:space="preserve"> nicht</w:t>
      </w:r>
      <w:r w:rsidR="00C22110" w:rsidRPr="00C22110">
        <w:rPr>
          <w:rFonts w:ascii="Arial" w:eastAsia="Arial" w:hAnsi="Arial" w:cs="Arial"/>
          <w:bCs/>
          <w:sz w:val="22"/>
          <w:szCs w:val="22"/>
        </w:rPr>
        <w:t xml:space="preserve"> die </w:t>
      </w:r>
      <w:r w:rsidR="0077573E" w:rsidRPr="00C22110">
        <w:rPr>
          <w:rFonts w:ascii="Arial" w:eastAsia="Arial" w:hAnsi="Arial" w:cs="Arial"/>
          <w:bCs/>
          <w:sz w:val="22"/>
          <w:szCs w:val="22"/>
        </w:rPr>
        <w:t>Antwort sein auf eskalierende Wohnungsnot</w:t>
      </w:r>
      <w:r w:rsidR="00C22110" w:rsidRPr="00C22110">
        <w:rPr>
          <w:rFonts w:ascii="Arial" w:eastAsia="Arial" w:hAnsi="Arial" w:cs="Arial"/>
          <w:bCs/>
          <w:sz w:val="22"/>
          <w:szCs w:val="22"/>
        </w:rPr>
        <w:t>.</w:t>
      </w:r>
      <w:r w:rsidR="0077573E" w:rsidRPr="00C22110">
        <w:rPr>
          <w:rFonts w:ascii="Arial" w:eastAsia="Arial" w:hAnsi="Arial" w:cs="Arial"/>
          <w:bCs/>
          <w:sz w:val="22"/>
          <w:szCs w:val="22"/>
        </w:rPr>
        <w:t xml:space="preserve"> </w:t>
      </w:r>
      <w:r w:rsidR="00C22110" w:rsidRPr="00C22110">
        <w:rPr>
          <w:rFonts w:ascii="Arial" w:eastAsia="Arial" w:hAnsi="Arial" w:cs="Arial"/>
          <w:bCs/>
          <w:sz w:val="22"/>
          <w:szCs w:val="22"/>
        </w:rPr>
        <w:t xml:space="preserve"> Es braucht jetzt </w:t>
      </w:r>
      <w:r w:rsidR="00FC6495">
        <w:rPr>
          <w:rFonts w:ascii="Arial" w:eastAsia="Arial" w:hAnsi="Arial" w:cs="Arial"/>
          <w:bCs/>
          <w:sz w:val="22"/>
          <w:szCs w:val="22"/>
        </w:rPr>
        <w:t>d</w:t>
      </w:r>
      <w:r w:rsidR="00C22110" w:rsidRPr="00C22110">
        <w:rPr>
          <w:rFonts w:ascii="Arial" w:eastAsia="Arial" w:hAnsi="Arial" w:cs="Arial"/>
          <w:bCs/>
          <w:sz w:val="22"/>
          <w:szCs w:val="22"/>
        </w:rPr>
        <w:t>en kollektiven Ruck</w:t>
      </w:r>
      <w:r w:rsidR="00DE76F4">
        <w:rPr>
          <w:rFonts w:ascii="Arial" w:eastAsia="Arial" w:hAnsi="Arial" w:cs="Arial"/>
          <w:bCs/>
          <w:sz w:val="22"/>
          <w:szCs w:val="22"/>
        </w:rPr>
        <w:t>, um den Wohnungsbau zu reanimieren</w:t>
      </w:r>
      <w:r w:rsidR="00C22110" w:rsidRPr="00C22110">
        <w:rPr>
          <w:rFonts w:ascii="Arial" w:eastAsia="Arial" w:hAnsi="Arial" w:cs="Arial"/>
          <w:bCs/>
          <w:sz w:val="22"/>
          <w:szCs w:val="22"/>
        </w:rPr>
        <w:t xml:space="preserve"> – etwas ander</w:t>
      </w:r>
      <w:r w:rsidR="00DE76F4">
        <w:rPr>
          <w:rFonts w:ascii="Arial" w:eastAsia="Arial" w:hAnsi="Arial" w:cs="Arial"/>
          <w:bCs/>
          <w:sz w:val="22"/>
          <w:szCs w:val="22"/>
        </w:rPr>
        <w:t>e</w:t>
      </w:r>
      <w:r w:rsidR="00C22110" w:rsidRPr="00C22110">
        <w:rPr>
          <w:rFonts w:ascii="Arial" w:eastAsia="Arial" w:hAnsi="Arial" w:cs="Arial"/>
          <w:bCs/>
          <w:sz w:val="22"/>
          <w:szCs w:val="22"/>
        </w:rPr>
        <w:t xml:space="preserve">s </w:t>
      </w:r>
      <w:r w:rsidR="00C22110" w:rsidRPr="00C22110">
        <w:rPr>
          <w:rFonts w:ascii="Arial" w:eastAsia="Arial" w:hAnsi="Arial" w:cs="Arial"/>
          <w:bCs/>
          <w:sz w:val="22"/>
          <w:szCs w:val="22"/>
        </w:rPr>
        <w:t>wird man der Öffentlichkeit kaum verkaufen können</w:t>
      </w:r>
      <w:r w:rsidR="000E7063">
        <w:rPr>
          <w:rFonts w:ascii="Arial" w:eastAsia="Arial" w:hAnsi="Arial" w:cs="Arial"/>
          <w:bCs/>
          <w:sz w:val="22"/>
          <w:szCs w:val="22"/>
        </w:rPr>
        <w:t>.</w:t>
      </w:r>
      <w:r w:rsidR="00C22110" w:rsidRPr="00C22110">
        <w:rPr>
          <w:rFonts w:ascii="Arial" w:eastAsia="Arial" w:hAnsi="Arial" w:cs="Arial"/>
          <w:bCs/>
          <w:sz w:val="22"/>
          <w:szCs w:val="22"/>
        </w:rPr>
        <w:t>“</w:t>
      </w:r>
      <w:r w:rsidR="00C22110" w:rsidRPr="00C22110">
        <w:rPr>
          <w:rFonts w:ascii="Arial" w:eastAsia="Arial" w:hAnsi="Arial" w:cs="Arial"/>
          <w:bCs/>
          <w:sz w:val="22"/>
          <w:szCs w:val="22"/>
        </w:rPr>
        <w:t xml:space="preserve"> Hintergrund: </w:t>
      </w:r>
      <w:r w:rsidR="00DE76F4" w:rsidRPr="00DE76F4">
        <w:rPr>
          <w:rFonts w:ascii="Arial" w:eastAsia="Arial" w:hAnsi="Arial" w:cs="Arial"/>
          <w:bCs/>
          <w:sz w:val="22"/>
          <w:szCs w:val="22"/>
        </w:rPr>
        <w:t xml:space="preserve">Im Juli </w:t>
      </w:r>
      <w:r w:rsidR="00DE76F4">
        <w:rPr>
          <w:rFonts w:ascii="Arial" w:eastAsia="Arial" w:hAnsi="Arial" w:cs="Arial"/>
          <w:bCs/>
          <w:sz w:val="22"/>
          <w:szCs w:val="22"/>
        </w:rPr>
        <w:t>diesen Jahres</w:t>
      </w:r>
      <w:r w:rsidR="00DE76F4" w:rsidRPr="00DE76F4">
        <w:rPr>
          <w:rFonts w:ascii="Arial" w:eastAsia="Arial" w:hAnsi="Arial" w:cs="Arial"/>
          <w:bCs/>
          <w:sz w:val="22"/>
          <w:szCs w:val="22"/>
        </w:rPr>
        <w:t xml:space="preserve"> wurde der Bau von 21</w:t>
      </w:r>
      <w:r w:rsidR="00216E8B">
        <w:rPr>
          <w:rFonts w:ascii="Arial" w:eastAsia="Arial" w:hAnsi="Arial" w:cs="Arial"/>
          <w:bCs/>
          <w:sz w:val="22"/>
          <w:szCs w:val="22"/>
        </w:rPr>
        <w:t>.</w:t>
      </w:r>
      <w:r w:rsidR="00DE76F4" w:rsidRPr="00DE76F4">
        <w:rPr>
          <w:rFonts w:ascii="Arial" w:eastAsia="Arial" w:hAnsi="Arial" w:cs="Arial"/>
          <w:bCs/>
          <w:sz w:val="22"/>
          <w:szCs w:val="22"/>
        </w:rPr>
        <w:t>000 Wohnungen genehmigt</w:t>
      </w:r>
      <w:r w:rsidR="00DE76F4">
        <w:rPr>
          <w:rFonts w:ascii="Arial" w:eastAsia="Arial" w:hAnsi="Arial" w:cs="Arial"/>
          <w:bCs/>
          <w:sz w:val="22"/>
          <w:szCs w:val="22"/>
        </w:rPr>
        <w:t xml:space="preserve"> - das</w:t>
      </w:r>
      <w:r w:rsidR="00DE76F4" w:rsidRPr="00DE76F4">
        <w:rPr>
          <w:rFonts w:ascii="Arial" w:eastAsia="Arial" w:hAnsi="Arial" w:cs="Arial"/>
          <w:bCs/>
          <w:sz w:val="22"/>
          <w:szCs w:val="22"/>
        </w:rPr>
        <w:t xml:space="preserve"> waren 31,5 </w:t>
      </w:r>
      <w:r w:rsidR="00DE76F4">
        <w:rPr>
          <w:rFonts w:ascii="Arial" w:eastAsia="Arial" w:hAnsi="Arial" w:cs="Arial"/>
          <w:bCs/>
          <w:sz w:val="22"/>
          <w:szCs w:val="22"/>
        </w:rPr>
        <w:t>Prozent</w:t>
      </w:r>
      <w:r w:rsidR="00DE76F4" w:rsidRPr="00DE76F4">
        <w:rPr>
          <w:rFonts w:ascii="Arial" w:eastAsia="Arial" w:hAnsi="Arial" w:cs="Arial"/>
          <w:bCs/>
          <w:sz w:val="22"/>
          <w:szCs w:val="22"/>
        </w:rPr>
        <w:t xml:space="preserve"> </w:t>
      </w:r>
      <w:r w:rsidR="00DE76F4">
        <w:rPr>
          <w:rFonts w:ascii="Arial" w:eastAsia="Arial" w:hAnsi="Arial" w:cs="Arial"/>
          <w:bCs/>
          <w:sz w:val="22"/>
          <w:szCs w:val="22"/>
        </w:rPr>
        <w:t>(</w:t>
      </w:r>
      <w:r w:rsidR="00DE76F4" w:rsidRPr="00DE76F4">
        <w:rPr>
          <w:rFonts w:ascii="Arial" w:eastAsia="Arial" w:hAnsi="Arial" w:cs="Arial"/>
          <w:bCs/>
          <w:sz w:val="22"/>
          <w:szCs w:val="22"/>
        </w:rPr>
        <w:t>oder 9 600</w:t>
      </w:r>
      <w:r w:rsidR="00DE76F4">
        <w:rPr>
          <w:rFonts w:ascii="Arial" w:eastAsia="Arial" w:hAnsi="Arial" w:cs="Arial"/>
          <w:bCs/>
          <w:sz w:val="22"/>
          <w:szCs w:val="22"/>
        </w:rPr>
        <w:t>)</w:t>
      </w:r>
      <w:r w:rsidR="00DE76F4" w:rsidRPr="00DE76F4">
        <w:rPr>
          <w:rFonts w:ascii="Arial" w:eastAsia="Arial" w:hAnsi="Arial" w:cs="Arial"/>
          <w:bCs/>
          <w:sz w:val="22"/>
          <w:szCs w:val="22"/>
        </w:rPr>
        <w:t xml:space="preserve"> Baugenehmigungen weniger als im Juli </w:t>
      </w:r>
      <w:r w:rsidR="00DE76F4">
        <w:rPr>
          <w:rFonts w:ascii="Arial" w:eastAsia="Arial" w:hAnsi="Arial" w:cs="Arial"/>
          <w:bCs/>
          <w:sz w:val="22"/>
          <w:szCs w:val="22"/>
        </w:rPr>
        <w:t>vorigen Jahres</w:t>
      </w:r>
      <w:r w:rsidR="00C22110" w:rsidRPr="00C22110">
        <w:rPr>
          <w:rFonts w:ascii="Arial" w:eastAsia="Arial" w:hAnsi="Arial" w:cs="Arial"/>
          <w:bCs/>
          <w:sz w:val="22"/>
          <w:szCs w:val="22"/>
        </w:rPr>
        <w:t>.</w:t>
      </w:r>
      <w:r w:rsidR="00C22110" w:rsidRPr="00C22110">
        <w:rPr>
          <w:rFonts w:ascii="Arial" w:eastAsia="Arial" w:hAnsi="Arial" w:cs="Arial"/>
          <w:bCs/>
          <w:sz w:val="22"/>
          <w:szCs w:val="22"/>
        </w:rPr>
        <w:t xml:space="preserve"> Damit setzt sich der </w:t>
      </w:r>
      <w:r w:rsidR="00DE76F4">
        <w:rPr>
          <w:rFonts w:ascii="Arial" w:eastAsia="Arial" w:hAnsi="Arial" w:cs="Arial"/>
          <w:bCs/>
          <w:sz w:val="22"/>
          <w:szCs w:val="22"/>
        </w:rPr>
        <w:t xml:space="preserve">dramatische </w:t>
      </w:r>
      <w:r w:rsidR="00C22110" w:rsidRPr="00C22110">
        <w:rPr>
          <w:rFonts w:ascii="Arial" w:eastAsia="Arial" w:hAnsi="Arial" w:cs="Arial"/>
          <w:bCs/>
          <w:sz w:val="22"/>
          <w:szCs w:val="22"/>
        </w:rPr>
        <w:t xml:space="preserve">Rückgang weiter fort. </w:t>
      </w:r>
    </w:p>
    <w:p w14:paraId="0D3F5462" w14:textId="26A7C6C2" w:rsidR="00FC6495" w:rsidRDefault="0077573E" w:rsidP="00B17312">
      <w:pPr>
        <w:pStyle w:val="StandardWeb"/>
        <w:tabs>
          <w:tab w:val="left" w:pos="2948"/>
        </w:tabs>
        <w:spacing w:after="0" w:line="360" w:lineRule="auto"/>
        <w:jc w:val="both"/>
        <w:textAlignment w:val="baseline"/>
        <w:rPr>
          <w:rFonts w:ascii="Arial" w:eastAsia="Arial" w:hAnsi="Arial" w:cs="Arial"/>
          <w:bCs/>
          <w:sz w:val="22"/>
          <w:szCs w:val="22"/>
        </w:rPr>
      </w:pPr>
      <w:r w:rsidRPr="00C22110">
        <w:rPr>
          <w:rFonts w:ascii="Arial" w:eastAsia="Arial" w:hAnsi="Arial" w:cs="Arial"/>
          <w:bCs/>
          <w:sz w:val="22"/>
          <w:szCs w:val="22"/>
        </w:rPr>
        <w:t xml:space="preserve">Die </w:t>
      </w:r>
      <w:r w:rsidR="00C22110" w:rsidRPr="00C22110">
        <w:rPr>
          <w:rFonts w:ascii="Arial" w:eastAsia="Arial" w:hAnsi="Arial" w:cs="Arial"/>
          <w:bCs/>
          <w:sz w:val="22"/>
          <w:szCs w:val="22"/>
        </w:rPr>
        <w:t>wachsende</w:t>
      </w:r>
      <w:r w:rsidRPr="00C22110">
        <w:rPr>
          <w:rFonts w:ascii="Arial" w:eastAsia="Arial" w:hAnsi="Arial" w:cs="Arial"/>
          <w:bCs/>
          <w:sz w:val="22"/>
          <w:szCs w:val="22"/>
        </w:rPr>
        <w:t xml:space="preserve"> Wohnungsnot </w:t>
      </w:r>
      <w:r w:rsidR="00C22110" w:rsidRPr="00C22110">
        <w:rPr>
          <w:rFonts w:ascii="Arial" w:eastAsia="Arial" w:hAnsi="Arial" w:cs="Arial"/>
          <w:bCs/>
          <w:sz w:val="22"/>
          <w:szCs w:val="22"/>
        </w:rPr>
        <w:t xml:space="preserve">sei gerade wegen der steigenden Ankunft von immer mehr Flüchtlingen </w:t>
      </w:r>
      <w:r w:rsidR="000E7063">
        <w:rPr>
          <w:rFonts w:ascii="Arial" w:eastAsia="Arial" w:hAnsi="Arial" w:cs="Arial"/>
          <w:bCs/>
          <w:sz w:val="22"/>
          <w:szCs w:val="22"/>
        </w:rPr>
        <w:t xml:space="preserve">in Europa </w:t>
      </w:r>
      <w:r w:rsidR="00C22110" w:rsidRPr="00C22110">
        <w:rPr>
          <w:rFonts w:ascii="Arial" w:eastAsia="Arial" w:hAnsi="Arial" w:cs="Arial"/>
          <w:bCs/>
          <w:sz w:val="22"/>
          <w:szCs w:val="22"/>
        </w:rPr>
        <w:t>„</w:t>
      </w:r>
      <w:r w:rsidR="00FC6495">
        <w:rPr>
          <w:rFonts w:ascii="Arial" w:eastAsia="Arial" w:hAnsi="Arial" w:cs="Arial"/>
          <w:bCs/>
          <w:sz w:val="22"/>
          <w:szCs w:val="22"/>
        </w:rPr>
        <w:t>e</w:t>
      </w:r>
      <w:r w:rsidR="00C22110" w:rsidRPr="00C22110">
        <w:rPr>
          <w:rFonts w:ascii="Arial" w:eastAsia="Arial" w:hAnsi="Arial" w:cs="Arial"/>
          <w:bCs/>
          <w:sz w:val="22"/>
          <w:szCs w:val="22"/>
        </w:rPr>
        <w:t>in Problem, das nach einer Antwort schreit“</w:t>
      </w:r>
      <w:r w:rsidR="00FC6495">
        <w:rPr>
          <w:rFonts w:ascii="Arial" w:eastAsia="Arial" w:hAnsi="Arial" w:cs="Arial"/>
          <w:bCs/>
          <w:sz w:val="22"/>
          <w:szCs w:val="22"/>
        </w:rPr>
        <w:t>, so Wittke</w:t>
      </w:r>
      <w:r w:rsidR="00C22110" w:rsidRPr="00C22110">
        <w:rPr>
          <w:rFonts w:ascii="Arial" w:eastAsia="Arial" w:hAnsi="Arial" w:cs="Arial"/>
          <w:bCs/>
          <w:sz w:val="22"/>
          <w:szCs w:val="22"/>
        </w:rPr>
        <w:t>. Es b</w:t>
      </w:r>
      <w:r w:rsidRPr="00C22110">
        <w:rPr>
          <w:rFonts w:ascii="Arial" w:eastAsia="Arial" w:hAnsi="Arial" w:cs="Arial"/>
          <w:bCs/>
          <w:sz w:val="22"/>
          <w:szCs w:val="22"/>
        </w:rPr>
        <w:t xml:space="preserve">rauche „den </w:t>
      </w:r>
      <w:r w:rsidR="00FC6495">
        <w:rPr>
          <w:rFonts w:ascii="Arial" w:eastAsia="Arial" w:hAnsi="Arial" w:cs="Arial"/>
          <w:bCs/>
          <w:sz w:val="22"/>
          <w:szCs w:val="22"/>
        </w:rPr>
        <w:t>starken</w:t>
      </w:r>
      <w:r w:rsidRPr="00C22110">
        <w:rPr>
          <w:rFonts w:ascii="Arial" w:eastAsia="Arial" w:hAnsi="Arial" w:cs="Arial"/>
          <w:bCs/>
          <w:sz w:val="22"/>
          <w:szCs w:val="22"/>
        </w:rPr>
        <w:t xml:space="preserve"> Schulterschluss der Entscheider</w:t>
      </w:r>
      <w:r w:rsidR="00286A51">
        <w:rPr>
          <w:rFonts w:ascii="Arial" w:eastAsia="Arial" w:hAnsi="Arial" w:cs="Arial"/>
          <w:bCs/>
          <w:sz w:val="22"/>
          <w:szCs w:val="22"/>
        </w:rPr>
        <w:t>innen und Entscheider</w:t>
      </w:r>
      <w:r w:rsidRPr="00C22110">
        <w:rPr>
          <w:rFonts w:ascii="Arial" w:eastAsia="Arial" w:hAnsi="Arial" w:cs="Arial"/>
          <w:bCs/>
          <w:sz w:val="22"/>
          <w:szCs w:val="22"/>
        </w:rPr>
        <w:t xml:space="preserve"> in Bund,  Ländern und Kommunen“</w:t>
      </w:r>
      <w:r w:rsidR="000E7063">
        <w:rPr>
          <w:rFonts w:ascii="Arial" w:eastAsia="Arial" w:hAnsi="Arial" w:cs="Arial"/>
          <w:bCs/>
          <w:sz w:val="22"/>
          <w:szCs w:val="22"/>
        </w:rPr>
        <w:t>.</w:t>
      </w:r>
    </w:p>
    <w:p w14:paraId="0940D3B3" w14:textId="228D227C" w:rsidR="000E7063" w:rsidRDefault="000E7063" w:rsidP="00B17312">
      <w:pPr>
        <w:pStyle w:val="StandardWeb"/>
        <w:tabs>
          <w:tab w:val="left" w:pos="2948"/>
        </w:tabs>
        <w:spacing w:after="0" w:line="360" w:lineRule="auto"/>
        <w:jc w:val="both"/>
        <w:textAlignment w:val="baseline"/>
        <w:rPr>
          <w:rFonts w:ascii="Arial" w:eastAsia="Arial" w:hAnsi="Arial" w:cs="Arial"/>
          <w:bCs/>
          <w:sz w:val="22"/>
          <w:szCs w:val="22"/>
        </w:rPr>
      </w:pPr>
      <w:r>
        <w:rPr>
          <w:rFonts w:ascii="Arial" w:eastAsia="Arial" w:hAnsi="Arial" w:cs="Arial"/>
          <w:bCs/>
          <w:sz w:val="22"/>
          <w:szCs w:val="22"/>
        </w:rPr>
        <w:t>B</w:t>
      </w:r>
      <w:r w:rsidR="0077573E" w:rsidRPr="00C22110">
        <w:rPr>
          <w:rFonts w:ascii="Arial" w:eastAsia="Arial" w:hAnsi="Arial" w:cs="Arial"/>
          <w:bCs/>
          <w:sz w:val="22"/>
          <w:szCs w:val="22"/>
        </w:rPr>
        <w:t xml:space="preserve">auministerin </w:t>
      </w:r>
      <w:r w:rsidR="0037050E">
        <w:rPr>
          <w:rFonts w:ascii="Arial" w:eastAsia="Arial" w:hAnsi="Arial" w:cs="Arial"/>
          <w:bCs/>
          <w:sz w:val="22"/>
          <w:szCs w:val="22"/>
        </w:rPr>
        <w:t xml:space="preserve">Klara Geywitz </w:t>
      </w:r>
      <w:r w:rsidR="0077573E" w:rsidRPr="00C22110">
        <w:rPr>
          <w:rFonts w:ascii="Arial" w:eastAsia="Arial" w:hAnsi="Arial" w:cs="Arial"/>
          <w:bCs/>
          <w:sz w:val="22"/>
          <w:szCs w:val="22"/>
        </w:rPr>
        <w:t>brauche die Unterstützung de</w:t>
      </w:r>
      <w:r>
        <w:rPr>
          <w:rFonts w:ascii="Arial" w:eastAsia="Arial" w:hAnsi="Arial" w:cs="Arial"/>
          <w:bCs/>
          <w:sz w:val="22"/>
          <w:szCs w:val="22"/>
        </w:rPr>
        <w:t>r</w:t>
      </w:r>
      <w:r w:rsidR="0077573E" w:rsidRPr="00C22110">
        <w:rPr>
          <w:rFonts w:ascii="Arial" w:eastAsia="Arial" w:hAnsi="Arial" w:cs="Arial"/>
          <w:bCs/>
          <w:sz w:val="22"/>
          <w:szCs w:val="22"/>
        </w:rPr>
        <w:t xml:space="preserve"> gesamten </w:t>
      </w:r>
      <w:r>
        <w:rPr>
          <w:rFonts w:ascii="Arial" w:eastAsia="Arial" w:hAnsi="Arial" w:cs="Arial"/>
          <w:bCs/>
          <w:sz w:val="22"/>
          <w:szCs w:val="22"/>
        </w:rPr>
        <w:t>Bundesregierung</w:t>
      </w:r>
      <w:r w:rsidR="0077573E" w:rsidRPr="00C22110">
        <w:rPr>
          <w:rFonts w:ascii="Arial" w:eastAsia="Arial" w:hAnsi="Arial" w:cs="Arial"/>
          <w:bCs/>
          <w:sz w:val="22"/>
          <w:szCs w:val="22"/>
        </w:rPr>
        <w:t xml:space="preserve"> und </w:t>
      </w:r>
      <w:r w:rsidR="00FC6495">
        <w:rPr>
          <w:rFonts w:ascii="Arial" w:eastAsia="Arial" w:hAnsi="Arial" w:cs="Arial"/>
          <w:bCs/>
          <w:sz w:val="22"/>
          <w:szCs w:val="22"/>
        </w:rPr>
        <w:t>eben</w:t>
      </w:r>
      <w:r w:rsidR="0077573E" w:rsidRPr="00C22110">
        <w:rPr>
          <w:rFonts w:ascii="Arial" w:eastAsia="Arial" w:hAnsi="Arial" w:cs="Arial"/>
          <w:bCs/>
          <w:sz w:val="22"/>
          <w:szCs w:val="22"/>
        </w:rPr>
        <w:t xml:space="preserve"> auch des Bundeskanzlers.</w:t>
      </w:r>
      <w:r w:rsidR="00C22110" w:rsidRPr="00C22110">
        <w:rPr>
          <w:rFonts w:ascii="Arial" w:eastAsia="Arial" w:hAnsi="Arial" w:cs="Arial"/>
          <w:bCs/>
          <w:sz w:val="22"/>
          <w:szCs w:val="22"/>
        </w:rPr>
        <w:t xml:space="preserve"> </w:t>
      </w:r>
      <w:r w:rsidR="00FC6495">
        <w:rPr>
          <w:rFonts w:ascii="Arial" w:eastAsia="Arial" w:hAnsi="Arial" w:cs="Arial"/>
          <w:bCs/>
          <w:sz w:val="22"/>
          <w:szCs w:val="22"/>
        </w:rPr>
        <w:t>„N</w:t>
      </w:r>
      <w:r w:rsidR="00FC6495" w:rsidRPr="00C22110">
        <w:rPr>
          <w:rFonts w:ascii="Arial" w:eastAsia="Arial" w:hAnsi="Arial" w:cs="Arial"/>
          <w:bCs/>
          <w:sz w:val="22"/>
          <w:szCs w:val="22"/>
        </w:rPr>
        <w:t xml:space="preserve">eue steuerliche Möglichkeiten, wie sie die Bundesministerin mit der degressiven AfA </w:t>
      </w:r>
      <w:r w:rsidR="00FC6495">
        <w:rPr>
          <w:rFonts w:ascii="Arial" w:eastAsia="Arial" w:hAnsi="Arial" w:cs="Arial"/>
          <w:bCs/>
          <w:sz w:val="22"/>
          <w:szCs w:val="22"/>
        </w:rPr>
        <w:t xml:space="preserve">angestoßen hat, müssen Trendsetter sein in einer Zeit, die </w:t>
      </w:r>
      <w:r w:rsidR="00286A51">
        <w:rPr>
          <w:rFonts w:ascii="Arial" w:eastAsia="Arial" w:hAnsi="Arial" w:cs="Arial"/>
          <w:bCs/>
          <w:sz w:val="22"/>
          <w:szCs w:val="22"/>
        </w:rPr>
        <w:t xml:space="preserve">am Wohnungsmarkt immer </w:t>
      </w:r>
      <w:r w:rsidR="00FC6495">
        <w:rPr>
          <w:rFonts w:ascii="Arial" w:eastAsia="Arial" w:hAnsi="Arial" w:cs="Arial"/>
          <w:bCs/>
          <w:sz w:val="22"/>
          <w:szCs w:val="22"/>
        </w:rPr>
        <w:t>ernst</w:t>
      </w:r>
      <w:r w:rsidR="00286A51">
        <w:rPr>
          <w:rFonts w:ascii="Arial" w:eastAsia="Arial" w:hAnsi="Arial" w:cs="Arial"/>
          <w:bCs/>
          <w:sz w:val="22"/>
          <w:szCs w:val="22"/>
        </w:rPr>
        <w:t>er</w:t>
      </w:r>
      <w:r w:rsidR="00FC6495">
        <w:rPr>
          <w:rFonts w:ascii="Arial" w:eastAsia="Arial" w:hAnsi="Arial" w:cs="Arial"/>
          <w:bCs/>
          <w:sz w:val="22"/>
          <w:szCs w:val="22"/>
        </w:rPr>
        <w:t xml:space="preserve"> wird.</w:t>
      </w:r>
      <w:r w:rsidR="0037050E">
        <w:rPr>
          <w:rFonts w:ascii="Arial" w:eastAsia="Arial" w:hAnsi="Arial" w:cs="Arial"/>
          <w:bCs/>
          <w:sz w:val="22"/>
          <w:szCs w:val="22"/>
        </w:rPr>
        <w:t>“</w:t>
      </w:r>
      <w:r w:rsidR="00FC6495">
        <w:rPr>
          <w:rFonts w:ascii="Arial" w:eastAsia="Arial" w:hAnsi="Arial" w:cs="Arial"/>
          <w:bCs/>
          <w:sz w:val="22"/>
          <w:szCs w:val="22"/>
        </w:rPr>
        <w:t xml:space="preserve"> </w:t>
      </w:r>
      <w:r w:rsidR="0077573E" w:rsidRPr="00C22110">
        <w:rPr>
          <w:rFonts w:ascii="Arial" w:eastAsia="Arial" w:hAnsi="Arial" w:cs="Arial"/>
          <w:bCs/>
          <w:sz w:val="22"/>
          <w:szCs w:val="22"/>
        </w:rPr>
        <w:t xml:space="preserve">Der Staat </w:t>
      </w:r>
      <w:r w:rsidR="0037050E">
        <w:rPr>
          <w:rFonts w:ascii="Arial" w:eastAsia="Arial" w:hAnsi="Arial" w:cs="Arial"/>
          <w:bCs/>
          <w:sz w:val="22"/>
          <w:szCs w:val="22"/>
        </w:rPr>
        <w:t>müsse</w:t>
      </w:r>
      <w:r w:rsidR="0077573E" w:rsidRPr="00C22110">
        <w:rPr>
          <w:rFonts w:ascii="Arial" w:eastAsia="Arial" w:hAnsi="Arial" w:cs="Arial"/>
          <w:bCs/>
          <w:sz w:val="22"/>
          <w:szCs w:val="22"/>
        </w:rPr>
        <w:t xml:space="preserve"> auf einen Teil der</w:t>
      </w:r>
      <w:r w:rsidR="00FC6495">
        <w:rPr>
          <w:rFonts w:ascii="Arial" w:eastAsia="Arial" w:hAnsi="Arial" w:cs="Arial"/>
          <w:bCs/>
          <w:sz w:val="22"/>
          <w:szCs w:val="22"/>
        </w:rPr>
        <w:t xml:space="preserve"> Kosten, für die er</w:t>
      </w:r>
      <w:r w:rsidR="00286A51">
        <w:rPr>
          <w:rFonts w:ascii="Arial" w:eastAsia="Arial" w:hAnsi="Arial" w:cs="Arial"/>
          <w:bCs/>
          <w:sz w:val="22"/>
          <w:szCs w:val="22"/>
        </w:rPr>
        <w:t xml:space="preserve"> </w:t>
      </w:r>
      <w:r w:rsidR="00FC6495">
        <w:rPr>
          <w:rFonts w:ascii="Arial" w:eastAsia="Arial" w:hAnsi="Arial" w:cs="Arial"/>
          <w:bCs/>
          <w:sz w:val="22"/>
          <w:szCs w:val="22"/>
        </w:rPr>
        <w:t xml:space="preserve"> selbst Verantwortung </w:t>
      </w:r>
      <w:r w:rsidR="0037050E">
        <w:rPr>
          <w:rFonts w:ascii="Arial" w:eastAsia="Arial" w:hAnsi="Arial" w:cs="Arial"/>
          <w:bCs/>
          <w:sz w:val="22"/>
          <w:szCs w:val="22"/>
        </w:rPr>
        <w:t>trage</w:t>
      </w:r>
      <w:r w:rsidR="00FC6495">
        <w:rPr>
          <w:rFonts w:ascii="Arial" w:eastAsia="Arial" w:hAnsi="Arial" w:cs="Arial"/>
          <w:bCs/>
          <w:sz w:val="22"/>
          <w:szCs w:val="22"/>
        </w:rPr>
        <w:t xml:space="preserve">, </w:t>
      </w:r>
      <w:r w:rsidR="0077573E" w:rsidRPr="00C22110">
        <w:rPr>
          <w:rFonts w:ascii="Arial" w:eastAsia="Arial" w:hAnsi="Arial" w:cs="Arial"/>
          <w:bCs/>
          <w:sz w:val="22"/>
          <w:szCs w:val="22"/>
        </w:rPr>
        <w:t xml:space="preserve"> verzichten</w:t>
      </w:r>
      <w:r w:rsidR="00FC6495">
        <w:rPr>
          <w:rFonts w:ascii="Arial" w:eastAsia="Arial" w:hAnsi="Arial" w:cs="Arial"/>
          <w:bCs/>
          <w:sz w:val="22"/>
          <w:szCs w:val="22"/>
        </w:rPr>
        <w:t xml:space="preserve">. Der ZIA taxiert den Anteil des Staates am </w:t>
      </w:r>
      <w:r w:rsidR="0037050E">
        <w:rPr>
          <w:rFonts w:ascii="Arial" w:eastAsia="Arial" w:hAnsi="Arial" w:cs="Arial"/>
          <w:bCs/>
          <w:sz w:val="22"/>
          <w:szCs w:val="22"/>
        </w:rPr>
        <w:t>G</w:t>
      </w:r>
      <w:r w:rsidR="00FC6495">
        <w:rPr>
          <w:rFonts w:ascii="Arial" w:eastAsia="Arial" w:hAnsi="Arial" w:cs="Arial"/>
          <w:bCs/>
          <w:sz w:val="22"/>
          <w:szCs w:val="22"/>
        </w:rPr>
        <w:t>ut Wohnen auf etwa 37 Prozent.</w:t>
      </w:r>
    </w:p>
    <w:p w14:paraId="0A99BF65" w14:textId="6003B4ED" w:rsidR="0077573E" w:rsidRPr="00C22110" w:rsidRDefault="0077573E" w:rsidP="0037050E">
      <w:pPr>
        <w:pStyle w:val="StandardWeb"/>
        <w:tabs>
          <w:tab w:val="left" w:pos="2948"/>
        </w:tabs>
        <w:spacing w:after="0" w:line="360" w:lineRule="auto"/>
        <w:jc w:val="both"/>
        <w:textAlignment w:val="baseline"/>
        <w:rPr>
          <w:rFonts w:ascii="Arial" w:eastAsia="Arial" w:hAnsi="Arial" w:cs="Arial"/>
          <w:bCs/>
          <w:sz w:val="22"/>
          <w:szCs w:val="22"/>
        </w:rPr>
      </w:pPr>
      <w:r w:rsidRPr="00C22110">
        <w:rPr>
          <w:rFonts w:ascii="Arial" w:eastAsia="Arial" w:hAnsi="Arial" w:cs="Arial"/>
          <w:bCs/>
          <w:sz w:val="22"/>
          <w:szCs w:val="22"/>
        </w:rPr>
        <w:t>Die wichtigsten ZIA-Forderungen:</w:t>
      </w:r>
    </w:p>
    <w:p w14:paraId="6D3FA8D9" w14:textId="22016E3F" w:rsidR="00C22110" w:rsidRPr="00C22110" w:rsidRDefault="00C22110" w:rsidP="00FC6495">
      <w:pPr>
        <w:pStyle w:val="StandardWeb"/>
        <w:numPr>
          <w:ilvl w:val="0"/>
          <w:numId w:val="18"/>
        </w:numPr>
        <w:tabs>
          <w:tab w:val="left" w:pos="2948"/>
        </w:tabs>
        <w:spacing w:after="0" w:line="360" w:lineRule="auto"/>
        <w:textAlignment w:val="baseline"/>
        <w:rPr>
          <w:rFonts w:ascii="Arial" w:eastAsia="Arial" w:hAnsi="Arial" w:cs="Arial"/>
          <w:bCs/>
          <w:sz w:val="22"/>
          <w:szCs w:val="22"/>
        </w:rPr>
      </w:pPr>
      <w:r w:rsidRPr="00C22110">
        <w:rPr>
          <w:rFonts w:ascii="Arial" w:eastAsia="Arial" w:hAnsi="Arial" w:cs="Arial"/>
          <w:bCs/>
          <w:sz w:val="22"/>
          <w:szCs w:val="22"/>
        </w:rPr>
        <w:t xml:space="preserve">Öffnung des § 246 Baugesetzbuch mit seinen Ausnahmeregeln auch für </w:t>
      </w:r>
      <w:r w:rsidR="00FC6495">
        <w:rPr>
          <w:rFonts w:ascii="Arial" w:eastAsia="Arial" w:hAnsi="Arial" w:cs="Arial"/>
          <w:bCs/>
          <w:sz w:val="22"/>
          <w:szCs w:val="22"/>
        </w:rPr>
        <w:t xml:space="preserve">den </w:t>
      </w:r>
      <w:r w:rsidRPr="00C22110">
        <w:rPr>
          <w:rFonts w:ascii="Arial" w:eastAsia="Arial" w:hAnsi="Arial" w:cs="Arial"/>
          <w:bCs/>
          <w:sz w:val="22"/>
          <w:szCs w:val="22"/>
        </w:rPr>
        <w:t>Wohnungsbau</w:t>
      </w:r>
    </w:p>
    <w:p w14:paraId="28BD3925" w14:textId="77777777" w:rsidR="00C22110" w:rsidRPr="00C22110" w:rsidRDefault="0077573E" w:rsidP="0077573E">
      <w:pPr>
        <w:pStyle w:val="StandardWeb"/>
        <w:numPr>
          <w:ilvl w:val="0"/>
          <w:numId w:val="18"/>
        </w:numPr>
        <w:tabs>
          <w:tab w:val="left" w:pos="2948"/>
        </w:tabs>
        <w:spacing w:after="0" w:line="360" w:lineRule="auto"/>
        <w:textAlignment w:val="baseline"/>
        <w:rPr>
          <w:rFonts w:ascii="Arial" w:eastAsia="Arial" w:hAnsi="Arial" w:cs="Arial"/>
          <w:bCs/>
          <w:sz w:val="22"/>
          <w:szCs w:val="22"/>
        </w:rPr>
      </w:pPr>
      <w:r w:rsidRPr="00C22110">
        <w:rPr>
          <w:rFonts w:ascii="Arial" w:eastAsia="Arial" w:hAnsi="Arial" w:cs="Arial"/>
          <w:bCs/>
          <w:sz w:val="22"/>
          <w:szCs w:val="22"/>
        </w:rPr>
        <w:t>Ein großvolumiges „KfW-Kreditprogramm Wohnen“ mit einem Zinssatz von zwei Prozent für Neubauten ab Standard EH 55</w:t>
      </w:r>
    </w:p>
    <w:p w14:paraId="062CAFBB" w14:textId="02146BC3" w:rsidR="002F12C0" w:rsidRPr="0037050E" w:rsidRDefault="0037050E" w:rsidP="004A5DB4">
      <w:pPr>
        <w:pStyle w:val="StandardWeb"/>
        <w:numPr>
          <w:ilvl w:val="0"/>
          <w:numId w:val="18"/>
        </w:numPr>
        <w:tabs>
          <w:tab w:val="left" w:pos="2948"/>
        </w:tabs>
        <w:spacing w:after="0" w:line="259" w:lineRule="auto"/>
        <w:textAlignment w:val="baseline"/>
        <w:rPr>
          <w:rFonts w:ascii="Calibri" w:eastAsiaTheme="minorHAnsi" w:hAnsi="Calibri" w:cs="Calibri"/>
          <w:color w:val="000000" w:themeColor="text1"/>
          <w:sz w:val="18"/>
          <w:szCs w:val="20"/>
        </w:rPr>
      </w:pPr>
      <w:r>
        <w:rPr>
          <w:rFonts w:ascii="Arial" w:eastAsia="Arial" w:hAnsi="Arial" w:cs="Arial"/>
          <w:bCs/>
          <w:sz w:val="22"/>
          <w:szCs w:val="22"/>
        </w:rPr>
        <w:t>T</w:t>
      </w:r>
      <w:r w:rsidR="0077573E" w:rsidRPr="0037050E">
        <w:rPr>
          <w:rFonts w:ascii="Arial" w:eastAsia="Arial" w:hAnsi="Arial" w:cs="Arial"/>
          <w:bCs/>
          <w:sz w:val="22"/>
          <w:szCs w:val="22"/>
        </w:rPr>
        <w:t>emporäres Aussetzen der Grunderwerbsteuer auch für Investor</w:t>
      </w:r>
      <w:r w:rsidRPr="0037050E">
        <w:rPr>
          <w:rFonts w:ascii="Arial" w:eastAsia="Arial" w:hAnsi="Arial" w:cs="Arial"/>
          <w:bCs/>
          <w:sz w:val="22"/>
          <w:szCs w:val="22"/>
        </w:rPr>
        <w:t>(</w:t>
      </w:r>
      <w:proofErr w:type="spellStart"/>
      <w:r w:rsidR="0077573E" w:rsidRPr="0037050E">
        <w:rPr>
          <w:rFonts w:ascii="Arial" w:eastAsia="Arial" w:hAnsi="Arial" w:cs="Arial"/>
          <w:bCs/>
          <w:sz w:val="22"/>
          <w:szCs w:val="22"/>
        </w:rPr>
        <w:t>inn</w:t>
      </w:r>
      <w:proofErr w:type="spellEnd"/>
      <w:r w:rsidRPr="0037050E">
        <w:rPr>
          <w:rFonts w:ascii="Arial" w:eastAsia="Arial" w:hAnsi="Arial" w:cs="Arial"/>
          <w:bCs/>
          <w:sz w:val="22"/>
          <w:szCs w:val="22"/>
        </w:rPr>
        <w:t>)</w:t>
      </w:r>
      <w:r w:rsidR="0077573E" w:rsidRPr="0037050E">
        <w:rPr>
          <w:rFonts w:ascii="Arial" w:eastAsia="Arial" w:hAnsi="Arial" w:cs="Arial"/>
          <w:bCs/>
          <w:sz w:val="22"/>
          <w:szCs w:val="22"/>
        </w:rPr>
        <w:t xml:space="preserve">en </w:t>
      </w:r>
      <w:r>
        <w:rPr>
          <w:rFonts w:ascii="Arial" w:eastAsia="Arial" w:hAnsi="Arial" w:cs="Arial"/>
          <w:bCs/>
          <w:sz w:val="22"/>
          <w:szCs w:val="22"/>
        </w:rPr>
        <w:br/>
      </w:r>
      <w:r>
        <w:rPr>
          <w:b/>
          <w:color w:val="000000" w:themeColor="text1"/>
          <w:sz w:val="18"/>
          <w:szCs w:val="20"/>
        </w:rPr>
        <w:br/>
      </w:r>
      <w:r w:rsidR="00C22110" w:rsidRPr="0037050E">
        <w:rPr>
          <w:b/>
          <w:color w:val="000000" w:themeColor="text1"/>
          <w:sz w:val="18"/>
          <w:szCs w:val="20"/>
        </w:rPr>
        <w:t>Kontakt</w:t>
      </w:r>
      <w:r w:rsidR="00FC6495" w:rsidRPr="0037050E">
        <w:rPr>
          <w:b/>
          <w:color w:val="000000" w:themeColor="text1"/>
          <w:sz w:val="18"/>
          <w:szCs w:val="20"/>
        </w:rPr>
        <w:t xml:space="preserve">: </w:t>
      </w:r>
      <w:r w:rsidR="00FC6495" w:rsidRPr="0037050E">
        <w:rPr>
          <w:b/>
          <w:color w:val="000000" w:themeColor="text1"/>
          <w:sz w:val="18"/>
          <w:szCs w:val="20"/>
        </w:rPr>
        <w:br/>
      </w:r>
      <w:r w:rsidR="00C22110" w:rsidRPr="0037050E">
        <w:rPr>
          <w:color w:val="000000" w:themeColor="text1"/>
          <w:sz w:val="18"/>
          <w:szCs w:val="20"/>
        </w:rPr>
        <w:t xml:space="preserve">ZIA Zentraler Immobilien Ausschuss e.V. </w:t>
      </w:r>
      <w:r w:rsidR="00C22110" w:rsidRPr="0037050E">
        <w:rPr>
          <w:color w:val="000000" w:themeColor="text1"/>
          <w:sz w:val="18"/>
          <w:szCs w:val="20"/>
        </w:rPr>
        <w:br/>
      </w:r>
      <w:r w:rsidR="00C22110" w:rsidRPr="0037050E">
        <w:rPr>
          <w:color w:val="000000" w:themeColor="text1"/>
          <w:sz w:val="18"/>
          <w:szCs w:val="20"/>
        </w:rPr>
        <w:lastRenderedPageBreak/>
        <w:t xml:space="preserve">Leipziger Platz 9 </w:t>
      </w:r>
      <w:r w:rsidR="00C22110" w:rsidRPr="0037050E">
        <w:rPr>
          <w:color w:val="000000" w:themeColor="text1"/>
          <w:sz w:val="18"/>
          <w:szCs w:val="20"/>
        </w:rPr>
        <w:br/>
      </w:r>
      <w:r w:rsidR="00C22110" w:rsidRPr="0037050E">
        <w:rPr>
          <w:color w:val="000000" w:themeColor="text1"/>
          <w:sz w:val="18"/>
          <w:szCs w:val="20"/>
        </w:rPr>
        <w:t xml:space="preserve">10117 Berlin </w:t>
      </w:r>
      <w:r w:rsidR="00C22110" w:rsidRPr="0037050E">
        <w:rPr>
          <w:color w:val="000000" w:themeColor="text1"/>
          <w:sz w:val="18"/>
          <w:szCs w:val="20"/>
        </w:rPr>
        <w:br/>
      </w:r>
      <w:r w:rsidR="00C22110" w:rsidRPr="0037050E">
        <w:rPr>
          <w:color w:val="000000" w:themeColor="text1"/>
          <w:sz w:val="18"/>
          <w:szCs w:val="20"/>
        </w:rPr>
        <w:t xml:space="preserve">Tel.: 030/20 21 585 </w:t>
      </w:r>
      <w:r w:rsidR="00C22110" w:rsidRPr="0037050E">
        <w:rPr>
          <w:color w:val="000000" w:themeColor="text1"/>
          <w:sz w:val="18"/>
          <w:szCs w:val="20"/>
        </w:rPr>
        <w:t>17</w:t>
      </w:r>
      <w:r w:rsidR="00C22110" w:rsidRPr="0037050E">
        <w:rPr>
          <w:color w:val="000000" w:themeColor="text1"/>
          <w:sz w:val="18"/>
          <w:szCs w:val="20"/>
        </w:rPr>
        <w:br/>
      </w:r>
      <w:r w:rsidR="00C22110" w:rsidRPr="0037050E">
        <w:rPr>
          <w:color w:val="000000" w:themeColor="text1"/>
          <w:sz w:val="18"/>
          <w:szCs w:val="20"/>
        </w:rPr>
        <w:t xml:space="preserve">E-Mail: </w:t>
      </w:r>
      <w:hyperlink r:id="rId10" w:history="1">
        <w:r w:rsidR="00C22110" w:rsidRPr="0037050E">
          <w:rPr>
            <w:rStyle w:val="Hyperlink"/>
            <w:sz w:val="18"/>
            <w:szCs w:val="20"/>
          </w:rPr>
          <w:t>presse@zia-deutschland.de</w:t>
        </w:r>
      </w:hyperlink>
      <w:r w:rsidR="00C22110" w:rsidRPr="0037050E">
        <w:rPr>
          <w:color w:val="000000" w:themeColor="text1"/>
          <w:sz w:val="18"/>
          <w:szCs w:val="20"/>
        </w:rPr>
        <w:t xml:space="preserve"> </w:t>
      </w:r>
      <w:r w:rsidR="00AB5193" w:rsidRPr="0037050E">
        <w:rPr>
          <w:color w:val="000000" w:themeColor="text1"/>
          <w:sz w:val="18"/>
          <w:szCs w:val="20"/>
        </w:rPr>
        <w:br/>
      </w:r>
      <w:r w:rsidR="00C22110" w:rsidRPr="0037050E">
        <w:rPr>
          <w:sz w:val="18"/>
          <w:szCs w:val="20"/>
        </w:rPr>
        <w:t xml:space="preserve">Internet: </w:t>
      </w:r>
      <w:hyperlink r:id="rId11">
        <w:r w:rsidR="00C22110" w:rsidRPr="0037050E">
          <w:rPr>
            <w:color w:val="0000FF"/>
            <w:sz w:val="18"/>
            <w:szCs w:val="20"/>
            <w:u w:val="single" w:color="0000FF"/>
          </w:rPr>
          <w:t>www.zia</w:t>
        </w:r>
      </w:hyperlink>
      <w:hyperlink r:id="rId12">
        <w:r w:rsidR="00C22110" w:rsidRPr="0037050E">
          <w:rPr>
            <w:color w:val="0000FF"/>
            <w:sz w:val="18"/>
            <w:szCs w:val="20"/>
            <w:u w:val="single" w:color="0000FF"/>
          </w:rPr>
          <w:t>-</w:t>
        </w:r>
      </w:hyperlink>
      <w:r w:rsidR="00C22110" w:rsidRPr="0037050E">
        <w:rPr>
          <w:snapToGrid w:val="0"/>
          <w:w w:val="0"/>
          <w:sz w:val="2"/>
          <w:szCs w:val="2"/>
          <w:u w:color="000000"/>
          <w:bdr w:val="none" w:sz="0" w:space="0" w:color="000000"/>
          <w:shd w:val="clear" w:color="000000" w:fill="000000"/>
          <w:lang w:val="x-none" w:eastAsia="x-none" w:bidi="x-none"/>
        </w:rPr>
        <w:t xml:space="preserve"> </w:t>
      </w:r>
      <w:r w:rsidR="00C22110" w:rsidRPr="0037050E">
        <w:rPr>
          <w:color w:val="0000FF"/>
          <w:sz w:val="18"/>
          <w:szCs w:val="20"/>
          <w:u w:val="single" w:color="0000FF"/>
        </w:rPr>
        <w:t>deutschland.de</w:t>
      </w:r>
      <w:r w:rsidR="00563485" w:rsidRPr="0037050E">
        <w:rPr>
          <w:rFonts w:ascii="Arial" w:eastAsia="Arial" w:hAnsi="Arial" w:cs="Arial"/>
          <w:bCs/>
          <w:sz w:val="22"/>
          <w:szCs w:val="22"/>
        </w:rPr>
        <w:br/>
      </w:r>
      <w:r w:rsidR="00E83184" w:rsidRPr="0037050E">
        <w:rPr>
          <w:rFonts w:ascii="Arial" w:hAnsi="Arial" w:cs="Arial"/>
        </w:rPr>
        <w:t>---</w:t>
      </w:r>
      <w:r w:rsidR="00234236" w:rsidRPr="0037050E">
        <w:rPr>
          <w:rFonts w:ascii="Arial" w:eastAsia="Arial" w:hAnsi="Arial" w:cs="Arial"/>
          <w:bCs/>
        </w:rPr>
        <w:br/>
      </w:r>
      <w:r w:rsidR="002F12C0" w:rsidRPr="0037050E">
        <w:rPr>
          <w:rFonts w:ascii="Arial" w:hAnsi="Arial" w:cs="Arial"/>
          <w:b/>
          <w:sz w:val="18"/>
          <w:szCs w:val="18"/>
        </w:rPr>
        <w:t>Der ZIA</w:t>
      </w:r>
      <w:r w:rsidR="00FC6495" w:rsidRPr="0037050E">
        <w:rPr>
          <w:rFonts w:ascii="Arial" w:hAnsi="Arial" w:cs="Arial"/>
          <w:b/>
          <w:sz w:val="18"/>
          <w:szCs w:val="18"/>
        </w:rPr>
        <w:br/>
      </w:r>
      <w:r w:rsidR="002F12C0" w:rsidRPr="0037050E">
        <w:rPr>
          <w:rFonts w:ascii="Arial" w:hAnsi="Arial" w:cs="Arial"/>
          <w:bCs/>
          <w:sz w:val="18"/>
          <w:szCs w:val="18"/>
        </w:rPr>
        <w:t>Der Zentrale Immobilien Ausschuss e.V. (ZIA) ist der Spitzenverband der Immobilienwirtschaft. Er spricht durch seine Mitglieder, darunter 3</w:t>
      </w:r>
      <w:r w:rsidR="0030240D" w:rsidRPr="0037050E">
        <w:rPr>
          <w:rFonts w:ascii="Arial" w:hAnsi="Arial" w:cs="Arial"/>
          <w:bCs/>
          <w:sz w:val="18"/>
          <w:szCs w:val="18"/>
        </w:rPr>
        <w:t>3</w:t>
      </w:r>
      <w:r w:rsidR="002F12C0" w:rsidRPr="0037050E">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2C068679" w14:textId="15EA8D9D" w:rsidR="001A4EEE" w:rsidRPr="002454A0" w:rsidRDefault="0030240D" w:rsidP="00255138">
      <w:pPr>
        <w:spacing w:after="0" w:line="265" w:lineRule="auto"/>
        <w:ind w:left="0" w:right="0" w:firstLine="0"/>
        <w:rPr>
          <w:color w:val="auto"/>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7F8"/>
    <w:multiLevelType w:val="hybridMultilevel"/>
    <w:tmpl w:val="78E8B82E"/>
    <w:lvl w:ilvl="0" w:tplc="3FE49DB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10"/>
  </w:num>
  <w:num w:numId="2" w16cid:durableId="1263536483">
    <w:abstractNumId w:val="13"/>
  </w:num>
  <w:num w:numId="3" w16cid:durableId="1065883575">
    <w:abstractNumId w:val="9"/>
  </w:num>
  <w:num w:numId="4" w16cid:durableId="1957177194">
    <w:abstractNumId w:val="2"/>
  </w:num>
  <w:num w:numId="5" w16cid:durableId="99496350">
    <w:abstractNumId w:val="6"/>
  </w:num>
  <w:num w:numId="6" w16cid:durableId="1328049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11"/>
  </w:num>
  <w:num w:numId="8" w16cid:durableId="359822432">
    <w:abstractNumId w:val="7"/>
  </w:num>
  <w:num w:numId="9" w16cid:durableId="1279988700">
    <w:abstractNumId w:val="16"/>
  </w:num>
  <w:num w:numId="10" w16cid:durableId="2040618816">
    <w:abstractNumId w:val="14"/>
  </w:num>
  <w:num w:numId="11" w16cid:durableId="1649557845">
    <w:abstractNumId w:val="3"/>
  </w:num>
  <w:num w:numId="12" w16cid:durableId="72092084">
    <w:abstractNumId w:val="1"/>
  </w:num>
  <w:num w:numId="13" w16cid:durableId="407191453">
    <w:abstractNumId w:val="12"/>
  </w:num>
  <w:num w:numId="14" w16cid:durableId="1761021822">
    <w:abstractNumId w:val="4"/>
  </w:num>
  <w:num w:numId="15" w16cid:durableId="973021158">
    <w:abstractNumId w:val="5"/>
  </w:num>
  <w:num w:numId="16" w16cid:durableId="1482229682">
    <w:abstractNumId w:val="15"/>
  </w:num>
  <w:num w:numId="17" w16cid:durableId="1441802230">
    <w:abstractNumId w:val="8"/>
  </w:num>
  <w:num w:numId="18" w16cid:durableId="21084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440F"/>
    <w:rsid w:val="000248A5"/>
    <w:rsid w:val="000317F1"/>
    <w:rsid w:val="00033465"/>
    <w:rsid w:val="000465AE"/>
    <w:rsid w:val="000506BE"/>
    <w:rsid w:val="000613EB"/>
    <w:rsid w:val="00067FD0"/>
    <w:rsid w:val="00071F26"/>
    <w:rsid w:val="000769BE"/>
    <w:rsid w:val="00082A2B"/>
    <w:rsid w:val="00082C51"/>
    <w:rsid w:val="00083459"/>
    <w:rsid w:val="00085465"/>
    <w:rsid w:val="0008576A"/>
    <w:rsid w:val="00086DC7"/>
    <w:rsid w:val="00090A37"/>
    <w:rsid w:val="000976B5"/>
    <w:rsid w:val="000A240F"/>
    <w:rsid w:val="000B494E"/>
    <w:rsid w:val="000B497B"/>
    <w:rsid w:val="000B5704"/>
    <w:rsid w:val="000C335C"/>
    <w:rsid w:val="000D1601"/>
    <w:rsid w:val="000D5FE7"/>
    <w:rsid w:val="000D7E65"/>
    <w:rsid w:val="000E0505"/>
    <w:rsid w:val="000E2759"/>
    <w:rsid w:val="000E2CC8"/>
    <w:rsid w:val="000E468C"/>
    <w:rsid w:val="000E5C95"/>
    <w:rsid w:val="000E7063"/>
    <w:rsid w:val="000F1945"/>
    <w:rsid w:val="000F30A4"/>
    <w:rsid w:val="000F506B"/>
    <w:rsid w:val="001056FE"/>
    <w:rsid w:val="001109DA"/>
    <w:rsid w:val="00111D9F"/>
    <w:rsid w:val="00113A6C"/>
    <w:rsid w:val="00115AD5"/>
    <w:rsid w:val="001179F9"/>
    <w:rsid w:val="00121927"/>
    <w:rsid w:val="00123675"/>
    <w:rsid w:val="00125CC4"/>
    <w:rsid w:val="001270E2"/>
    <w:rsid w:val="00135C38"/>
    <w:rsid w:val="00136B1F"/>
    <w:rsid w:val="00142ABE"/>
    <w:rsid w:val="00150470"/>
    <w:rsid w:val="00155B20"/>
    <w:rsid w:val="00157A6F"/>
    <w:rsid w:val="001606B4"/>
    <w:rsid w:val="00170388"/>
    <w:rsid w:val="00172683"/>
    <w:rsid w:val="00181D06"/>
    <w:rsid w:val="00183801"/>
    <w:rsid w:val="00195382"/>
    <w:rsid w:val="001954E7"/>
    <w:rsid w:val="00195CC9"/>
    <w:rsid w:val="00196B02"/>
    <w:rsid w:val="00196D0F"/>
    <w:rsid w:val="001A2845"/>
    <w:rsid w:val="001A4EEE"/>
    <w:rsid w:val="001B48A9"/>
    <w:rsid w:val="001C4411"/>
    <w:rsid w:val="001C5D0E"/>
    <w:rsid w:val="001D0511"/>
    <w:rsid w:val="001D13E3"/>
    <w:rsid w:val="001D57E6"/>
    <w:rsid w:val="001F0BBB"/>
    <w:rsid w:val="001F20A2"/>
    <w:rsid w:val="002000A6"/>
    <w:rsid w:val="0021054B"/>
    <w:rsid w:val="00214775"/>
    <w:rsid w:val="00214D40"/>
    <w:rsid w:val="00216E8B"/>
    <w:rsid w:val="0022136B"/>
    <w:rsid w:val="00223280"/>
    <w:rsid w:val="00225570"/>
    <w:rsid w:val="00225AB0"/>
    <w:rsid w:val="00226CFD"/>
    <w:rsid w:val="00234236"/>
    <w:rsid w:val="002343B4"/>
    <w:rsid w:val="00237D3C"/>
    <w:rsid w:val="00243E75"/>
    <w:rsid w:val="002454A0"/>
    <w:rsid w:val="00246846"/>
    <w:rsid w:val="00252272"/>
    <w:rsid w:val="00253FA3"/>
    <w:rsid w:val="00255138"/>
    <w:rsid w:val="0025616C"/>
    <w:rsid w:val="00256CE0"/>
    <w:rsid w:val="00265595"/>
    <w:rsid w:val="002801B9"/>
    <w:rsid w:val="0028091B"/>
    <w:rsid w:val="00280E74"/>
    <w:rsid w:val="00286A51"/>
    <w:rsid w:val="00286D9B"/>
    <w:rsid w:val="00297BAF"/>
    <w:rsid w:val="002A3BDA"/>
    <w:rsid w:val="002A4286"/>
    <w:rsid w:val="002A5D5C"/>
    <w:rsid w:val="002B3107"/>
    <w:rsid w:val="002B64C6"/>
    <w:rsid w:val="002C4B57"/>
    <w:rsid w:val="002C648A"/>
    <w:rsid w:val="002D0679"/>
    <w:rsid w:val="002D143A"/>
    <w:rsid w:val="002D2E07"/>
    <w:rsid w:val="002E4690"/>
    <w:rsid w:val="002E538F"/>
    <w:rsid w:val="002E5C5A"/>
    <w:rsid w:val="002E706A"/>
    <w:rsid w:val="002E75AB"/>
    <w:rsid w:val="002F12C0"/>
    <w:rsid w:val="002F35E1"/>
    <w:rsid w:val="00300656"/>
    <w:rsid w:val="0030240D"/>
    <w:rsid w:val="0031245C"/>
    <w:rsid w:val="00312B92"/>
    <w:rsid w:val="00313F48"/>
    <w:rsid w:val="00323E70"/>
    <w:rsid w:val="00323EB8"/>
    <w:rsid w:val="003247C0"/>
    <w:rsid w:val="00332AEE"/>
    <w:rsid w:val="00336303"/>
    <w:rsid w:val="00341C63"/>
    <w:rsid w:val="0034528F"/>
    <w:rsid w:val="00346E7A"/>
    <w:rsid w:val="003502F0"/>
    <w:rsid w:val="00350745"/>
    <w:rsid w:val="003531CF"/>
    <w:rsid w:val="00354F1A"/>
    <w:rsid w:val="0036036F"/>
    <w:rsid w:val="00364767"/>
    <w:rsid w:val="00366AC1"/>
    <w:rsid w:val="0037050E"/>
    <w:rsid w:val="003712C3"/>
    <w:rsid w:val="00373F65"/>
    <w:rsid w:val="00376CD1"/>
    <w:rsid w:val="00377B94"/>
    <w:rsid w:val="00381E95"/>
    <w:rsid w:val="00383D38"/>
    <w:rsid w:val="00396287"/>
    <w:rsid w:val="00397CB5"/>
    <w:rsid w:val="003B00D6"/>
    <w:rsid w:val="003B16EF"/>
    <w:rsid w:val="003C09B8"/>
    <w:rsid w:val="003C1731"/>
    <w:rsid w:val="003C1A66"/>
    <w:rsid w:val="003C2936"/>
    <w:rsid w:val="003C4A92"/>
    <w:rsid w:val="003C5B25"/>
    <w:rsid w:val="003C5C6C"/>
    <w:rsid w:val="003D4062"/>
    <w:rsid w:val="003D44A9"/>
    <w:rsid w:val="003D44CC"/>
    <w:rsid w:val="003E45B8"/>
    <w:rsid w:val="003F0334"/>
    <w:rsid w:val="003F5BEA"/>
    <w:rsid w:val="003F7AE2"/>
    <w:rsid w:val="004020D4"/>
    <w:rsid w:val="0042173E"/>
    <w:rsid w:val="00431A99"/>
    <w:rsid w:val="004355C2"/>
    <w:rsid w:val="00435FC6"/>
    <w:rsid w:val="004423BF"/>
    <w:rsid w:val="004428E5"/>
    <w:rsid w:val="00442953"/>
    <w:rsid w:val="00443EE0"/>
    <w:rsid w:val="004446D7"/>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774E4"/>
    <w:rsid w:val="00482BB1"/>
    <w:rsid w:val="00486DE6"/>
    <w:rsid w:val="004910BD"/>
    <w:rsid w:val="00491F6C"/>
    <w:rsid w:val="00496CEB"/>
    <w:rsid w:val="004A49C1"/>
    <w:rsid w:val="004A7310"/>
    <w:rsid w:val="004B7294"/>
    <w:rsid w:val="004C12D8"/>
    <w:rsid w:val="004D16F0"/>
    <w:rsid w:val="004D4ED2"/>
    <w:rsid w:val="004D5C89"/>
    <w:rsid w:val="004D5CE0"/>
    <w:rsid w:val="004E44FD"/>
    <w:rsid w:val="004F7A2E"/>
    <w:rsid w:val="00502FB0"/>
    <w:rsid w:val="005070F9"/>
    <w:rsid w:val="00512B2F"/>
    <w:rsid w:val="00514663"/>
    <w:rsid w:val="00514BD5"/>
    <w:rsid w:val="00517A38"/>
    <w:rsid w:val="0052346F"/>
    <w:rsid w:val="0053015E"/>
    <w:rsid w:val="00536FFE"/>
    <w:rsid w:val="0054423C"/>
    <w:rsid w:val="005477BE"/>
    <w:rsid w:val="00550553"/>
    <w:rsid w:val="005568EB"/>
    <w:rsid w:val="0056093B"/>
    <w:rsid w:val="00563485"/>
    <w:rsid w:val="00573119"/>
    <w:rsid w:val="00575CAE"/>
    <w:rsid w:val="00581A33"/>
    <w:rsid w:val="00582506"/>
    <w:rsid w:val="005840DF"/>
    <w:rsid w:val="0059000C"/>
    <w:rsid w:val="005917FD"/>
    <w:rsid w:val="00592E02"/>
    <w:rsid w:val="005A0FD1"/>
    <w:rsid w:val="005A2244"/>
    <w:rsid w:val="005B1921"/>
    <w:rsid w:val="005B1E9F"/>
    <w:rsid w:val="005B3361"/>
    <w:rsid w:val="005B383A"/>
    <w:rsid w:val="005B6D7B"/>
    <w:rsid w:val="005C4DF3"/>
    <w:rsid w:val="005D41D0"/>
    <w:rsid w:val="005D5B0A"/>
    <w:rsid w:val="005D6976"/>
    <w:rsid w:val="005D7A63"/>
    <w:rsid w:val="005E55AB"/>
    <w:rsid w:val="005F179B"/>
    <w:rsid w:val="005F26CC"/>
    <w:rsid w:val="005F4A9B"/>
    <w:rsid w:val="006023DA"/>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70A3A"/>
    <w:rsid w:val="00672084"/>
    <w:rsid w:val="006720D6"/>
    <w:rsid w:val="00672522"/>
    <w:rsid w:val="0068135C"/>
    <w:rsid w:val="006820A9"/>
    <w:rsid w:val="00683E5B"/>
    <w:rsid w:val="0068559E"/>
    <w:rsid w:val="00690020"/>
    <w:rsid w:val="00691F1A"/>
    <w:rsid w:val="00697166"/>
    <w:rsid w:val="00697AFC"/>
    <w:rsid w:val="006A0BD8"/>
    <w:rsid w:val="006A1360"/>
    <w:rsid w:val="006A2748"/>
    <w:rsid w:val="006A4776"/>
    <w:rsid w:val="006A4D39"/>
    <w:rsid w:val="006A4EB8"/>
    <w:rsid w:val="006A5F58"/>
    <w:rsid w:val="006A6DFB"/>
    <w:rsid w:val="006B1474"/>
    <w:rsid w:val="006B2DD6"/>
    <w:rsid w:val="006B4C3D"/>
    <w:rsid w:val="006B573F"/>
    <w:rsid w:val="006C3775"/>
    <w:rsid w:val="006C3CAB"/>
    <w:rsid w:val="006C646B"/>
    <w:rsid w:val="006D29B2"/>
    <w:rsid w:val="006D5C5E"/>
    <w:rsid w:val="006E2FF1"/>
    <w:rsid w:val="006E6665"/>
    <w:rsid w:val="006E6D2D"/>
    <w:rsid w:val="006F7471"/>
    <w:rsid w:val="00707D92"/>
    <w:rsid w:val="0071319A"/>
    <w:rsid w:val="007306A1"/>
    <w:rsid w:val="007368ED"/>
    <w:rsid w:val="00742402"/>
    <w:rsid w:val="00750F03"/>
    <w:rsid w:val="0075151B"/>
    <w:rsid w:val="00752A8B"/>
    <w:rsid w:val="007535CE"/>
    <w:rsid w:val="00756FB7"/>
    <w:rsid w:val="00762896"/>
    <w:rsid w:val="007638B1"/>
    <w:rsid w:val="007640D7"/>
    <w:rsid w:val="007703FC"/>
    <w:rsid w:val="007739DA"/>
    <w:rsid w:val="0077573E"/>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5C6A"/>
    <w:rsid w:val="0084795C"/>
    <w:rsid w:val="0085493B"/>
    <w:rsid w:val="00854C09"/>
    <w:rsid w:val="00857239"/>
    <w:rsid w:val="0086101E"/>
    <w:rsid w:val="00861B56"/>
    <w:rsid w:val="00864E7D"/>
    <w:rsid w:val="00871F71"/>
    <w:rsid w:val="00875CF4"/>
    <w:rsid w:val="008825F4"/>
    <w:rsid w:val="00895F0A"/>
    <w:rsid w:val="008A44AD"/>
    <w:rsid w:val="008B0878"/>
    <w:rsid w:val="008B185B"/>
    <w:rsid w:val="008B2A70"/>
    <w:rsid w:val="008B6EF7"/>
    <w:rsid w:val="008C0A73"/>
    <w:rsid w:val="008C0AC4"/>
    <w:rsid w:val="008C0F4B"/>
    <w:rsid w:val="008C1734"/>
    <w:rsid w:val="008C2D24"/>
    <w:rsid w:val="008C2E12"/>
    <w:rsid w:val="008C6AAA"/>
    <w:rsid w:val="008D027A"/>
    <w:rsid w:val="008F204B"/>
    <w:rsid w:val="008F2560"/>
    <w:rsid w:val="008F6F32"/>
    <w:rsid w:val="00900DAB"/>
    <w:rsid w:val="00904444"/>
    <w:rsid w:val="00905CD7"/>
    <w:rsid w:val="009066CE"/>
    <w:rsid w:val="009069FC"/>
    <w:rsid w:val="00922139"/>
    <w:rsid w:val="00931DA1"/>
    <w:rsid w:val="00932A8C"/>
    <w:rsid w:val="0093357C"/>
    <w:rsid w:val="0093421B"/>
    <w:rsid w:val="009355A8"/>
    <w:rsid w:val="00951666"/>
    <w:rsid w:val="00951E67"/>
    <w:rsid w:val="00952299"/>
    <w:rsid w:val="00956A52"/>
    <w:rsid w:val="009576A2"/>
    <w:rsid w:val="00962789"/>
    <w:rsid w:val="009629CD"/>
    <w:rsid w:val="00974619"/>
    <w:rsid w:val="00981504"/>
    <w:rsid w:val="009817A7"/>
    <w:rsid w:val="00990830"/>
    <w:rsid w:val="00990C0A"/>
    <w:rsid w:val="00993C82"/>
    <w:rsid w:val="009B18D4"/>
    <w:rsid w:val="009B2CE8"/>
    <w:rsid w:val="009B40BE"/>
    <w:rsid w:val="009C084B"/>
    <w:rsid w:val="009C1A48"/>
    <w:rsid w:val="009C3F67"/>
    <w:rsid w:val="009E30A5"/>
    <w:rsid w:val="009E6EB0"/>
    <w:rsid w:val="00A00993"/>
    <w:rsid w:val="00A07D80"/>
    <w:rsid w:val="00A17E5D"/>
    <w:rsid w:val="00A2101A"/>
    <w:rsid w:val="00A23A97"/>
    <w:rsid w:val="00A23D7F"/>
    <w:rsid w:val="00A302DC"/>
    <w:rsid w:val="00A346CC"/>
    <w:rsid w:val="00A502D4"/>
    <w:rsid w:val="00A50F9C"/>
    <w:rsid w:val="00A56851"/>
    <w:rsid w:val="00A576D3"/>
    <w:rsid w:val="00A60226"/>
    <w:rsid w:val="00A619AE"/>
    <w:rsid w:val="00A62568"/>
    <w:rsid w:val="00A66C40"/>
    <w:rsid w:val="00A66E58"/>
    <w:rsid w:val="00A768AD"/>
    <w:rsid w:val="00A77184"/>
    <w:rsid w:val="00A82CCF"/>
    <w:rsid w:val="00A918E4"/>
    <w:rsid w:val="00A92FC7"/>
    <w:rsid w:val="00A96114"/>
    <w:rsid w:val="00A96C31"/>
    <w:rsid w:val="00AA3E72"/>
    <w:rsid w:val="00AA4287"/>
    <w:rsid w:val="00AB0235"/>
    <w:rsid w:val="00AB5193"/>
    <w:rsid w:val="00AC1E48"/>
    <w:rsid w:val="00AD248B"/>
    <w:rsid w:val="00AD68A3"/>
    <w:rsid w:val="00AE01BE"/>
    <w:rsid w:val="00AE1209"/>
    <w:rsid w:val="00AE163E"/>
    <w:rsid w:val="00AE40FF"/>
    <w:rsid w:val="00AE7D23"/>
    <w:rsid w:val="00AF1CD2"/>
    <w:rsid w:val="00AF6BAE"/>
    <w:rsid w:val="00B02299"/>
    <w:rsid w:val="00B0349E"/>
    <w:rsid w:val="00B0791B"/>
    <w:rsid w:val="00B147EA"/>
    <w:rsid w:val="00B15D79"/>
    <w:rsid w:val="00B17312"/>
    <w:rsid w:val="00B22EA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406D"/>
    <w:rsid w:val="00B74C15"/>
    <w:rsid w:val="00B76823"/>
    <w:rsid w:val="00B84FE7"/>
    <w:rsid w:val="00BA0F0F"/>
    <w:rsid w:val="00BA18CC"/>
    <w:rsid w:val="00BA2ED0"/>
    <w:rsid w:val="00BA5D3B"/>
    <w:rsid w:val="00BA7014"/>
    <w:rsid w:val="00BB0DD8"/>
    <w:rsid w:val="00BB3C7F"/>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100CB"/>
    <w:rsid w:val="00C10FA4"/>
    <w:rsid w:val="00C11823"/>
    <w:rsid w:val="00C123CE"/>
    <w:rsid w:val="00C1375F"/>
    <w:rsid w:val="00C138CF"/>
    <w:rsid w:val="00C16D8D"/>
    <w:rsid w:val="00C1702F"/>
    <w:rsid w:val="00C20291"/>
    <w:rsid w:val="00C22110"/>
    <w:rsid w:val="00C22981"/>
    <w:rsid w:val="00C231DC"/>
    <w:rsid w:val="00C27918"/>
    <w:rsid w:val="00C27C77"/>
    <w:rsid w:val="00C40DE7"/>
    <w:rsid w:val="00C4172D"/>
    <w:rsid w:val="00C45E5A"/>
    <w:rsid w:val="00C544B1"/>
    <w:rsid w:val="00C571BA"/>
    <w:rsid w:val="00C648C1"/>
    <w:rsid w:val="00C65257"/>
    <w:rsid w:val="00C7413E"/>
    <w:rsid w:val="00C76244"/>
    <w:rsid w:val="00C76967"/>
    <w:rsid w:val="00C83735"/>
    <w:rsid w:val="00C842B0"/>
    <w:rsid w:val="00C85136"/>
    <w:rsid w:val="00C90EC3"/>
    <w:rsid w:val="00CA207D"/>
    <w:rsid w:val="00CA5BFC"/>
    <w:rsid w:val="00CB3472"/>
    <w:rsid w:val="00CB5174"/>
    <w:rsid w:val="00CB67E1"/>
    <w:rsid w:val="00CC7AA2"/>
    <w:rsid w:val="00CC7E5B"/>
    <w:rsid w:val="00CD3297"/>
    <w:rsid w:val="00CD4375"/>
    <w:rsid w:val="00CD4468"/>
    <w:rsid w:val="00CD6690"/>
    <w:rsid w:val="00CD6BA5"/>
    <w:rsid w:val="00CE025D"/>
    <w:rsid w:val="00CE5E65"/>
    <w:rsid w:val="00CF19A5"/>
    <w:rsid w:val="00D0786C"/>
    <w:rsid w:val="00D17806"/>
    <w:rsid w:val="00D220CF"/>
    <w:rsid w:val="00D25A90"/>
    <w:rsid w:val="00D32866"/>
    <w:rsid w:val="00D36418"/>
    <w:rsid w:val="00D4262E"/>
    <w:rsid w:val="00D4273F"/>
    <w:rsid w:val="00D42D17"/>
    <w:rsid w:val="00D4501D"/>
    <w:rsid w:val="00D45DD9"/>
    <w:rsid w:val="00D4638A"/>
    <w:rsid w:val="00D47708"/>
    <w:rsid w:val="00D50628"/>
    <w:rsid w:val="00D525C2"/>
    <w:rsid w:val="00D52FAB"/>
    <w:rsid w:val="00D54C2E"/>
    <w:rsid w:val="00D621F7"/>
    <w:rsid w:val="00D6548F"/>
    <w:rsid w:val="00D724E0"/>
    <w:rsid w:val="00D72FF3"/>
    <w:rsid w:val="00D73D11"/>
    <w:rsid w:val="00D76F6F"/>
    <w:rsid w:val="00D771B7"/>
    <w:rsid w:val="00D870CB"/>
    <w:rsid w:val="00D91A12"/>
    <w:rsid w:val="00D91C93"/>
    <w:rsid w:val="00DA1CDF"/>
    <w:rsid w:val="00DA4E5C"/>
    <w:rsid w:val="00DB216A"/>
    <w:rsid w:val="00DB44FC"/>
    <w:rsid w:val="00DB5025"/>
    <w:rsid w:val="00DC1734"/>
    <w:rsid w:val="00DD0ED4"/>
    <w:rsid w:val="00DD68A7"/>
    <w:rsid w:val="00DD7FAE"/>
    <w:rsid w:val="00DE3EB2"/>
    <w:rsid w:val="00DE76F4"/>
    <w:rsid w:val="00DF49E6"/>
    <w:rsid w:val="00E0326E"/>
    <w:rsid w:val="00E03D2D"/>
    <w:rsid w:val="00E12304"/>
    <w:rsid w:val="00E12747"/>
    <w:rsid w:val="00E15CA4"/>
    <w:rsid w:val="00E15FE9"/>
    <w:rsid w:val="00E234A6"/>
    <w:rsid w:val="00E26682"/>
    <w:rsid w:val="00E30190"/>
    <w:rsid w:val="00E34215"/>
    <w:rsid w:val="00E36FC3"/>
    <w:rsid w:val="00E414CB"/>
    <w:rsid w:val="00E450B7"/>
    <w:rsid w:val="00E471CB"/>
    <w:rsid w:val="00E52900"/>
    <w:rsid w:val="00E5348F"/>
    <w:rsid w:val="00E54EFC"/>
    <w:rsid w:val="00E54FF2"/>
    <w:rsid w:val="00E56E32"/>
    <w:rsid w:val="00E75DA7"/>
    <w:rsid w:val="00E82B75"/>
    <w:rsid w:val="00E83184"/>
    <w:rsid w:val="00E86098"/>
    <w:rsid w:val="00E941E7"/>
    <w:rsid w:val="00E955DD"/>
    <w:rsid w:val="00EA1D44"/>
    <w:rsid w:val="00EA4283"/>
    <w:rsid w:val="00EA6FE8"/>
    <w:rsid w:val="00EB5047"/>
    <w:rsid w:val="00EC0846"/>
    <w:rsid w:val="00ED4CDF"/>
    <w:rsid w:val="00ED540E"/>
    <w:rsid w:val="00EE091F"/>
    <w:rsid w:val="00EE1B0A"/>
    <w:rsid w:val="00EF22B1"/>
    <w:rsid w:val="00EF4069"/>
    <w:rsid w:val="00EF5B81"/>
    <w:rsid w:val="00EF6992"/>
    <w:rsid w:val="00F0524B"/>
    <w:rsid w:val="00F0529F"/>
    <w:rsid w:val="00F05DC6"/>
    <w:rsid w:val="00F10973"/>
    <w:rsid w:val="00F113CC"/>
    <w:rsid w:val="00F15008"/>
    <w:rsid w:val="00F212FC"/>
    <w:rsid w:val="00F2399F"/>
    <w:rsid w:val="00F319C0"/>
    <w:rsid w:val="00F41A74"/>
    <w:rsid w:val="00F42ABD"/>
    <w:rsid w:val="00F4719B"/>
    <w:rsid w:val="00F477AB"/>
    <w:rsid w:val="00F561B5"/>
    <w:rsid w:val="00F663DE"/>
    <w:rsid w:val="00F75472"/>
    <w:rsid w:val="00F76A60"/>
    <w:rsid w:val="00F77A8E"/>
    <w:rsid w:val="00F8247D"/>
    <w:rsid w:val="00F83833"/>
    <w:rsid w:val="00F83C3D"/>
    <w:rsid w:val="00F868F2"/>
    <w:rsid w:val="00F86A4E"/>
    <w:rsid w:val="00F87D36"/>
    <w:rsid w:val="00F90E1F"/>
    <w:rsid w:val="00F91D56"/>
    <w:rsid w:val="00F91FBD"/>
    <w:rsid w:val="00FA067E"/>
    <w:rsid w:val="00FA44C5"/>
    <w:rsid w:val="00FB07F9"/>
    <w:rsid w:val="00FB0983"/>
    <w:rsid w:val="00FB0C5F"/>
    <w:rsid w:val="00FB1A47"/>
    <w:rsid w:val="00FB6440"/>
    <w:rsid w:val="00FC184D"/>
    <w:rsid w:val="00FC5DCC"/>
    <w:rsid w:val="00FC6495"/>
    <w:rsid w:val="00FC7E8D"/>
    <w:rsid w:val="00FD230D"/>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EDA25C46-625C-42AF-AC33-67889EA5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2023-09-18T11:58:00Z</cp:lastPrinted>
  <dcterms:created xsi:type="dcterms:W3CDTF">2023-09-18T12:02:00Z</dcterms:created>
  <dcterms:modified xsi:type="dcterms:W3CDTF">2023-09-18T12:02:00Z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