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1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  <w:gridCol w:w="2966"/>
      </w:tblGrid>
      <w:tr w:rsidR="007E50D3" w:rsidRPr="00C9590A" w14:paraId="2CAB117C" w14:textId="77777777" w:rsidTr="00FF22A6">
        <w:trPr>
          <w:trHeight w:val="3114"/>
        </w:trPr>
        <w:tc>
          <w:tcPr>
            <w:tcW w:w="7366" w:type="dxa"/>
            <w:vMerge w:val="restart"/>
          </w:tcPr>
          <w:p w14:paraId="79834EFC" w14:textId="5E7EB9A7" w:rsidR="00500071" w:rsidRPr="00C9590A" w:rsidRDefault="00AF4C01" w:rsidP="00500071">
            <w:pPr>
              <w:pStyle w:val="berschrift1ohneNumm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marce norbert hörler</w:t>
            </w:r>
            <w:r w:rsidR="00500071" w:rsidRPr="00C9590A">
              <w:rPr>
                <w:lang w:val="en-US"/>
              </w:rPr>
              <w:br/>
            </w:r>
            <w:r>
              <w:rPr>
                <w:lang w:val="en-US"/>
              </w:rPr>
              <w:t>slant</w:t>
            </w:r>
          </w:p>
          <w:p w14:paraId="3D7A0C30" w14:textId="64BEFEED" w:rsidR="00500071" w:rsidRPr="00015028" w:rsidRDefault="00AF4C01" w:rsidP="00500071">
            <w:pPr>
              <w:pStyle w:val="berschrift2ohneNummer"/>
              <w:rPr>
                <w:sz w:val="24"/>
                <w:szCs w:val="24"/>
                <w:lang w:val="en-US"/>
              </w:rPr>
            </w:pPr>
            <w:r w:rsidRPr="00015028">
              <w:rPr>
                <w:sz w:val="24"/>
                <w:szCs w:val="24"/>
                <w:lang w:val="en-US"/>
              </w:rPr>
              <w:t>November 1, 2025</w:t>
            </w:r>
            <w:r w:rsidR="00500071" w:rsidRPr="00015028">
              <w:rPr>
                <w:sz w:val="24"/>
                <w:szCs w:val="24"/>
                <w:lang w:val="en-US"/>
              </w:rPr>
              <w:t>–</w:t>
            </w:r>
            <w:r w:rsidR="00015028" w:rsidRPr="00015028">
              <w:rPr>
                <w:sz w:val="24"/>
                <w:szCs w:val="24"/>
                <w:lang w:val="en-US"/>
              </w:rPr>
              <w:t xml:space="preserve">May 3, </w:t>
            </w:r>
            <w:r w:rsidR="00500071" w:rsidRPr="00015028">
              <w:rPr>
                <w:sz w:val="24"/>
                <w:szCs w:val="24"/>
                <w:lang w:val="en-US"/>
              </w:rPr>
              <w:t>202</w:t>
            </w:r>
            <w:r w:rsidR="00015028" w:rsidRPr="00015028">
              <w:rPr>
                <w:sz w:val="24"/>
                <w:szCs w:val="24"/>
                <w:lang w:val="en-US"/>
              </w:rPr>
              <w:t>6</w:t>
            </w:r>
            <w:r w:rsidR="00500071" w:rsidRPr="00015028">
              <w:rPr>
                <w:sz w:val="24"/>
                <w:szCs w:val="24"/>
                <w:lang w:val="en-US"/>
              </w:rPr>
              <w:t>, Kunstmuseum</w:t>
            </w:r>
            <w:r w:rsidR="00186EB7" w:rsidRPr="00015028">
              <w:rPr>
                <w:sz w:val="24"/>
                <w:szCs w:val="24"/>
                <w:lang w:val="en-US"/>
              </w:rPr>
              <w:t xml:space="preserve"> St.Gallen</w:t>
            </w:r>
          </w:p>
          <w:p w14:paraId="0E3263FC" w14:textId="77777777" w:rsidR="00436444" w:rsidRPr="00C9590A" w:rsidRDefault="00436444" w:rsidP="00297004">
            <w:pPr>
              <w:rPr>
                <w:lang w:val="en-US"/>
              </w:rPr>
            </w:pPr>
          </w:p>
          <w:p w14:paraId="7FD87B22" w14:textId="132F8D42" w:rsidR="00015028" w:rsidRDefault="004877A5" w:rsidP="00015028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1A5C3E" wp14:editId="130A8371">
                  <wp:extent cx="1714283" cy="2438400"/>
                  <wp:effectExtent l="0" t="0" r="635" b="0"/>
                  <wp:docPr id="1873825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17" cy="244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CB521" w14:textId="77777777" w:rsidR="00015028" w:rsidRDefault="00015028" w:rsidP="00015028">
            <w:pPr>
              <w:rPr>
                <w:lang w:val="en-US"/>
              </w:rPr>
            </w:pPr>
          </w:p>
          <w:p w14:paraId="4D8C35DA" w14:textId="4ACFC12B" w:rsidR="00E35690" w:rsidRPr="00C858BA" w:rsidRDefault="00C858BA" w:rsidP="00015028">
            <w:pPr>
              <w:rPr>
                <w:sz w:val="16"/>
                <w:lang w:val="en-US"/>
              </w:rPr>
            </w:pPr>
            <w:r w:rsidRPr="00C858BA">
              <w:rPr>
                <w:sz w:val="16"/>
                <w:lang w:val="en-US"/>
              </w:rPr>
              <w:t xml:space="preserve">marce norbert hörler, </w:t>
            </w:r>
            <w:r w:rsidRPr="00287501">
              <w:rPr>
                <w:i/>
                <w:iCs/>
                <w:sz w:val="16"/>
                <w:lang w:val="en-US"/>
              </w:rPr>
              <w:t>for heat and fervor (2023),</w:t>
            </w:r>
            <w:r w:rsidRPr="00C858BA">
              <w:rPr>
                <w:sz w:val="16"/>
                <w:lang w:val="en-US"/>
              </w:rPr>
              <w:t xml:space="preserve"> photo: Karin Salathé</w:t>
            </w:r>
          </w:p>
          <w:p w14:paraId="16FAC763" w14:textId="77777777" w:rsidR="00500071" w:rsidRPr="00356997" w:rsidRDefault="00500071" w:rsidP="00E35690">
            <w:pPr>
              <w:rPr>
                <w:szCs w:val="20"/>
                <w:lang w:val="en-US"/>
              </w:rPr>
            </w:pPr>
          </w:p>
          <w:p w14:paraId="2DBFD69D" w14:textId="77777777" w:rsidR="00500071" w:rsidRPr="00356997" w:rsidRDefault="00500071" w:rsidP="00E35690">
            <w:pPr>
              <w:rPr>
                <w:szCs w:val="20"/>
                <w:lang w:val="en-US"/>
              </w:rPr>
            </w:pPr>
          </w:p>
          <w:p w14:paraId="4B5E2951" w14:textId="77777777" w:rsidR="00161078" w:rsidRDefault="00161078" w:rsidP="00161078">
            <w:pPr>
              <w:rPr>
                <w:b/>
                <w:bCs/>
                <w:lang w:val="en-US"/>
              </w:rPr>
            </w:pPr>
            <w:r w:rsidRPr="00EB4282">
              <w:rPr>
                <w:b/>
                <w:bCs/>
                <w:lang w:val="en-US"/>
              </w:rPr>
              <w:t>marce norbert hörler –</w:t>
            </w:r>
            <w:r>
              <w:rPr>
                <w:b/>
                <w:bCs/>
                <w:lang w:val="en-US"/>
              </w:rPr>
              <w:t xml:space="preserve"> </w:t>
            </w:r>
            <w:r w:rsidRPr="0008417C">
              <w:rPr>
                <w:b/>
                <w:bCs/>
                <w:lang w:val="en-US"/>
              </w:rPr>
              <w:t>Between Space, Meaning, and Embodiment</w:t>
            </w:r>
          </w:p>
          <w:p w14:paraId="768B43CE" w14:textId="77777777" w:rsidR="00161078" w:rsidRPr="0008417C" w:rsidRDefault="00161078" w:rsidP="00161078">
            <w:pPr>
              <w:rPr>
                <w:b/>
                <w:bCs/>
                <w:lang w:val="en-US"/>
              </w:rPr>
            </w:pPr>
          </w:p>
          <w:p w14:paraId="7663F6F1" w14:textId="0F124810" w:rsidR="00161078" w:rsidRPr="00161078" w:rsidRDefault="00161078" w:rsidP="00161078">
            <w:pPr>
              <w:jc w:val="both"/>
              <w:rPr>
                <w:i/>
                <w:iCs/>
                <w:lang w:val="en-US"/>
              </w:rPr>
            </w:pPr>
            <w:r w:rsidRPr="00161078">
              <w:rPr>
                <w:i/>
                <w:iCs/>
                <w:lang w:val="en-US"/>
              </w:rPr>
              <w:t>The Kunstmuseum St.Gallen presents the 2025 winner of the Manor Art Prize for St.Gallen, marce norbert hörler, with a multifaceted exhibition that combines performance, poetry, scent, and architecture, challenging our perceptions of space and identity.</w:t>
            </w:r>
          </w:p>
          <w:p w14:paraId="324EC01B" w14:textId="77777777" w:rsidR="00161078" w:rsidRPr="0008417C" w:rsidRDefault="00161078" w:rsidP="00161078">
            <w:pPr>
              <w:rPr>
                <w:lang w:val="en-US"/>
              </w:rPr>
            </w:pPr>
          </w:p>
          <w:p w14:paraId="740578AE" w14:textId="77777777" w:rsidR="00161078" w:rsidRDefault="00161078" w:rsidP="00161078">
            <w:pPr>
              <w:jc w:val="both"/>
              <w:rPr>
                <w:lang w:val="en-US"/>
              </w:rPr>
            </w:pPr>
            <w:r w:rsidRPr="0008417C">
              <w:rPr>
                <w:lang w:val="en-US"/>
              </w:rPr>
              <w:t xml:space="preserve">What criteria shape our perception of a space? What traces do bodies leave in the spaces they pass through? How does our sense of orientation shift when a space does not follow a straight line? For marce norbert hörler, these are </w:t>
            </w:r>
            <w:r>
              <w:rPr>
                <w:lang w:val="en-US"/>
              </w:rPr>
              <w:t xml:space="preserve">the </w:t>
            </w:r>
            <w:r w:rsidRPr="0008417C">
              <w:rPr>
                <w:lang w:val="en-US"/>
              </w:rPr>
              <w:t xml:space="preserve">central questions explored in the exhibition </w:t>
            </w:r>
            <w:r w:rsidRPr="0008417C">
              <w:rPr>
                <w:i/>
                <w:iCs/>
                <w:lang w:val="en-US"/>
              </w:rPr>
              <w:t>slant</w:t>
            </w:r>
            <w:r w:rsidRPr="0008417C">
              <w:rPr>
                <w:lang w:val="en-US"/>
              </w:rPr>
              <w:t>.</w:t>
            </w:r>
          </w:p>
          <w:p w14:paraId="4037CEAA" w14:textId="77777777" w:rsidR="00161078" w:rsidRPr="0008417C" w:rsidRDefault="00161078" w:rsidP="00161078">
            <w:pPr>
              <w:rPr>
                <w:lang w:val="en-US"/>
              </w:rPr>
            </w:pPr>
          </w:p>
          <w:p w14:paraId="10F3923E" w14:textId="77777777" w:rsidR="00161078" w:rsidRDefault="00161078" w:rsidP="00A2321A">
            <w:pPr>
              <w:jc w:val="both"/>
              <w:rPr>
                <w:lang w:val="en-US"/>
              </w:rPr>
            </w:pPr>
            <w:r w:rsidRPr="0008417C">
              <w:rPr>
                <w:lang w:val="en-US"/>
              </w:rPr>
              <w:t xml:space="preserve">Three types of spaces intersect in the exhibition: the physical exhibition space, the imaginary space of stories and meanings </w:t>
            </w:r>
            <w:r>
              <w:rPr>
                <w:lang w:val="en-US"/>
              </w:rPr>
              <w:t xml:space="preserve">(as explored, </w:t>
            </w:r>
            <w:r w:rsidRPr="0008417C">
              <w:rPr>
                <w:lang w:val="en-US"/>
              </w:rPr>
              <w:t>for instance</w:t>
            </w:r>
            <w:r>
              <w:rPr>
                <w:lang w:val="en-US"/>
              </w:rPr>
              <w:t>,</w:t>
            </w:r>
            <w:r w:rsidRPr="0008417C">
              <w:rPr>
                <w:lang w:val="en-US"/>
              </w:rPr>
              <w:t xml:space="preserve"> through tarot and its symbols</w:t>
            </w:r>
            <w:r>
              <w:rPr>
                <w:lang w:val="en-US"/>
              </w:rPr>
              <w:t>),</w:t>
            </w:r>
            <w:r w:rsidRPr="0008417C">
              <w:rPr>
                <w:lang w:val="en-US"/>
              </w:rPr>
              <w:t xml:space="preserve"> and the personal space of queer experiences. Spatial interventions create semi-transparent, labyrinth-like pathways in which live actions unfold. Texts on the walls, drawn from tarot cards, recall topographic contour lines while offering glimpses into a world beyond the visible space.</w:t>
            </w:r>
          </w:p>
          <w:p w14:paraId="52B10772" w14:textId="77777777" w:rsidR="00161078" w:rsidRPr="0008417C" w:rsidRDefault="00161078" w:rsidP="00161078">
            <w:pPr>
              <w:rPr>
                <w:lang w:val="en-US"/>
              </w:rPr>
            </w:pPr>
          </w:p>
          <w:p w14:paraId="6B3DFEB5" w14:textId="578FC0B1" w:rsidR="00161078" w:rsidRPr="0008417C" w:rsidRDefault="00161078" w:rsidP="00A2321A">
            <w:pPr>
              <w:jc w:val="both"/>
              <w:rPr>
                <w:lang w:val="en-US"/>
              </w:rPr>
            </w:pPr>
            <w:r w:rsidRPr="00472030">
              <w:rPr>
                <w:lang w:val="en-US"/>
              </w:rPr>
              <w:t>A corridor connecting two rooms has been subtly altered to produce a shift in perspective</w:t>
            </w:r>
            <w:r w:rsidRPr="0008417C">
              <w:rPr>
                <w:lang w:val="en-US"/>
              </w:rPr>
              <w:t>, so that walking through it evokes a feeling of imbalance or disorientation. Cast aluminum panels bear poetic phrases; t</w:t>
            </w:r>
            <w:r>
              <w:rPr>
                <w:lang w:val="en-US"/>
              </w:rPr>
              <w:t>arot</w:t>
            </w:r>
            <w:r w:rsidRPr="0008417C">
              <w:rPr>
                <w:lang w:val="en-US"/>
              </w:rPr>
              <w:t xml:space="preserve"> card motifs are present only as distant resonances. The faintly floral scent of the molecule Hedione permeates the space, expanding it with a sensual impulse </w:t>
            </w:r>
            <w:r>
              <w:rPr>
                <w:lang w:val="en-US"/>
              </w:rPr>
              <w:t>that has</w:t>
            </w:r>
            <w:r w:rsidRPr="0008417C">
              <w:rPr>
                <w:lang w:val="en-US"/>
              </w:rPr>
              <w:t xml:space="preserve"> the potential to influence our emotions.</w:t>
            </w:r>
          </w:p>
          <w:p w14:paraId="232D4D9D" w14:textId="77777777" w:rsidR="00A2321A" w:rsidRDefault="00A2321A" w:rsidP="00161078">
            <w:pPr>
              <w:rPr>
                <w:lang w:val="en-US"/>
              </w:rPr>
            </w:pPr>
          </w:p>
          <w:p w14:paraId="446149B5" w14:textId="623D8A3B" w:rsidR="00161078" w:rsidRDefault="00161078" w:rsidP="00A2321A">
            <w:pPr>
              <w:jc w:val="both"/>
              <w:rPr>
                <w:lang w:val="en-US"/>
              </w:rPr>
            </w:pPr>
            <w:r w:rsidRPr="0008417C">
              <w:rPr>
                <w:lang w:val="en-US"/>
              </w:rPr>
              <w:t>The exhibition space simultaneously serves as a stage for a newly developed performance</w:t>
            </w:r>
            <w:r w:rsidR="00A232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featuring</w:t>
            </w:r>
            <w:r w:rsidRPr="0008417C">
              <w:rPr>
                <w:lang w:val="en-US"/>
              </w:rPr>
              <w:t xml:space="preserve"> three performers. In this staged exploration, wayfinding, orientation, and the interweaving of the </w:t>
            </w:r>
            <w:r>
              <w:rPr>
                <w:lang w:val="en-US"/>
              </w:rPr>
              <w:t xml:space="preserve">exhibition’s </w:t>
            </w:r>
            <w:r w:rsidRPr="0008417C">
              <w:rPr>
                <w:lang w:val="en-US"/>
              </w:rPr>
              <w:t>three spatial dimensions are made tangible through voice and body.</w:t>
            </w:r>
          </w:p>
          <w:p w14:paraId="54976D3B" w14:textId="77777777" w:rsidR="00161078" w:rsidRPr="0008417C" w:rsidRDefault="00161078" w:rsidP="00A2321A">
            <w:pPr>
              <w:jc w:val="both"/>
              <w:rPr>
                <w:lang w:val="en-US"/>
              </w:rPr>
            </w:pPr>
          </w:p>
          <w:p w14:paraId="63558A94" w14:textId="77777777" w:rsidR="00161078" w:rsidRDefault="00161078" w:rsidP="00A2321A">
            <w:pPr>
              <w:jc w:val="both"/>
              <w:rPr>
                <w:lang w:val="en-US"/>
              </w:rPr>
            </w:pPr>
            <w:r w:rsidRPr="0008417C">
              <w:rPr>
                <w:lang w:val="en-US"/>
              </w:rPr>
              <w:t>marce norbert hörler lives between Switzerland and Berlin</w:t>
            </w:r>
            <w:r>
              <w:rPr>
                <w:lang w:val="en-US"/>
              </w:rPr>
              <w:t xml:space="preserve"> and</w:t>
            </w:r>
            <w:r w:rsidRPr="0008417C">
              <w:rPr>
                <w:lang w:val="en-US"/>
              </w:rPr>
              <w:t xml:space="preserve"> holds an MA in Art Praxis from the Dutch Art Institute in Arnhem (NL) and a BA in Fine Arts from the Institute Art Gender Nature at the Academy of Art and Design FHNW, Basel.</w:t>
            </w:r>
          </w:p>
          <w:p w14:paraId="63B24A32" w14:textId="5D353F03" w:rsidR="00161078" w:rsidRDefault="00161078" w:rsidP="00161078">
            <w:pPr>
              <w:rPr>
                <w:lang w:val="en-US"/>
              </w:rPr>
            </w:pPr>
          </w:p>
          <w:p w14:paraId="49D558B9" w14:textId="77777777" w:rsidR="00161078" w:rsidRDefault="00161078" w:rsidP="00161078">
            <w:pPr>
              <w:rPr>
                <w:b/>
                <w:bCs/>
                <w:lang w:val="en-US"/>
              </w:rPr>
            </w:pPr>
            <w:r w:rsidRPr="001A4242">
              <w:rPr>
                <w:b/>
                <w:bCs/>
                <w:lang w:val="en-US"/>
              </w:rPr>
              <w:t>A Commitment to the Young Swiss Art Scene</w:t>
            </w:r>
          </w:p>
          <w:p w14:paraId="07620F2E" w14:textId="77777777" w:rsidR="00A2321A" w:rsidRPr="001A4242" w:rsidRDefault="00A2321A" w:rsidP="00161078">
            <w:pPr>
              <w:rPr>
                <w:lang w:val="en-US"/>
              </w:rPr>
            </w:pPr>
          </w:p>
          <w:p w14:paraId="18B99504" w14:textId="77777777" w:rsidR="00161078" w:rsidRPr="001A4242" w:rsidRDefault="00161078" w:rsidP="00A2321A">
            <w:pPr>
              <w:jc w:val="both"/>
              <w:rPr>
                <w:lang w:val="en-US"/>
              </w:rPr>
            </w:pPr>
            <w:r w:rsidRPr="001A4242">
              <w:rPr>
                <w:lang w:val="en-US"/>
              </w:rPr>
              <w:t xml:space="preserve">The Manor Art Prize, one of the most important awards supporting contemporary art in Switzerland, was initiated in 1982 by Philippe Nordmann to provide a platform for emerging artists. Each year, it is awarded by a professional jury in six Swiss cities, with Aarau, Basel, Biel, Chur, Geneva, Lausanne, Lucerne, Lugano, Schaffhausen, Sion, St. Gallen, and Winterthur alternating </w:t>
            </w:r>
            <w:r>
              <w:rPr>
                <w:lang w:val="en-US"/>
              </w:rPr>
              <w:t xml:space="preserve">in participation </w:t>
            </w:r>
            <w:r w:rsidRPr="001A4242">
              <w:rPr>
                <w:lang w:val="en-US"/>
              </w:rPr>
              <w:t>on a biennial cycle. Over the years, the prize has accompanied numerous artists on their path to international recognition.</w:t>
            </w:r>
          </w:p>
          <w:p w14:paraId="5DACBFB0" w14:textId="7366D74A" w:rsidR="007E50D3" w:rsidRPr="00C9590A" w:rsidRDefault="007E50D3" w:rsidP="00436444">
            <w:pPr>
              <w:rPr>
                <w:lang w:val="en-US"/>
              </w:rPr>
            </w:pPr>
          </w:p>
        </w:tc>
        <w:tc>
          <w:tcPr>
            <w:tcW w:w="2794" w:type="dxa"/>
          </w:tcPr>
          <w:p w14:paraId="47429BA7" w14:textId="77777777" w:rsidR="00F216D5" w:rsidRPr="00C9590A" w:rsidRDefault="00F216D5" w:rsidP="00F216D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9590A"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Exhibition </w:t>
            </w:r>
            <w:r w:rsidR="00B54080">
              <w:rPr>
                <w:b/>
                <w:bCs/>
                <w:sz w:val="16"/>
                <w:szCs w:val="16"/>
                <w:lang w:val="en-US"/>
              </w:rPr>
              <w:t>D</w:t>
            </w:r>
            <w:r w:rsidRPr="00C9590A">
              <w:rPr>
                <w:b/>
                <w:bCs/>
                <w:sz w:val="16"/>
                <w:szCs w:val="16"/>
                <w:lang w:val="en-US"/>
              </w:rPr>
              <w:t>ates</w:t>
            </w:r>
          </w:p>
          <w:p w14:paraId="615A31E7" w14:textId="59177DF5" w:rsidR="007E50D3" w:rsidRPr="00C9590A" w:rsidRDefault="00D1259F" w:rsidP="007E50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Nov</w:t>
            </w:r>
            <w:r w:rsidR="004710ED" w:rsidRPr="004710E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1,</w:t>
            </w:r>
            <w:r w:rsidR="00B54080">
              <w:rPr>
                <w:sz w:val="16"/>
                <w:szCs w:val="16"/>
                <w:lang w:val="en-US"/>
              </w:rPr>
              <w:t xml:space="preserve"> 202</w:t>
            </w:r>
            <w:r>
              <w:rPr>
                <w:sz w:val="16"/>
                <w:szCs w:val="16"/>
                <w:lang w:val="en-US"/>
              </w:rPr>
              <w:t>5</w:t>
            </w:r>
            <w:r w:rsidR="004710ED" w:rsidRPr="004710ED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>May 3,</w:t>
            </w:r>
            <w:r w:rsidR="004710ED" w:rsidRPr="004710ED">
              <w:rPr>
                <w:sz w:val="16"/>
                <w:szCs w:val="16"/>
                <w:lang w:val="en-US"/>
              </w:rPr>
              <w:t xml:space="preserve"> 202</w:t>
            </w:r>
            <w:r>
              <w:rPr>
                <w:sz w:val="16"/>
                <w:szCs w:val="16"/>
                <w:lang w:val="en-US"/>
              </w:rPr>
              <w:t>6</w:t>
            </w:r>
            <w:r w:rsidR="004710ED" w:rsidRPr="004710ED" w:rsidDel="004710ED">
              <w:rPr>
                <w:sz w:val="16"/>
                <w:szCs w:val="16"/>
                <w:lang w:val="en-US"/>
              </w:rPr>
              <w:t xml:space="preserve"> </w:t>
            </w:r>
            <w:r w:rsidR="007E50D3" w:rsidRPr="00C9590A">
              <w:rPr>
                <w:sz w:val="16"/>
                <w:szCs w:val="16"/>
                <w:lang w:val="en-US"/>
              </w:rPr>
              <w:t>Kunstmuseum St.</w:t>
            </w:r>
            <w:r w:rsidR="00BD22A3">
              <w:rPr>
                <w:sz w:val="16"/>
                <w:szCs w:val="16"/>
                <w:lang w:val="en-US"/>
              </w:rPr>
              <w:t xml:space="preserve"> </w:t>
            </w:r>
            <w:r w:rsidR="007E50D3" w:rsidRPr="00C9590A">
              <w:rPr>
                <w:sz w:val="16"/>
                <w:szCs w:val="16"/>
                <w:lang w:val="en-US"/>
              </w:rPr>
              <w:t>Gallen</w:t>
            </w:r>
          </w:p>
          <w:p w14:paraId="5C395BC2" w14:textId="77777777" w:rsidR="007E50D3" w:rsidRPr="00C9590A" w:rsidRDefault="007E50D3" w:rsidP="007E50D3">
            <w:pPr>
              <w:rPr>
                <w:sz w:val="16"/>
                <w:szCs w:val="16"/>
                <w:lang w:val="en-US"/>
              </w:rPr>
            </w:pPr>
          </w:p>
          <w:p w14:paraId="1F821073" w14:textId="77777777" w:rsidR="00F216D5" w:rsidRPr="00C9590A" w:rsidRDefault="00F216D5" w:rsidP="00F216D5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9590A">
              <w:rPr>
                <w:b/>
                <w:bCs/>
                <w:sz w:val="16"/>
                <w:szCs w:val="16"/>
                <w:lang w:val="en-US"/>
              </w:rPr>
              <w:t xml:space="preserve">Press </w:t>
            </w:r>
            <w:r w:rsidR="00B54080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C9590A">
              <w:rPr>
                <w:b/>
                <w:bCs/>
                <w:sz w:val="16"/>
                <w:szCs w:val="16"/>
                <w:lang w:val="en-US"/>
              </w:rPr>
              <w:t>onference</w:t>
            </w:r>
          </w:p>
          <w:p w14:paraId="5BBDBFA0" w14:textId="79E78E4D" w:rsidR="004710ED" w:rsidRPr="00C9590A" w:rsidRDefault="00D1259F" w:rsidP="007E50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Oct 31, 2025</w:t>
            </w:r>
          </w:p>
          <w:p w14:paraId="196D51A4" w14:textId="77777777" w:rsidR="00B54080" w:rsidRPr="00693B2D" w:rsidRDefault="00B54080" w:rsidP="00B54080">
            <w:pPr>
              <w:rPr>
                <w:sz w:val="16"/>
                <w:szCs w:val="16"/>
                <w:lang w:val="en-US"/>
              </w:rPr>
            </w:pPr>
            <w:r w:rsidRPr="00693B2D">
              <w:rPr>
                <w:sz w:val="16"/>
                <w:szCs w:val="16"/>
                <w:lang w:val="en-US"/>
              </w:rPr>
              <w:t>11:00 a.m.</w:t>
            </w:r>
          </w:p>
          <w:p w14:paraId="11E1C55E" w14:textId="77777777" w:rsidR="007E50D3" w:rsidRPr="00C9590A" w:rsidRDefault="007E50D3" w:rsidP="007E50D3">
            <w:pPr>
              <w:rPr>
                <w:sz w:val="16"/>
                <w:szCs w:val="16"/>
                <w:lang w:val="en-US"/>
              </w:rPr>
            </w:pPr>
          </w:p>
          <w:p w14:paraId="1D5D50E3" w14:textId="77777777" w:rsidR="007E50D3" w:rsidRPr="00C9590A" w:rsidRDefault="00F216D5" w:rsidP="007E50D3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9590A">
              <w:rPr>
                <w:b/>
                <w:bCs/>
                <w:sz w:val="16"/>
                <w:szCs w:val="16"/>
                <w:lang w:val="en-US"/>
              </w:rPr>
              <w:t xml:space="preserve">Exhibition </w:t>
            </w:r>
            <w:r w:rsidR="00B54080">
              <w:rPr>
                <w:b/>
                <w:bCs/>
                <w:sz w:val="16"/>
                <w:szCs w:val="16"/>
                <w:lang w:val="en-US"/>
              </w:rPr>
              <w:t>O</w:t>
            </w:r>
            <w:r w:rsidRPr="00C9590A">
              <w:rPr>
                <w:b/>
                <w:bCs/>
                <w:sz w:val="16"/>
                <w:szCs w:val="16"/>
                <w:lang w:val="en-US"/>
              </w:rPr>
              <w:t>pening</w:t>
            </w:r>
          </w:p>
          <w:p w14:paraId="1FF4CE9D" w14:textId="1B6DAB69" w:rsidR="00B54080" w:rsidRPr="00C9590A" w:rsidRDefault="00D1259F" w:rsidP="00B5408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Oct 31, 2025</w:t>
            </w:r>
            <w:r w:rsidR="00B54080" w:rsidRPr="004710ED" w:rsidDel="004710ED">
              <w:rPr>
                <w:sz w:val="16"/>
                <w:szCs w:val="16"/>
                <w:lang w:val="en-US"/>
              </w:rPr>
              <w:t xml:space="preserve"> </w:t>
            </w:r>
          </w:p>
          <w:p w14:paraId="0DA70EB7" w14:textId="77777777" w:rsidR="007E50D3" w:rsidRPr="00C9590A" w:rsidRDefault="00F216D5" w:rsidP="007E50D3">
            <w:pPr>
              <w:rPr>
                <w:sz w:val="16"/>
                <w:szCs w:val="16"/>
                <w:lang w:val="en-US"/>
              </w:rPr>
            </w:pPr>
            <w:r w:rsidRPr="00C9590A">
              <w:rPr>
                <w:sz w:val="16"/>
                <w:szCs w:val="16"/>
                <w:lang w:val="en-US"/>
              </w:rPr>
              <w:t>6</w:t>
            </w:r>
            <w:r w:rsidR="002437D6">
              <w:rPr>
                <w:sz w:val="16"/>
                <w:szCs w:val="16"/>
                <w:lang w:val="en-US"/>
              </w:rPr>
              <w:t>:</w:t>
            </w:r>
            <w:r w:rsidRPr="00C9590A">
              <w:rPr>
                <w:sz w:val="16"/>
                <w:szCs w:val="16"/>
                <w:lang w:val="en-US"/>
              </w:rPr>
              <w:t>30 p</w:t>
            </w:r>
            <w:r w:rsidR="00E00004">
              <w:rPr>
                <w:sz w:val="16"/>
                <w:szCs w:val="16"/>
                <w:lang w:val="en-US"/>
              </w:rPr>
              <w:t>.</w:t>
            </w:r>
            <w:r w:rsidRPr="00C9590A">
              <w:rPr>
                <w:sz w:val="16"/>
                <w:szCs w:val="16"/>
                <w:lang w:val="en-US"/>
              </w:rPr>
              <w:t>m</w:t>
            </w:r>
            <w:r w:rsidR="00E00004">
              <w:rPr>
                <w:sz w:val="16"/>
                <w:szCs w:val="16"/>
                <w:lang w:val="en-US"/>
              </w:rPr>
              <w:t>.</w:t>
            </w:r>
          </w:p>
          <w:p w14:paraId="5CEC465D" w14:textId="77777777" w:rsidR="007E50D3" w:rsidRPr="00C9590A" w:rsidRDefault="007E50D3" w:rsidP="007E50D3">
            <w:pPr>
              <w:rPr>
                <w:sz w:val="16"/>
                <w:szCs w:val="16"/>
                <w:lang w:val="en-US"/>
              </w:rPr>
            </w:pPr>
          </w:p>
          <w:p w14:paraId="6F544D5A" w14:textId="77777777" w:rsidR="006354E1" w:rsidRPr="00073791" w:rsidRDefault="006354E1" w:rsidP="006354E1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73791">
              <w:rPr>
                <w:b/>
                <w:bCs/>
                <w:sz w:val="16"/>
                <w:szCs w:val="16"/>
                <w:lang w:val="en-US"/>
              </w:rPr>
              <w:t xml:space="preserve">Opening </w:t>
            </w:r>
            <w:r w:rsidR="00B54080">
              <w:rPr>
                <w:b/>
                <w:bCs/>
                <w:sz w:val="16"/>
                <w:szCs w:val="16"/>
                <w:lang w:val="en-US"/>
              </w:rPr>
              <w:t>H</w:t>
            </w:r>
            <w:r w:rsidRPr="00073791">
              <w:rPr>
                <w:b/>
                <w:bCs/>
                <w:sz w:val="16"/>
                <w:szCs w:val="16"/>
                <w:lang w:val="en-US"/>
              </w:rPr>
              <w:t>ours</w:t>
            </w:r>
          </w:p>
          <w:p w14:paraId="1028614C" w14:textId="77777777" w:rsidR="00B54080" w:rsidRPr="00693B2D" w:rsidRDefault="00B54080" w:rsidP="00B54080">
            <w:pPr>
              <w:rPr>
                <w:sz w:val="16"/>
                <w:szCs w:val="16"/>
                <w:lang w:val="en-US"/>
              </w:rPr>
            </w:pPr>
            <w:r w:rsidRPr="00693B2D">
              <w:rPr>
                <w:sz w:val="16"/>
                <w:szCs w:val="16"/>
                <w:lang w:val="en-US"/>
              </w:rPr>
              <w:t>Tue – Sun: 10:00 a.m. – 5:00 p.m.</w:t>
            </w:r>
          </w:p>
          <w:p w14:paraId="78294DCA" w14:textId="77777777" w:rsidR="00B54080" w:rsidRPr="00693B2D" w:rsidRDefault="00B54080" w:rsidP="00B54080">
            <w:pPr>
              <w:rPr>
                <w:sz w:val="16"/>
                <w:szCs w:val="16"/>
                <w:lang w:val="en-US"/>
              </w:rPr>
            </w:pPr>
            <w:r w:rsidRPr="00693B2D">
              <w:rPr>
                <w:sz w:val="16"/>
                <w:szCs w:val="16"/>
                <w:lang w:val="en-US"/>
              </w:rPr>
              <w:t>Thu: 10:00 a.m. – 8:00 p.m.</w:t>
            </w:r>
          </w:p>
          <w:p w14:paraId="639A2C87" w14:textId="77777777" w:rsidR="007E50D3" w:rsidRPr="00C9590A" w:rsidRDefault="007E50D3" w:rsidP="007E50D3">
            <w:pPr>
              <w:rPr>
                <w:sz w:val="16"/>
                <w:szCs w:val="16"/>
                <w:lang w:val="en-US"/>
              </w:rPr>
            </w:pPr>
          </w:p>
        </w:tc>
      </w:tr>
      <w:tr w:rsidR="007E50D3" w:rsidRPr="00D1259F" w14:paraId="3AB73CE6" w14:textId="77777777" w:rsidTr="007E50D3">
        <w:trPr>
          <w:trHeight w:val="7081"/>
        </w:trPr>
        <w:tc>
          <w:tcPr>
            <w:tcW w:w="7366" w:type="dxa"/>
            <w:vMerge/>
          </w:tcPr>
          <w:p w14:paraId="39CA7EBD" w14:textId="77777777" w:rsidR="007E50D3" w:rsidRPr="00C9590A" w:rsidRDefault="007E50D3" w:rsidP="0029700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94" w:type="dxa"/>
          </w:tcPr>
          <w:p w14:paraId="286CF772" w14:textId="77777777" w:rsidR="007E50D3" w:rsidRPr="00C9590A" w:rsidRDefault="00F216D5" w:rsidP="007E50D3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9590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Press </w:t>
            </w:r>
            <w:r w:rsidR="00B54080">
              <w:rPr>
                <w:rFonts w:cs="Arial"/>
                <w:b/>
                <w:bCs/>
                <w:sz w:val="16"/>
                <w:szCs w:val="16"/>
                <w:lang w:val="en-US"/>
              </w:rPr>
              <w:t>C</w:t>
            </w:r>
            <w:r w:rsidRPr="00C9590A">
              <w:rPr>
                <w:rFonts w:cs="Arial"/>
                <w:b/>
                <w:bCs/>
                <w:sz w:val="16"/>
                <w:szCs w:val="16"/>
                <w:lang w:val="en-US"/>
              </w:rPr>
              <w:t>ontact</w:t>
            </w:r>
          </w:p>
          <w:p w14:paraId="775DA1A2" w14:textId="77777777" w:rsidR="007E50D3" w:rsidRPr="00C9590A" w:rsidRDefault="007E50D3" w:rsidP="007E50D3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E0EC028" w14:textId="61D06C15" w:rsidR="007E50D3" w:rsidRPr="00C9590A" w:rsidRDefault="00D1259F" w:rsidP="007E50D3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Nadine Sakotic</w:t>
            </w:r>
          </w:p>
          <w:p w14:paraId="76EEA58E" w14:textId="77777777" w:rsidR="00F216D5" w:rsidRPr="00C9590A" w:rsidRDefault="00F216D5" w:rsidP="00F216D5">
            <w:pPr>
              <w:rPr>
                <w:rFonts w:cs="Arial"/>
                <w:sz w:val="16"/>
                <w:szCs w:val="16"/>
                <w:lang w:val="en-US"/>
              </w:rPr>
            </w:pPr>
            <w:r w:rsidRPr="00C9590A">
              <w:rPr>
                <w:rFonts w:cs="Arial"/>
                <w:sz w:val="16"/>
                <w:szCs w:val="16"/>
                <w:lang w:val="en-US"/>
              </w:rPr>
              <w:t>Head of Communications</w:t>
            </w:r>
          </w:p>
          <w:p w14:paraId="3C522F6C" w14:textId="77777777" w:rsidR="007E50D3" w:rsidRPr="00D1259F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  <w:r w:rsidRPr="00D1259F">
              <w:rPr>
                <w:rFonts w:cs="Arial"/>
                <w:sz w:val="16"/>
                <w:szCs w:val="16"/>
                <w:lang w:val="en-US"/>
              </w:rPr>
              <w:t>Museumstrasse 32</w:t>
            </w:r>
          </w:p>
          <w:p w14:paraId="37F21F5F" w14:textId="77777777" w:rsidR="007E50D3" w:rsidRPr="00D1259F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  <w:r w:rsidRPr="00D1259F">
              <w:rPr>
                <w:rFonts w:cs="Arial"/>
                <w:sz w:val="16"/>
                <w:szCs w:val="16"/>
                <w:lang w:val="en-US"/>
              </w:rPr>
              <w:t>9000 St.</w:t>
            </w:r>
            <w:r w:rsidR="00BD22A3" w:rsidRPr="00D1259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1259F">
              <w:rPr>
                <w:rFonts w:cs="Arial"/>
                <w:sz w:val="16"/>
                <w:szCs w:val="16"/>
                <w:lang w:val="en-US"/>
              </w:rPr>
              <w:t>Gallen</w:t>
            </w:r>
          </w:p>
          <w:p w14:paraId="5EAA50E2" w14:textId="77777777" w:rsidR="007E50D3" w:rsidRPr="00D1259F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  <w:r w:rsidRPr="00D1259F">
              <w:rPr>
                <w:rFonts w:cs="Arial"/>
                <w:sz w:val="16"/>
                <w:szCs w:val="16"/>
                <w:lang w:val="en-US"/>
              </w:rPr>
              <w:t>T +41 71 242 06 84</w:t>
            </w:r>
          </w:p>
          <w:p w14:paraId="46EDD1FB" w14:textId="77777777" w:rsidR="007E50D3" w:rsidRPr="00C9590A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2C9D68E5" w14:textId="77777777" w:rsidR="007E50D3" w:rsidRPr="00C9590A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  <w:hyperlink r:id="rId12" w:history="1">
              <w:r w:rsidRPr="00C9590A">
                <w:rPr>
                  <w:rStyle w:val="Hyperlink"/>
                  <w:rFonts w:cs="Arial"/>
                  <w:color w:val="auto"/>
                  <w:sz w:val="16"/>
                  <w:szCs w:val="16"/>
                  <w:u w:val="none"/>
                  <w:lang w:val="en-US"/>
                </w:rPr>
                <w:t>kommunikation@kunstmuseumsg.ch</w:t>
              </w:r>
            </w:hyperlink>
          </w:p>
          <w:p w14:paraId="2DCDE372" w14:textId="77777777" w:rsidR="007E50D3" w:rsidRPr="00C9590A" w:rsidRDefault="007E50D3" w:rsidP="007E50D3">
            <w:pPr>
              <w:rPr>
                <w:rFonts w:cs="Arial"/>
                <w:sz w:val="16"/>
                <w:szCs w:val="16"/>
                <w:lang w:val="en-US"/>
              </w:rPr>
            </w:pPr>
            <w:hyperlink r:id="rId13" w:history="1">
              <w:r w:rsidRPr="00C9590A">
                <w:rPr>
                  <w:rStyle w:val="Hyperlink"/>
                  <w:rFonts w:cs="Arial"/>
                  <w:color w:val="auto"/>
                  <w:sz w:val="16"/>
                  <w:szCs w:val="16"/>
                  <w:u w:val="none"/>
                  <w:lang w:val="en-US"/>
                </w:rPr>
                <w:t>kunstmuseumsg.ch</w:t>
              </w:r>
            </w:hyperlink>
          </w:p>
          <w:p w14:paraId="4E9B667A" w14:textId="77777777" w:rsidR="007E50D3" w:rsidRPr="00C9590A" w:rsidRDefault="007E50D3" w:rsidP="007E50D3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22A81095" w14:textId="77777777" w:rsidR="007E50D3" w:rsidRPr="00C9590A" w:rsidRDefault="007E50D3" w:rsidP="003B4E23">
      <w:pPr>
        <w:rPr>
          <w:lang w:val="en-US"/>
        </w:rPr>
      </w:pPr>
    </w:p>
    <w:p w14:paraId="2490F37B" w14:textId="77777777" w:rsidR="007E50D3" w:rsidRPr="00C9590A" w:rsidRDefault="007E50D3">
      <w:pPr>
        <w:rPr>
          <w:lang w:val="en-US"/>
        </w:rPr>
      </w:pPr>
      <w:r w:rsidRPr="00C9590A">
        <w:rPr>
          <w:lang w:val="en-US"/>
        </w:rPr>
        <w:br w:type="page"/>
      </w:r>
    </w:p>
    <w:p w14:paraId="67D976DE" w14:textId="06D9EE3D" w:rsidR="007E50D3" w:rsidRPr="00C9590A" w:rsidRDefault="007E50D3" w:rsidP="007E50D3">
      <w:pPr>
        <w:pStyle w:val="berschrift1ohneNummer"/>
        <w:rPr>
          <w:lang w:val="en-US"/>
        </w:rPr>
      </w:pPr>
      <w:r w:rsidRPr="00C9590A">
        <w:rPr>
          <w:lang w:val="en-US"/>
        </w:rPr>
        <w:lastRenderedPageBreak/>
        <w:t>Fact</w:t>
      </w:r>
      <w:r w:rsidR="00016D2F">
        <w:rPr>
          <w:lang w:val="en-US"/>
        </w:rPr>
        <w:t xml:space="preserve"> S</w:t>
      </w:r>
      <w:r w:rsidRPr="00C9590A">
        <w:rPr>
          <w:lang w:val="en-US"/>
        </w:rPr>
        <w:t>heet</w:t>
      </w:r>
    </w:p>
    <w:p w14:paraId="1CB223E7" w14:textId="057CFC7C" w:rsidR="00500071" w:rsidRPr="00C9590A" w:rsidRDefault="00D1259F" w:rsidP="00500071">
      <w:pPr>
        <w:spacing w:after="0"/>
        <w:rPr>
          <w:rFonts w:eastAsiaTheme="majorEastAsia" w:cstheme="majorBidi"/>
          <w:b/>
          <w:bCs/>
          <w:sz w:val="28"/>
          <w:szCs w:val="26"/>
          <w:lang w:val="en-US"/>
        </w:rPr>
      </w:pPr>
      <w:r>
        <w:rPr>
          <w:rFonts w:eastAsiaTheme="majorEastAsia" w:cstheme="majorBidi"/>
          <w:b/>
          <w:bCs/>
          <w:sz w:val="28"/>
          <w:szCs w:val="26"/>
          <w:lang w:val="en-US"/>
        </w:rPr>
        <w:t>marce norbert hörler</w:t>
      </w:r>
      <w:r w:rsidR="00500071" w:rsidRPr="00C9590A">
        <w:rPr>
          <w:rFonts w:eastAsiaTheme="majorEastAsia" w:cstheme="majorBidi"/>
          <w:sz w:val="28"/>
          <w:szCs w:val="26"/>
          <w:lang w:val="en-US"/>
        </w:rPr>
        <w:br/>
      </w:r>
      <w:r>
        <w:rPr>
          <w:rFonts w:eastAsiaTheme="majorEastAsia" w:cstheme="majorBidi"/>
          <w:sz w:val="28"/>
          <w:szCs w:val="26"/>
          <w:lang w:val="en-US"/>
        </w:rPr>
        <w:t>slant</w:t>
      </w:r>
    </w:p>
    <w:p w14:paraId="7918150E" w14:textId="77777777" w:rsidR="007E50D3" w:rsidRPr="00C9590A" w:rsidRDefault="007E50D3" w:rsidP="007E50D3">
      <w:pPr>
        <w:spacing w:after="0"/>
        <w:rPr>
          <w:sz w:val="28"/>
          <w:szCs w:val="2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7E50D3" w:rsidRPr="00AF4C01" w14:paraId="2DE86368" w14:textId="77777777" w:rsidTr="00297004">
        <w:tc>
          <w:tcPr>
            <w:tcW w:w="2410" w:type="dxa"/>
          </w:tcPr>
          <w:p w14:paraId="2BECA682" w14:textId="77777777" w:rsidR="007E50D3" w:rsidRPr="00C9590A" w:rsidRDefault="00B54080" w:rsidP="00772926">
            <w:pPr>
              <w:ind w:left="-104"/>
              <w:rPr>
                <w:lang w:val="en-US"/>
              </w:rPr>
            </w:pPr>
            <w:r w:rsidRPr="008D190D">
              <w:t xml:space="preserve">Exhibition </w:t>
            </w:r>
            <w:r>
              <w:t>D</w:t>
            </w:r>
            <w:r w:rsidRPr="008D190D">
              <w:t>ates</w:t>
            </w:r>
          </w:p>
        </w:tc>
        <w:tc>
          <w:tcPr>
            <w:tcW w:w="6652" w:type="dxa"/>
          </w:tcPr>
          <w:p w14:paraId="30BC9CC6" w14:textId="1873A5B6" w:rsidR="00500071" w:rsidRDefault="00D1259F" w:rsidP="007E50D3">
            <w:pPr>
              <w:rPr>
                <w:lang w:val="en-US"/>
              </w:rPr>
            </w:pPr>
            <w:r>
              <w:rPr>
                <w:lang w:val="en-US"/>
              </w:rPr>
              <w:t>November 1,</w:t>
            </w:r>
            <w:r w:rsidR="004710ED" w:rsidRPr="004710ED">
              <w:rPr>
                <w:lang w:val="en-US"/>
              </w:rPr>
              <w:t xml:space="preserve"> </w:t>
            </w:r>
            <w:r w:rsidR="00B54080" w:rsidRPr="004710ED">
              <w:rPr>
                <w:lang w:val="en-US"/>
              </w:rPr>
              <w:t>202</w:t>
            </w:r>
            <w:r>
              <w:rPr>
                <w:lang w:val="en-US"/>
              </w:rPr>
              <w:t>5</w:t>
            </w:r>
            <w:r w:rsidR="00B54080" w:rsidRPr="004710ED" w:rsidDel="004710ED">
              <w:rPr>
                <w:lang w:val="en-US"/>
              </w:rPr>
              <w:t xml:space="preserve"> </w:t>
            </w:r>
            <w:r w:rsidR="004710ED" w:rsidRPr="004710ED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May 3, 2026</w:t>
            </w:r>
          </w:p>
          <w:p w14:paraId="4ED71FB6" w14:textId="77777777" w:rsidR="004710ED" w:rsidRPr="00C9590A" w:rsidRDefault="004710ED" w:rsidP="007E50D3">
            <w:pPr>
              <w:rPr>
                <w:lang w:val="en-US"/>
              </w:rPr>
            </w:pPr>
          </w:p>
        </w:tc>
      </w:tr>
      <w:tr w:rsidR="00B54080" w:rsidRPr="00C9590A" w14:paraId="13C2B7EF" w14:textId="77777777" w:rsidTr="00297004">
        <w:tc>
          <w:tcPr>
            <w:tcW w:w="2410" w:type="dxa"/>
          </w:tcPr>
          <w:p w14:paraId="473A61E6" w14:textId="77777777" w:rsidR="00B54080" w:rsidRPr="00C9590A" w:rsidRDefault="00B54080" w:rsidP="00B54080">
            <w:pPr>
              <w:ind w:left="-104"/>
              <w:rPr>
                <w:lang w:val="en-US"/>
              </w:rPr>
            </w:pPr>
            <w:r w:rsidRPr="008D190D">
              <w:t xml:space="preserve">Exhibition </w:t>
            </w:r>
            <w:r>
              <w:t>V</w:t>
            </w:r>
            <w:r w:rsidRPr="008D190D">
              <w:t>enue</w:t>
            </w:r>
          </w:p>
        </w:tc>
        <w:tc>
          <w:tcPr>
            <w:tcW w:w="6652" w:type="dxa"/>
          </w:tcPr>
          <w:p w14:paraId="25CA9B95" w14:textId="2BB61F1C" w:rsidR="00B54080" w:rsidRPr="00C9590A" w:rsidRDefault="00B54080" w:rsidP="00B54080">
            <w:pPr>
              <w:rPr>
                <w:lang w:val="en-US"/>
              </w:rPr>
            </w:pPr>
            <w:r w:rsidRPr="00C9590A">
              <w:rPr>
                <w:lang w:val="en-US"/>
              </w:rPr>
              <w:t>Kunstmuseum St.Gallen</w:t>
            </w:r>
          </w:p>
          <w:p w14:paraId="68BF739A" w14:textId="77777777" w:rsidR="00B54080" w:rsidRPr="00C9590A" w:rsidRDefault="00B54080" w:rsidP="00B54080">
            <w:pPr>
              <w:rPr>
                <w:lang w:val="en-US"/>
              </w:rPr>
            </w:pPr>
          </w:p>
        </w:tc>
      </w:tr>
      <w:tr w:rsidR="00B54080" w:rsidRPr="00AF4C01" w14:paraId="050A1B72" w14:textId="77777777" w:rsidTr="00297004">
        <w:tc>
          <w:tcPr>
            <w:tcW w:w="2410" w:type="dxa"/>
          </w:tcPr>
          <w:p w14:paraId="30170F43" w14:textId="77777777" w:rsidR="00B54080" w:rsidRPr="00C9590A" w:rsidRDefault="00B54080" w:rsidP="00B54080">
            <w:pPr>
              <w:ind w:left="-104"/>
              <w:rPr>
                <w:lang w:val="en-US"/>
              </w:rPr>
            </w:pPr>
            <w:r w:rsidRPr="008D190D">
              <w:t xml:space="preserve">Press </w:t>
            </w:r>
            <w:r>
              <w:t>C</w:t>
            </w:r>
            <w:r w:rsidRPr="008D190D">
              <w:t>onference</w:t>
            </w:r>
          </w:p>
        </w:tc>
        <w:tc>
          <w:tcPr>
            <w:tcW w:w="6652" w:type="dxa"/>
          </w:tcPr>
          <w:p w14:paraId="7FB14318" w14:textId="72B8843D" w:rsidR="00B54080" w:rsidRPr="00C9590A" w:rsidRDefault="00D1259F" w:rsidP="00B54080">
            <w:pPr>
              <w:rPr>
                <w:lang w:val="en-US"/>
              </w:rPr>
            </w:pPr>
            <w:r>
              <w:rPr>
                <w:lang w:val="en-US"/>
              </w:rPr>
              <w:t>October 31, 2025,</w:t>
            </w:r>
            <w:r w:rsidR="00B54080" w:rsidRPr="00C9590A">
              <w:rPr>
                <w:lang w:val="en-US"/>
              </w:rPr>
              <w:t xml:space="preserve"> 11 a</w:t>
            </w:r>
            <w:r w:rsidR="00B54080">
              <w:rPr>
                <w:lang w:val="en-US"/>
              </w:rPr>
              <w:t>.</w:t>
            </w:r>
            <w:r w:rsidR="00B54080" w:rsidRPr="00C9590A">
              <w:rPr>
                <w:lang w:val="en-US"/>
              </w:rPr>
              <w:t>m</w:t>
            </w:r>
            <w:r w:rsidR="00B54080">
              <w:rPr>
                <w:lang w:val="en-US"/>
              </w:rPr>
              <w:t>.</w:t>
            </w:r>
            <w:r w:rsidR="00B54080" w:rsidRPr="00C9590A">
              <w:rPr>
                <w:lang w:val="en-US"/>
              </w:rPr>
              <w:t>, Kunstmuseum St.Gallen</w:t>
            </w:r>
          </w:p>
          <w:p w14:paraId="4E67F40B" w14:textId="77777777" w:rsidR="00B54080" w:rsidRPr="00C9590A" w:rsidRDefault="00B54080" w:rsidP="00B54080">
            <w:pPr>
              <w:rPr>
                <w:lang w:val="en-US"/>
              </w:rPr>
            </w:pPr>
          </w:p>
        </w:tc>
      </w:tr>
      <w:tr w:rsidR="00B54080" w:rsidRPr="002A06C7" w14:paraId="616B5106" w14:textId="77777777" w:rsidTr="00297004">
        <w:tc>
          <w:tcPr>
            <w:tcW w:w="2410" w:type="dxa"/>
          </w:tcPr>
          <w:p w14:paraId="6FCBA8E5" w14:textId="77777777" w:rsidR="00B54080" w:rsidRPr="00C9590A" w:rsidRDefault="00B54080" w:rsidP="00B54080">
            <w:pPr>
              <w:ind w:left="-104"/>
              <w:rPr>
                <w:lang w:val="en-US"/>
              </w:rPr>
            </w:pPr>
            <w:r w:rsidRPr="008D190D">
              <w:t xml:space="preserve">Exhibition </w:t>
            </w:r>
            <w:r>
              <w:t>O</w:t>
            </w:r>
            <w:r w:rsidRPr="008D190D">
              <w:t>pening</w:t>
            </w:r>
          </w:p>
        </w:tc>
        <w:tc>
          <w:tcPr>
            <w:tcW w:w="6652" w:type="dxa"/>
          </w:tcPr>
          <w:p w14:paraId="731B5A24" w14:textId="18864958" w:rsidR="00B54080" w:rsidRDefault="00D1259F" w:rsidP="00B54080">
            <w:pPr>
              <w:rPr>
                <w:lang w:val="en-US"/>
              </w:rPr>
            </w:pPr>
            <w:r>
              <w:rPr>
                <w:lang w:val="en-US"/>
              </w:rPr>
              <w:t>October 31, 2025,</w:t>
            </w:r>
            <w:r w:rsidR="00B54080" w:rsidRPr="00C9590A">
              <w:rPr>
                <w:lang w:val="en-US"/>
              </w:rPr>
              <w:t xml:space="preserve"> </w:t>
            </w:r>
            <w:r w:rsidR="00B54080" w:rsidRPr="009705A8">
              <w:rPr>
                <w:lang w:val="en-US"/>
              </w:rPr>
              <w:t>6</w:t>
            </w:r>
            <w:r w:rsidR="00B54080" w:rsidRPr="00356997">
              <w:rPr>
                <w:lang w:val="en-US"/>
              </w:rPr>
              <w:t>:</w:t>
            </w:r>
            <w:r w:rsidR="00B54080" w:rsidRPr="009705A8">
              <w:rPr>
                <w:lang w:val="en-US"/>
              </w:rPr>
              <w:t>30 p</w:t>
            </w:r>
            <w:r w:rsidR="00B54080" w:rsidRPr="00356997">
              <w:rPr>
                <w:lang w:val="en-US"/>
              </w:rPr>
              <w:t>.</w:t>
            </w:r>
            <w:r w:rsidR="00B54080" w:rsidRPr="009705A8">
              <w:rPr>
                <w:lang w:val="en-US"/>
              </w:rPr>
              <w:t>m</w:t>
            </w:r>
            <w:r w:rsidR="00B54080" w:rsidRPr="00356997">
              <w:rPr>
                <w:lang w:val="en-US"/>
              </w:rPr>
              <w:t>.</w:t>
            </w:r>
            <w:r w:rsidR="00B54080" w:rsidRPr="009705A8">
              <w:rPr>
                <w:lang w:val="en-US"/>
              </w:rPr>
              <w:t>, Kunstmuseum St.Gallen</w:t>
            </w:r>
          </w:p>
          <w:p w14:paraId="29994F78" w14:textId="5D195690" w:rsidR="00D1259F" w:rsidRPr="00880280" w:rsidRDefault="00880280" w:rsidP="00B54080">
            <w:pPr>
              <w:rPr>
                <w:lang w:val="en-US"/>
              </w:rPr>
            </w:pPr>
            <w:r w:rsidRPr="00880280">
              <w:rPr>
                <w:lang w:val="en-US"/>
              </w:rPr>
              <w:t>Vernissage with award presentation by Pierre-André Maus,</w:t>
            </w:r>
            <w:r w:rsidRPr="00880280">
              <w:rPr>
                <w:lang w:val="en-US"/>
              </w:rPr>
              <w:br/>
              <w:t>Member of the Board of Directors of Maus Frères SA,</w:t>
            </w:r>
            <w:r w:rsidRPr="00880280">
              <w:rPr>
                <w:lang w:val="en-US"/>
              </w:rPr>
              <w:br/>
              <w:t>Representative of the Manor Art Prize</w:t>
            </w:r>
          </w:p>
          <w:p w14:paraId="7B5E0824" w14:textId="77777777" w:rsidR="00B54080" w:rsidRPr="00880280" w:rsidRDefault="00B54080" w:rsidP="00B54080">
            <w:pPr>
              <w:rPr>
                <w:lang w:val="en-US"/>
              </w:rPr>
            </w:pPr>
          </w:p>
        </w:tc>
      </w:tr>
      <w:tr w:rsidR="007E50D3" w:rsidRPr="00C9590A" w14:paraId="30BCBF22" w14:textId="77777777" w:rsidTr="00297004">
        <w:tc>
          <w:tcPr>
            <w:tcW w:w="2410" w:type="dxa"/>
          </w:tcPr>
          <w:p w14:paraId="6D104E6F" w14:textId="77777777" w:rsidR="007E50D3" w:rsidRPr="00C9590A" w:rsidRDefault="00F216D5" w:rsidP="00772926">
            <w:pPr>
              <w:ind w:left="-104"/>
              <w:rPr>
                <w:lang w:val="en-US"/>
              </w:rPr>
            </w:pPr>
            <w:r w:rsidRPr="00C9590A">
              <w:rPr>
                <w:lang w:val="en-US"/>
              </w:rPr>
              <w:t>C</w:t>
            </w:r>
            <w:r w:rsidR="00436444" w:rsidRPr="00C9590A">
              <w:rPr>
                <w:lang w:val="en-US"/>
              </w:rPr>
              <w:t>urator</w:t>
            </w:r>
          </w:p>
        </w:tc>
        <w:tc>
          <w:tcPr>
            <w:tcW w:w="6652" w:type="dxa"/>
          </w:tcPr>
          <w:p w14:paraId="259DF0D0" w14:textId="091FADAD" w:rsidR="007E50D3" w:rsidRPr="00C9590A" w:rsidRDefault="00D1259F" w:rsidP="007E50D3">
            <w:pPr>
              <w:rPr>
                <w:lang w:val="en-US"/>
              </w:rPr>
            </w:pPr>
            <w:r>
              <w:rPr>
                <w:lang w:val="en-US"/>
              </w:rPr>
              <w:t>Nadia Veronese</w:t>
            </w:r>
          </w:p>
          <w:p w14:paraId="372C1209" w14:textId="77777777" w:rsidR="00436444" w:rsidRPr="00C9590A" w:rsidRDefault="00436444" w:rsidP="007E50D3">
            <w:pPr>
              <w:rPr>
                <w:lang w:val="en-US"/>
              </w:rPr>
            </w:pPr>
          </w:p>
        </w:tc>
      </w:tr>
      <w:tr w:rsidR="00B54080" w:rsidRPr="00B54080" w14:paraId="5EC8A666" w14:textId="77777777" w:rsidTr="0062002C">
        <w:tc>
          <w:tcPr>
            <w:tcW w:w="2410" w:type="dxa"/>
          </w:tcPr>
          <w:p w14:paraId="53FD495A" w14:textId="77777777" w:rsidR="00B54080" w:rsidRPr="00C9590A" w:rsidRDefault="00B54080" w:rsidP="00B54080">
            <w:pPr>
              <w:ind w:left="-105"/>
              <w:rPr>
                <w:lang w:val="en-US"/>
              </w:rPr>
            </w:pPr>
            <w:r w:rsidRPr="00C9590A">
              <w:rPr>
                <w:szCs w:val="20"/>
                <w:lang w:val="en-US"/>
              </w:rPr>
              <w:t xml:space="preserve">Opening </w:t>
            </w:r>
            <w:r>
              <w:rPr>
                <w:szCs w:val="20"/>
                <w:lang w:val="en-US"/>
              </w:rPr>
              <w:t>H</w:t>
            </w:r>
            <w:r w:rsidRPr="00C9590A">
              <w:rPr>
                <w:szCs w:val="20"/>
                <w:lang w:val="en-US"/>
              </w:rPr>
              <w:t>ours</w:t>
            </w:r>
          </w:p>
        </w:tc>
        <w:tc>
          <w:tcPr>
            <w:tcW w:w="6652" w:type="dxa"/>
          </w:tcPr>
          <w:p w14:paraId="36F3DEE8" w14:textId="77777777" w:rsidR="00B54080" w:rsidRPr="00693B2D" w:rsidRDefault="00B54080" w:rsidP="00B54080">
            <w:pPr>
              <w:rPr>
                <w:lang w:val="en-US"/>
              </w:rPr>
            </w:pPr>
            <w:r w:rsidRPr="00693B2D">
              <w:rPr>
                <w:lang w:val="en-US"/>
              </w:rPr>
              <w:t>Tue – Sun: 10:00 a.m. – 5:00 p.m.</w:t>
            </w:r>
          </w:p>
          <w:p w14:paraId="44BB429F" w14:textId="77777777" w:rsidR="00B54080" w:rsidRPr="00693B2D" w:rsidRDefault="00B54080" w:rsidP="00B54080">
            <w:pPr>
              <w:rPr>
                <w:lang w:val="en-US"/>
              </w:rPr>
            </w:pPr>
            <w:r w:rsidRPr="00693B2D">
              <w:rPr>
                <w:lang w:val="en-US"/>
              </w:rPr>
              <w:t>Thu: 10:00 a.m. – 8:00 p.m.</w:t>
            </w:r>
          </w:p>
          <w:p w14:paraId="5EF7AD85" w14:textId="77777777" w:rsidR="00B54080" w:rsidRPr="00C9590A" w:rsidRDefault="00B54080" w:rsidP="00B54080">
            <w:pPr>
              <w:rPr>
                <w:lang w:val="en-US"/>
              </w:rPr>
            </w:pPr>
          </w:p>
        </w:tc>
      </w:tr>
      <w:tr w:rsidR="00F216D5" w:rsidRPr="00C9590A" w14:paraId="067AF032" w14:textId="77777777" w:rsidTr="0062002C">
        <w:tc>
          <w:tcPr>
            <w:tcW w:w="2410" w:type="dxa"/>
          </w:tcPr>
          <w:p w14:paraId="207931A6" w14:textId="77777777" w:rsidR="00F216D5" w:rsidRPr="00C9590A" w:rsidRDefault="00F216D5" w:rsidP="0062002C">
            <w:pPr>
              <w:ind w:left="-105"/>
              <w:rPr>
                <w:lang w:val="en-US"/>
              </w:rPr>
            </w:pPr>
            <w:r w:rsidRPr="00C9590A">
              <w:rPr>
                <w:szCs w:val="20"/>
                <w:lang w:val="en-US"/>
              </w:rPr>
              <w:t xml:space="preserve">Press </w:t>
            </w:r>
            <w:r w:rsidR="00B54080">
              <w:rPr>
                <w:szCs w:val="20"/>
                <w:lang w:val="en-US"/>
              </w:rPr>
              <w:t>C</w:t>
            </w:r>
            <w:r w:rsidRPr="00C9590A">
              <w:rPr>
                <w:szCs w:val="20"/>
                <w:lang w:val="en-US"/>
              </w:rPr>
              <w:t>ontact</w:t>
            </w:r>
          </w:p>
        </w:tc>
        <w:tc>
          <w:tcPr>
            <w:tcW w:w="6652" w:type="dxa"/>
          </w:tcPr>
          <w:p w14:paraId="64727994" w14:textId="49992666" w:rsidR="00F216D5" w:rsidRPr="00356997" w:rsidRDefault="00D1259F" w:rsidP="0062002C">
            <w:pPr>
              <w:rPr>
                <w:lang w:val="de-DE"/>
              </w:rPr>
            </w:pPr>
            <w:r>
              <w:rPr>
                <w:lang w:val="de-DE"/>
              </w:rPr>
              <w:t>Nadine Sakotic</w:t>
            </w:r>
          </w:p>
          <w:p w14:paraId="16AF1F86" w14:textId="77777777" w:rsidR="00F216D5" w:rsidRPr="00356997" w:rsidRDefault="00F216D5" w:rsidP="0062002C">
            <w:pPr>
              <w:rPr>
                <w:lang w:val="de-DE"/>
              </w:rPr>
            </w:pPr>
            <w:r w:rsidRPr="00356997">
              <w:rPr>
                <w:lang w:val="de-DE"/>
              </w:rPr>
              <w:t>T +41 71 242 06 84</w:t>
            </w:r>
          </w:p>
          <w:p w14:paraId="57591BB7" w14:textId="77777777" w:rsidR="00F216D5" w:rsidRPr="00356997" w:rsidRDefault="00F216D5" w:rsidP="0062002C">
            <w:pPr>
              <w:rPr>
                <w:lang w:val="de-DE"/>
              </w:rPr>
            </w:pPr>
          </w:p>
          <w:p w14:paraId="108912A0" w14:textId="77777777" w:rsidR="00F216D5" w:rsidRPr="00D1259F" w:rsidRDefault="00F216D5" w:rsidP="0062002C">
            <w:pPr>
              <w:rPr>
                <w:szCs w:val="20"/>
              </w:rPr>
            </w:pPr>
            <w:hyperlink r:id="rId14" w:history="1">
              <w:r w:rsidRPr="00D1259F">
                <w:rPr>
                  <w:rStyle w:val="Hyperlink"/>
                  <w:color w:val="auto"/>
                  <w:szCs w:val="20"/>
                  <w:u w:val="none"/>
                </w:rPr>
                <w:t>kommunikation@kunstmuseumsg.ch</w:t>
              </w:r>
            </w:hyperlink>
            <w:r w:rsidRPr="00D1259F">
              <w:rPr>
                <w:szCs w:val="20"/>
              </w:rPr>
              <w:t xml:space="preserve"> </w:t>
            </w:r>
          </w:p>
          <w:p w14:paraId="759C411D" w14:textId="77777777" w:rsidR="00F216D5" w:rsidRPr="00D1259F" w:rsidRDefault="00F216D5" w:rsidP="0062002C"/>
        </w:tc>
      </w:tr>
      <w:tr w:rsidR="00F216D5" w:rsidRPr="00C9590A" w14:paraId="4A8407E5" w14:textId="77777777" w:rsidTr="00356997">
        <w:tc>
          <w:tcPr>
            <w:tcW w:w="2410" w:type="dxa"/>
          </w:tcPr>
          <w:p w14:paraId="355D6EFA" w14:textId="77777777" w:rsidR="00F216D5" w:rsidRPr="00C9590A" w:rsidRDefault="00F216D5" w:rsidP="0062002C">
            <w:pPr>
              <w:ind w:left="-105"/>
              <w:rPr>
                <w:lang w:val="en-US"/>
              </w:rPr>
            </w:pPr>
            <w:r w:rsidRPr="00C9590A">
              <w:rPr>
                <w:lang w:val="en-US"/>
              </w:rPr>
              <w:t>Website</w:t>
            </w:r>
          </w:p>
        </w:tc>
        <w:tc>
          <w:tcPr>
            <w:tcW w:w="6652" w:type="dxa"/>
          </w:tcPr>
          <w:p w14:paraId="5C774B3B" w14:textId="77777777" w:rsidR="00F216D5" w:rsidRPr="00C9590A" w:rsidRDefault="00F216D5" w:rsidP="0062002C">
            <w:pPr>
              <w:rPr>
                <w:szCs w:val="20"/>
                <w:lang w:val="en-US"/>
              </w:rPr>
            </w:pPr>
            <w:hyperlink r:id="rId15" w:history="1">
              <w:r w:rsidRPr="00C9590A">
                <w:rPr>
                  <w:rStyle w:val="Hyperlink"/>
                  <w:color w:val="auto"/>
                  <w:szCs w:val="20"/>
                  <w:u w:val="none"/>
                  <w:lang w:val="en-US"/>
                </w:rPr>
                <w:t>kunstmuseumsg.ch</w:t>
              </w:r>
            </w:hyperlink>
          </w:p>
          <w:p w14:paraId="678DEB2D" w14:textId="77777777" w:rsidR="00F216D5" w:rsidRPr="00C9590A" w:rsidRDefault="00F216D5" w:rsidP="0062002C">
            <w:pPr>
              <w:rPr>
                <w:lang w:val="en-US"/>
              </w:rPr>
            </w:pPr>
          </w:p>
        </w:tc>
      </w:tr>
    </w:tbl>
    <w:p w14:paraId="06C35495" w14:textId="77777777" w:rsidR="003B4E23" w:rsidRPr="00C9590A" w:rsidRDefault="003B4E23" w:rsidP="003B4E23">
      <w:pPr>
        <w:rPr>
          <w:sz w:val="28"/>
          <w:szCs w:val="28"/>
          <w:lang w:val="en-US"/>
        </w:rPr>
      </w:pPr>
    </w:p>
    <w:sectPr w:rsidR="003B4E23" w:rsidRPr="00C9590A" w:rsidSect="007E50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38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B30A" w14:textId="77777777" w:rsidR="00610F1A" w:rsidRDefault="00610F1A" w:rsidP="009C749E">
      <w:r>
        <w:separator/>
      </w:r>
    </w:p>
  </w:endnote>
  <w:endnote w:type="continuationSeparator" w:id="0">
    <w:p w14:paraId="20A47447" w14:textId="77777777" w:rsidR="00610F1A" w:rsidRDefault="00610F1A" w:rsidP="009C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 Whyte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8604" w14:textId="77777777" w:rsidR="00FF22A6" w:rsidRDefault="00FF22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202863582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8375F" w14:textId="77777777" w:rsidR="001041CF" w:rsidRDefault="001041CF">
            <w:pPr>
              <w:pStyle w:val="Fuzeile"/>
              <w:jc w:val="right"/>
              <w:rPr>
                <w:szCs w:val="20"/>
              </w:rPr>
            </w:pPr>
          </w:p>
          <w:p w14:paraId="5591147F" w14:textId="77777777" w:rsidR="001041CF" w:rsidRPr="009C749E" w:rsidRDefault="001041CF">
            <w:pPr>
              <w:pStyle w:val="Fuzeile"/>
              <w:jc w:val="right"/>
              <w:rPr>
                <w:szCs w:val="20"/>
              </w:rPr>
            </w:pPr>
            <w:r w:rsidRPr="00DF6D69">
              <w:rPr>
                <w:szCs w:val="16"/>
              </w:rPr>
              <w:fldChar w:fldCharType="begin"/>
            </w:r>
            <w:r w:rsidRPr="00DF6D69">
              <w:rPr>
                <w:szCs w:val="16"/>
              </w:rPr>
              <w:instrText>PAGE</w:instrText>
            </w:r>
            <w:r w:rsidRPr="00DF6D69">
              <w:rPr>
                <w:szCs w:val="16"/>
              </w:rPr>
              <w:fldChar w:fldCharType="separate"/>
            </w:r>
            <w:r w:rsidRPr="00DF6D69">
              <w:rPr>
                <w:szCs w:val="16"/>
                <w:lang w:val="de-DE"/>
              </w:rPr>
              <w:t>2</w:t>
            </w:r>
            <w:r w:rsidRPr="00DF6D69">
              <w:rPr>
                <w:szCs w:val="16"/>
              </w:rPr>
              <w:fldChar w:fldCharType="end"/>
            </w:r>
            <w:r w:rsidRPr="00DF6D69">
              <w:rPr>
                <w:szCs w:val="16"/>
                <w:lang w:val="de-DE"/>
              </w:rPr>
              <w:t xml:space="preserve"> | </w:t>
            </w:r>
            <w:r w:rsidRPr="00DF6D69">
              <w:rPr>
                <w:szCs w:val="16"/>
              </w:rPr>
              <w:fldChar w:fldCharType="begin"/>
            </w:r>
            <w:r w:rsidRPr="00DF6D69">
              <w:rPr>
                <w:szCs w:val="16"/>
              </w:rPr>
              <w:instrText>NUMPAGES</w:instrText>
            </w:r>
            <w:r w:rsidRPr="00DF6D69">
              <w:rPr>
                <w:szCs w:val="16"/>
              </w:rPr>
              <w:fldChar w:fldCharType="separate"/>
            </w:r>
            <w:r w:rsidRPr="00DF6D69">
              <w:rPr>
                <w:szCs w:val="16"/>
                <w:lang w:val="de-DE"/>
              </w:rPr>
              <w:t>2</w:t>
            </w:r>
            <w:r w:rsidRPr="00DF6D69">
              <w:rPr>
                <w:szCs w:val="16"/>
              </w:rPr>
              <w:fldChar w:fldCharType="end"/>
            </w:r>
          </w:p>
        </w:sdtContent>
      </w:sdt>
    </w:sdtContent>
  </w:sdt>
  <w:p w14:paraId="39CC35F0" w14:textId="77777777" w:rsidR="001041CF" w:rsidRPr="009C749E" w:rsidRDefault="001041CF" w:rsidP="00067678">
    <w:pPr>
      <w:pStyle w:val="Fuzeile"/>
      <w:jc w:val="righ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71941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235A1766" w14:textId="77777777" w:rsidR="003B4E23" w:rsidRDefault="003B4E23">
        <w:pPr>
          <w:pStyle w:val="Fuzeile"/>
          <w:jc w:val="right"/>
        </w:pPr>
      </w:p>
      <w:sdt>
        <w:sdtPr>
          <w:rPr>
            <w:szCs w:val="16"/>
          </w:rPr>
          <w:id w:val="-1056234252"/>
          <w:docPartObj>
            <w:docPartGallery w:val="Page Numbers (Top of Page)"/>
            <w:docPartUnique/>
          </w:docPartObj>
        </w:sdtPr>
        <w:sdtEndPr/>
        <w:sdtContent>
          <w:p w14:paraId="52406085" w14:textId="77777777" w:rsidR="003B4E23" w:rsidRPr="00FF22A6" w:rsidRDefault="003B4E23">
            <w:pPr>
              <w:pStyle w:val="Fuzeile"/>
              <w:jc w:val="right"/>
              <w:rPr>
                <w:szCs w:val="16"/>
              </w:rPr>
            </w:pPr>
            <w:r w:rsidRPr="00FF22A6">
              <w:rPr>
                <w:b/>
                <w:bCs/>
                <w:szCs w:val="16"/>
              </w:rPr>
              <w:fldChar w:fldCharType="begin"/>
            </w:r>
            <w:r w:rsidRPr="00FF22A6">
              <w:rPr>
                <w:b/>
                <w:bCs/>
                <w:szCs w:val="16"/>
              </w:rPr>
              <w:instrText>PAGE</w:instrText>
            </w:r>
            <w:r w:rsidRPr="00FF22A6">
              <w:rPr>
                <w:b/>
                <w:bCs/>
                <w:szCs w:val="16"/>
              </w:rPr>
              <w:fldChar w:fldCharType="separate"/>
            </w:r>
            <w:r w:rsidRPr="00FF22A6">
              <w:rPr>
                <w:b/>
                <w:bCs/>
                <w:szCs w:val="16"/>
                <w:lang w:val="de-DE"/>
              </w:rPr>
              <w:t>2</w:t>
            </w:r>
            <w:r w:rsidRPr="00FF22A6">
              <w:rPr>
                <w:b/>
                <w:bCs/>
                <w:szCs w:val="16"/>
              </w:rPr>
              <w:fldChar w:fldCharType="end"/>
            </w:r>
            <w:r w:rsidRPr="00FF22A6">
              <w:rPr>
                <w:szCs w:val="16"/>
                <w:lang w:val="de-DE"/>
              </w:rPr>
              <w:t xml:space="preserve"> | </w:t>
            </w:r>
            <w:r w:rsidRPr="00FF22A6">
              <w:rPr>
                <w:b/>
                <w:bCs/>
                <w:szCs w:val="16"/>
              </w:rPr>
              <w:fldChar w:fldCharType="begin"/>
            </w:r>
            <w:r w:rsidRPr="00FF22A6">
              <w:rPr>
                <w:b/>
                <w:bCs/>
                <w:szCs w:val="16"/>
              </w:rPr>
              <w:instrText>NUMPAGES</w:instrText>
            </w:r>
            <w:r w:rsidRPr="00FF22A6">
              <w:rPr>
                <w:b/>
                <w:bCs/>
                <w:szCs w:val="16"/>
              </w:rPr>
              <w:fldChar w:fldCharType="separate"/>
            </w:r>
            <w:r w:rsidRPr="00FF22A6">
              <w:rPr>
                <w:b/>
                <w:bCs/>
                <w:szCs w:val="16"/>
                <w:lang w:val="de-DE"/>
              </w:rPr>
              <w:t>2</w:t>
            </w:r>
            <w:r w:rsidRPr="00FF22A6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0AC3BE90" w14:textId="77777777" w:rsidR="003B4E23" w:rsidRDefault="003B4E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E632" w14:textId="77777777" w:rsidR="00610F1A" w:rsidRDefault="00610F1A" w:rsidP="009C749E">
      <w:r>
        <w:separator/>
      </w:r>
    </w:p>
  </w:footnote>
  <w:footnote w:type="continuationSeparator" w:id="0">
    <w:p w14:paraId="5AD9A521" w14:textId="77777777" w:rsidR="00610F1A" w:rsidRDefault="00610F1A" w:rsidP="009C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14F4" w14:textId="77777777" w:rsidR="00FF22A6" w:rsidRDefault="00FF22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D27F" w14:textId="77777777" w:rsidR="00FF22A6" w:rsidRDefault="00FF22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0ADF" w14:textId="77777777" w:rsidR="007E50D3" w:rsidRDefault="00321329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A787102" wp14:editId="39943AAF">
          <wp:simplePos x="0" y="0"/>
          <wp:positionH relativeFrom="column">
            <wp:posOffset>4554000</wp:posOffset>
          </wp:positionH>
          <wp:positionV relativeFrom="paragraph">
            <wp:posOffset>308610</wp:posOffset>
          </wp:positionV>
          <wp:extent cx="1080000" cy="567977"/>
          <wp:effectExtent l="0" t="0" r="6350" b="3810"/>
          <wp:wrapTopAndBottom/>
          <wp:docPr id="1" name="Grafik 1" descr="Ein Bild, das Text, Geschirr, Teller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schirr, Teller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67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D4B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EED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A9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487E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EC5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81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A8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0A56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C6B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CA8E2"/>
    <w:lvl w:ilvl="0">
      <w:start w:val="2"/>
      <w:numFmt w:val="bullet"/>
      <w:pStyle w:val="Aufzhlungszeichen"/>
      <w:lvlText w:val="-"/>
      <w:lvlJc w:val="left"/>
      <w:pPr>
        <w:ind w:left="644" w:hanging="360"/>
      </w:pPr>
      <w:rPr>
        <w:rFonts w:ascii="ABC Whyte" w:eastAsiaTheme="minorHAnsi" w:hAnsi="ABC Whyte" w:cstheme="minorBidi" w:hint="default"/>
      </w:rPr>
    </w:lvl>
  </w:abstractNum>
  <w:abstractNum w:abstractNumId="10" w15:restartNumberingAfterBreak="0">
    <w:nsid w:val="009C208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BF3AED"/>
    <w:multiLevelType w:val="multilevel"/>
    <w:tmpl w:val="EECEFE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1A42D28"/>
    <w:multiLevelType w:val="hybridMultilevel"/>
    <w:tmpl w:val="5A8C46F4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6A4B9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3B4467A"/>
    <w:multiLevelType w:val="multilevel"/>
    <w:tmpl w:val="56542952"/>
    <w:numStyleLink w:val="berschriften-Gliederung"/>
  </w:abstractNum>
  <w:abstractNum w:abstractNumId="15" w15:restartNumberingAfterBreak="0">
    <w:nsid w:val="060224F5"/>
    <w:multiLevelType w:val="multilevel"/>
    <w:tmpl w:val="24FC438E"/>
    <w:lvl w:ilvl="0">
      <w:start w:val="1"/>
      <w:numFmt w:val="decimal"/>
      <w:lvlText w:val="%1"/>
      <w:lvlJc w:val="left"/>
      <w:pPr>
        <w:ind w:left="284" w:hanging="284"/>
      </w:pPr>
      <w:rPr>
        <w:rFonts w:ascii="ABC Whyte" w:hAnsi="ABC Whyte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7F16856"/>
    <w:multiLevelType w:val="multilevel"/>
    <w:tmpl w:val="05CE1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94C6A60"/>
    <w:multiLevelType w:val="multilevel"/>
    <w:tmpl w:val="85F8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BB25ECC"/>
    <w:multiLevelType w:val="hybridMultilevel"/>
    <w:tmpl w:val="2B0CDA4C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C0BE3"/>
    <w:multiLevelType w:val="hybridMultilevel"/>
    <w:tmpl w:val="7180C2A6"/>
    <w:lvl w:ilvl="0" w:tplc="D086533A">
      <w:start w:val="2"/>
      <w:numFmt w:val="bullet"/>
      <w:pStyle w:val="Listenabsatz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15630"/>
    <w:multiLevelType w:val="multilevel"/>
    <w:tmpl w:val="C08E77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Verzeichnis5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EA25D49"/>
    <w:multiLevelType w:val="multilevel"/>
    <w:tmpl w:val="B0DEE990"/>
    <w:lvl w:ilvl="0">
      <w:start w:val="1"/>
      <w:numFmt w:val="decimal"/>
      <w:pStyle w:val="Verzeichnis3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F4C6DB7"/>
    <w:multiLevelType w:val="multilevel"/>
    <w:tmpl w:val="A74CC2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1F5F4A36"/>
    <w:multiLevelType w:val="hybridMultilevel"/>
    <w:tmpl w:val="8F2AAE60"/>
    <w:lvl w:ilvl="0" w:tplc="7596852A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064BC"/>
    <w:multiLevelType w:val="multilevel"/>
    <w:tmpl w:val="D9DC543E"/>
    <w:lvl w:ilvl="0">
      <w:start w:val="1"/>
      <w:numFmt w:val="decimal"/>
      <w:pStyle w:val="Verzeichnis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28E56B7"/>
    <w:multiLevelType w:val="hybridMultilevel"/>
    <w:tmpl w:val="3E6C02AC"/>
    <w:lvl w:ilvl="0" w:tplc="A2AACB8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476C6"/>
    <w:multiLevelType w:val="multilevel"/>
    <w:tmpl w:val="F4B0A9F2"/>
    <w:numStyleLink w:val="berschrift2alsKapitel"/>
  </w:abstractNum>
  <w:abstractNum w:abstractNumId="27" w15:restartNumberingAfterBreak="0">
    <w:nsid w:val="22E44FD6"/>
    <w:multiLevelType w:val="multilevel"/>
    <w:tmpl w:val="1B9216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6D31F9"/>
    <w:multiLevelType w:val="hybridMultilevel"/>
    <w:tmpl w:val="B510DB04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C031B9"/>
    <w:multiLevelType w:val="hybridMultilevel"/>
    <w:tmpl w:val="9EA83A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10AFE"/>
    <w:multiLevelType w:val="hybridMultilevel"/>
    <w:tmpl w:val="D4346888"/>
    <w:lvl w:ilvl="0" w:tplc="FFAAAF3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F63B0"/>
    <w:multiLevelType w:val="hybridMultilevel"/>
    <w:tmpl w:val="3EF46586"/>
    <w:lvl w:ilvl="0" w:tplc="7596852A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C66D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D783D74"/>
    <w:multiLevelType w:val="multilevel"/>
    <w:tmpl w:val="56542952"/>
    <w:styleLink w:val="berschriften-Gliederung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18"/>
        <w:u w:val="none"/>
      </w:rPr>
    </w:lvl>
    <w:lvl w:ilvl="3">
      <w:start w:val="1"/>
      <w:numFmt w:val="lowerLetter"/>
      <w:lvlText w:val="%4"/>
      <w:lvlJc w:val="left"/>
      <w:pPr>
        <w:tabs>
          <w:tab w:val="num" w:pos="737"/>
        </w:tabs>
        <w:ind w:left="737" w:hanging="737"/>
      </w:pPr>
      <w:rPr>
        <w:rFonts w:ascii="ABC Whyte" w:hAnsi="ABC Whyte" w:hint="default"/>
        <w:b w:val="0"/>
        <w:i w:val="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67E61B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893F4D"/>
    <w:multiLevelType w:val="hybridMultilevel"/>
    <w:tmpl w:val="7230F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13582"/>
    <w:multiLevelType w:val="multilevel"/>
    <w:tmpl w:val="F4B0A9F2"/>
    <w:styleLink w:val="berschrift2alsKapitel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ascii="ABC Whyte" w:hAnsi="ABC Whyte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CCB718C"/>
    <w:multiLevelType w:val="hybridMultilevel"/>
    <w:tmpl w:val="90C44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450B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0F95C9F"/>
    <w:multiLevelType w:val="hybridMultilevel"/>
    <w:tmpl w:val="0C626B8E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A6876"/>
    <w:multiLevelType w:val="hybridMultilevel"/>
    <w:tmpl w:val="8D849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D0051"/>
    <w:multiLevelType w:val="multilevel"/>
    <w:tmpl w:val="24FC438E"/>
    <w:lvl w:ilvl="0">
      <w:start w:val="1"/>
      <w:numFmt w:val="decimal"/>
      <w:lvlText w:val="%1"/>
      <w:lvlJc w:val="left"/>
      <w:pPr>
        <w:ind w:left="284" w:hanging="284"/>
      </w:pPr>
      <w:rPr>
        <w:rFonts w:ascii="ABC Whyte" w:hAnsi="ABC Whyte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FB343FC"/>
    <w:multiLevelType w:val="hybridMultilevel"/>
    <w:tmpl w:val="A1F0EA6A"/>
    <w:lvl w:ilvl="0" w:tplc="6BBEC886">
      <w:start w:val="2"/>
      <w:numFmt w:val="bullet"/>
      <w:lvlText w:val="-"/>
      <w:lvlJc w:val="left"/>
      <w:pPr>
        <w:ind w:left="720" w:hanging="360"/>
      </w:pPr>
      <w:rPr>
        <w:rFonts w:ascii="ABC Whyte" w:eastAsiaTheme="minorHAnsi" w:hAnsi="ABC Whyt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19429">
    <w:abstractNumId w:val="25"/>
  </w:num>
  <w:num w:numId="2" w16cid:durableId="1411928220">
    <w:abstractNumId w:val="40"/>
  </w:num>
  <w:num w:numId="3" w16cid:durableId="1984118020">
    <w:abstractNumId w:val="31"/>
  </w:num>
  <w:num w:numId="4" w16cid:durableId="1792088823">
    <w:abstractNumId w:val="35"/>
  </w:num>
  <w:num w:numId="5" w16cid:durableId="1448811350">
    <w:abstractNumId w:val="37"/>
  </w:num>
  <w:num w:numId="6" w16cid:durableId="437407128">
    <w:abstractNumId w:val="12"/>
  </w:num>
  <w:num w:numId="7" w16cid:durableId="560405474">
    <w:abstractNumId w:val="23"/>
  </w:num>
  <w:num w:numId="8" w16cid:durableId="786966117">
    <w:abstractNumId w:val="18"/>
  </w:num>
  <w:num w:numId="9" w16cid:durableId="891160318">
    <w:abstractNumId w:val="28"/>
  </w:num>
  <w:num w:numId="10" w16cid:durableId="1738672574">
    <w:abstractNumId w:val="39"/>
  </w:num>
  <w:num w:numId="11" w16cid:durableId="33387349">
    <w:abstractNumId w:val="42"/>
  </w:num>
  <w:num w:numId="12" w16cid:durableId="1211066033">
    <w:abstractNumId w:val="41"/>
  </w:num>
  <w:num w:numId="13" w16cid:durableId="907500132">
    <w:abstractNumId w:val="15"/>
  </w:num>
  <w:num w:numId="14" w16cid:durableId="899250736">
    <w:abstractNumId w:val="30"/>
  </w:num>
  <w:num w:numId="15" w16cid:durableId="1254586492">
    <w:abstractNumId w:val="36"/>
  </w:num>
  <w:num w:numId="16" w16cid:durableId="1550024651">
    <w:abstractNumId w:val="26"/>
  </w:num>
  <w:num w:numId="17" w16cid:durableId="2088533022">
    <w:abstractNumId w:val="13"/>
  </w:num>
  <w:num w:numId="18" w16cid:durableId="1412393268">
    <w:abstractNumId w:val="17"/>
  </w:num>
  <w:num w:numId="19" w16cid:durableId="39088984">
    <w:abstractNumId w:val="14"/>
  </w:num>
  <w:num w:numId="20" w16cid:durableId="1680158557">
    <w:abstractNumId w:val="33"/>
  </w:num>
  <w:num w:numId="21" w16cid:durableId="252663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6204505">
    <w:abstractNumId w:val="29"/>
  </w:num>
  <w:num w:numId="23" w16cid:durableId="31460677">
    <w:abstractNumId w:val="34"/>
  </w:num>
  <w:num w:numId="24" w16cid:durableId="2106606820">
    <w:abstractNumId w:val="32"/>
  </w:num>
  <w:num w:numId="25" w16cid:durableId="2015186540">
    <w:abstractNumId w:val="22"/>
  </w:num>
  <w:num w:numId="26" w16cid:durableId="1419521205">
    <w:abstractNumId w:val="9"/>
  </w:num>
  <w:num w:numId="27" w16cid:durableId="1087387582">
    <w:abstractNumId w:val="7"/>
  </w:num>
  <w:num w:numId="28" w16cid:durableId="1164660978">
    <w:abstractNumId w:val="6"/>
  </w:num>
  <w:num w:numId="29" w16cid:durableId="800919401">
    <w:abstractNumId w:val="5"/>
  </w:num>
  <w:num w:numId="30" w16cid:durableId="2029018409">
    <w:abstractNumId w:val="4"/>
  </w:num>
  <w:num w:numId="31" w16cid:durableId="1274171865">
    <w:abstractNumId w:val="8"/>
  </w:num>
  <w:num w:numId="32" w16cid:durableId="1383288142">
    <w:abstractNumId w:val="3"/>
  </w:num>
  <w:num w:numId="33" w16cid:durableId="1290090498">
    <w:abstractNumId w:val="2"/>
  </w:num>
  <w:num w:numId="34" w16cid:durableId="327446287">
    <w:abstractNumId w:val="1"/>
  </w:num>
  <w:num w:numId="35" w16cid:durableId="979116450">
    <w:abstractNumId w:val="0"/>
  </w:num>
  <w:num w:numId="36" w16cid:durableId="874732904">
    <w:abstractNumId w:val="11"/>
  </w:num>
  <w:num w:numId="37" w16cid:durableId="1454053092">
    <w:abstractNumId w:val="27"/>
  </w:num>
  <w:num w:numId="38" w16cid:durableId="783306676">
    <w:abstractNumId w:val="24"/>
  </w:num>
  <w:num w:numId="39" w16cid:durableId="624773659">
    <w:abstractNumId w:val="21"/>
  </w:num>
  <w:num w:numId="40" w16cid:durableId="1006249206">
    <w:abstractNumId w:val="16"/>
  </w:num>
  <w:num w:numId="41" w16cid:durableId="734009548">
    <w:abstractNumId w:val="10"/>
  </w:num>
  <w:num w:numId="42" w16cid:durableId="1385177820">
    <w:abstractNumId w:val="38"/>
  </w:num>
  <w:num w:numId="43" w16cid:durableId="1657219635">
    <w:abstractNumId w:val="20"/>
  </w:num>
  <w:num w:numId="44" w16cid:durableId="2069934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1A"/>
    <w:rsid w:val="00000615"/>
    <w:rsid w:val="00006BB3"/>
    <w:rsid w:val="000140A3"/>
    <w:rsid w:val="00015028"/>
    <w:rsid w:val="00016D2F"/>
    <w:rsid w:val="00027B0C"/>
    <w:rsid w:val="00037BE8"/>
    <w:rsid w:val="00043728"/>
    <w:rsid w:val="00045190"/>
    <w:rsid w:val="00045428"/>
    <w:rsid w:val="00046521"/>
    <w:rsid w:val="00046998"/>
    <w:rsid w:val="000474EF"/>
    <w:rsid w:val="0005424E"/>
    <w:rsid w:val="000624A1"/>
    <w:rsid w:val="00063F73"/>
    <w:rsid w:val="00067678"/>
    <w:rsid w:val="00071882"/>
    <w:rsid w:val="00072B22"/>
    <w:rsid w:val="000775FF"/>
    <w:rsid w:val="000913F2"/>
    <w:rsid w:val="00095AB3"/>
    <w:rsid w:val="00095B59"/>
    <w:rsid w:val="000A0BEE"/>
    <w:rsid w:val="000A7986"/>
    <w:rsid w:val="000A7C21"/>
    <w:rsid w:val="000C738B"/>
    <w:rsid w:val="000D2CA0"/>
    <w:rsid w:val="000D3A2E"/>
    <w:rsid w:val="000D7CB9"/>
    <w:rsid w:val="000E5DA5"/>
    <w:rsid w:val="000E78D2"/>
    <w:rsid w:val="000E7F06"/>
    <w:rsid w:val="000F0943"/>
    <w:rsid w:val="000F13F6"/>
    <w:rsid w:val="000F6036"/>
    <w:rsid w:val="001041CF"/>
    <w:rsid w:val="00105ED5"/>
    <w:rsid w:val="001106D0"/>
    <w:rsid w:val="00114A3D"/>
    <w:rsid w:val="00120F6A"/>
    <w:rsid w:val="001251DE"/>
    <w:rsid w:val="00131355"/>
    <w:rsid w:val="00135269"/>
    <w:rsid w:val="00136A4F"/>
    <w:rsid w:val="00161078"/>
    <w:rsid w:val="00165C55"/>
    <w:rsid w:val="00171791"/>
    <w:rsid w:val="001753F0"/>
    <w:rsid w:val="00182920"/>
    <w:rsid w:val="00182930"/>
    <w:rsid w:val="001864D2"/>
    <w:rsid w:val="00186EB7"/>
    <w:rsid w:val="00193140"/>
    <w:rsid w:val="00196D01"/>
    <w:rsid w:val="001B3037"/>
    <w:rsid w:val="001C11AF"/>
    <w:rsid w:val="001C22EC"/>
    <w:rsid w:val="001C2A85"/>
    <w:rsid w:val="001C708B"/>
    <w:rsid w:val="001D22FD"/>
    <w:rsid w:val="001F28EC"/>
    <w:rsid w:val="001F31FF"/>
    <w:rsid w:val="001F75D9"/>
    <w:rsid w:val="0020088A"/>
    <w:rsid w:val="002018C5"/>
    <w:rsid w:val="00213891"/>
    <w:rsid w:val="00214476"/>
    <w:rsid w:val="00221E08"/>
    <w:rsid w:val="00240F8E"/>
    <w:rsid w:val="002437D6"/>
    <w:rsid w:val="002440BB"/>
    <w:rsid w:val="00247072"/>
    <w:rsid w:val="00250B12"/>
    <w:rsid w:val="00265A17"/>
    <w:rsid w:val="00267211"/>
    <w:rsid w:val="00273D36"/>
    <w:rsid w:val="00280811"/>
    <w:rsid w:val="00284CC3"/>
    <w:rsid w:val="00287501"/>
    <w:rsid w:val="00294C44"/>
    <w:rsid w:val="002A06C7"/>
    <w:rsid w:val="002A148C"/>
    <w:rsid w:val="002A2C30"/>
    <w:rsid w:val="002A418B"/>
    <w:rsid w:val="002A4D54"/>
    <w:rsid w:val="002B0468"/>
    <w:rsid w:val="002B1FAD"/>
    <w:rsid w:val="002B32F0"/>
    <w:rsid w:val="002C3012"/>
    <w:rsid w:val="002D45D5"/>
    <w:rsid w:val="002D52BE"/>
    <w:rsid w:val="002D78CA"/>
    <w:rsid w:val="002E4404"/>
    <w:rsid w:val="002E51DA"/>
    <w:rsid w:val="002E78DE"/>
    <w:rsid w:val="00304119"/>
    <w:rsid w:val="00306207"/>
    <w:rsid w:val="00313761"/>
    <w:rsid w:val="00316757"/>
    <w:rsid w:val="00317B69"/>
    <w:rsid w:val="00321329"/>
    <w:rsid w:val="00326D99"/>
    <w:rsid w:val="00334328"/>
    <w:rsid w:val="00341AA6"/>
    <w:rsid w:val="003462F8"/>
    <w:rsid w:val="00356997"/>
    <w:rsid w:val="00363839"/>
    <w:rsid w:val="003655F8"/>
    <w:rsid w:val="00365C27"/>
    <w:rsid w:val="003729CA"/>
    <w:rsid w:val="0037589C"/>
    <w:rsid w:val="0038449B"/>
    <w:rsid w:val="00386C85"/>
    <w:rsid w:val="00390852"/>
    <w:rsid w:val="00396B51"/>
    <w:rsid w:val="003A09DA"/>
    <w:rsid w:val="003B0947"/>
    <w:rsid w:val="003B4188"/>
    <w:rsid w:val="003B49AC"/>
    <w:rsid w:val="003B4E23"/>
    <w:rsid w:val="003B6790"/>
    <w:rsid w:val="003C12C4"/>
    <w:rsid w:val="003E093C"/>
    <w:rsid w:val="003E144A"/>
    <w:rsid w:val="003E1FE8"/>
    <w:rsid w:val="003F0B1E"/>
    <w:rsid w:val="003F1C3E"/>
    <w:rsid w:val="00400200"/>
    <w:rsid w:val="00403FD1"/>
    <w:rsid w:val="00405790"/>
    <w:rsid w:val="0041521E"/>
    <w:rsid w:val="00417F69"/>
    <w:rsid w:val="00421750"/>
    <w:rsid w:val="0042493E"/>
    <w:rsid w:val="004249C0"/>
    <w:rsid w:val="00427687"/>
    <w:rsid w:val="004317B2"/>
    <w:rsid w:val="00436444"/>
    <w:rsid w:val="00437497"/>
    <w:rsid w:val="004439E8"/>
    <w:rsid w:val="0044583D"/>
    <w:rsid w:val="0046023F"/>
    <w:rsid w:val="00467F39"/>
    <w:rsid w:val="004710C5"/>
    <w:rsid w:val="004710ED"/>
    <w:rsid w:val="0048079D"/>
    <w:rsid w:val="00481FD2"/>
    <w:rsid w:val="004877A5"/>
    <w:rsid w:val="004A5793"/>
    <w:rsid w:val="004B200A"/>
    <w:rsid w:val="004B2846"/>
    <w:rsid w:val="004B2D86"/>
    <w:rsid w:val="004B50B6"/>
    <w:rsid w:val="004B541B"/>
    <w:rsid w:val="004B5E66"/>
    <w:rsid w:val="004C120D"/>
    <w:rsid w:val="004C180B"/>
    <w:rsid w:val="004C24F3"/>
    <w:rsid w:val="004C4454"/>
    <w:rsid w:val="004C4CF2"/>
    <w:rsid w:val="004C5427"/>
    <w:rsid w:val="004D51EB"/>
    <w:rsid w:val="004E2992"/>
    <w:rsid w:val="004E44A0"/>
    <w:rsid w:val="004F4443"/>
    <w:rsid w:val="004F7F2D"/>
    <w:rsid w:val="0050001A"/>
    <w:rsid w:val="00500071"/>
    <w:rsid w:val="00500AF2"/>
    <w:rsid w:val="005039A6"/>
    <w:rsid w:val="00504159"/>
    <w:rsid w:val="00504455"/>
    <w:rsid w:val="00504BAB"/>
    <w:rsid w:val="00513214"/>
    <w:rsid w:val="005162B2"/>
    <w:rsid w:val="005246DE"/>
    <w:rsid w:val="00526F5C"/>
    <w:rsid w:val="00527094"/>
    <w:rsid w:val="0052728D"/>
    <w:rsid w:val="00530EED"/>
    <w:rsid w:val="00534E13"/>
    <w:rsid w:val="005410D0"/>
    <w:rsid w:val="00546AFD"/>
    <w:rsid w:val="00562881"/>
    <w:rsid w:val="005643C7"/>
    <w:rsid w:val="00565E1A"/>
    <w:rsid w:val="0057116C"/>
    <w:rsid w:val="005910F2"/>
    <w:rsid w:val="00591DB4"/>
    <w:rsid w:val="005958DE"/>
    <w:rsid w:val="005A74D9"/>
    <w:rsid w:val="005B35CD"/>
    <w:rsid w:val="005C413F"/>
    <w:rsid w:val="005C64A1"/>
    <w:rsid w:val="005D4BC5"/>
    <w:rsid w:val="005D73D0"/>
    <w:rsid w:val="005E2192"/>
    <w:rsid w:val="005F5A0F"/>
    <w:rsid w:val="0061007A"/>
    <w:rsid w:val="00610F1A"/>
    <w:rsid w:val="0062244A"/>
    <w:rsid w:val="00627D0D"/>
    <w:rsid w:val="006354E1"/>
    <w:rsid w:val="00646FA7"/>
    <w:rsid w:val="00660443"/>
    <w:rsid w:val="0066162E"/>
    <w:rsid w:val="00662280"/>
    <w:rsid w:val="00667DDA"/>
    <w:rsid w:val="006761E7"/>
    <w:rsid w:val="0067753F"/>
    <w:rsid w:val="0068019E"/>
    <w:rsid w:val="00695961"/>
    <w:rsid w:val="00695C5D"/>
    <w:rsid w:val="006A1302"/>
    <w:rsid w:val="006A2D99"/>
    <w:rsid w:val="006B14F5"/>
    <w:rsid w:val="006B1FF9"/>
    <w:rsid w:val="006B6310"/>
    <w:rsid w:val="006B7702"/>
    <w:rsid w:val="006C029D"/>
    <w:rsid w:val="006C5CB4"/>
    <w:rsid w:val="006D1B40"/>
    <w:rsid w:val="00711942"/>
    <w:rsid w:val="007275F5"/>
    <w:rsid w:val="00727F4A"/>
    <w:rsid w:val="00732843"/>
    <w:rsid w:val="00733BF7"/>
    <w:rsid w:val="00734933"/>
    <w:rsid w:val="0074212E"/>
    <w:rsid w:val="00742AC6"/>
    <w:rsid w:val="00744650"/>
    <w:rsid w:val="007464DB"/>
    <w:rsid w:val="007523E8"/>
    <w:rsid w:val="00754051"/>
    <w:rsid w:val="00760BF1"/>
    <w:rsid w:val="00767750"/>
    <w:rsid w:val="00772926"/>
    <w:rsid w:val="00774D63"/>
    <w:rsid w:val="007820E0"/>
    <w:rsid w:val="007A2925"/>
    <w:rsid w:val="007B07EB"/>
    <w:rsid w:val="007B0DE1"/>
    <w:rsid w:val="007C45B0"/>
    <w:rsid w:val="007D0D57"/>
    <w:rsid w:val="007E05A6"/>
    <w:rsid w:val="007E50D3"/>
    <w:rsid w:val="007F21A3"/>
    <w:rsid w:val="008002A1"/>
    <w:rsid w:val="00801847"/>
    <w:rsid w:val="00824EFA"/>
    <w:rsid w:val="0082687C"/>
    <w:rsid w:val="008308BC"/>
    <w:rsid w:val="00840413"/>
    <w:rsid w:val="008547F7"/>
    <w:rsid w:val="00877538"/>
    <w:rsid w:val="00880280"/>
    <w:rsid w:val="00882058"/>
    <w:rsid w:val="0088319E"/>
    <w:rsid w:val="008B445C"/>
    <w:rsid w:val="008C1844"/>
    <w:rsid w:val="008C2B9C"/>
    <w:rsid w:val="008D0012"/>
    <w:rsid w:val="008D0880"/>
    <w:rsid w:val="008D5623"/>
    <w:rsid w:val="008E3C68"/>
    <w:rsid w:val="008E7458"/>
    <w:rsid w:val="008F333F"/>
    <w:rsid w:val="008F66B5"/>
    <w:rsid w:val="0090205F"/>
    <w:rsid w:val="009064AC"/>
    <w:rsid w:val="00914572"/>
    <w:rsid w:val="009244F1"/>
    <w:rsid w:val="00926AF0"/>
    <w:rsid w:val="00936756"/>
    <w:rsid w:val="009401E2"/>
    <w:rsid w:val="00945DC3"/>
    <w:rsid w:val="00947683"/>
    <w:rsid w:val="009521CE"/>
    <w:rsid w:val="00961554"/>
    <w:rsid w:val="0096457F"/>
    <w:rsid w:val="00966287"/>
    <w:rsid w:val="009705A8"/>
    <w:rsid w:val="00970C32"/>
    <w:rsid w:val="009737DB"/>
    <w:rsid w:val="00986FED"/>
    <w:rsid w:val="00990CA0"/>
    <w:rsid w:val="00993F31"/>
    <w:rsid w:val="009A046B"/>
    <w:rsid w:val="009A3BFF"/>
    <w:rsid w:val="009A4948"/>
    <w:rsid w:val="009B33A5"/>
    <w:rsid w:val="009C35A9"/>
    <w:rsid w:val="009C749E"/>
    <w:rsid w:val="009D5E64"/>
    <w:rsid w:val="009F1189"/>
    <w:rsid w:val="009F4771"/>
    <w:rsid w:val="00A013E0"/>
    <w:rsid w:val="00A02D40"/>
    <w:rsid w:val="00A04B38"/>
    <w:rsid w:val="00A068B6"/>
    <w:rsid w:val="00A14B70"/>
    <w:rsid w:val="00A2321A"/>
    <w:rsid w:val="00A407BF"/>
    <w:rsid w:val="00A432EA"/>
    <w:rsid w:val="00A541E3"/>
    <w:rsid w:val="00A6068C"/>
    <w:rsid w:val="00A62733"/>
    <w:rsid w:val="00A702BF"/>
    <w:rsid w:val="00A712A6"/>
    <w:rsid w:val="00A75570"/>
    <w:rsid w:val="00A9679A"/>
    <w:rsid w:val="00A978AF"/>
    <w:rsid w:val="00AA2BA0"/>
    <w:rsid w:val="00AB41A5"/>
    <w:rsid w:val="00AB590E"/>
    <w:rsid w:val="00AD1322"/>
    <w:rsid w:val="00AD3E15"/>
    <w:rsid w:val="00AE089B"/>
    <w:rsid w:val="00AE1206"/>
    <w:rsid w:val="00AE3683"/>
    <w:rsid w:val="00AE45F2"/>
    <w:rsid w:val="00AF0F1F"/>
    <w:rsid w:val="00AF230E"/>
    <w:rsid w:val="00AF38D0"/>
    <w:rsid w:val="00AF4C01"/>
    <w:rsid w:val="00AF69CC"/>
    <w:rsid w:val="00AF7E40"/>
    <w:rsid w:val="00B00594"/>
    <w:rsid w:val="00B0636A"/>
    <w:rsid w:val="00B21744"/>
    <w:rsid w:val="00B25E14"/>
    <w:rsid w:val="00B27697"/>
    <w:rsid w:val="00B32F12"/>
    <w:rsid w:val="00B43098"/>
    <w:rsid w:val="00B45BD6"/>
    <w:rsid w:val="00B54080"/>
    <w:rsid w:val="00B55B01"/>
    <w:rsid w:val="00B55E05"/>
    <w:rsid w:val="00B6107F"/>
    <w:rsid w:val="00B65499"/>
    <w:rsid w:val="00B65A76"/>
    <w:rsid w:val="00B67A21"/>
    <w:rsid w:val="00B74165"/>
    <w:rsid w:val="00B84F80"/>
    <w:rsid w:val="00B856DA"/>
    <w:rsid w:val="00B85B16"/>
    <w:rsid w:val="00BB3ADA"/>
    <w:rsid w:val="00BC26CE"/>
    <w:rsid w:val="00BC4D39"/>
    <w:rsid w:val="00BC742B"/>
    <w:rsid w:val="00BD22A3"/>
    <w:rsid w:val="00BF1183"/>
    <w:rsid w:val="00BF3861"/>
    <w:rsid w:val="00BF7E2B"/>
    <w:rsid w:val="00C0462B"/>
    <w:rsid w:val="00C1350A"/>
    <w:rsid w:val="00C149E1"/>
    <w:rsid w:val="00C21C24"/>
    <w:rsid w:val="00C31A62"/>
    <w:rsid w:val="00C441D2"/>
    <w:rsid w:val="00C4542D"/>
    <w:rsid w:val="00C46058"/>
    <w:rsid w:val="00C508BD"/>
    <w:rsid w:val="00C5530B"/>
    <w:rsid w:val="00C6452C"/>
    <w:rsid w:val="00C65161"/>
    <w:rsid w:val="00C77E7E"/>
    <w:rsid w:val="00C857AA"/>
    <w:rsid w:val="00C858BA"/>
    <w:rsid w:val="00C9590A"/>
    <w:rsid w:val="00CA3E1B"/>
    <w:rsid w:val="00CA6B6D"/>
    <w:rsid w:val="00CB0045"/>
    <w:rsid w:val="00CB60EE"/>
    <w:rsid w:val="00CC788D"/>
    <w:rsid w:val="00CE19EB"/>
    <w:rsid w:val="00CE3EC9"/>
    <w:rsid w:val="00D079A9"/>
    <w:rsid w:val="00D11061"/>
    <w:rsid w:val="00D1259F"/>
    <w:rsid w:val="00D22DEA"/>
    <w:rsid w:val="00D457DD"/>
    <w:rsid w:val="00D50365"/>
    <w:rsid w:val="00D558A7"/>
    <w:rsid w:val="00D561B1"/>
    <w:rsid w:val="00D61077"/>
    <w:rsid w:val="00D745AC"/>
    <w:rsid w:val="00D8077B"/>
    <w:rsid w:val="00D87E83"/>
    <w:rsid w:val="00D95FD5"/>
    <w:rsid w:val="00DA43D0"/>
    <w:rsid w:val="00DA7D8C"/>
    <w:rsid w:val="00DB0F98"/>
    <w:rsid w:val="00DB7262"/>
    <w:rsid w:val="00DC2284"/>
    <w:rsid w:val="00DD1445"/>
    <w:rsid w:val="00DD1DA2"/>
    <w:rsid w:val="00DD29CA"/>
    <w:rsid w:val="00DF27E8"/>
    <w:rsid w:val="00DF62DC"/>
    <w:rsid w:val="00DF6D69"/>
    <w:rsid w:val="00DF6DF0"/>
    <w:rsid w:val="00E00004"/>
    <w:rsid w:val="00E014F5"/>
    <w:rsid w:val="00E102F5"/>
    <w:rsid w:val="00E1796F"/>
    <w:rsid w:val="00E20C8C"/>
    <w:rsid w:val="00E20D67"/>
    <w:rsid w:val="00E22FEE"/>
    <w:rsid w:val="00E31D76"/>
    <w:rsid w:val="00E329FC"/>
    <w:rsid w:val="00E33ACC"/>
    <w:rsid w:val="00E35690"/>
    <w:rsid w:val="00E440C5"/>
    <w:rsid w:val="00E50681"/>
    <w:rsid w:val="00E5217F"/>
    <w:rsid w:val="00E54212"/>
    <w:rsid w:val="00E619BE"/>
    <w:rsid w:val="00E829E7"/>
    <w:rsid w:val="00E907E9"/>
    <w:rsid w:val="00E926F8"/>
    <w:rsid w:val="00E95FB5"/>
    <w:rsid w:val="00E97E67"/>
    <w:rsid w:val="00EA7E53"/>
    <w:rsid w:val="00EB0B5D"/>
    <w:rsid w:val="00EB28DC"/>
    <w:rsid w:val="00EB3330"/>
    <w:rsid w:val="00EB7115"/>
    <w:rsid w:val="00EC6413"/>
    <w:rsid w:val="00EC76C7"/>
    <w:rsid w:val="00EE0205"/>
    <w:rsid w:val="00EE67E6"/>
    <w:rsid w:val="00EE72D2"/>
    <w:rsid w:val="00EF3BC6"/>
    <w:rsid w:val="00EF41BB"/>
    <w:rsid w:val="00EF5145"/>
    <w:rsid w:val="00F10239"/>
    <w:rsid w:val="00F10EE4"/>
    <w:rsid w:val="00F121AD"/>
    <w:rsid w:val="00F1421D"/>
    <w:rsid w:val="00F14898"/>
    <w:rsid w:val="00F216D5"/>
    <w:rsid w:val="00F232A0"/>
    <w:rsid w:val="00F303FB"/>
    <w:rsid w:val="00F43BED"/>
    <w:rsid w:val="00F45171"/>
    <w:rsid w:val="00F6794F"/>
    <w:rsid w:val="00F804FC"/>
    <w:rsid w:val="00F81E91"/>
    <w:rsid w:val="00F96C79"/>
    <w:rsid w:val="00FA0C92"/>
    <w:rsid w:val="00FA0E37"/>
    <w:rsid w:val="00FA23A0"/>
    <w:rsid w:val="00FA38E9"/>
    <w:rsid w:val="00FA4A67"/>
    <w:rsid w:val="00FA5DAC"/>
    <w:rsid w:val="00FB125B"/>
    <w:rsid w:val="00FC1541"/>
    <w:rsid w:val="00FD1E2B"/>
    <w:rsid w:val="00FD70ED"/>
    <w:rsid w:val="00FE282D"/>
    <w:rsid w:val="00FF22A6"/>
    <w:rsid w:val="00FF394C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936256"/>
  <w15:chartTrackingRefBased/>
  <w15:docId w15:val="{F6F43451-7657-4FE8-AE58-8E2E183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080"/>
    <w:rPr>
      <w:rFonts w:ascii="ABC Whyte" w:hAnsi="ABC Whyte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2733"/>
    <w:pPr>
      <w:keepNext/>
      <w:keepLines/>
      <w:numPr>
        <w:numId w:val="37"/>
      </w:numPr>
      <w:spacing w:before="360" w:after="120" w:line="192" w:lineRule="auto"/>
      <w:ind w:left="567" w:hanging="567"/>
      <w:contextualSpacing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2733"/>
    <w:pPr>
      <w:keepNext/>
      <w:keepLines/>
      <w:numPr>
        <w:ilvl w:val="1"/>
        <w:numId w:val="37"/>
      </w:numPr>
      <w:spacing w:before="240" w:after="60" w:line="192" w:lineRule="auto"/>
      <w:ind w:left="624" w:hanging="624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0943"/>
    <w:pPr>
      <w:keepNext/>
      <w:keepLines/>
      <w:numPr>
        <w:ilvl w:val="2"/>
        <w:numId w:val="37"/>
      </w:numPr>
      <w:spacing w:before="120" w:after="60" w:line="192" w:lineRule="auto"/>
      <w:ind w:left="737" w:hanging="737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2733"/>
    <w:pPr>
      <w:keepNext/>
      <w:keepLines/>
      <w:numPr>
        <w:ilvl w:val="3"/>
        <w:numId w:val="37"/>
      </w:numPr>
      <w:spacing w:before="120" w:after="60" w:line="192" w:lineRule="auto"/>
      <w:ind w:left="851" w:hanging="851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D1322"/>
    <w:pPr>
      <w:keepNext/>
      <w:keepLines/>
      <w:numPr>
        <w:ilvl w:val="4"/>
        <w:numId w:val="37"/>
      </w:numPr>
      <w:spacing w:before="120" w:line="192" w:lineRule="auto"/>
      <w:ind w:left="964" w:hanging="964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FA5DAC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DAC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DAC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DAC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4B50B6"/>
    <w:pPr>
      <w:numPr>
        <w:numId w:val="44"/>
      </w:numPr>
      <w:ind w:left="568" w:hanging="284"/>
      <w:contextualSpacing/>
    </w:pPr>
  </w:style>
  <w:style w:type="character" w:styleId="Hyperlink">
    <w:name w:val="Hyperlink"/>
    <w:basedOn w:val="Absatz-Standardschriftart"/>
    <w:unhideWhenUsed/>
    <w:rsid w:val="00DF6D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DF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62733"/>
    <w:rPr>
      <w:rFonts w:ascii="ABC Whyte" w:eastAsiaTheme="majorEastAsia" w:hAnsi="ABC Whyte" w:cstheme="majorBidi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62733"/>
    <w:rPr>
      <w:rFonts w:ascii="ABC Whyte" w:eastAsiaTheme="majorEastAsia" w:hAnsi="ABC Whyte" w:cstheme="majorBidi"/>
      <w:sz w:val="24"/>
      <w:szCs w:val="26"/>
      <w:lang w:val="de-CH"/>
    </w:rPr>
  </w:style>
  <w:style w:type="paragraph" w:styleId="KeinLeerraum">
    <w:name w:val="No Spacing"/>
    <w:uiPriority w:val="1"/>
    <w:rsid w:val="003E093C"/>
    <w:pPr>
      <w:spacing w:after="0" w:line="240" w:lineRule="auto"/>
    </w:pPr>
    <w:rPr>
      <w:rFonts w:ascii="ABC Whyte" w:hAnsi="ABC Whyte"/>
      <w:sz w:val="1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0943"/>
    <w:rPr>
      <w:rFonts w:ascii="ABC Whyte" w:eastAsiaTheme="majorEastAsia" w:hAnsi="ABC Whyte" w:cstheme="majorBidi"/>
      <w:sz w:val="20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2733"/>
    <w:rPr>
      <w:rFonts w:ascii="ABC Whyte" w:eastAsiaTheme="majorEastAsia" w:hAnsi="ABC Whyte" w:cstheme="majorBidi"/>
      <w:iCs/>
      <w:sz w:val="20"/>
      <w:lang w:val="de-CH"/>
    </w:rPr>
  </w:style>
  <w:style w:type="numbering" w:customStyle="1" w:styleId="berschriften-Gliederung">
    <w:name w:val="Überschriften-Gliederung"/>
    <w:basedOn w:val="KeineListe"/>
    <w:uiPriority w:val="99"/>
    <w:rsid w:val="002C3012"/>
    <w:pPr>
      <w:numPr>
        <w:numId w:val="20"/>
      </w:numPr>
    </w:pPr>
  </w:style>
  <w:style w:type="numbering" w:customStyle="1" w:styleId="berschrift2alsKapitel">
    <w:name w:val="Überschrift 2 als Kapitel"/>
    <w:basedOn w:val="KeineListe"/>
    <w:uiPriority w:val="99"/>
    <w:rsid w:val="00AF230E"/>
    <w:pPr>
      <w:numPr>
        <w:numId w:val="15"/>
      </w:numPr>
    </w:pPr>
  </w:style>
  <w:style w:type="character" w:styleId="Buchtitel">
    <w:name w:val="Book Title"/>
    <w:basedOn w:val="Absatz-Standardschriftart"/>
    <w:uiPriority w:val="33"/>
    <w:rsid w:val="00AF230E"/>
    <w:rPr>
      <w:b/>
      <w:bCs/>
      <w:i/>
      <w:iCs/>
      <w:spacing w:val="5"/>
    </w:rPr>
  </w:style>
  <w:style w:type="paragraph" w:styleId="Untertitel">
    <w:name w:val="Subtitle"/>
    <w:basedOn w:val="Standard"/>
    <w:next w:val="Standard"/>
    <w:link w:val="UntertitelZchn"/>
    <w:uiPriority w:val="11"/>
    <w:rsid w:val="00AF230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230E"/>
    <w:rPr>
      <w:rFonts w:eastAsiaTheme="minorEastAsia"/>
      <w:color w:val="5A5A5A" w:themeColor="text1" w:themeTint="A5"/>
      <w:spacing w:val="15"/>
      <w:lang w:val="de-CH"/>
    </w:rPr>
  </w:style>
  <w:style w:type="paragraph" w:customStyle="1" w:styleId="Unterstreichung">
    <w:name w:val="Unterstreichung"/>
    <w:basedOn w:val="Standard"/>
    <w:qFormat/>
    <w:rsid w:val="00E440C5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468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468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16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16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162E"/>
    <w:rPr>
      <w:rFonts w:ascii="ABC Whyte" w:hAnsi="ABC Whyte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16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162E"/>
    <w:rPr>
      <w:rFonts w:ascii="ABC Whyte" w:hAnsi="ABC Whyte"/>
      <w:b/>
      <w:bCs/>
      <w:sz w:val="20"/>
      <w:szCs w:val="20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C7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49E"/>
    <w:rPr>
      <w:rFonts w:ascii="ABC Whyte" w:hAnsi="ABC Whyte"/>
      <w:sz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F6D6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F6D69"/>
    <w:rPr>
      <w:rFonts w:ascii="ABC Whyte" w:hAnsi="ABC Whyte"/>
      <w:sz w:val="16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D1322"/>
    <w:rPr>
      <w:rFonts w:ascii="ABC Whyte" w:eastAsiaTheme="majorEastAsia" w:hAnsi="ABC Whyte" w:cstheme="majorBidi"/>
      <w:sz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DAC"/>
    <w:rPr>
      <w:rFonts w:asciiTheme="majorHAnsi" w:eastAsiaTheme="majorEastAsia" w:hAnsiTheme="majorHAnsi" w:cstheme="majorBidi"/>
      <w:color w:val="1F3763" w:themeColor="accent1" w:themeShade="7F"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DAC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D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D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paragraph" w:styleId="Aufzhlungszeichen">
    <w:name w:val="List Bullet"/>
    <w:basedOn w:val="Standard"/>
    <w:uiPriority w:val="99"/>
    <w:unhideWhenUsed/>
    <w:qFormat/>
    <w:rsid w:val="006A2D99"/>
    <w:pPr>
      <w:numPr>
        <w:numId w:val="26"/>
      </w:numPr>
      <w:ind w:left="568" w:hanging="284"/>
      <w:contextualSpacing/>
    </w:pPr>
  </w:style>
  <w:style w:type="paragraph" w:styleId="Aufzhlungszeichen2">
    <w:name w:val="List Bullet 2"/>
    <w:basedOn w:val="Standard"/>
    <w:uiPriority w:val="99"/>
    <w:unhideWhenUsed/>
    <w:rsid w:val="007B0DE1"/>
    <w:pPr>
      <w:numPr>
        <w:numId w:val="27"/>
      </w:numPr>
      <w:contextualSpacing/>
    </w:pPr>
  </w:style>
  <w:style w:type="paragraph" w:styleId="Verzeichnis2">
    <w:name w:val="toc 2"/>
    <w:basedOn w:val="Standard"/>
    <w:next w:val="Standard"/>
    <w:uiPriority w:val="39"/>
    <w:unhideWhenUsed/>
    <w:rsid w:val="00D11061"/>
    <w:pPr>
      <w:numPr>
        <w:numId w:val="38"/>
      </w:numPr>
      <w:spacing w:after="240"/>
      <w:ind w:left="431" w:hanging="431"/>
      <w:outlineLvl w:val="1"/>
    </w:pPr>
    <w:rPr>
      <w:sz w:val="24"/>
    </w:rPr>
  </w:style>
  <w:style w:type="paragraph" w:styleId="Verzeichnis1">
    <w:name w:val="toc 1"/>
    <w:basedOn w:val="Standard"/>
    <w:next w:val="Standard"/>
    <w:uiPriority w:val="39"/>
    <w:unhideWhenUsed/>
    <w:qFormat/>
    <w:rsid w:val="00D11061"/>
    <w:pPr>
      <w:spacing w:after="360"/>
      <w:outlineLvl w:val="0"/>
    </w:pPr>
    <w:rPr>
      <w:sz w:val="28"/>
    </w:rPr>
  </w:style>
  <w:style w:type="paragraph" w:customStyle="1" w:styleId="Verzeichnis0">
    <w:name w:val="Verzeichnis 0"/>
    <w:basedOn w:val="Verzeichnis1"/>
    <w:next w:val="Standard"/>
    <w:qFormat/>
    <w:rsid w:val="00A702BF"/>
    <w:pPr>
      <w:spacing w:line="192" w:lineRule="auto"/>
    </w:pPr>
    <w:rPr>
      <w:sz w:val="32"/>
    </w:rPr>
  </w:style>
  <w:style w:type="paragraph" w:styleId="Verzeichnis3">
    <w:name w:val="toc 3"/>
    <w:basedOn w:val="Standard"/>
    <w:next w:val="Standard"/>
    <w:uiPriority w:val="39"/>
    <w:unhideWhenUsed/>
    <w:qFormat/>
    <w:rsid w:val="00A62733"/>
    <w:pPr>
      <w:numPr>
        <w:numId w:val="39"/>
      </w:numPr>
      <w:ind w:left="340" w:hanging="340"/>
      <w:outlineLvl w:val="2"/>
    </w:pPr>
  </w:style>
  <w:style w:type="paragraph" w:styleId="Verzeichnis4">
    <w:name w:val="toc 4"/>
    <w:basedOn w:val="Standard"/>
    <w:next w:val="Standard"/>
    <w:uiPriority w:val="39"/>
    <w:unhideWhenUsed/>
    <w:qFormat/>
    <w:rsid w:val="00D11061"/>
    <w:pPr>
      <w:outlineLvl w:val="3"/>
    </w:pPr>
  </w:style>
  <w:style w:type="paragraph" w:styleId="Verzeichnis5">
    <w:name w:val="toc 5"/>
    <w:basedOn w:val="Standard"/>
    <w:next w:val="Standard"/>
    <w:uiPriority w:val="39"/>
    <w:unhideWhenUsed/>
    <w:qFormat/>
    <w:rsid w:val="00D11061"/>
    <w:pPr>
      <w:numPr>
        <w:ilvl w:val="1"/>
        <w:numId w:val="43"/>
      </w:numPr>
      <w:ind w:left="0" w:firstLine="0"/>
      <w:outlineLvl w:val="4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62733"/>
    <w:pPr>
      <w:spacing w:before="240" w:line="259" w:lineRule="auto"/>
      <w:contextualSpacing w:val="0"/>
      <w:outlineLvl w:val="9"/>
    </w:pPr>
    <w:rPr>
      <w:lang w:eastAsia="de-CH"/>
    </w:rPr>
  </w:style>
  <w:style w:type="paragraph" w:customStyle="1" w:styleId="berschrift1ohneNummer">
    <w:name w:val="Überschrift 1 ohne Nummer"/>
    <w:basedOn w:val="berschrift1"/>
    <w:next w:val="Standard"/>
    <w:qFormat/>
    <w:rsid w:val="00427687"/>
    <w:pPr>
      <w:numPr>
        <w:numId w:val="0"/>
      </w:numPr>
      <w:outlineLvl w:val="9"/>
    </w:pPr>
  </w:style>
  <w:style w:type="paragraph" w:customStyle="1" w:styleId="berschrift2ohneNummer">
    <w:name w:val="Überschrift 2 ohne Nummer"/>
    <w:basedOn w:val="berschrift2"/>
    <w:next w:val="Standard"/>
    <w:qFormat/>
    <w:rsid w:val="00427687"/>
    <w:pPr>
      <w:numPr>
        <w:ilvl w:val="0"/>
        <w:numId w:val="0"/>
      </w:numPr>
      <w:outlineLvl w:val="9"/>
    </w:pPr>
    <w:rPr>
      <w:sz w:val="28"/>
    </w:rPr>
  </w:style>
  <w:style w:type="paragraph" w:customStyle="1" w:styleId="berschrift3ohneNummer">
    <w:name w:val="Überschrift 3 ohne Nummer"/>
    <w:basedOn w:val="berschrift3"/>
    <w:next w:val="Standard"/>
    <w:qFormat/>
    <w:rsid w:val="00427687"/>
    <w:pPr>
      <w:numPr>
        <w:ilvl w:val="0"/>
        <w:numId w:val="0"/>
      </w:numPr>
      <w:outlineLvl w:val="9"/>
    </w:pPr>
    <w:rPr>
      <w:b/>
    </w:rPr>
  </w:style>
  <w:style w:type="paragraph" w:customStyle="1" w:styleId="berschrift4ohneNummer">
    <w:name w:val="Überschrift 4 ohne Nummer"/>
    <w:basedOn w:val="berschrift4"/>
    <w:next w:val="Standard"/>
    <w:qFormat/>
    <w:rsid w:val="00427687"/>
    <w:pPr>
      <w:numPr>
        <w:ilvl w:val="0"/>
        <w:numId w:val="0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1F75D9"/>
    <w:pPr>
      <w:spacing w:after="480" w:line="192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75D9"/>
    <w:rPr>
      <w:rFonts w:ascii="ABC Whyte" w:eastAsiaTheme="majorEastAsia" w:hAnsi="ABC Whyte" w:cstheme="majorBidi"/>
      <w:spacing w:val="-10"/>
      <w:kern w:val="28"/>
      <w:sz w:val="48"/>
      <w:szCs w:val="56"/>
      <w:lang w:val="de-CH"/>
    </w:rPr>
  </w:style>
  <w:style w:type="paragraph" w:customStyle="1" w:styleId="berschrift5ohneNummer">
    <w:name w:val="Überschrift 5 ohne Nummer"/>
    <w:basedOn w:val="Standard"/>
    <w:next w:val="Standard"/>
    <w:qFormat/>
    <w:rsid w:val="004317B2"/>
    <w:pPr>
      <w:spacing w:before="120" w:line="192" w:lineRule="auto"/>
    </w:pPr>
    <w:rPr>
      <w:b/>
      <w:sz w:val="16"/>
    </w:rPr>
  </w:style>
  <w:style w:type="character" w:styleId="Hervorhebung">
    <w:name w:val="Emphasis"/>
    <w:basedOn w:val="Absatz-Standardschriftart"/>
    <w:uiPriority w:val="20"/>
    <w:qFormat/>
    <w:rsid w:val="006B6310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A6B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ufzhlungszeichen3">
    <w:name w:val="List Bullet 3"/>
    <w:basedOn w:val="Standard"/>
    <w:uiPriority w:val="99"/>
    <w:unhideWhenUsed/>
    <w:rsid w:val="0050001A"/>
    <w:pPr>
      <w:numPr>
        <w:numId w:val="28"/>
      </w:numPr>
      <w:contextualSpacing/>
    </w:pPr>
  </w:style>
  <w:style w:type="paragraph" w:styleId="Liste">
    <w:name w:val="List"/>
    <w:basedOn w:val="Standard"/>
    <w:uiPriority w:val="99"/>
    <w:unhideWhenUsed/>
    <w:rsid w:val="0050001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50001A"/>
    <w:pPr>
      <w:ind w:left="566" w:hanging="283"/>
      <w:contextualSpacing/>
    </w:pPr>
  </w:style>
  <w:style w:type="paragraph" w:styleId="Listennummer">
    <w:name w:val="List Number"/>
    <w:basedOn w:val="Standard"/>
    <w:uiPriority w:val="99"/>
    <w:unhideWhenUsed/>
    <w:rsid w:val="00294C44"/>
    <w:pPr>
      <w:numPr>
        <w:numId w:val="31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4C44"/>
    <w:pPr>
      <w:numPr>
        <w:numId w:val="32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4C44"/>
    <w:pPr>
      <w:ind w:left="283"/>
      <w:contextualSpacing/>
    </w:pPr>
  </w:style>
  <w:style w:type="paragraph" w:customStyle="1" w:styleId="Aufzhlung">
    <w:name w:val="Aufzählung"/>
    <w:basedOn w:val="Listennummer"/>
    <w:qFormat/>
    <w:rsid w:val="00E329FC"/>
    <w:pPr>
      <w:ind w:left="568" w:hanging="284"/>
      <w:contextualSpacing w:val="0"/>
    </w:pPr>
  </w:style>
  <w:style w:type="table" w:styleId="Tabellenraster">
    <w:name w:val="Table Grid"/>
    <w:basedOn w:val="NormaleTabelle"/>
    <w:uiPriority w:val="39"/>
    <w:rsid w:val="00B6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TabelleRaster1"/>
    <w:uiPriority w:val="41"/>
    <w:rsid w:val="00E22FEE"/>
    <w:pPr>
      <w:spacing w:after="0"/>
    </w:pPr>
    <w:rPr>
      <w:rFonts w:ascii="ABC Whyte" w:hAnsi="ABC Whyte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BC Whyte" w:hAnsi="ABC Whyte"/>
        <w:b w:val="0"/>
        <w:bCs/>
        <w:sz w:val="20"/>
      </w:rPr>
    </w:tblStylePr>
    <w:tblStylePr w:type="lastRow">
      <w:rPr>
        <w:rFonts w:ascii="ABC Whyte" w:hAnsi="ABC Whyte"/>
        <w:b/>
        <w:bCs/>
        <w:i/>
        <w:iCs/>
        <w:sz w:val="20"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BC Whyte" w:hAnsi="ABC Whyte"/>
        <w:b/>
        <w:bCs/>
        <w:sz w:val="20"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A75570"/>
    <w:pPr>
      <w:spacing w:after="0" w:line="240" w:lineRule="auto"/>
    </w:pPr>
    <w:rPr>
      <w:rFonts w:ascii="ABC Whyte" w:hAnsi="ABC Whyte"/>
      <w:sz w:val="20"/>
      <w:lang w:val="de-CH"/>
    </w:rPr>
  </w:style>
  <w:style w:type="table" w:styleId="TabelleRaster1">
    <w:name w:val="Table Grid 1"/>
    <w:basedOn w:val="NormaleTabelle"/>
    <w:uiPriority w:val="99"/>
    <w:semiHidden/>
    <w:unhideWhenUsed/>
    <w:rsid w:val="00E22FEE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8E7458"/>
    <w:rPr>
      <w:sz w:val="16"/>
    </w:rPr>
  </w:style>
  <w:style w:type="paragraph" w:customStyle="1" w:styleId="Body">
    <w:name w:val="Body"/>
    <w:rsid w:val="00F216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unstmuseumsg.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kommunikation@kunstmuseumsg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kunstmuseumsg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munikation@kunstmuseumsg.ch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Sakotic\Downloads\Vorlage_Press-release_Kunstmuseum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4D7491435104B88DB36A74975AA89" ma:contentTypeVersion="12" ma:contentTypeDescription="Ein neues Dokument erstellen." ma:contentTypeScope="" ma:versionID="81fc4e92e31db1e7798c8b51a9fb424f">
  <xsd:schema xmlns:xsd="http://www.w3.org/2001/XMLSchema" xmlns:xs="http://www.w3.org/2001/XMLSchema" xmlns:p="http://schemas.microsoft.com/office/2006/metadata/properties" xmlns:ns2="1fefc55a-0930-4a56-8a70-e719bafb5d36" targetNamespace="http://schemas.microsoft.com/office/2006/metadata/properties" ma:root="true" ma:fieldsID="29385eeea57aa3454740a6ae70677279" ns2:_="">
    <xsd:import namespace="1fefc55a-0930-4a56-8a70-e719bafb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c55a-0930-4a56-8a70-e719bafb5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76dfc10-6f71-40a0-90c6-edfd05b75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fc55a-0930-4a56-8a70-e719bafb5d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422E4-C892-421D-9362-361837399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CE19C-356A-49CC-B9CE-C52C1B0A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fc55a-0930-4a56-8a70-e719bafb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BEC71-3F24-489E-ACED-8CFDA5F6D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96E90-FC74-4623-BA19-612F9BF4267E}">
  <ds:schemaRefs>
    <ds:schemaRef ds:uri="http://schemas.microsoft.com/office/2006/metadata/properties"/>
    <ds:schemaRef ds:uri="http://schemas.microsoft.com/office/infopath/2007/PartnerControls"/>
    <ds:schemaRef ds:uri="1fefc55a-0930-4a56-8a70-e719bafb5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Vorlage_Press-release_Kunstmuseum (2).dotx</Template>
  <TotalTime>0</TotalTime>
  <Pages>3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Sakotic</dc:creator>
  <cp:keywords/>
  <dc:description/>
  <cp:lastModifiedBy>Nadine Sakotic</cp:lastModifiedBy>
  <cp:revision>3</cp:revision>
  <cp:lastPrinted>2021-12-14T10:55:00Z</cp:lastPrinted>
  <dcterms:created xsi:type="dcterms:W3CDTF">2025-09-03T08:31:00Z</dcterms:created>
  <dcterms:modified xsi:type="dcterms:W3CDTF">2025-09-03T09:21:00Z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0x010100F5C4D7491435104B88DB36A74975AA89</vt:lpwstr>
  </property>
</Properties>
</file>