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6C3" w14:textId="77777777" w:rsidR="003B18B3" w:rsidRDefault="003B18B3" w:rsidP="662057E9">
      <w:pPr>
        <w:rPr>
          <w:szCs w:val="22"/>
        </w:rPr>
      </w:pPr>
    </w:p>
    <w:p w14:paraId="05B85BF5" w14:textId="5433BBDB" w:rsidR="2E4807E2" w:rsidRDefault="2E4807E2" w:rsidP="00EA0A0E">
      <w:pPr>
        <w:spacing w:after="240"/>
        <w:jc w:val="left"/>
        <w:rPr>
          <w:rFonts w:ascii="Arial" w:eastAsia="Arial" w:hAnsi="Arial" w:cs="Arial"/>
          <w:b/>
          <w:sz w:val="28"/>
          <w:szCs w:val="28"/>
        </w:rPr>
      </w:pPr>
      <w:r w:rsidRPr="662057E9">
        <w:rPr>
          <w:rFonts w:ascii="Arial" w:eastAsia="Arial" w:hAnsi="Arial" w:cs="Arial"/>
          <w:b/>
          <w:szCs w:val="22"/>
        </w:rPr>
        <w:t>Neues aus New Orleans</w:t>
      </w:r>
      <w:r>
        <w:br/>
      </w:r>
      <w:r w:rsidRPr="662057E9">
        <w:rPr>
          <w:rFonts w:ascii="Arial" w:eastAsia="Arial" w:hAnsi="Arial" w:cs="Arial"/>
          <w:b/>
          <w:sz w:val="28"/>
          <w:szCs w:val="28"/>
        </w:rPr>
        <w:t>Vizegouverneur gibt Eröffnung des Louisiana Civil Rights Museum bekannt</w:t>
      </w:r>
    </w:p>
    <w:p w14:paraId="18486360" w14:textId="604A89C2" w:rsidR="2E4807E2" w:rsidRDefault="2E4807E2" w:rsidP="662057E9">
      <w:pPr>
        <w:spacing w:after="240"/>
        <w:rPr>
          <w:rFonts w:ascii="Arial" w:eastAsia="Arial" w:hAnsi="Arial" w:cs="Arial"/>
          <w:szCs w:val="22"/>
        </w:rPr>
      </w:pPr>
      <w:r w:rsidRPr="662057E9">
        <w:rPr>
          <w:rFonts w:ascii="Arial" w:eastAsia="Arial" w:hAnsi="Arial" w:cs="Arial"/>
          <w:b/>
          <w:szCs w:val="22"/>
        </w:rPr>
        <w:t xml:space="preserve">New Orleans - Zusammen mit dem Louisiana State Museum gab der </w:t>
      </w:r>
      <w:r w:rsidR="00057C09">
        <w:rPr>
          <w:rFonts w:ascii="Arial" w:eastAsia="Arial" w:hAnsi="Arial" w:cs="Arial"/>
          <w:b/>
          <w:szCs w:val="22"/>
        </w:rPr>
        <w:t>Viz</w:t>
      </w:r>
      <w:r w:rsidRPr="662057E9">
        <w:rPr>
          <w:rFonts w:ascii="Arial" w:eastAsia="Arial" w:hAnsi="Arial" w:cs="Arial"/>
          <w:b/>
          <w:szCs w:val="22"/>
        </w:rPr>
        <w:t>e</w:t>
      </w:r>
      <w:r w:rsidR="00057C09">
        <w:rPr>
          <w:rFonts w:ascii="Arial" w:eastAsia="Arial" w:hAnsi="Arial" w:cs="Arial"/>
          <w:b/>
          <w:szCs w:val="22"/>
        </w:rPr>
        <w:t>g</w:t>
      </w:r>
      <w:r w:rsidRPr="662057E9">
        <w:rPr>
          <w:rFonts w:ascii="Arial" w:eastAsia="Arial" w:hAnsi="Arial" w:cs="Arial"/>
          <w:b/>
          <w:szCs w:val="22"/>
        </w:rPr>
        <w:t>ouverneur Billy Nungesser den 8. Oktober 2023 als Eröffnungstermin für das neue Louisiana Civil Rights Museum bekannt.  Zwischen der Idee und dem fertigen Museum liegen 30 Jahre. Seine Ausstellung widmet sich Louisianas einzigartiger Stellung während der US-amerikanischen Bürgerrechtsbewegung, ihren Helden und dem Einfluss der historischen Geschehnisse auf die heutige Zeit.</w:t>
      </w:r>
    </w:p>
    <w:p w14:paraId="5172FB2F" w14:textId="3AB4EE0C" w:rsidR="2E4807E2" w:rsidRDefault="2E4807E2" w:rsidP="2E297BAB">
      <w:pPr>
        <w:spacing w:after="240"/>
        <w:rPr>
          <w:rFonts w:ascii="Arial" w:eastAsia="Arial" w:hAnsi="Arial" w:cs="Arial"/>
          <w:szCs w:val="22"/>
        </w:rPr>
      </w:pPr>
      <w:r>
        <w:br/>
      </w:r>
      <w:r w:rsidRPr="2E297BAB">
        <w:rPr>
          <w:rFonts w:ascii="Arial" w:eastAsia="Arial" w:hAnsi="Arial" w:cs="Arial"/>
          <w:szCs w:val="22"/>
        </w:rPr>
        <w:t xml:space="preserve">"Vieles von dem, was während der Bürgerrechtsbewegung geschah, nahm hier in Louisiana seinen Anfang", erklärt Louisianas </w:t>
      </w:r>
      <w:r w:rsidR="004C445F">
        <w:rPr>
          <w:rFonts w:ascii="Arial" w:eastAsia="Arial" w:hAnsi="Arial" w:cs="Arial"/>
          <w:szCs w:val="22"/>
        </w:rPr>
        <w:t>Vizeg</w:t>
      </w:r>
      <w:r w:rsidRPr="2E297BAB">
        <w:rPr>
          <w:rFonts w:ascii="Arial" w:eastAsia="Arial" w:hAnsi="Arial" w:cs="Arial"/>
          <w:szCs w:val="22"/>
        </w:rPr>
        <w:t xml:space="preserve">ouverneur Billy Nungesser. "Das Louisiana Civil Rights Museum ist Teil unserer kontinuierlichen Bemühungen, die Besucher über die </w:t>
      </w:r>
      <w:r w:rsidR="00784171">
        <w:rPr>
          <w:rFonts w:ascii="Arial" w:eastAsia="Arial" w:hAnsi="Arial" w:cs="Arial"/>
          <w:szCs w:val="22"/>
        </w:rPr>
        <w:t>damaligen</w:t>
      </w:r>
      <w:r w:rsidRPr="2E297BAB">
        <w:rPr>
          <w:rFonts w:ascii="Arial" w:eastAsia="Arial" w:hAnsi="Arial" w:cs="Arial"/>
          <w:szCs w:val="22"/>
        </w:rPr>
        <w:t xml:space="preserve"> Aktivisten aufzuklären, die Strategien entwickelten, organisierten, predigten, marschierten, aufstanden, sich hinsetzten und für Veränderungen sangen - zusammengefasst an einem Ort. Das Museum bietet die Möglichkeit, etwas über die Vergangenheit zu erfahren".</w:t>
      </w:r>
      <w:r>
        <w:br/>
      </w:r>
      <w:r w:rsidRPr="2E297BAB">
        <w:rPr>
          <w:rFonts w:ascii="Arial" w:eastAsia="Arial" w:hAnsi="Arial" w:cs="Arial"/>
          <w:szCs w:val="22"/>
        </w:rPr>
        <w:t xml:space="preserve"> </w:t>
      </w:r>
      <w:r>
        <w:br/>
      </w:r>
      <w:r w:rsidRPr="2E297BAB">
        <w:rPr>
          <w:rFonts w:ascii="Arial" w:eastAsia="Arial" w:hAnsi="Arial" w:cs="Arial"/>
          <w:szCs w:val="22"/>
        </w:rPr>
        <w:t xml:space="preserve">Das Louisiana Civil Rights Museum ist ein Teil des Louisiana Civil Rights Trail, den der </w:t>
      </w:r>
      <w:r w:rsidR="00FC5EAA">
        <w:rPr>
          <w:rFonts w:ascii="Arial" w:eastAsia="Arial" w:hAnsi="Arial" w:cs="Arial"/>
          <w:szCs w:val="22"/>
        </w:rPr>
        <w:t>Vizeg</w:t>
      </w:r>
      <w:r w:rsidRPr="2E297BAB">
        <w:rPr>
          <w:rFonts w:ascii="Arial" w:eastAsia="Arial" w:hAnsi="Arial" w:cs="Arial"/>
          <w:szCs w:val="22"/>
        </w:rPr>
        <w:t>o</w:t>
      </w:r>
      <w:r w:rsidR="00805473">
        <w:rPr>
          <w:rFonts w:ascii="Arial" w:eastAsia="Arial" w:hAnsi="Arial" w:cs="Arial"/>
          <w:szCs w:val="22"/>
        </w:rPr>
        <w:t>u</w:t>
      </w:r>
      <w:r w:rsidRPr="2E297BAB">
        <w:rPr>
          <w:rFonts w:ascii="Arial" w:eastAsia="Arial" w:hAnsi="Arial" w:cs="Arial"/>
          <w:szCs w:val="22"/>
        </w:rPr>
        <w:t>vern</w:t>
      </w:r>
      <w:r w:rsidR="00805473">
        <w:rPr>
          <w:rFonts w:ascii="Arial" w:eastAsia="Arial" w:hAnsi="Arial" w:cs="Arial"/>
          <w:szCs w:val="22"/>
        </w:rPr>
        <w:t>eur</w:t>
      </w:r>
      <w:r w:rsidRPr="2E297BAB">
        <w:rPr>
          <w:rFonts w:ascii="Arial" w:eastAsia="Arial" w:hAnsi="Arial" w:cs="Arial"/>
          <w:szCs w:val="22"/>
        </w:rPr>
        <w:t xml:space="preserve"> ins Leben gerufen hat. Zu diesem inspiriert wurde Nungesser von einem Vortrag über ein ähnliches Projekt im Rahmen einer Tourismuskonferenz in Arizona. "Es war eine Besorgnis erregende Erkenntnis, dass viele Staaten ihre eigenen Pfade, Denkmäler und Gedenkstätten für die Bewegung hatten, Louisiana jedoch nicht.“</w:t>
      </w:r>
    </w:p>
    <w:p w14:paraId="1D47F0CF" w14:textId="643DC840" w:rsidR="2E4807E2" w:rsidRDefault="2E4807E2" w:rsidP="662057E9">
      <w:pPr>
        <w:spacing w:after="240"/>
        <w:rPr>
          <w:rFonts w:ascii="Arial" w:eastAsia="Arial" w:hAnsi="Arial" w:cs="Arial"/>
          <w:szCs w:val="22"/>
        </w:rPr>
      </w:pPr>
      <w:r>
        <w:br/>
      </w:r>
      <w:r w:rsidRPr="662057E9">
        <w:rPr>
          <w:rFonts w:ascii="Arial" w:eastAsia="Arial" w:hAnsi="Arial" w:cs="Arial"/>
          <w:szCs w:val="22"/>
        </w:rPr>
        <w:t xml:space="preserve">Seit dem Frühjahr 2021 hat das Louisiana Office of Tourism unter der Leitung des Vizegouverneurs 13 Erinnerungstafeln, sogenannte Marker, des </w:t>
      </w:r>
      <w:hyperlink r:id="rId9">
        <w:r w:rsidRPr="662057E9">
          <w:rPr>
            <w:rStyle w:val="Hyperlink"/>
            <w:rFonts w:ascii="Arial" w:eastAsia="Arial" w:hAnsi="Arial" w:cs="Arial"/>
            <w:szCs w:val="22"/>
          </w:rPr>
          <w:t>Louisiana Civil Rights Trail</w:t>
        </w:r>
      </w:hyperlink>
      <w:r w:rsidRPr="662057E9">
        <w:rPr>
          <w:rFonts w:ascii="Arial" w:eastAsia="Arial" w:hAnsi="Arial" w:cs="Arial"/>
          <w:szCs w:val="22"/>
        </w:rPr>
        <w:t xml:space="preserve"> im ganzen Bundesstaat enthüllt. Weitere sind geplant. </w:t>
      </w:r>
    </w:p>
    <w:p w14:paraId="6BBDF5A2" w14:textId="77777777" w:rsidR="00361C5E" w:rsidRDefault="2E4807E2" w:rsidP="662057E9">
      <w:pPr>
        <w:spacing w:after="240"/>
        <w:rPr>
          <w:rFonts w:ascii="Arial" w:eastAsia="Arial" w:hAnsi="Arial" w:cs="Arial"/>
          <w:szCs w:val="22"/>
        </w:rPr>
      </w:pPr>
      <w:r w:rsidRPr="662057E9">
        <w:rPr>
          <w:rFonts w:ascii="Arial" w:eastAsia="Arial" w:hAnsi="Arial" w:cs="Arial"/>
          <w:szCs w:val="22"/>
        </w:rPr>
        <w:t>Das Designkonzept für das Museum wurde durch den Louisiana Civil Rights Trail im ganzen Staat inspiriert.</w:t>
      </w:r>
    </w:p>
    <w:p w14:paraId="553C0C82" w14:textId="77777777" w:rsidR="001E566B" w:rsidRDefault="2E4807E2" w:rsidP="662057E9">
      <w:pPr>
        <w:spacing w:after="240"/>
        <w:rPr>
          <w:rFonts w:ascii="Arial" w:eastAsia="Arial" w:hAnsi="Arial" w:cs="Arial"/>
          <w:szCs w:val="22"/>
        </w:rPr>
      </w:pPr>
      <w:r w:rsidRPr="662057E9">
        <w:rPr>
          <w:rFonts w:ascii="Arial" w:eastAsia="Arial" w:hAnsi="Arial" w:cs="Arial"/>
          <w:szCs w:val="22"/>
        </w:rPr>
        <w:t xml:space="preserve"> </w:t>
      </w:r>
      <w:r>
        <w:br/>
      </w:r>
      <w:r w:rsidRPr="662057E9">
        <w:rPr>
          <w:rFonts w:ascii="Arial" w:eastAsia="Arial" w:hAnsi="Arial" w:cs="Arial"/>
          <w:szCs w:val="22"/>
        </w:rPr>
        <w:t>"Das Louisiana Civil Rights Museum muss Louisianas führendes Zentrum für Bürgerrechte und soziale Gerechtigkeit werden - eine lebendige, kulturelle Institution mit dem Auftrag, die Erfahrungen aus Louisiana zu nutzen, um aufzuklären, zu heilen, zu zelebrieren und sich für soziale Gerechtigkeit einzusetzen", sagte die Vorsitzende des Beirats des Civil Rights Museum, Brenda Brent Williams.</w:t>
      </w:r>
    </w:p>
    <w:p w14:paraId="7FE982EF" w14:textId="7BB8B050" w:rsidR="2E4807E2" w:rsidRDefault="2E4807E2" w:rsidP="662057E9">
      <w:pPr>
        <w:spacing w:after="240"/>
        <w:rPr>
          <w:rFonts w:ascii="Arial" w:eastAsia="Arial" w:hAnsi="Arial" w:cs="Arial"/>
          <w:szCs w:val="22"/>
        </w:rPr>
      </w:pPr>
      <w:r w:rsidRPr="662057E9">
        <w:rPr>
          <w:rFonts w:ascii="Arial" w:eastAsia="Arial" w:hAnsi="Arial" w:cs="Arial"/>
          <w:szCs w:val="22"/>
        </w:rPr>
        <w:t xml:space="preserve"> </w:t>
      </w:r>
      <w:r>
        <w:br/>
      </w:r>
      <w:r w:rsidRPr="662057E9">
        <w:rPr>
          <w:rFonts w:ascii="Arial" w:eastAsia="Arial" w:hAnsi="Arial" w:cs="Arial"/>
          <w:szCs w:val="22"/>
        </w:rPr>
        <w:t>Neben dem Louisiana Civil Rights Museum und dem Civil Rights Trail wurde eine Informationsplattform erstellt, über die sich Interessierte zusätzliche Hintergründe zu den Führern und Aktivisten der Bürgerrechtsbewegung ganz einfach herunterladen können.</w:t>
      </w:r>
    </w:p>
    <w:p w14:paraId="0AEC5227" w14:textId="4ACEF2FE" w:rsidR="2E4807E2" w:rsidRDefault="2E4807E2" w:rsidP="662057E9">
      <w:pPr>
        <w:spacing w:after="240"/>
        <w:rPr>
          <w:rFonts w:ascii="Arial" w:eastAsia="Arial" w:hAnsi="Arial" w:cs="Arial"/>
          <w:szCs w:val="22"/>
        </w:rPr>
      </w:pPr>
      <w:r w:rsidRPr="662057E9">
        <w:rPr>
          <w:rFonts w:ascii="Arial" w:eastAsia="Arial" w:hAnsi="Arial" w:cs="Arial"/>
          <w:szCs w:val="22"/>
        </w:rPr>
        <w:t>Das offizielle Eröffnungsband des Louisiana Civil Rights Museum wird am Samstag, dem 7. Oktober, um 10 Uhr im Rahmen einer geschlossenen Veranstaltung im Ernest N. Morial Convention Center in New Orleans durchschnitten. Am Sonntag, dem 8. Oktober, wird das Museum für die Öffentlichkeit geöffnet. In der ersten Woche können Besucher das Museum am Sonntag, 8. Oktober, von 14 bis 17 Uhr und von Montag bis Sonntag, 9. bis 15. Oktober, von 9 bis 16.30 Uhr kostenlos besichtigen. Anschließend gelten die regulären Ticketpreise und Öffnungszeiten.</w:t>
      </w:r>
    </w:p>
    <w:p w14:paraId="14A98694" w14:textId="77777777" w:rsidR="00D75432" w:rsidRDefault="00D75432" w:rsidP="662057E9"/>
    <w:p w14:paraId="668BBD57" w14:textId="24D1C54F" w:rsidR="00E013D7" w:rsidRDefault="2E4807E2" w:rsidP="662057E9">
      <w:pPr>
        <w:rPr>
          <w:rFonts w:ascii="Arial" w:eastAsia="Arial" w:hAnsi="Arial" w:cs="Arial"/>
          <w:szCs w:val="22"/>
        </w:rPr>
      </w:pPr>
      <w:r>
        <w:lastRenderedPageBreak/>
        <w:br/>
      </w:r>
      <w:r w:rsidR="007547E7" w:rsidRPr="662057E9">
        <w:rPr>
          <w:rFonts w:ascii="Arial" w:eastAsia="Arial" w:hAnsi="Arial" w:cs="Arial"/>
          <w:szCs w:val="22"/>
        </w:rPr>
        <w:t>In einer offiziellen Aussendung</w:t>
      </w:r>
      <w:r w:rsidRPr="662057E9">
        <w:rPr>
          <w:rFonts w:ascii="Arial" w:eastAsia="Arial" w:hAnsi="Arial" w:cs="Arial"/>
          <w:szCs w:val="22"/>
        </w:rPr>
        <w:t xml:space="preserve"> danken der </w:t>
      </w:r>
      <w:r w:rsidR="00C31502">
        <w:rPr>
          <w:rFonts w:ascii="Arial" w:eastAsia="Arial" w:hAnsi="Arial" w:cs="Arial"/>
          <w:szCs w:val="22"/>
        </w:rPr>
        <w:t>Vizeg</w:t>
      </w:r>
      <w:r w:rsidRPr="662057E9">
        <w:rPr>
          <w:rFonts w:ascii="Arial" w:eastAsia="Arial" w:hAnsi="Arial" w:cs="Arial"/>
          <w:szCs w:val="22"/>
        </w:rPr>
        <w:t>o</w:t>
      </w:r>
      <w:r w:rsidR="00C31502">
        <w:rPr>
          <w:rFonts w:ascii="Arial" w:eastAsia="Arial" w:hAnsi="Arial" w:cs="Arial"/>
          <w:szCs w:val="22"/>
        </w:rPr>
        <w:t>u</w:t>
      </w:r>
      <w:r w:rsidRPr="662057E9">
        <w:rPr>
          <w:rFonts w:ascii="Arial" w:eastAsia="Arial" w:hAnsi="Arial" w:cs="Arial"/>
          <w:szCs w:val="22"/>
        </w:rPr>
        <w:t>vern</w:t>
      </w:r>
      <w:r w:rsidR="00C31502">
        <w:rPr>
          <w:rFonts w:ascii="Arial" w:eastAsia="Arial" w:hAnsi="Arial" w:cs="Arial"/>
          <w:szCs w:val="22"/>
        </w:rPr>
        <w:t>eu</w:t>
      </w:r>
      <w:r w:rsidRPr="662057E9">
        <w:rPr>
          <w:rFonts w:ascii="Arial" w:eastAsia="Arial" w:hAnsi="Arial" w:cs="Arial"/>
          <w:szCs w:val="22"/>
        </w:rPr>
        <w:t>r Nungesser und das Louisiana State Museum den Partnern des Louisiana Civil Rights Museum, darunter dem Civil Rights Museum Advisory Board, der Solomon Group, vor allem aber den Helden der Bürgerrechtsbewegung in Louisiana und ihren Familien, die sich in turbulenten Zeit</w:t>
      </w:r>
      <w:r w:rsidR="7521F0BD" w:rsidRPr="662057E9">
        <w:rPr>
          <w:rFonts w:ascii="Arial" w:eastAsia="Arial" w:hAnsi="Arial" w:cs="Arial"/>
          <w:szCs w:val="22"/>
        </w:rPr>
        <w:t>en</w:t>
      </w:r>
      <w:r w:rsidRPr="662057E9">
        <w:rPr>
          <w:rFonts w:ascii="Arial" w:eastAsia="Arial" w:hAnsi="Arial" w:cs="Arial"/>
          <w:szCs w:val="22"/>
        </w:rPr>
        <w:t xml:space="preserve"> als wahre, unerschütterliche Führer bewiesen.</w:t>
      </w:r>
    </w:p>
    <w:p w14:paraId="160DC680" w14:textId="4FD4F7B6" w:rsidR="2E4807E2" w:rsidRPr="007547E7" w:rsidRDefault="2E4807E2" w:rsidP="662057E9">
      <w:pPr>
        <w:rPr>
          <w:rFonts w:ascii="Arial" w:eastAsia="Arial" w:hAnsi="Arial" w:cs="Arial"/>
          <w:color w:val="0563C1" w:themeColor="hyperlink"/>
          <w:szCs w:val="22"/>
          <w:u w:val="single"/>
        </w:rPr>
      </w:pPr>
      <w:r w:rsidRPr="662057E9">
        <w:rPr>
          <w:rFonts w:ascii="Arial" w:eastAsia="Arial" w:hAnsi="Arial" w:cs="Arial"/>
          <w:szCs w:val="22"/>
        </w:rPr>
        <w:t xml:space="preserve"> </w:t>
      </w:r>
      <w:r>
        <w:br/>
      </w:r>
      <w:r w:rsidRPr="662057E9">
        <w:rPr>
          <w:rFonts w:ascii="Arial" w:eastAsia="Arial" w:hAnsi="Arial" w:cs="Arial"/>
          <w:szCs w:val="22"/>
        </w:rPr>
        <w:t>Weitere Informationen über das Louisiana Civil Rights Museum finden sich</w:t>
      </w:r>
      <w:r w:rsidR="00034072">
        <w:rPr>
          <w:rFonts w:ascii="Arial" w:eastAsia="Arial" w:hAnsi="Arial" w:cs="Arial"/>
          <w:szCs w:val="22"/>
        </w:rPr>
        <w:t xml:space="preserve"> online</w:t>
      </w:r>
      <w:r w:rsidRPr="662057E9">
        <w:rPr>
          <w:rFonts w:ascii="Arial" w:eastAsia="Arial" w:hAnsi="Arial" w:cs="Arial"/>
          <w:szCs w:val="22"/>
        </w:rPr>
        <w:t xml:space="preserve"> unter </w:t>
      </w:r>
      <w:hyperlink r:id="rId10">
        <w:r w:rsidRPr="662057E9">
          <w:rPr>
            <w:rStyle w:val="Hyperlink"/>
            <w:rFonts w:ascii="Arial" w:eastAsia="Arial" w:hAnsi="Arial" w:cs="Arial"/>
            <w:szCs w:val="22"/>
          </w:rPr>
          <w:t>LouisianaCivilRightsMuseum.org</w:t>
        </w:r>
      </w:hyperlink>
      <w:r w:rsidRPr="662057E9">
        <w:rPr>
          <w:rFonts w:ascii="Arial" w:eastAsia="Arial" w:hAnsi="Arial" w:cs="Arial"/>
          <w:szCs w:val="22"/>
        </w:rPr>
        <w:t>.</w:t>
      </w:r>
      <w:r>
        <w:br/>
      </w:r>
      <w:r w:rsidRPr="662057E9">
        <w:rPr>
          <w:rFonts w:ascii="Arial" w:eastAsia="Arial" w:hAnsi="Arial" w:cs="Arial"/>
          <w:szCs w:val="22"/>
        </w:rPr>
        <w:t xml:space="preserve"> </w:t>
      </w:r>
      <w:r>
        <w:br/>
      </w:r>
      <w:r w:rsidRPr="662057E9">
        <w:rPr>
          <w:rFonts w:ascii="Arial" w:eastAsia="Arial" w:hAnsi="Arial" w:cs="Arial"/>
          <w:szCs w:val="22"/>
        </w:rPr>
        <w:t xml:space="preserve">Videos und Bilder zum Louisiana Civil Rights Museum sowie der gemeinsamen Pressekonferenz des </w:t>
      </w:r>
      <w:r w:rsidR="001B2D43">
        <w:rPr>
          <w:rFonts w:ascii="Arial" w:eastAsia="Arial" w:hAnsi="Arial" w:cs="Arial"/>
          <w:szCs w:val="22"/>
        </w:rPr>
        <w:t>Vizeg</w:t>
      </w:r>
      <w:r w:rsidR="001B2D43" w:rsidRPr="662057E9">
        <w:rPr>
          <w:rFonts w:ascii="Arial" w:eastAsia="Arial" w:hAnsi="Arial" w:cs="Arial"/>
          <w:szCs w:val="22"/>
        </w:rPr>
        <w:t>o</w:t>
      </w:r>
      <w:r w:rsidR="001B2D43">
        <w:rPr>
          <w:rFonts w:ascii="Arial" w:eastAsia="Arial" w:hAnsi="Arial" w:cs="Arial"/>
          <w:szCs w:val="22"/>
        </w:rPr>
        <w:t>u</w:t>
      </w:r>
      <w:r w:rsidR="001B2D43" w:rsidRPr="662057E9">
        <w:rPr>
          <w:rFonts w:ascii="Arial" w:eastAsia="Arial" w:hAnsi="Arial" w:cs="Arial"/>
          <w:szCs w:val="22"/>
        </w:rPr>
        <w:t>vern</w:t>
      </w:r>
      <w:r w:rsidR="001B2D43">
        <w:rPr>
          <w:rFonts w:ascii="Arial" w:eastAsia="Arial" w:hAnsi="Arial" w:cs="Arial"/>
          <w:szCs w:val="22"/>
        </w:rPr>
        <w:t>eu</w:t>
      </w:r>
      <w:r w:rsidR="001B2D43" w:rsidRPr="662057E9">
        <w:rPr>
          <w:rFonts w:ascii="Arial" w:eastAsia="Arial" w:hAnsi="Arial" w:cs="Arial"/>
          <w:szCs w:val="22"/>
        </w:rPr>
        <w:t>r</w:t>
      </w:r>
      <w:r w:rsidR="001B2D43">
        <w:rPr>
          <w:rFonts w:ascii="Arial" w:eastAsia="Arial" w:hAnsi="Arial" w:cs="Arial"/>
          <w:szCs w:val="22"/>
        </w:rPr>
        <w:t xml:space="preserve">s </w:t>
      </w:r>
      <w:r w:rsidRPr="662057E9">
        <w:rPr>
          <w:rFonts w:ascii="Arial" w:eastAsia="Arial" w:hAnsi="Arial" w:cs="Arial"/>
          <w:szCs w:val="22"/>
        </w:rPr>
        <w:t xml:space="preserve">und des Louisiana State Museum sind im </w:t>
      </w:r>
      <w:hyperlink r:id="rId11">
        <w:r w:rsidRPr="662057E9">
          <w:rPr>
            <w:rStyle w:val="Hyperlink"/>
            <w:rFonts w:ascii="Arial" w:eastAsia="Arial" w:hAnsi="Arial" w:cs="Arial"/>
            <w:szCs w:val="22"/>
          </w:rPr>
          <w:t>Dropbox-Ordner</w:t>
        </w:r>
      </w:hyperlink>
      <w:r w:rsidRPr="00657CB7">
        <w:rPr>
          <w:rFonts w:ascii="Arial" w:eastAsia="Arial" w:hAnsi="Arial" w:cs="Arial"/>
          <w:szCs w:val="22"/>
        </w:rPr>
        <w:t xml:space="preserve"> des Louisiana Civil Rights Museum hinterlegt.</w:t>
      </w:r>
    </w:p>
    <w:p w14:paraId="1E11D823" w14:textId="77777777" w:rsidR="003A5266" w:rsidRPr="00657CB7" w:rsidRDefault="003A5266" w:rsidP="662057E9">
      <w:pPr>
        <w:rPr>
          <w:szCs w:val="22"/>
        </w:rPr>
      </w:pPr>
    </w:p>
    <w:p w14:paraId="0E7503A5" w14:textId="77777777" w:rsidR="003A5266" w:rsidRPr="00657CB7" w:rsidRDefault="003A5266">
      <w:pPr>
        <w:pBdr>
          <w:bottom w:val="single" w:sz="12" w:space="1" w:color="auto"/>
        </w:pBdr>
      </w:pPr>
    </w:p>
    <w:p w14:paraId="479F0395" w14:textId="77777777" w:rsidR="003A5266" w:rsidRPr="00657CB7" w:rsidRDefault="003A5266"/>
    <w:p w14:paraId="126E002F" w14:textId="11A02458" w:rsidR="003A5266" w:rsidRPr="003A5266" w:rsidRDefault="003A5266">
      <w:pPr>
        <w:rPr>
          <w:b/>
          <w:bCs w:val="0"/>
        </w:rPr>
      </w:pPr>
      <w:r w:rsidRPr="003A5266">
        <w:rPr>
          <w:b/>
          <w:bCs w:val="0"/>
        </w:rPr>
        <w:t>Über Louisiana</w:t>
      </w:r>
    </w:p>
    <w:p w14:paraId="3FC6FC16" w14:textId="0AE65FF0" w:rsidR="00772396" w:rsidRPr="00772396" w:rsidRDefault="00772396" w:rsidP="662057E9">
      <w:pPr>
        <w:rPr>
          <w:rFonts w:eastAsia="Century Gothic"/>
          <w:color w:val="000000"/>
        </w:rPr>
      </w:pPr>
      <w:r w:rsidRPr="662057E9">
        <w:rPr>
          <w:rFonts w:eastAsia="Century Gothic"/>
          <w:color w:val="000000" w:themeColor="text1"/>
        </w:rPr>
        <w:t>Louisiana gilt mit seinen einzigartigen Landschaften und dem bunten Mix der Kulturen als einer der vielfältigsten Staaten der USA. </w:t>
      </w:r>
      <w:r w:rsidR="29A82C8D" w:rsidRPr="662057E9">
        <w:rPr>
          <w:rFonts w:eastAsia="Century Gothic"/>
          <w:color w:val="000000" w:themeColor="text1"/>
        </w:rPr>
        <w:t xml:space="preserve"> </w:t>
      </w:r>
      <w:r w:rsidRPr="662057E9">
        <w:rPr>
          <w:rFonts w:eastAsia="Century Gothic"/>
          <w:color w:val="000000" w:themeColor="text1"/>
        </w:rPr>
        <w:t xml:space="preserve">Auf seine Besucher warten atemberaubende Sumpflandschaften, historische Plantagen und Herrenhäuser, lebendige Städte, kulinarische Köstlichkeiten sowie der ganze Charme und die Gastfreundschaft der Südstaaten. Bedingt durch seine bewegte Geschichte, vereint der Pelican State heute das Beste aus zahlreichen Kulturen der Welt. </w:t>
      </w:r>
    </w:p>
    <w:p w14:paraId="59085E40" w14:textId="77777777" w:rsidR="003A5266" w:rsidRPr="003A5266" w:rsidRDefault="003A5266">
      <w:pPr>
        <w:pBdr>
          <w:bottom w:val="single" w:sz="12" w:space="1" w:color="auto"/>
        </w:pBdr>
      </w:pPr>
    </w:p>
    <w:p w14:paraId="1CE0F4E0" w14:textId="77777777" w:rsidR="003A5266" w:rsidRPr="003A5266" w:rsidRDefault="003A5266"/>
    <w:p w14:paraId="4ED9E1AD" w14:textId="69F8834F" w:rsidR="003A5266" w:rsidRPr="003A5266" w:rsidRDefault="003A5266" w:rsidP="662057E9">
      <w:pPr>
        <w:rPr>
          <w:b/>
        </w:rPr>
      </w:pPr>
      <w:r w:rsidRPr="662057E9">
        <w:rPr>
          <w:b/>
        </w:rPr>
        <w:t>Quellen</w:t>
      </w:r>
    </w:p>
    <w:p w14:paraId="6910D85C" w14:textId="51A85C4A" w:rsidR="70328747" w:rsidRDefault="00000000" w:rsidP="662057E9">
      <w:hyperlink r:id="rId12">
        <w:r w:rsidR="70328747" w:rsidRPr="662057E9">
          <w:rPr>
            <w:rStyle w:val="Hyperlink"/>
            <w:rFonts w:eastAsia="Helvetica Neue" w:cs="Helvetica Neue"/>
            <w:szCs w:val="22"/>
          </w:rPr>
          <w:t>https://louisianastatemuseum.org/louisiana-civil-rights-museum</w:t>
        </w:r>
      </w:hyperlink>
    </w:p>
    <w:p w14:paraId="54263C5B" w14:textId="77777777" w:rsidR="003A5266" w:rsidRPr="003A5266" w:rsidRDefault="003A5266"/>
    <w:p w14:paraId="73D4E239" w14:textId="77777777" w:rsidR="003A5266" w:rsidRPr="003A5266" w:rsidRDefault="003A5266">
      <w:pPr>
        <w:pBdr>
          <w:bottom w:val="single" w:sz="12" w:space="1" w:color="auto"/>
        </w:pBdr>
      </w:pPr>
    </w:p>
    <w:p w14:paraId="104E5A1F" w14:textId="77777777" w:rsidR="003A5266" w:rsidRPr="003A5266" w:rsidRDefault="003A5266"/>
    <w:p w14:paraId="03E020AC" w14:textId="72CD1AB6" w:rsidR="003A5266" w:rsidRPr="003A5266" w:rsidRDefault="003A5266" w:rsidP="008C3E49">
      <w:pPr>
        <w:jc w:val="left"/>
        <w:rPr>
          <w:rFonts w:eastAsia="Century Gothic"/>
          <w:color w:val="000000"/>
          <w:szCs w:val="22"/>
        </w:rPr>
      </w:pPr>
      <w:r w:rsidRPr="003A5266">
        <w:rPr>
          <w:rFonts w:eastAsia="Century Gothic"/>
          <w:color w:val="000000"/>
          <w:szCs w:val="22"/>
        </w:rPr>
        <w:t>Abdruck honorarfrei. Beleg erbeten an: </w:t>
      </w:r>
      <w:r w:rsidRPr="003A5266">
        <w:rPr>
          <w:rFonts w:eastAsia="Century Gothic"/>
          <w:color w:val="000000"/>
          <w:szCs w:val="22"/>
        </w:rPr>
        <w:br/>
      </w:r>
      <w:r w:rsidRPr="003A5266">
        <w:rPr>
          <w:rFonts w:eastAsia="Century Gothic"/>
          <w:color w:val="000000"/>
          <w:szCs w:val="22"/>
        </w:rPr>
        <w:br/>
      </w:r>
      <w:r w:rsidRPr="003A5266">
        <w:rPr>
          <w:rFonts w:eastAsia="Century Gothic"/>
          <w:b/>
          <w:color w:val="000000"/>
          <w:szCs w:val="22"/>
        </w:rPr>
        <w:t xml:space="preserve">Fremdenverkehrsbüro New Orleans </w:t>
      </w:r>
      <w:r w:rsidR="008C3E49">
        <w:rPr>
          <w:rFonts w:eastAsia="Century Gothic"/>
          <w:b/>
          <w:color w:val="000000"/>
          <w:szCs w:val="22"/>
        </w:rPr>
        <w:t xml:space="preserve">&amp; </w:t>
      </w:r>
      <w:r w:rsidRPr="003A5266">
        <w:rPr>
          <w:rFonts w:eastAsia="Century Gothic"/>
          <w:b/>
          <w:color w:val="000000"/>
          <w:szCs w:val="22"/>
        </w:rPr>
        <w:t>Louisiana </w:t>
      </w:r>
      <w:r w:rsidRPr="003A5266">
        <w:rPr>
          <w:rFonts w:eastAsia="Century Gothic"/>
          <w:color w:val="000000"/>
          <w:szCs w:val="22"/>
        </w:rPr>
        <w:br/>
        <w:t>c/o Wiechmann Tourism Service GmbH</w:t>
      </w:r>
      <w:r w:rsidRPr="003A5266">
        <w:rPr>
          <w:rFonts w:eastAsia="Century Gothic"/>
          <w:color w:val="000000"/>
          <w:szCs w:val="22"/>
        </w:rPr>
        <w:br/>
        <w:t>Scheidswaldstr. 73</w:t>
      </w:r>
      <w:r w:rsidRPr="003A5266">
        <w:rPr>
          <w:rFonts w:eastAsia="Century Gothic"/>
          <w:color w:val="000000"/>
          <w:szCs w:val="22"/>
        </w:rPr>
        <w:br/>
        <w:t>60385 Frankfurt am Main  </w:t>
      </w:r>
    </w:p>
    <w:p w14:paraId="5AA3EFE5" w14:textId="42CC1B80" w:rsidR="003A5266" w:rsidRPr="003A5266" w:rsidRDefault="003A5266" w:rsidP="008C3E49">
      <w:pPr>
        <w:jc w:val="left"/>
        <w:rPr>
          <w:rFonts w:eastAsia="Century Gothic"/>
          <w:color w:val="000000"/>
          <w:szCs w:val="22"/>
        </w:rPr>
      </w:pPr>
      <w:r w:rsidRPr="003A5266">
        <w:rPr>
          <w:rFonts w:eastAsia="Century Gothic"/>
          <w:color w:val="000000"/>
          <w:szCs w:val="22"/>
        </w:rPr>
        <w:br/>
        <w:t xml:space="preserve">Telefon: </w:t>
      </w:r>
      <w:r w:rsidR="00352F79">
        <w:rPr>
          <w:rFonts w:eastAsia="Century Gothic"/>
          <w:color w:val="000000"/>
          <w:szCs w:val="22"/>
        </w:rPr>
        <w:t>+49 (</w:t>
      </w:r>
      <w:r w:rsidRPr="003A5266">
        <w:rPr>
          <w:rFonts w:eastAsia="Century Gothic"/>
          <w:color w:val="000000"/>
          <w:szCs w:val="22"/>
        </w:rPr>
        <w:t>0</w:t>
      </w:r>
      <w:r w:rsidR="00352F79">
        <w:rPr>
          <w:rFonts w:eastAsia="Century Gothic"/>
          <w:color w:val="000000"/>
          <w:szCs w:val="22"/>
        </w:rPr>
        <w:t xml:space="preserve">) </w:t>
      </w:r>
      <w:r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 xml:space="preserve">210 | Fax: </w:t>
      </w:r>
      <w:r w:rsidR="00352F79">
        <w:rPr>
          <w:rFonts w:eastAsia="Century Gothic"/>
          <w:color w:val="000000"/>
          <w:szCs w:val="22"/>
        </w:rPr>
        <w:t>+49 (</w:t>
      </w:r>
      <w:r w:rsidR="00352F79" w:rsidRPr="003A5266">
        <w:rPr>
          <w:rFonts w:eastAsia="Century Gothic"/>
          <w:color w:val="000000"/>
          <w:szCs w:val="22"/>
        </w:rPr>
        <w:t>0</w:t>
      </w:r>
      <w:r w:rsidR="00352F79">
        <w:rPr>
          <w:rFonts w:eastAsia="Century Gothic"/>
          <w:color w:val="000000"/>
          <w:szCs w:val="22"/>
        </w:rPr>
        <w:t xml:space="preserve">) </w:t>
      </w:r>
      <w:r w:rsidR="00352F79"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100</w:t>
      </w:r>
    </w:p>
    <w:p w14:paraId="4E229996" w14:textId="07DE985D" w:rsidR="008C3E49" w:rsidRDefault="003A5266" w:rsidP="008C3E49">
      <w:pPr>
        <w:jc w:val="left"/>
        <w:rPr>
          <w:rFonts w:eastAsia="Century Gothic"/>
          <w:szCs w:val="22"/>
        </w:rPr>
      </w:pPr>
      <w:r w:rsidRPr="003A5266">
        <w:rPr>
          <w:rFonts w:eastAsia="Century Gothic"/>
          <w:color w:val="000000"/>
          <w:szCs w:val="22"/>
        </w:rPr>
        <w:br/>
        <w:t>E-Mail: </w:t>
      </w:r>
      <w:hyperlink r:id="rId13" w:history="1">
        <w:r w:rsidR="008C3E49" w:rsidRPr="00717CC9">
          <w:rPr>
            <w:rStyle w:val="Hyperlink"/>
            <w:rFonts w:eastAsia="Century Gothic"/>
            <w:szCs w:val="22"/>
          </w:rPr>
          <w:t>info@neworleans.de</w:t>
        </w:r>
      </w:hyperlink>
      <w:r w:rsidR="008C3E49">
        <w:rPr>
          <w:rFonts w:eastAsia="Century Gothic"/>
          <w:szCs w:val="22"/>
        </w:rPr>
        <w:t xml:space="preserve"> | </w:t>
      </w:r>
      <w:hyperlink r:id="rId14" w:history="1">
        <w:r w:rsidR="008C3E49" w:rsidRPr="00717CC9">
          <w:rPr>
            <w:rStyle w:val="Hyperlink"/>
            <w:rFonts w:eastAsia="Century Gothic"/>
            <w:szCs w:val="22"/>
          </w:rPr>
          <w:t>presse@wiechmann.de</w:t>
        </w:r>
      </w:hyperlink>
    </w:p>
    <w:p w14:paraId="0941157D" w14:textId="49A47762" w:rsidR="003A5266" w:rsidRPr="008C3E49" w:rsidRDefault="003A5266" w:rsidP="008C3E49">
      <w:pPr>
        <w:jc w:val="left"/>
        <w:rPr>
          <w:rFonts w:eastAsia="Century Gothic"/>
          <w:szCs w:val="22"/>
        </w:rPr>
      </w:pPr>
      <w:r w:rsidRPr="003A5266">
        <w:rPr>
          <w:rFonts w:eastAsia="Century Gothic"/>
          <w:color w:val="000000"/>
          <w:szCs w:val="22"/>
        </w:rPr>
        <w:t>Web: </w:t>
      </w:r>
      <w:hyperlink r:id="rId15" w:tgtFrame="_blank" w:history="1">
        <w:r w:rsidRPr="003A5266">
          <w:rPr>
            <w:rFonts w:eastAsia="Century Gothic"/>
            <w:color w:val="1155CC"/>
            <w:szCs w:val="22"/>
            <w:u w:val="single"/>
          </w:rPr>
          <w:t>www.neworleans.de</w:t>
        </w:r>
      </w:hyperlink>
      <w:r w:rsidRPr="003A5266">
        <w:rPr>
          <w:rFonts w:eastAsia="Century Gothic"/>
          <w:color w:val="000000"/>
          <w:szCs w:val="22"/>
        </w:rPr>
        <w:t> und </w:t>
      </w:r>
      <w:hyperlink r:id="rId16" w:history="1">
        <w:r w:rsidRPr="003A5266">
          <w:rPr>
            <w:rStyle w:val="Hyperlink"/>
            <w:rFonts w:eastAsia="Century Gothic"/>
            <w:szCs w:val="22"/>
          </w:rPr>
          <w:t>www.explorelouisiana.com</w:t>
        </w:r>
      </w:hyperlink>
    </w:p>
    <w:p w14:paraId="34175AD6" w14:textId="77777777" w:rsidR="003A5266" w:rsidRPr="003A5266" w:rsidRDefault="003A5266" w:rsidP="008C3E49">
      <w:pPr>
        <w:jc w:val="left"/>
        <w:rPr>
          <w:rFonts w:eastAsia="Century Gothic"/>
          <w:szCs w:val="22"/>
        </w:rPr>
      </w:pPr>
    </w:p>
    <w:p w14:paraId="5245A642" w14:textId="4938B3B1" w:rsidR="003A5266" w:rsidRPr="003A5266" w:rsidRDefault="003A5266" w:rsidP="008C3E49">
      <w:pPr>
        <w:jc w:val="left"/>
        <w:rPr>
          <w:szCs w:val="22"/>
          <w:lang w:val="en-US"/>
        </w:rPr>
      </w:pPr>
      <w:r w:rsidRPr="003A5266">
        <w:rPr>
          <w:szCs w:val="22"/>
          <w:lang w:val="en-US"/>
        </w:rPr>
        <w:t xml:space="preserve">Facebook: </w:t>
      </w:r>
      <w:hyperlink r:id="rId17" w:history="1">
        <w:r w:rsidRPr="003A5266">
          <w:rPr>
            <w:rStyle w:val="Hyperlink"/>
            <w:szCs w:val="22"/>
            <w:lang w:val="en-US"/>
          </w:rPr>
          <w:t>www.facebook.com/neworleansfvb</w:t>
        </w:r>
      </w:hyperlink>
    </w:p>
    <w:p w14:paraId="13A0AD24" w14:textId="5201D012" w:rsidR="003A5266" w:rsidRPr="003A5266" w:rsidRDefault="003A5266" w:rsidP="008C3E49">
      <w:pPr>
        <w:jc w:val="left"/>
        <w:rPr>
          <w:szCs w:val="22"/>
          <w:lang w:val="en-US"/>
        </w:rPr>
      </w:pPr>
      <w:r w:rsidRPr="003A5266">
        <w:rPr>
          <w:szCs w:val="22"/>
          <w:lang w:val="en-US"/>
        </w:rPr>
        <w:t xml:space="preserve">Instagram: </w:t>
      </w:r>
      <w:hyperlink r:id="rId18" w:history="1">
        <w:r w:rsidRPr="003A5266">
          <w:rPr>
            <w:rStyle w:val="Hyperlink"/>
            <w:szCs w:val="22"/>
            <w:lang w:val="en-US"/>
          </w:rPr>
          <w:t>www.instagram.com/neworleansfvb</w:t>
        </w:r>
      </w:hyperlink>
    </w:p>
    <w:p w14:paraId="13B7C138" w14:textId="77777777" w:rsidR="003A5266" w:rsidRPr="003A5266" w:rsidRDefault="003A5266">
      <w:pPr>
        <w:rPr>
          <w:lang w:val="en-US"/>
        </w:rPr>
      </w:pPr>
    </w:p>
    <w:sectPr w:rsidR="003A5266" w:rsidRPr="003A5266" w:rsidSect="008D649A">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874E" w14:textId="77777777" w:rsidR="00CD5368" w:rsidRDefault="00CD5368" w:rsidP="003A5266">
      <w:r>
        <w:separator/>
      </w:r>
    </w:p>
  </w:endnote>
  <w:endnote w:type="continuationSeparator" w:id="0">
    <w:p w14:paraId="24BF2E9F" w14:textId="77777777" w:rsidR="00CD5368" w:rsidRDefault="00CD5368" w:rsidP="003A5266">
      <w:r>
        <w:continuationSeparator/>
      </w:r>
    </w:p>
  </w:endnote>
  <w:endnote w:type="continuationNotice" w:id="1">
    <w:p w14:paraId="39F3BF98" w14:textId="77777777" w:rsidR="00CD5368" w:rsidRDefault="00CD5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206030504050203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A66B" w14:textId="77777777" w:rsidR="00EA0A0E" w:rsidRDefault="00EA0A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998" w14:textId="0AA8C1B1" w:rsidR="003A5266" w:rsidRPr="003A5266" w:rsidRDefault="003A5266" w:rsidP="003A5266">
    <w:pPr>
      <w:rPr>
        <w:rFonts w:eastAsia="Century Gothic"/>
        <w:color w:val="000000"/>
        <w:sz w:val="15"/>
        <w:szCs w:val="15"/>
      </w:rPr>
    </w:pPr>
    <w:r w:rsidRPr="003A5266">
      <w:rPr>
        <w:rFonts w:eastAsia="Century Gothic"/>
        <w:sz w:val="15"/>
        <w:szCs w:val="15"/>
        <w:lang w:val="en-US"/>
      </w:rPr>
      <w:t xml:space="preserve">Louisiana Office of Tourism | c/o Wiechmann Tourism Service GmbH | </w:t>
    </w:r>
    <w:r w:rsidRPr="003A5266">
      <w:rPr>
        <w:rFonts w:eastAsia="Century Gothic"/>
        <w:color w:val="000000"/>
        <w:sz w:val="15"/>
        <w:szCs w:val="15"/>
        <w:lang w:val="en-US"/>
      </w:rPr>
      <w:t xml:space="preserve">Scheidswaldstr. </w:t>
    </w:r>
    <w:r w:rsidRPr="003A5266">
      <w:rPr>
        <w:rFonts w:eastAsia="Century Gothic"/>
        <w:color w:val="000000"/>
        <w:sz w:val="15"/>
        <w:szCs w:val="15"/>
      </w:rPr>
      <w:t>73</w:t>
    </w:r>
    <w:r>
      <w:rPr>
        <w:rFonts w:eastAsia="Century Gothic"/>
        <w:color w:val="000000"/>
        <w:sz w:val="15"/>
        <w:szCs w:val="15"/>
      </w:rPr>
      <w:t xml:space="preserve"> </w:t>
    </w:r>
    <w:r w:rsidRPr="003A5266">
      <w:rPr>
        <w:rFonts w:eastAsia="Century Gothic"/>
        <w:color w:val="000000"/>
        <w:sz w:val="15"/>
        <w:szCs w:val="15"/>
      </w:rPr>
      <w:t>|</w:t>
    </w:r>
    <w:r>
      <w:rPr>
        <w:rFonts w:eastAsia="Century Gothic"/>
        <w:color w:val="000000"/>
        <w:sz w:val="15"/>
        <w:szCs w:val="15"/>
      </w:rPr>
      <w:t xml:space="preserve"> </w:t>
    </w:r>
    <w:r w:rsidRPr="003A5266">
      <w:rPr>
        <w:rFonts w:eastAsia="Century Gothic"/>
        <w:color w:val="000000"/>
        <w:sz w:val="15"/>
        <w:szCs w:val="15"/>
      </w:rPr>
      <w:t>60385 Frankfurt am Main</w:t>
    </w:r>
    <w:r>
      <w:rPr>
        <w:rFonts w:eastAsia="Century Gothic"/>
        <w:color w:val="000000"/>
        <w:sz w:val="15"/>
        <w:szCs w:val="15"/>
      </w:rPr>
      <w:t xml:space="preserve"> </w:t>
    </w:r>
    <w:r w:rsidRPr="003A5266">
      <w:rPr>
        <w:rFonts w:eastAsia="Century Gothic"/>
        <w:color w:val="000000"/>
        <w:sz w:val="15"/>
        <w:szCs w:val="15"/>
      </w:rPr>
      <w:t xml:space="preserve">| </w:t>
    </w:r>
    <w:hyperlink r:id="rId1" w:history="1">
      <w:r w:rsidRPr="003A5266">
        <w:rPr>
          <w:rStyle w:val="Hyperlink"/>
          <w:rFonts w:eastAsia="Century Gothic"/>
          <w:sz w:val="15"/>
          <w:szCs w:val="15"/>
        </w:rPr>
        <w:t>www.explorelouisiana.com</w:t>
      </w:r>
    </w:hyperlink>
    <w:r w:rsidRPr="003A5266">
      <w:rPr>
        <w:rFonts w:eastAsia="Century Gothic"/>
        <w:color w:val="000000"/>
        <w:sz w:val="15"/>
        <w:szCs w:val="15"/>
      </w:rPr>
      <w:t xml:space="preserve"> | Ust-Id: De236011185 | HRB: 58706 Frankfurt am Main | Geschäftsführerin: Rita Hille </w:t>
    </w:r>
    <w:r>
      <w:rPr>
        <w:rFonts w:eastAsia="Century Gothic"/>
        <w:color w:val="000000"/>
        <w:sz w:val="15"/>
        <w:szCs w:val="15"/>
      </w:rPr>
      <w:t>&amp;</w:t>
    </w:r>
    <w:r w:rsidRPr="003A5266">
      <w:rPr>
        <w:rFonts w:eastAsia="Century Gothic"/>
        <w:color w:val="000000"/>
        <w:sz w:val="15"/>
        <w:szCs w:val="15"/>
      </w:rPr>
      <w:t xml:space="preserve"> Deborah Theis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07C8" w14:textId="77777777" w:rsidR="00EA0A0E" w:rsidRDefault="00EA0A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5EC5" w14:textId="77777777" w:rsidR="00CD5368" w:rsidRDefault="00CD5368" w:rsidP="003A5266">
      <w:r>
        <w:separator/>
      </w:r>
    </w:p>
  </w:footnote>
  <w:footnote w:type="continuationSeparator" w:id="0">
    <w:p w14:paraId="33EECD17" w14:textId="77777777" w:rsidR="00CD5368" w:rsidRDefault="00CD5368" w:rsidP="003A5266">
      <w:r>
        <w:continuationSeparator/>
      </w:r>
    </w:p>
  </w:footnote>
  <w:footnote w:type="continuationNotice" w:id="1">
    <w:p w14:paraId="607673F9" w14:textId="77777777" w:rsidR="00CD5368" w:rsidRDefault="00CD5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E4AF" w14:textId="77777777" w:rsidR="00EA0A0E" w:rsidRDefault="00EA0A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4E5" w14:textId="7AC7445F" w:rsidR="003A5266" w:rsidRPr="003A5266" w:rsidRDefault="003A5266">
    <w:pPr>
      <w:pStyle w:val="Kopfzeile"/>
    </w:pPr>
    <w:r w:rsidRPr="003A5266">
      <w:rPr>
        <w:noProof/>
      </w:rPr>
      <w:drawing>
        <wp:anchor distT="0" distB="0" distL="114300" distR="114300" simplePos="0" relativeHeight="251658240" behindDoc="0" locked="0" layoutInCell="1" allowOverlap="1" wp14:anchorId="661C73D9" wp14:editId="099501A9">
          <wp:simplePos x="0" y="0"/>
          <wp:positionH relativeFrom="margin">
            <wp:posOffset>4152900</wp:posOffset>
          </wp:positionH>
          <wp:positionV relativeFrom="margin">
            <wp:posOffset>-645160</wp:posOffset>
          </wp:positionV>
          <wp:extent cx="1525905" cy="818515"/>
          <wp:effectExtent l="0" t="0" r="0" b="0"/>
          <wp:wrapSquare wrapText="bothSides"/>
          <wp:docPr id="259034278" name="Picture 25903427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34278" name="Grafik 1"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5905" cy="818515"/>
                  </a:xfrm>
                  <a:prstGeom prst="rect">
                    <a:avLst/>
                  </a:prstGeom>
                </pic:spPr>
              </pic:pic>
            </a:graphicData>
          </a:graphic>
          <wp14:sizeRelH relativeFrom="margin">
            <wp14:pctWidth>0</wp14:pctWidth>
          </wp14:sizeRelH>
          <wp14:sizeRelV relativeFrom="margin">
            <wp14:pctHeight>0</wp14:pctHeight>
          </wp14:sizeRelV>
        </wp:anchor>
      </w:drawing>
    </w:r>
    <w:r w:rsidRPr="003A5266">
      <w:t>Pressemitteilung</w:t>
    </w:r>
  </w:p>
  <w:p w14:paraId="18617FA8" w14:textId="5A7BD4F2" w:rsidR="003A5266" w:rsidRPr="00EA0A0E" w:rsidRDefault="00EA0A0E">
    <w:pPr>
      <w:pStyle w:val="Kopfzeile"/>
    </w:pPr>
    <w:r w:rsidRPr="00EA0A0E">
      <w:t>September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C50F" w14:textId="77777777" w:rsidR="00EA0A0E" w:rsidRDefault="00EA0A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6"/>
    <w:rsid w:val="00034072"/>
    <w:rsid w:val="00057C09"/>
    <w:rsid w:val="00120BF1"/>
    <w:rsid w:val="00160DAF"/>
    <w:rsid w:val="001B2D43"/>
    <w:rsid w:val="001E566B"/>
    <w:rsid w:val="00352F79"/>
    <w:rsid w:val="00361C5E"/>
    <w:rsid w:val="003A5266"/>
    <w:rsid w:val="003B18B3"/>
    <w:rsid w:val="00432436"/>
    <w:rsid w:val="004C445F"/>
    <w:rsid w:val="0058102F"/>
    <w:rsid w:val="00595C98"/>
    <w:rsid w:val="005B7D29"/>
    <w:rsid w:val="00657CB7"/>
    <w:rsid w:val="00710EAC"/>
    <w:rsid w:val="007547E7"/>
    <w:rsid w:val="00772396"/>
    <w:rsid w:val="00784171"/>
    <w:rsid w:val="00805473"/>
    <w:rsid w:val="0087515D"/>
    <w:rsid w:val="008B0AEF"/>
    <w:rsid w:val="008C3E49"/>
    <w:rsid w:val="008D649A"/>
    <w:rsid w:val="009E6EB1"/>
    <w:rsid w:val="00A116A8"/>
    <w:rsid w:val="00AC6CD8"/>
    <w:rsid w:val="00C31502"/>
    <w:rsid w:val="00CD5368"/>
    <w:rsid w:val="00D75432"/>
    <w:rsid w:val="00DA6345"/>
    <w:rsid w:val="00E013D7"/>
    <w:rsid w:val="00EA0A0E"/>
    <w:rsid w:val="00FC5EAA"/>
    <w:rsid w:val="06AA63C0"/>
    <w:rsid w:val="12581A6C"/>
    <w:rsid w:val="13F48245"/>
    <w:rsid w:val="167C2813"/>
    <w:rsid w:val="172C2307"/>
    <w:rsid w:val="29A82C8D"/>
    <w:rsid w:val="2E297BAB"/>
    <w:rsid w:val="2E4807E2"/>
    <w:rsid w:val="2F144A61"/>
    <w:rsid w:val="34FB646F"/>
    <w:rsid w:val="437DA55E"/>
    <w:rsid w:val="46B54620"/>
    <w:rsid w:val="4C5B6453"/>
    <w:rsid w:val="662057E9"/>
    <w:rsid w:val="70328747"/>
    <w:rsid w:val="7521F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6D16"/>
  <w14:defaultImageDpi w14:val="32767"/>
  <w15:chartTrackingRefBased/>
  <w15:docId w15:val="{4F1E1FD8-DCAF-415D-A950-9ABC2E98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Textkörper CS)"/>
        <w:b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A5266"/>
    <w:pPr>
      <w:jc w:val="both"/>
    </w:pPr>
    <w:rPr>
      <w:rFonts w:ascii="Helvetica Neue" w:hAnsi="Helvetica Neue"/>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266"/>
    <w:pPr>
      <w:tabs>
        <w:tab w:val="center" w:pos="4536"/>
        <w:tab w:val="right" w:pos="9072"/>
      </w:tabs>
    </w:pPr>
  </w:style>
  <w:style w:type="character" w:customStyle="1" w:styleId="KopfzeileZchn">
    <w:name w:val="Kopfzeile Zchn"/>
    <w:basedOn w:val="Absatz-Standardschriftart"/>
    <w:link w:val="Kopfzeile"/>
    <w:uiPriority w:val="99"/>
    <w:rsid w:val="003A5266"/>
  </w:style>
  <w:style w:type="paragraph" w:styleId="Fuzeile">
    <w:name w:val="footer"/>
    <w:basedOn w:val="Standard"/>
    <w:link w:val="FuzeileZchn"/>
    <w:uiPriority w:val="99"/>
    <w:unhideWhenUsed/>
    <w:rsid w:val="003A5266"/>
    <w:pPr>
      <w:tabs>
        <w:tab w:val="center" w:pos="4536"/>
        <w:tab w:val="right" w:pos="9072"/>
      </w:tabs>
    </w:pPr>
  </w:style>
  <w:style w:type="character" w:customStyle="1" w:styleId="FuzeileZchn">
    <w:name w:val="Fußzeile Zchn"/>
    <w:basedOn w:val="Absatz-Standardschriftart"/>
    <w:link w:val="Fuzeile"/>
    <w:uiPriority w:val="99"/>
    <w:rsid w:val="003A5266"/>
  </w:style>
  <w:style w:type="character" w:styleId="Hyperlink">
    <w:name w:val="Hyperlink"/>
    <w:basedOn w:val="Absatz-Standardschriftart"/>
    <w:uiPriority w:val="99"/>
    <w:unhideWhenUsed/>
    <w:rsid w:val="003A5266"/>
    <w:rPr>
      <w:color w:val="0563C1" w:themeColor="hyperlink"/>
      <w:u w:val="single"/>
    </w:rPr>
  </w:style>
  <w:style w:type="character" w:styleId="NichtaufgelsteErwhnung">
    <w:name w:val="Unresolved Mention"/>
    <w:basedOn w:val="Absatz-Standardschriftart"/>
    <w:uiPriority w:val="99"/>
    <w:rsid w:val="003A5266"/>
    <w:rPr>
      <w:color w:val="605E5C"/>
      <w:shd w:val="clear" w:color="auto" w:fill="E1DFDD"/>
    </w:rPr>
  </w:style>
  <w:style w:type="paragraph" w:customStyle="1" w:styleId="Text">
    <w:name w:val="Text"/>
    <w:rsid w:val="003A5266"/>
    <w:pPr>
      <w:pBdr>
        <w:top w:val="nil"/>
        <w:left w:val="nil"/>
        <w:bottom w:val="nil"/>
        <w:right w:val="nil"/>
        <w:between w:val="nil"/>
        <w:bar w:val="nil"/>
      </w:pBdr>
    </w:pPr>
    <w:rPr>
      <w:rFonts w:ascii="Helvetica Neue" w:eastAsia="Arial Unicode MS" w:hAnsi="Helvetica Neue" w:cs="Arial Unicode MS"/>
      <w:bCs w:val="0"/>
      <w:color w:val="000000"/>
      <w:sz w:val="22"/>
      <w:szCs w:val="22"/>
      <w:bdr w:val="nil"/>
      <w:lang w:eastAsia="de-DE"/>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754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neworleans.de" TargetMode="External"/><Relationship Id="rId18" Type="http://schemas.openxmlformats.org/officeDocument/2006/relationships/hyperlink" Target="http://www.instagram.com/neworleansfv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uisianastatemuseum.org/louisiana-civil-rights-museum" TargetMode="External"/><Relationship Id="rId17" Type="http://schemas.openxmlformats.org/officeDocument/2006/relationships/hyperlink" Target="http://www.facebook.com/neworleansfv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xplorelouisian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cl/fo/3ut5b6udbfi2i2tziyszk/h?rlkey=4z8wdhealn95emzhhjs1hbwo2&amp;dl=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eworleans.de/" TargetMode="External"/><Relationship Id="rId23" Type="http://schemas.openxmlformats.org/officeDocument/2006/relationships/header" Target="header3.xml"/><Relationship Id="rId10" Type="http://schemas.openxmlformats.org/officeDocument/2006/relationships/hyperlink" Target="https://louisianastatemuseum.org/louisiana-civil-rights-museu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ouisianacivilrightstrail.com/" TargetMode="External"/><Relationship Id="rId14" Type="http://schemas.openxmlformats.org/officeDocument/2006/relationships/hyperlink" Target="mailto:presse@wiechmann.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xplorelouisian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D922CD51112943AE8AFAFF3082CA28" ma:contentTypeVersion="14" ma:contentTypeDescription="Ein neues Dokument erstellen." ma:contentTypeScope="" ma:versionID="ec5dfaa2d98a21885d6ec0127c7e4421">
  <xsd:schema xmlns:xsd="http://www.w3.org/2001/XMLSchema" xmlns:xs="http://www.w3.org/2001/XMLSchema" xmlns:p="http://schemas.microsoft.com/office/2006/metadata/properties" xmlns:ns2="3c735c09-b4f9-424b-b112-d3f421a11fa6" xmlns:ns3="beb655e0-342e-4fac-a8a7-1daef64e273c" targetNamespace="http://schemas.microsoft.com/office/2006/metadata/properties" ma:root="true" ma:fieldsID="7efca39db25524aa99017559f045ccda" ns2:_="" ns3:_="">
    <xsd:import namespace="3c735c09-b4f9-424b-b112-d3f421a11fa6"/>
    <xsd:import namespace="beb655e0-342e-4fac-a8a7-1daef64e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5c09-b4f9-424b-b112-d3f421a11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c2c2e0d-4056-4f89-8b77-f0168fc717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655e0-342e-4fac-a8a7-1daef64e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953b0-ab2e-4cad-9b1b-43b7733546d3}" ma:internalName="TaxCatchAll" ma:showField="CatchAllData" ma:web="beb655e0-342e-4fac-a8a7-1daef64e2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b655e0-342e-4fac-a8a7-1daef64e273c" xsi:nil="true"/>
    <lcf76f155ced4ddcb4097134ff3c332f xmlns="3c735c09-b4f9-424b-b112-d3f421a11f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0AE7B0-4818-490B-BFE2-AA062528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5c09-b4f9-424b-b112-d3f421a11fa6"/>
    <ds:schemaRef ds:uri="beb655e0-342e-4fac-a8a7-1daef64e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99087-0A99-45E4-952E-E45457B2F01E}">
  <ds:schemaRefs>
    <ds:schemaRef ds:uri="http://schemas.microsoft.com/sharepoint/v3/contenttype/forms"/>
  </ds:schemaRefs>
</ds:datastoreItem>
</file>

<file path=customXml/itemProps3.xml><?xml version="1.0" encoding="utf-8"?>
<ds:datastoreItem xmlns:ds="http://schemas.openxmlformats.org/officeDocument/2006/customXml" ds:itemID="{D2C9F7CD-9AF0-4B2C-A6DD-4544A5FA2EA1}">
  <ds:schemaRefs>
    <ds:schemaRef ds:uri="http://schemas.microsoft.com/office/2006/metadata/properties"/>
    <ds:schemaRef ds:uri="http://schemas.microsoft.com/office/infopath/2007/PartnerControls"/>
    <ds:schemaRef ds:uri="beb655e0-342e-4fac-a8a7-1daef64e273c"/>
    <ds:schemaRef ds:uri="3c735c09-b4f9-424b-b112-d3f421a11f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4584</Characters>
  <Application>Microsoft Office Word</Application>
  <DocSecurity>0</DocSecurity>
  <Lines>38</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Gschechowiak</dc:creator>
  <cp:keywords/>
  <dc:description/>
  <cp:lastModifiedBy>Dayana Gschechowiak</cp:lastModifiedBy>
  <cp:revision>20</cp:revision>
  <dcterms:created xsi:type="dcterms:W3CDTF">2023-05-18T00:44:00Z</dcterms:created>
  <dcterms:modified xsi:type="dcterms:W3CDTF">2023-09-27T15:08:00Z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0x01010087D922CD51112943AE8AFAFF3082CA28</vt:lpwstr>
  </property>
  <property fmtid="{D5CDD505-2E9C-101B-9397-08002B2CF9AE}" pid="3" name="MediaServiceImageTags">
    <vt:lpwstr/>
  </property>
</Properties>
</file>