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A7D68" w14:textId="77777777" w:rsidR="00AB7E99" w:rsidRDefault="00AB7E99" w:rsidP="00AB7E99">
      <w:pPr>
        <w:rPr>
          <w:b/>
          <w:bCs/>
        </w:rPr>
      </w:pPr>
      <w:r w:rsidRPr="00AB7E99">
        <w:rPr>
          <w:b/>
          <w:bCs/>
        </w:rPr>
        <w:t xml:space="preserve">Wie High-Performance-Teams die Wirtschaftlichkeit im </w:t>
      </w:r>
      <w:proofErr w:type="spellStart"/>
      <w:r w:rsidRPr="00AB7E99">
        <w:rPr>
          <w:b/>
          <w:bCs/>
        </w:rPr>
        <w:t>Workforce</w:t>
      </w:r>
      <w:proofErr w:type="spellEnd"/>
      <w:r w:rsidRPr="00AB7E99">
        <w:rPr>
          <w:b/>
          <w:bCs/>
        </w:rPr>
        <w:t xml:space="preserve"> Management maximieren</w:t>
      </w:r>
    </w:p>
    <w:p w14:paraId="74FCCE19" w14:textId="77777777" w:rsidR="00BB2C52" w:rsidRPr="00AB7E99" w:rsidRDefault="00BB2C52" w:rsidP="00AB7E99"/>
    <w:p w14:paraId="3F89CB95" w14:textId="4DFFFCF5" w:rsidR="00AB7E99" w:rsidRDefault="00890347" w:rsidP="00AB7E99">
      <w:r>
        <w:t xml:space="preserve">Effizientes </w:t>
      </w:r>
      <w:proofErr w:type="spellStart"/>
      <w:r w:rsidR="00AB7E99" w:rsidRPr="00AB7E99">
        <w:t>Workforce</w:t>
      </w:r>
      <w:proofErr w:type="spellEnd"/>
      <w:r w:rsidR="00AB7E99" w:rsidRPr="00AB7E99">
        <w:t xml:space="preserve"> Management ist der Schlüssel zu </w:t>
      </w:r>
      <w:r w:rsidR="001319C3">
        <w:t>optimierten</w:t>
      </w:r>
      <w:r w:rsidR="00AB7E99" w:rsidRPr="00AB7E99">
        <w:t xml:space="preserve"> </w:t>
      </w:r>
      <w:r w:rsidR="001B1545">
        <w:t>Prozessen</w:t>
      </w:r>
      <w:r w:rsidR="004A03E9">
        <w:t xml:space="preserve"> und damit</w:t>
      </w:r>
      <w:r w:rsidR="00AB7E99" w:rsidRPr="00AB7E99">
        <w:t xml:space="preserve"> zur </w:t>
      </w:r>
      <w:r>
        <w:t>Rentabilität</w:t>
      </w:r>
      <w:r w:rsidR="001B1545">
        <w:t>. Dies gilt vor allem</w:t>
      </w:r>
      <w:r w:rsidR="00AB7E99" w:rsidRPr="00AB7E99">
        <w:t xml:space="preserve"> in einer dynamischen Auftragswelt</w:t>
      </w:r>
      <w:r w:rsidR="001B1545">
        <w:t>, in der sich der „Job“ mit einem Wimpernschlag ändern kann</w:t>
      </w:r>
      <w:r w:rsidR="00AB7E99" w:rsidRPr="00AB7E99">
        <w:t>. High-Performance-Teams</w:t>
      </w:r>
      <w:r w:rsidR="001B1545">
        <w:t xml:space="preserve"> </w:t>
      </w:r>
      <w:r w:rsidR="00AB7E99" w:rsidRPr="00AB7E99">
        <w:t>setzen</w:t>
      </w:r>
      <w:r w:rsidR="00253D26">
        <w:t xml:space="preserve"> </w:t>
      </w:r>
      <w:r w:rsidR="00AB7E99" w:rsidRPr="00AB7E99">
        <w:t xml:space="preserve">neue Standards. </w:t>
      </w:r>
      <w:r w:rsidR="001B1545">
        <w:t>U</w:t>
      </w:r>
      <w:r w:rsidR="001B1545" w:rsidRPr="00AB7E99">
        <w:t>nterstützt durch digitale Tools</w:t>
      </w:r>
      <w:r w:rsidR="001B1545">
        <w:t xml:space="preserve">, </w:t>
      </w:r>
      <w:r w:rsidR="00AB7E99" w:rsidRPr="00AB7E99">
        <w:t xml:space="preserve">lösen </w:t>
      </w:r>
      <w:r w:rsidR="001B1545">
        <w:t xml:space="preserve">sie in optimierten Prozessen </w:t>
      </w:r>
      <w:r w:rsidR="00AB7E99" w:rsidRPr="00AB7E99">
        <w:t xml:space="preserve">die „Black Box“ </w:t>
      </w:r>
      <w:r w:rsidR="001B1545">
        <w:t xml:space="preserve">für ihr </w:t>
      </w:r>
      <w:proofErr w:type="spellStart"/>
      <w:r w:rsidR="00616D83">
        <w:t>Workforce</w:t>
      </w:r>
      <w:proofErr w:type="spellEnd"/>
      <w:r w:rsidR="00616D83">
        <w:t xml:space="preserve"> M</w:t>
      </w:r>
      <w:r w:rsidR="001B1545">
        <w:t>anage</w:t>
      </w:r>
      <w:r w:rsidR="00272AFE">
        <w:t>ment</w:t>
      </w:r>
      <w:r w:rsidR="001B1545">
        <w:t xml:space="preserve"> auf. </w:t>
      </w:r>
      <w:r w:rsidR="00616D83">
        <w:t>D</w:t>
      </w:r>
      <w:r w:rsidR="00357EA5">
        <w:t xml:space="preserve">as </w:t>
      </w:r>
      <w:proofErr w:type="spellStart"/>
      <w:r w:rsidR="00357EA5">
        <w:t>Workforce</w:t>
      </w:r>
      <w:proofErr w:type="spellEnd"/>
      <w:r w:rsidR="00357EA5">
        <w:t xml:space="preserve"> Management</w:t>
      </w:r>
      <w:r w:rsidR="001B1545">
        <w:t xml:space="preserve"> </w:t>
      </w:r>
      <w:r w:rsidR="00616D83">
        <w:t>nutz</w:t>
      </w:r>
      <w:r w:rsidR="00272AFE">
        <w:t>t</w:t>
      </w:r>
      <w:r w:rsidR="00616D83">
        <w:t xml:space="preserve"> </w:t>
      </w:r>
      <w:r w:rsidR="001B1545">
        <w:t>wiederum</w:t>
      </w:r>
      <w:r w:rsidR="00AB7E99" w:rsidRPr="00AB7E99">
        <w:t xml:space="preserve"> Echtzeit</w:t>
      </w:r>
      <w:r w:rsidR="008C635F">
        <w:t>d</w:t>
      </w:r>
      <w:r w:rsidR="00AB7E99" w:rsidRPr="00AB7E99">
        <w:t xml:space="preserve">aten zur </w:t>
      </w:r>
      <w:r w:rsidR="00357EA5">
        <w:t xml:space="preserve">Analyse der Arbeitsergebnisse </w:t>
      </w:r>
      <w:r w:rsidR="00AB7E99" w:rsidRPr="00AB7E99">
        <w:t>und schaff</w:t>
      </w:r>
      <w:r w:rsidR="00272AFE">
        <w:t>t</w:t>
      </w:r>
      <w:r w:rsidR="00AB7E99" w:rsidRPr="00AB7E99">
        <w:t xml:space="preserve"> so</w:t>
      </w:r>
      <w:r w:rsidR="008A074F">
        <w:t>mit</w:t>
      </w:r>
      <w:r w:rsidR="00AB7E99" w:rsidRPr="00AB7E99">
        <w:t xml:space="preserve"> </w:t>
      </w:r>
      <w:r w:rsidR="00272AFE">
        <w:t xml:space="preserve">Sicherheit bei der Planung </w:t>
      </w:r>
      <w:r w:rsidR="00EB474A">
        <w:t>des Außendienstes</w:t>
      </w:r>
      <w:r w:rsidR="000A4E4B">
        <w:t>. Das Resultat:</w:t>
      </w:r>
      <w:r w:rsidR="00AB7E99" w:rsidRPr="00AB7E99">
        <w:t xml:space="preserve"> </w:t>
      </w:r>
      <w:r w:rsidR="000A4E4B">
        <w:t>V</w:t>
      </w:r>
      <w:r w:rsidR="00357EA5">
        <w:t>erbessert</w:t>
      </w:r>
      <w:r w:rsidR="000A4E4B">
        <w:t xml:space="preserve">e </w:t>
      </w:r>
      <w:r w:rsidR="00B84321">
        <w:t>Workflows</w:t>
      </w:r>
      <w:r w:rsidR="00357EA5">
        <w:t xml:space="preserve">, </w:t>
      </w:r>
      <w:r w:rsidR="000A4E4B">
        <w:t xml:space="preserve">gesteigerte </w:t>
      </w:r>
      <w:r w:rsidR="00357EA5">
        <w:t xml:space="preserve">Produktivität </w:t>
      </w:r>
      <w:r w:rsidR="001B1545">
        <w:t xml:space="preserve">und </w:t>
      </w:r>
      <w:r w:rsidR="000A4E4B">
        <w:t xml:space="preserve">am Ende des Tages zufrieden lächelnde </w:t>
      </w:r>
      <w:r w:rsidR="00272AFE">
        <w:t xml:space="preserve">Field </w:t>
      </w:r>
      <w:proofErr w:type="spellStart"/>
      <w:r w:rsidR="00272AFE">
        <w:t>Worker</w:t>
      </w:r>
      <w:proofErr w:type="spellEnd"/>
      <w:r w:rsidR="000A4E4B">
        <w:t xml:space="preserve">. </w:t>
      </w:r>
      <w:r w:rsidR="00DF0F60">
        <w:t>Doch was ist eigentlich mit dieser „Black Box“ gemeint?</w:t>
      </w:r>
    </w:p>
    <w:p w14:paraId="1DE9D9F5" w14:textId="77777777" w:rsidR="00BB2C52" w:rsidRPr="00AB7E99" w:rsidRDefault="00BB2C52" w:rsidP="00AB7E99"/>
    <w:p w14:paraId="2453F3F0" w14:textId="77777777" w:rsidR="00AB7E99" w:rsidRPr="00AB7E99" w:rsidRDefault="00AB7E99" w:rsidP="00AB7E99">
      <w:pPr>
        <w:rPr>
          <w:b/>
          <w:bCs/>
        </w:rPr>
      </w:pPr>
      <w:r w:rsidRPr="00AB7E99">
        <w:rPr>
          <w:b/>
          <w:bCs/>
        </w:rPr>
        <w:t>Transparenz als Grundlage für Kostenkontrolle</w:t>
      </w:r>
    </w:p>
    <w:p w14:paraId="43C20BBD" w14:textId="1A12290D" w:rsidR="00AB7E99" w:rsidRDefault="007D6E43" w:rsidP="00AB7E99">
      <w:r>
        <w:t>Herkömmliche</w:t>
      </w:r>
      <w:r w:rsidR="00AB7E99" w:rsidRPr="00AB7E99">
        <w:t xml:space="preserve"> Prozesse sind oft ineffizient und intransparent: Wo </w:t>
      </w:r>
      <w:r w:rsidR="00253D26">
        <w:t>befinden sich</w:t>
      </w:r>
      <w:r w:rsidR="00AB7E99" w:rsidRPr="00AB7E99">
        <w:t xml:space="preserve"> </w:t>
      </w:r>
      <w:r w:rsidR="00253D26">
        <w:t xml:space="preserve">die </w:t>
      </w:r>
      <w:r w:rsidR="00AB7E99" w:rsidRPr="00AB7E99">
        <w:t>Teams</w:t>
      </w:r>
      <w:r w:rsidR="00253D26">
        <w:t xml:space="preserve"> gerade</w:t>
      </w:r>
      <w:r w:rsidR="00AB7E99" w:rsidRPr="00AB7E99">
        <w:t xml:space="preserve"> im Einsatz? Werden Kapazitäten optimal genutzt? </w:t>
      </w:r>
      <w:r w:rsidR="00F325B3">
        <w:t xml:space="preserve">Fragen über Fragen für die </w:t>
      </w:r>
      <w:proofErr w:type="spellStart"/>
      <w:r w:rsidR="00F325B3">
        <w:t>Workforce</w:t>
      </w:r>
      <w:proofErr w:type="spellEnd"/>
      <w:r w:rsidR="00F325B3">
        <w:t xml:space="preserve"> Manager. </w:t>
      </w:r>
      <w:r w:rsidR="00933AAA">
        <w:t>Die</w:t>
      </w:r>
      <w:r w:rsidR="008A074F">
        <w:t>se</w:t>
      </w:r>
      <w:r w:rsidR="00933AAA">
        <w:t xml:space="preserve"> „Black Box“ führt dazu, dass Qualität oft </w:t>
      </w:r>
      <w:r w:rsidR="0000007F">
        <w:t>einem Zufallsprodukt entspricht</w:t>
      </w:r>
      <w:r w:rsidR="00933AAA">
        <w:t xml:space="preserve"> und nicht aus </w:t>
      </w:r>
      <w:r w:rsidR="0000007F">
        <w:t>dem Steuern</w:t>
      </w:r>
      <w:r w:rsidR="00E06B67">
        <w:t xml:space="preserve"> eines Projekts</w:t>
      </w:r>
      <w:r w:rsidR="0000007F">
        <w:t xml:space="preserve"> entsteht</w:t>
      </w:r>
      <w:r w:rsidR="00933AAA">
        <w:t xml:space="preserve">. </w:t>
      </w:r>
      <w:r w:rsidR="00E06B67">
        <w:t xml:space="preserve">Eine </w:t>
      </w:r>
      <w:r w:rsidR="00EB474A">
        <w:t>Field</w:t>
      </w:r>
      <w:r w:rsidR="008C635F">
        <w:t>-</w:t>
      </w:r>
      <w:proofErr w:type="spellStart"/>
      <w:r w:rsidR="00EB474A">
        <w:t>Workforce</w:t>
      </w:r>
      <w:proofErr w:type="spellEnd"/>
      <w:r w:rsidR="008C635F">
        <w:t>-</w:t>
      </w:r>
      <w:r w:rsidR="00EB474A">
        <w:t>Management</w:t>
      </w:r>
      <w:r w:rsidR="008C635F">
        <w:t>-</w:t>
      </w:r>
      <w:r w:rsidR="00E06B67">
        <w:t xml:space="preserve">Software </w:t>
      </w:r>
      <w:r w:rsidR="00616D83">
        <w:t>lichtet</w:t>
      </w:r>
      <w:r w:rsidR="00AB7E99" w:rsidRPr="00AB7E99">
        <w:t xml:space="preserve"> </w:t>
      </w:r>
      <w:r w:rsidR="00AB2D8A">
        <w:t>den Kommunikationsnebel</w:t>
      </w:r>
      <w:r w:rsidR="00AB7E99" w:rsidRPr="00AB7E99">
        <w:t xml:space="preserve"> durch datengetriebene Ansätze. </w:t>
      </w:r>
      <w:r w:rsidR="00DA4A4E">
        <w:t>Die Jobs</w:t>
      </w:r>
      <w:r w:rsidR="00AB7E99" w:rsidRPr="00AB7E99">
        <w:t xml:space="preserve"> </w:t>
      </w:r>
      <w:r w:rsidR="00E06B67">
        <w:t xml:space="preserve">werden anhand des Tools </w:t>
      </w:r>
      <w:r w:rsidR="00AB7E99" w:rsidRPr="00AB7E99">
        <w:t>präzise geplant</w:t>
      </w:r>
      <w:r w:rsidR="00736B54">
        <w:t xml:space="preserve"> </w:t>
      </w:r>
      <w:r w:rsidR="00AB7E99" w:rsidRPr="00AB7E99">
        <w:t xml:space="preserve">und </w:t>
      </w:r>
      <w:r w:rsidR="001B1545">
        <w:t>ge</w:t>
      </w:r>
      <w:r w:rsidR="00B9485C">
        <w:t>steuert</w:t>
      </w:r>
      <w:r w:rsidR="00253D26">
        <w:t>. Die Software als Grundlage solider Mitarbeiter</w:t>
      </w:r>
      <w:r w:rsidR="008C635F">
        <w:t>p</w:t>
      </w:r>
      <w:r w:rsidR="00253D26">
        <w:t xml:space="preserve">lanung stellt </w:t>
      </w:r>
      <w:r w:rsidR="00DA4A4E">
        <w:t>dabei</w:t>
      </w:r>
      <w:r w:rsidR="0000007F">
        <w:t xml:space="preserve"> </w:t>
      </w:r>
      <w:r w:rsidR="00253D26">
        <w:t>Folgendes sicher:</w:t>
      </w:r>
    </w:p>
    <w:p w14:paraId="0A249087" w14:textId="77777777" w:rsidR="004A03E9" w:rsidRPr="00AB7E99" w:rsidRDefault="004A03E9" w:rsidP="00AB7E99"/>
    <w:p w14:paraId="06492B6E" w14:textId="526490CA" w:rsidR="00AB7E99" w:rsidRPr="00AB7E99" w:rsidRDefault="00AB7E99" w:rsidP="00AB7E99">
      <w:pPr>
        <w:numPr>
          <w:ilvl w:val="0"/>
          <w:numId w:val="5"/>
        </w:numPr>
      </w:pPr>
      <w:r w:rsidRPr="00AB7E99">
        <w:t xml:space="preserve">Ressourcen </w:t>
      </w:r>
      <w:r w:rsidR="001B1545">
        <w:t xml:space="preserve">werden </w:t>
      </w:r>
      <w:r w:rsidRPr="00AB7E99">
        <w:t xml:space="preserve">effizient </w:t>
      </w:r>
      <w:r w:rsidR="004A03E9">
        <w:t xml:space="preserve">anhand </w:t>
      </w:r>
      <w:r w:rsidR="00616D83">
        <w:t xml:space="preserve">individueller </w:t>
      </w:r>
      <w:r w:rsidR="004A03E9">
        <w:t xml:space="preserve">Befähigung </w:t>
      </w:r>
      <w:r w:rsidRPr="00AB7E99">
        <w:t>zugewiesen</w:t>
      </w:r>
      <w:r w:rsidR="001B1545">
        <w:t>.</w:t>
      </w:r>
    </w:p>
    <w:p w14:paraId="4013BF4D" w14:textId="47B30192" w:rsidR="00AB7E99" w:rsidRPr="00AB7E99" w:rsidRDefault="00AB7E99" w:rsidP="00AB7E99">
      <w:pPr>
        <w:numPr>
          <w:ilvl w:val="0"/>
          <w:numId w:val="5"/>
        </w:numPr>
      </w:pPr>
      <w:r w:rsidRPr="00AB7E99">
        <w:t>Aufgaben</w:t>
      </w:r>
      <w:r w:rsidR="001B1545">
        <w:t xml:space="preserve"> werden</w:t>
      </w:r>
      <w:r w:rsidRPr="00AB7E99">
        <w:t xml:space="preserve"> fristgerecht erledigt</w:t>
      </w:r>
      <w:r w:rsidR="001B1545">
        <w:t>.</w:t>
      </w:r>
    </w:p>
    <w:p w14:paraId="509ECA7C" w14:textId="13BBDFF3" w:rsidR="00AB7E99" w:rsidRDefault="001B1545" w:rsidP="00AB7E99">
      <w:pPr>
        <w:numPr>
          <w:ilvl w:val="0"/>
          <w:numId w:val="5"/>
        </w:numPr>
      </w:pPr>
      <w:r>
        <w:t>T</w:t>
      </w:r>
      <w:r w:rsidR="00AB7E99" w:rsidRPr="00AB7E99">
        <w:t>eure Fehl</w:t>
      </w:r>
      <w:r w:rsidR="00915DF8">
        <w:t>einsätze</w:t>
      </w:r>
      <w:r w:rsidR="00AB7E99" w:rsidRPr="00AB7E99">
        <w:t xml:space="preserve"> </w:t>
      </w:r>
      <w:r>
        <w:t xml:space="preserve">werden </w:t>
      </w:r>
      <w:r w:rsidR="00AB7E99" w:rsidRPr="00AB7E99">
        <w:t>vermieden.</w:t>
      </w:r>
    </w:p>
    <w:p w14:paraId="45C6967A" w14:textId="77777777" w:rsidR="00E06B67" w:rsidRDefault="00E06B67" w:rsidP="00E06B67"/>
    <w:p w14:paraId="64C48ECE" w14:textId="40C9A1EE" w:rsidR="00E06B67" w:rsidRDefault="00E06B67" w:rsidP="00E06B67">
      <w:r>
        <w:t xml:space="preserve">High-Performance-Teams sind in der Lage, den Status </w:t>
      </w:r>
      <w:r w:rsidR="00DE76DD">
        <w:t>ihres</w:t>
      </w:r>
      <w:r>
        <w:t xml:space="preserve"> Jobs über </w:t>
      </w:r>
      <w:r w:rsidR="00915DF8">
        <w:t>die</w:t>
      </w:r>
      <w:r>
        <w:t xml:space="preserve"> App</w:t>
      </w:r>
      <w:r w:rsidR="00915DF8">
        <w:t xml:space="preserve"> der Software</w:t>
      </w:r>
      <w:r>
        <w:t xml:space="preserve"> </w:t>
      </w:r>
      <w:r w:rsidR="00DE76DD">
        <w:t xml:space="preserve">in Echtzeit zu </w:t>
      </w:r>
      <w:r>
        <w:t xml:space="preserve">dokumentieren. </w:t>
      </w:r>
      <w:r w:rsidR="0000007F">
        <w:t xml:space="preserve">Prozesse werden nachvollziehbar. Dies </w:t>
      </w:r>
      <w:r w:rsidR="008A074F">
        <w:t>zahlt</w:t>
      </w:r>
      <w:r w:rsidR="0000007F">
        <w:t xml:space="preserve"> positiv auf den Zeitfaktor, aber auch auf die Wirtschaftlichkeit des Projekts </w:t>
      </w:r>
      <w:r w:rsidR="008A074F">
        <w:t>ein</w:t>
      </w:r>
      <w:r w:rsidR="0000007F">
        <w:t xml:space="preserve">.  </w:t>
      </w:r>
    </w:p>
    <w:p w14:paraId="5D202684" w14:textId="77777777" w:rsidR="00BB2C52" w:rsidRPr="00AB7E99" w:rsidRDefault="00BB2C52" w:rsidP="00BB2C52">
      <w:pPr>
        <w:ind w:left="720"/>
      </w:pPr>
    </w:p>
    <w:p w14:paraId="76CAC4E5" w14:textId="77777777" w:rsidR="00AB7E99" w:rsidRPr="00AB7E99" w:rsidRDefault="00AB7E99" w:rsidP="00AB7E99">
      <w:pPr>
        <w:rPr>
          <w:b/>
          <w:bCs/>
        </w:rPr>
      </w:pPr>
      <w:r w:rsidRPr="00AB7E99">
        <w:rPr>
          <w:b/>
          <w:bCs/>
        </w:rPr>
        <w:t>Effiziente Kommunikation spart Zeit und Geld</w:t>
      </w:r>
    </w:p>
    <w:p w14:paraId="5BF07AD4" w14:textId="71DA9077" w:rsidR="00AB7E99" w:rsidRPr="00AB7E99" w:rsidRDefault="00AB7E99" w:rsidP="00AB7E99">
      <w:r w:rsidRPr="00AB7E99">
        <w:t xml:space="preserve">Zeit ist Geld – und die Kommunikation </w:t>
      </w:r>
      <w:r w:rsidR="0031454B">
        <w:t>in</w:t>
      </w:r>
      <w:r w:rsidRPr="00AB7E99">
        <w:t xml:space="preserve"> High-Performance-Teams spart beides:</w:t>
      </w:r>
    </w:p>
    <w:p w14:paraId="4173D443" w14:textId="77777777" w:rsidR="00C509EC" w:rsidRDefault="00C509EC" w:rsidP="00C509EC">
      <w:pPr>
        <w:rPr>
          <w:b/>
          <w:bCs/>
        </w:rPr>
      </w:pPr>
    </w:p>
    <w:p w14:paraId="33A4F799" w14:textId="49D53E1C" w:rsidR="00AB7E99" w:rsidRPr="00AB7E99" w:rsidRDefault="00AB7E99" w:rsidP="00C509EC">
      <w:r w:rsidRPr="001319C3">
        <w:rPr>
          <w:u w:val="single"/>
        </w:rPr>
        <w:t>Top-Down</w:t>
      </w:r>
      <w:r w:rsidRPr="0000007F">
        <w:t>:</w:t>
      </w:r>
      <w:r w:rsidRPr="00AB7E99">
        <w:t xml:space="preserve"> </w:t>
      </w:r>
      <w:proofErr w:type="spellStart"/>
      <w:r w:rsidR="0000007F">
        <w:t>Workforce</w:t>
      </w:r>
      <w:proofErr w:type="spellEnd"/>
      <w:r w:rsidR="0000007F">
        <w:t xml:space="preserve"> Manager</w:t>
      </w:r>
      <w:r w:rsidRPr="00AB7E99">
        <w:t xml:space="preserve"> vermeiden Verzögerungen </w:t>
      </w:r>
      <w:r w:rsidR="00616D83">
        <w:t xml:space="preserve">und teures Nacharbeiten </w:t>
      </w:r>
      <w:r w:rsidRPr="00AB7E99">
        <w:t>durch klare Anweisungen</w:t>
      </w:r>
      <w:r w:rsidR="00034120">
        <w:t>.</w:t>
      </w:r>
      <w:r w:rsidR="008C635F">
        <w:t xml:space="preserve"> </w:t>
      </w:r>
    </w:p>
    <w:p w14:paraId="6D360CEC" w14:textId="77777777" w:rsidR="00C509EC" w:rsidRDefault="00C509EC" w:rsidP="00C509EC">
      <w:pPr>
        <w:rPr>
          <w:b/>
          <w:bCs/>
        </w:rPr>
      </w:pPr>
    </w:p>
    <w:p w14:paraId="5ABB8797" w14:textId="41A662A3" w:rsidR="00AB7E99" w:rsidRPr="00AB7E99" w:rsidRDefault="00AB7E99" w:rsidP="00C509EC">
      <w:r w:rsidRPr="001319C3">
        <w:rPr>
          <w:u w:val="single"/>
        </w:rPr>
        <w:t>Bottom-Up</w:t>
      </w:r>
      <w:r w:rsidRPr="0000007F">
        <w:t>:</w:t>
      </w:r>
      <w:r w:rsidRPr="00AB7E99">
        <w:t xml:space="preserve"> </w:t>
      </w:r>
      <w:r w:rsidR="0000007F">
        <w:t>Die Außendienstm</w:t>
      </w:r>
      <w:r w:rsidRPr="00AB7E99">
        <w:t xml:space="preserve">itarbeiter liefern direktes Feedback aus dem Feld, wodurch notwendige Anpassungen sofort erkannt und </w:t>
      </w:r>
      <w:r w:rsidR="00616D83">
        <w:t>umgeplant</w:t>
      </w:r>
      <w:r w:rsidRPr="00AB7E99">
        <w:t xml:space="preserve"> werden.</w:t>
      </w:r>
    </w:p>
    <w:p w14:paraId="40E7FFDF" w14:textId="77777777" w:rsidR="00C509EC" w:rsidRDefault="00C509EC" w:rsidP="00AB7E99"/>
    <w:p w14:paraId="674D91FB" w14:textId="2BF0A421" w:rsidR="00AB7E99" w:rsidRDefault="00AB7E99" w:rsidP="00AB7E99">
      <w:r w:rsidRPr="00AB7E99">
        <w:t>Die</w:t>
      </w:r>
      <w:r w:rsidR="00B84321">
        <w:t>se</w:t>
      </w:r>
      <w:r w:rsidRPr="00AB7E99">
        <w:t xml:space="preserve"> </w:t>
      </w:r>
      <w:r w:rsidR="001B1545">
        <w:t>gegenseitige</w:t>
      </w:r>
      <w:r w:rsidRPr="00AB7E99">
        <w:t xml:space="preserve"> Kommunikation minimiert Fehler, reduziert </w:t>
      </w:r>
      <w:r w:rsidR="005B1DD3">
        <w:t>doppelte Arbeit</w:t>
      </w:r>
      <w:r w:rsidRPr="00AB7E99">
        <w:t xml:space="preserve"> und hält die Teams fokussiert.</w:t>
      </w:r>
    </w:p>
    <w:p w14:paraId="29225604" w14:textId="77777777" w:rsidR="00BB2C52" w:rsidRPr="00AB7E99" w:rsidRDefault="00BB2C52" w:rsidP="00AB7E99"/>
    <w:p w14:paraId="65CACFF5" w14:textId="77777777" w:rsidR="00AB7E99" w:rsidRPr="00AB7E99" w:rsidRDefault="00AB7E99" w:rsidP="00AB7E99">
      <w:pPr>
        <w:rPr>
          <w:b/>
          <w:bCs/>
        </w:rPr>
      </w:pPr>
      <w:r w:rsidRPr="00AB7E99">
        <w:rPr>
          <w:b/>
          <w:bCs/>
        </w:rPr>
        <w:t>Dokumentation und Revisionssicherheit als Effizienzhebel</w:t>
      </w:r>
    </w:p>
    <w:p w14:paraId="3098DA66" w14:textId="1BCFFDA2" w:rsidR="00AB7E99" w:rsidRDefault="005B1DD3" w:rsidP="00AB7E99">
      <w:r>
        <w:t>Darüber hinaus können f</w:t>
      </w:r>
      <w:r w:rsidR="00AB7E99" w:rsidRPr="00AB7E99">
        <w:t xml:space="preserve">ehlende Nachweise und Dokumentationen teuer werden. High-Performance-Teams dokumentieren </w:t>
      </w:r>
      <w:r w:rsidR="00CF7F9C">
        <w:t xml:space="preserve">über die App </w:t>
      </w:r>
      <w:r w:rsidR="00B30AE8">
        <w:t xml:space="preserve">nahtlos </w:t>
      </w:r>
      <w:r w:rsidR="00AB7E99" w:rsidRPr="00AB7E99">
        <w:t xml:space="preserve">jeden </w:t>
      </w:r>
      <w:r w:rsidR="00B30AE8">
        <w:t xml:space="preserve">ihrer </w:t>
      </w:r>
      <w:r w:rsidR="00AB7E99" w:rsidRPr="00AB7E99">
        <w:t>Schritt</w:t>
      </w:r>
      <w:r w:rsidR="00B30AE8">
        <w:t>e</w:t>
      </w:r>
      <w:r w:rsidR="00253D26">
        <w:t xml:space="preserve">. </w:t>
      </w:r>
      <w:proofErr w:type="spellStart"/>
      <w:r w:rsidR="00253D26">
        <w:t>Workforce</w:t>
      </w:r>
      <w:proofErr w:type="spellEnd"/>
      <w:r w:rsidR="00253D26">
        <w:t xml:space="preserve"> Management und Auftraggeber bleiben </w:t>
      </w:r>
      <w:r w:rsidR="00B30AE8">
        <w:t>somit in Echtzeit</w:t>
      </w:r>
      <w:r w:rsidR="00253D26">
        <w:t xml:space="preserve"> über den Status Quo des Projekts informiert. </w:t>
      </w:r>
      <w:r w:rsidR="0000007F">
        <w:t>Dies führt zu</w:t>
      </w:r>
    </w:p>
    <w:p w14:paraId="44CA7233" w14:textId="04FEFD12" w:rsidR="0000007F" w:rsidRPr="00AB7E99" w:rsidRDefault="0000007F" w:rsidP="00AB7E99"/>
    <w:p w14:paraId="72FF4036" w14:textId="20B2CDF6" w:rsidR="00AB7E99" w:rsidRPr="00AB7E99" w:rsidRDefault="00AB7E99" w:rsidP="00AB7E99">
      <w:pPr>
        <w:numPr>
          <w:ilvl w:val="0"/>
          <w:numId w:val="8"/>
        </w:numPr>
      </w:pPr>
      <w:r w:rsidRPr="0000007F">
        <w:t>Revisionssicherheit:</w:t>
      </w:r>
      <w:r w:rsidRPr="00AB7E99">
        <w:t xml:space="preserve"> Abgeschlossene Aufgaben werden lückenlos festgehalten, </w:t>
      </w:r>
      <w:r w:rsidR="00253D26">
        <w:t xml:space="preserve">Konflikte </w:t>
      </w:r>
      <w:r w:rsidRPr="00AB7E99">
        <w:t>oder Nacharbeiten</w:t>
      </w:r>
      <w:r w:rsidR="00046151">
        <w:t xml:space="preserve"> werden</w:t>
      </w:r>
      <w:r w:rsidRPr="00AB7E99">
        <w:t xml:space="preserve"> vermieden</w:t>
      </w:r>
      <w:r w:rsidR="0000007F">
        <w:t>;</w:t>
      </w:r>
    </w:p>
    <w:p w14:paraId="454F4A8F" w14:textId="77777777" w:rsidR="00AB7E99" w:rsidRPr="00AB7E99" w:rsidRDefault="00AB7E99" w:rsidP="00AB7E99">
      <w:pPr>
        <w:numPr>
          <w:ilvl w:val="0"/>
          <w:numId w:val="8"/>
        </w:numPr>
      </w:pPr>
      <w:r w:rsidRPr="0000007F">
        <w:t>Prozessoptimierung:</w:t>
      </w:r>
      <w:r w:rsidRPr="00AB7E99">
        <w:t xml:space="preserve"> Durch kontinuierliches Feedback lassen sich Arbeitsprozesse weiter verbessern, was langfristig Kosten spart.</w:t>
      </w:r>
    </w:p>
    <w:p w14:paraId="3B9D71A5" w14:textId="77777777" w:rsidR="00BB2C52" w:rsidRDefault="00BB2C52" w:rsidP="00AB7E99">
      <w:pPr>
        <w:rPr>
          <w:b/>
          <w:bCs/>
        </w:rPr>
      </w:pPr>
    </w:p>
    <w:p w14:paraId="0DEC1BDB" w14:textId="254AA4B5" w:rsidR="00AB7E99" w:rsidRPr="00AB7E99" w:rsidRDefault="00AB7E99" w:rsidP="00AB7E99">
      <w:pPr>
        <w:rPr>
          <w:b/>
          <w:bCs/>
        </w:rPr>
      </w:pPr>
      <w:r w:rsidRPr="00AB7E99">
        <w:rPr>
          <w:b/>
          <w:bCs/>
        </w:rPr>
        <w:t>Planungssicherheit für maximale Rentabilität</w:t>
      </w:r>
    </w:p>
    <w:p w14:paraId="405637FB" w14:textId="559666B6" w:rsidR="00AB7E99" w:rsidRPr="00AB7E99" w:rsidRDefault="005B2062" w:rsidP="00356938">
      <w:r>
        <w:t xml:space="preserve">Die </w:t>
      </w:r>
      <w:r w:rsidR="00AB7E99" w:rsidRPr="00AB7E99">
        <w:t xml:space="preserve">Transparenz über die Aufgaben von Frontline </w:t>
      </w:r>
      <w:proofErr w:type="spellStart"/>
      <w:r w:rsidR="00AB7E99" w:rsidRPr="00AB7E99">
        <w:t>Workern</w:t>
      </w:r>
      <w:proofErr w:type="spellEnd"/>
      <w:r w:rsidR="00AB7E99" w:rsidRPr="00AB7E99">
        <w:t xml:space="preserve"> ermöglicht präzise Entscheidungen. High-Performance-Teams greifen auf </w:t>
      </w:r>
      <w:r w:rsidR="00E45BEC">
        <w:t>automatisierte Prozesse</w:t>
      </w:r>
      <w:r w:rsidR="00AB7E99" w:rsidRPr="00AB7E99">
        <w:t xml:space="preserve"> und definierte Rollen zurück, </w:t>
      </w:r>
      <w:r w:rsidR="00CF7F9C">
        <w:t>was</w:t>
      </w:r>
      <w:r w:rsidR="00AB7E99" w:rsidRPr="00AB7E99">
        <w:t xml:space="preserve"> Missverständnisse </w:t>
      </w:r>
      <w:r w:rsidR="00CF7F9C">
        <w:t>minimiert</w:t>
      </w:r>
      <w:r w:rsidR="00AB7E99" w:rsidRPr="00AB7E99">
        <w:t xml:space="preserve">. So </w:t>
      </w:r>
      <w:r w:rsidR="0079506C">
        <w:t>stellt d</w:t>
      </w:r>
      <w:r w:rsidR="00046151">
        <w:t>as</w:t>
      </w:r>
      <w:r w:rsidR="0079506C">
        <w:t xml:space="preserve"> </w:t>
      </w:r>
      <w:proofErr w:type="spellStart"/>
      <w:r w:rsidR="0079506C">
        <w:t>Workforce</w:t>
      </w:r>
      <w:proofErr w:type="spellEnd"/>
      <w:r w:rsidR="0079506C">
        <w:t xml:space="preserve"> Manage</w:t>
      </w:r>
      <w:r w:rsidR="00046151">
        <w:t>ment</w:t>
      </w:r>
      <w:r w:rsidR="0079506C">
        <w:t xml:space="preserve"> sicher</w:t>
      </w:r>
      <w:r w:rsidR="00AB7E99" w:rsidRPr="00AB7E99">
        <w:t>, dass</w:t>
      </w:r>
      <w:r w:rsidR="00356938">
        <w:t xml:space="preserve"> </w:t>
      </w:r>
      <w:r w:rsidR="00AB7E99" w:rsidRPr="00AB7E99">
        <w:t>Einsätze effizient ablaufen,</w:t>
      </w:r>
      <w:r w:rsidR="00356938">
        <w:t xml:space="preserve"> </w:t>
      </w:r>
      <w:r w:rsidR="00AB7E99" w:rsidRPr="00AB7E99">
        <w:t>Ressourcen optimal genutzt werden und</w:t>
      </w:r>
      <w:r w:rsidR="00356938">
        <w:t xml:space="preserve"> </w:t>
      </w:r>
      <w:r w:rsidR="00AB7E99" w:rsidRPr="00AB7E99">
        <w:t>Projekte im geplanten Budgetrahmen bleiben.</w:t>
      </w:r>
    </w:p>
    <w:p w14:paraId="65E1A800" w14:textId="77777777" w:rsidR="00BB2C52" w:rsidRDefault="00BB2C52" w:rsidP="00AB7E99">
      <w:pPr>
        <w:rPr>
          <w:b/>
          <w:bCs/>
        </w:rPr>
      </w:pPr>
    </w:p>
    <w:p w14:paraId="46AE606A" w14:textId="75802CA6" w:rsidR="00AB7E99" w:rsidRPr="00AB7E99" w:rsidRDefault="00C37B7C" w:rsidP="00AB7E99">
      <w:pPr>
        <w:rPr>
          <w:b/>
          <w:bCs/>
        </w:rPr>
      </w:pPr>
      <w:r>
        <w:rPr>
          <w:b/>
          <w:bCs/>
        </w:rPr>
        <w:t xml:space="preserve">Fazit: </w:t>
      </w:r>
      <w:r w:rsidR="00AB7E99" w:rsidRPr="00AB7E99">
        <w:rPr>
          <w:b/>
          <w:bCs/>
        </w:rPr>
        <w:t>Wirtschaftlichkeit als Wettbewerbsvorteil</w:t>
      </w:r>
    </w:p>
    <w:p w14:paraId="32F89A18" w14:textId="29388FA1" w:rsidR="00AB7E99" w:rsidRPr="0019315D" w:rsidRDefault="00AB7E99" w:rsidP="0019315D">
      <w:r w:rsidRPr="00AB7E99">
        <w:t xml:space="preserve">High-Performance-Teams </w:t>
      </w:r>
      <w:r w:rsidR="00E45BEC">
        <w:t xml:space="preserve">heben </w:t>
      </w:r>
      <w:r w:rsidR="0079506C">
        <w:t>anhand smarte</w:t>
      </w:r>
      <w:r w:rsidR="00046151">
        <w:t>r</w:t>
      </w:r>
      <w:r w:rsidR="0079506C">
        <w:t xml:space="preserve"> </w:t>
      </w:r>
      <w:r w:rsidR="004C42B5">
        <w:t>WFM Software</w:t>
      </w:r>
      <w:r w:rsidR="0069790D">
        <w:t xml:space="preserve"> </w:t>
      </w:r>
      <w:r w:rsidRPr="00AB7E99">
        <w:t>Effizienz</w:t>
      </w:r>
      <w:r w:rsidR="00E45BEC">
        <w:t xml:space="preserve"> und </w:t>
      </w:r>
      <w:r w:rsidRPr="00AB7E99">
        <w:t>Wirtschaftlichkeit auf ein n</w:t>
      </w:r>
      <w:r w:rsidR="00C37B7C">
        <w:t>ächstes</w:t>
      </w:r>
      <w:r w:rsidRPr="00AB7E99">
        <w:t xml:space="preserve"> Level. </w:t>
      </w:r>
      <w:r w:rsidR="00E86686">
        <w:t>Durch</w:t>
      </w:r>
      <w:r w:rsidRPr="00AB7E99">
        <w:t xml:space="preserve"> datengetriebene Planung, </w:t>
      </w:r>
      <w:r w:rsidR="0031454B">
        <w:t>unmissverständliche</w:t>
      </w:r>
      <w:r w:rsidRPr="00AB7E99">
        <w:t xml:space="preserve"> Kommunikation und optimierte Ressourcensteuerung werden </w:t>
      </w:r>
      <w:r w:rsidR="00352200">
        <w:t xml:space="preserve">mit Unterstützung </w:t>
      </w:r>
      <w:r w:rsidR="001319C3">
        <w:t>ein</w:t>
      </w:r>
      <w:r w:rsidR="00352200">
        <w:t xml:space="preserve">er </w:t>
      </w:r>
      <w:r w:rsidR="004C42B5">
        <w:t>Field</w:t>
      </w:r>
      <w:r w:rsidR="00034120">
        <w:t>-</w:t>
      </w:r>
      <w:proofErr w:type="spellStart"/>
      <w:r w:rsidR="004C42B5">
        <w:t>Workforce</w:t>
      </w:r>
      <w:proofErr w:type="spellEnd"/>
      <w:r w:rsidR="00034120">
        <w:t>-</w:t>
      </w:r>
      <w:r w:rsidR="004C42B5">
        <w:t>Management</w:t>
      </w:r>
      <w:r w:rsidR="00034120">
        <w:t>-</w:t>
      </w:r>
      <w:r w:rsidR="004C42B5">
        <w:t xml:space="preserve">Software </w:t>
      </w:r>
      <w:r w:rsidR="00034120">
        <w:t xml:space="preserve">teure </w:t>
      </w:r>
      <w:r w:rsidRPr="00AB7E99">
        <w:t xml:space="preserve">Fehler vermieden. Unternehmen, die </w:t>
      </w:r>
      <w:r w:rsidR="001319C3">
        <w:t>derartige</w:t>
      </w:r>
      <w:r w:rsidR="005D76C6">
        <w:t xml:space="preserve"> digitalen</w:t>
      </w:r>
      <w:r w:rsidRPr="00AB7E99">
        <w:t xml:space="preserve"> Technologien adaptieren, sichern sich nicht nur Kostenvorteile</w:t>
      </w:r>
      <w:r w:rsidR="00954AC6">
        <w:t xml:space="preserve"> und Mitarbeiterzufriedenheit</w:t>
      </w:r>
      <w:r w:rsidRPr="00AB7E99">
        <w:t>, sondern schaffen auch die Basis für nachhaltigen Erfolg in einer wettbewerbsintensiven Welt.</w:t>
      </w:r>
    </w:p>
    <w:sectPr w:rsidR="00AB7E99" w:rsidRPr="001931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249E8"/>
    <w:multiLevelType w:val="multilevel"/>
    <w:tmpl w:val="FDAC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F0775"/>
    <w:multiLevelType w:val="multilevel"/>
    <w:tmpl w:val="77C07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2670C"/>
    <w:multiLevelType w:val="multilevel"/>
    <w:tmpl w:val="0112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71C33"/>
    <w:multiLevelType w:val="multilevel"/>
    <w:tmpl w:val="EF78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4B6166"/>
    <w:multiLevelType w:val="multilevel"/>
    <w:tmpl w:val="96584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E471C4"/>
    <w:multiLevelType w:val="multilevel"/>
    <w:tmpl w:val="71F4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0E1511"/>
    <w:multiLevelType w:val="multilevel"/>
    <w:tmpl w:val="A924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8C0F19"/>
    <w:multiLevelType w:val="multilevel"/>
    <w:tmpl w:val="E416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AB0C69"/>
    <w:multiLevelType w:val="multilevel"/>
    <w:tmpl w:val="72D6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7520407">
    <w:abstractNumId w:val="0"/>
  </w:num>
  <w:num w:numId="2" w16cid:durableId="1415786397">
    <w:abstractNumId w:val="1"/>
  </w:num>
  <w:num w:numId="3" w16cid:durableId="694768469">
    <w:abstractNumId w:val="5"/>
  </w:num>
  <w:num w:numId="4" w16cid:durableId="497382774">
    <w:abstractNumId w:val="3"/>
  </w:num>
  <w:num w:numId="5" w16cid:durableId="159321163">
    <w:abstractNumId w:val="8"/>
  </w:num>
  <w:num w:numId="6" w16cid:durableId="2133744875">
    <w:abstractNumId w:val="4"/>
  </w:num>
  <w:num w:numId="7" w16cid:durableId="451284461">
    <w:abstractNumId w:val="6"/>
  </w:num>
  <w:num w:numId="8" w16cid:durableId="495418350">
    <w:abstractNumId w:val="7"/>
  </w:num>
  <w:num w:numId="9" w16cid:durableId="636833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EE1"/>
    <w:rsid w:val="0000007F"/>
    <w:rsid w:val="00013248"/>
    <w:rsid w:val="000227C4"/>
    <w:rsid w:val="00034120"/>
    <w:rsid w:val="00046151"/>
    <w:rsid w:val="000947E0"/>
    <w:rsid w:val="000A4E4B"/>
    <w:rsid w:val="000B544B"/>
    <w:rsid w:val="000E3F17"/>
    <w:rsid w:val="0012443F"/>
    <w:rsid w:val="001319C3"/>
    <w:rsid w:val="00163B2D"/>
    <w:rsid w:val="0019315D"/>
    <w:rsid w:val="001B1545"/>
    <w:rsid w:val="00214B2F"/>
    <w:rsid w:val="00221FE9"/>
    <w:rsid w:val="00240445"/>
    <w:rsid w:val="00251667"/>
    <w:rsid w:val="00253D26"/>
    <w:rsid w:val="00272AFE"/>
    <w:rsid w:val="002A2642"/>
    <w:rsid w:val="002B3775"/>
    <w:rsid w:val="002B683C"/>
    <w:rsid w:val="002F20E1"/>
    <w:rsid w:val="00302825"/>
    <w:rsid w:val="00307112"/>
    <w:rsid w:val="0031454B"/>
    <w:rsid w:val="00332177"/>
    <w:rsid w:val="00341BC4"/>
    <w:rsid w:val="00352200"/>
    <w:rsid w:val="00356938"/>
    <w:rsid w:val="00357EA5"/>
    <w:rsid w:val="003732EA"/>
    <w:rsid w:val="003B3F98"/>
    <w:rsid w:val="004154C5"/>
    <w:rsid w:val="004A03E9"/>
    <w:rsid w:val="004B21D0"/>
    <w:rsid w:val="004C3255"/>
    <w:rsid w:val="004C42B5"/>
    <w:rsid w:val="00512779"/>
    <w:rsid w:val="005B1DD3"/>
    <w:rsid w:val="005B2062"/>
    <w:rsid w:val="005D76C6"/>
    <w:rsid w:val="005E022B"/>
    <w:rsid w:val="005F14C1"/>
    <w:rsid w:val="00616D83"/>
    <w:rsid w:val="006973A7"/>
    <w:rsid w:val="0069790D"/>
    <w:rsid w:val="006B1038"/>
    <w:rsid w:val="006B4A7D"/>
    <w:rsid w:val="00721335"/>
    <w:rsid w:val="00736B54"/>
    <w:rsid w:val="007802FC"/>
    <w:rsid w:val="0079506C"/>
    <w:rsid w:val="007D6E43"/>
    <w:rsid w:val="0081113D"/>
    <w:rsid w:val="00842FDF"/>
    <w:rsid w:val="00882826"/>
    <w:rsid w:val="0088585E"/>
    <w:rsid w:val="00890347"/>
    <w:rsid w:val="00890CCC"/>
    <w:rsid w:val="0089356A"/>
    <w:rsid w:val="008A074F"/>
    <w:rsid w:val="008C635F"/>
    <w:rsid w:val="008F35C2"/>
    <w:rsid w:val="009132D1"/>
    <w:rsid w:val="00914775"/>
    <w:rsid w:val="00915DF8"/>
    <w:rsid w:val="00922C12"/>
    <w:rsid w:val="00933AAA"/>
    <w:rsid w:val="00937742"/>
    <w:rsid w:val="00947AE2"/>
    <w:rsid w:val="00954AC6"/>
    <w:rsid w:val="00992133"/>
    <w:rsid w:val="009D2080"/>
    <w:rsid w:val="009F0494"/>
    <w:rsid w:val="00A3479C"/>
    <w:rsid w:val="00A36C9B"/>
    <w:rsid w:val="00A57761"/>
    <w:rsid w:val="00A6106E"/>
    <w:rsid w:val="00AB2D8A"/>
    <w:rsid w:val="00AB7E99"/>
    <w:rsid w:val="00AC4639"/>
    <w:rsid w:val="00AD129E"/>
    <w:rsid w:val="00AD24AB"/>
    <w:rsid w:val="00B1591B"/>
    <w:rsid w:val="00B214FC"/>
    <w:rsid w:val="00B306F5"/>
    <w:rsid w:val="00B30AE8"/>
    <w:rsid w:val="00B70899"/>
    <w:rsid w:val="00B84321"/>
    <w:rsid w:val="00B9485C"/>
    <w:rsid w:val="00B973BB"/>
    <w:rsid w:val="00BB2C52"/>
    <w:rsid w:val="00BC5AB9"/>
    <w:rsid w:val="00BE633F"/>
    <w:rsid w:val="00C373C1"/>
    <w:rsid w:val="00C3772E"/>
    <w:rsid w:val="00C37B7C"/>
    <w:rsid w:val="00C50759"/>
    <w:rsid w:val="00C509EC"/>
    <w:rsid w:val="00CA0FB1"/>
    <w:rsid w:val="00CF7F9C"/>
    <w:rsid w:val="00D433D4"/>
    <w:rsid w:val="00D7043B"/>
    <w:rsid w:val="00D95929"/>
    <w:rsid w:val="00DA03C3"/>
    <w:rsid w:val="00DA4A4E"/>
    <w:rsid w:val="00DB7290"/>
    <w:rsid w:val="00DC6705"/>
    <w:rsid w:val="00DE76DD"/>
    <w:rsid w:val="00DF0F60"/>
    <w:rsid w:val="00E06B67"/>
    <w:rsid w:val="00E22AEB"/>
    <w:rsid w:val="00E40435"/>
    <w:rsid w:val="00E45BEC"/>
    <w:rsid w:val="00E86686"/>
    <w:rsid w:val="00EB474A"/>
    <w:rsid w:val="00F325B3"/>
    <w:rsid w:val="00F5221D"/>
    <w:rsid w:val="00FE4EE1"/>
    <w:rsid w:val="00FF073C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5A7B"/>
  <w15:chartTrackingRefBased/>
  <w15:docId w15:val="{22E6603E-41BE-5445-8BC6-7D7D3053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E4E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4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4E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4E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4E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4E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4E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4E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4E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E4E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4E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4E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4EE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4EE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4EE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4EE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4EE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4E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4E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4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4E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4E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4E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4EE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4EE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4EE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4E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4EE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4EE1"/>
    <w:rPr>
      <w:b/>
      <w:bCs/>
      <w:smallCaps/>
      <w:color w:val="0F4761" w:themeColor="accent1" w:themeShade="BF"/>
      <w:spacing w:val="5"/>
    </w:rPr>
  </w:style>
  <w:style w:type="paragraph" w:styleId="berarbeitung">
    <w:name w:val="Revision"/>
    <w:hidden/>
    <w:uiPriority w:val="99"/>
    <w:semiHidden/>
    <w:rsid w:val="00937742"/>
  </w:style>
  <w:style w:type="character" w:styleId="Kommentarzeichen">
    <w:name w:val="annotation reference"/>
    <w:basedOn w:val="Absatz-Standardschriftart"/>
    <w:uiPriority w:val="99"/>
    <w:semiHidden/>
    <w:unhideWhenUsed/>
    <w:rsid w:val="00BC5A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5AB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5AB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5A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5AB9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9315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3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6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5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Díaz</dc:creator>
  <cp:keywords/>
  <dc:description/>
  <cp:lastModifiedBy>Carsten Díaz</cp:lastModifiedBy>
  <cp:revision>81</cp:revision>
  <dcterms:created xsi:type="dcterms:W3CDTF">2024-11-04T07:36:00Z</dcterms:created>
  <dcterms:modified xsi:type="dcterms:W3CDTF">2024-12-10T12:50:00Z</dcterms:modified>
</cp:coreProperties>
</file>