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C4F97" w14:textId="3D68378A" w:rsidR="00DF5815" w:rsidRPr="00F369D2" w:rsidRDefault="007F5468" w:rsidP="00F369D2">
      <w:pPr>
        <w:spacing w:line="330" w:lineRule="atLeast"/>
        <w:rPr>
          <w:i/>
          <w:sz w:val="22"/>
          <w:szCs w:val="22"/>
        </w:rPr>
      </w:pPr>
      <w:r w:rsidRPr="00F369D2">
        <w:rPr>
          <w:i/>
          <w:sz w:val="22"/>
          <w:szCs w:val="22"/>
        </w:rPr>
        <w:t>Medienmitteilung</w:t>
      </w:r>
      <w:r w:rsidR="00FB2DBA" w:rsidRPr="00F369D2">
        <w:rPr>
          <w:i/>
          <w:sz w:val="22"/>
          <w:szCs w:val="22"/>
        </w:rPr>
        <w:t xml:space="preserve"> </w:t>
      </w:r>
      <w:r w:rsidR="00E11F2F">
        <w:rPr>
          <w:i/>
          <w:sz w:val="22"/>
          <w:szCs w:val="22"/>
        </w:rPr>
        <w:t>1</w:t>
      </w:r>
      <w:r w:rsidR="00970671">
        <w:rPr>
          <w:i/>
          <w:sz w:val="22"/>
          <w:szCs w:val="22"/>
        </w:rPr>
        <w:t>4</w:t>
      </w:r>
      <w:r w:rsidR="00651AF6" w:rsidRPr="00F369D2">
        <w:rPr>
          <w:i/>
          <w:sz w:val="22"/>
          <w:szCs w:val="22"/>
        </w:rPr>
        <w:t>.</w:t>
      </w:r>
      <w:r w:rsidR="00B6749B" w:rsidRPr="00F369D2">
        <w:rPr>
          <w:i/>
          <w:sz w:val="22"/>
          <w:szCs w:val="22"/>
        </w:rPr>
        <w:t>11</w:t>
      </w:r>
      <w:r w:rsidR="006E6114" w:rsidRPr="00F369D2">
        <w:rPr>
          <w:i/>
          <w:sz w:val="22"/>
          <w:szCs w:val="22"/>
        </w:rPr>
        <w:t>.</w:t>
      </w:r>
      <w:r w:rsidR="008B261D" w:rsidRPr="00F369D2">
        <w:rPr>
          <w:i/>
          <w:sz w:val="22"/>
          <w:szCs w:val="22"/>
        </w:rPr>
        <w:t>2</w:t>
      </w:r>
      <w:r w:rsidR="00E11F2F">
        <w:rPr>
          <w:i/>
          <w:sz w:val="22"/>
          <w:szCs w:val="22"/>
        </w:rPr>
        <w:t>4</w:t>
      </w:r>
    </w:p>
    <w:p w14:paraId="5DA859E3" w14:textId="77777777" w:rsidR="007F5468" w:rsidRPr="00F369D2" w:rsidRDefault="007F5468" w:rsidP="00F369D2">
      <w:pPr>
        <w:spacing w:line="330" w:lineRule="atLeast"/>
        <w:rPr>
          <w:sz w:val="22"/>
          <w:szCs w:val="22"/>
        </w:rPr>
      </w:pPr>
    </w:p>
    <w:tbl>
      <w:tblPr>
        <w:tblStyle w:val="Tabellenraster"/>
        <w:tblW w:w="0" w:type="auto"/>
        <w:tblLook w:val="04A0" w:firstRow="1" w:lastRow="0" w:firstColumn="1" w:lastColumn="0" w:noHBand="0" w:noVBand="1"/>
      </w:tblPr>
      <w:tblGrid>
        <w:gridCol w:w="9064"/>
      </w:tblGrid>
      <w:tr w:rsidR="00651AF6" w:rsidRPr="00F369D2" w14:paraId="4D9AD00D" w14:textId="77777777" w:rsidTr="00B2653A">
        <w:trPr>
          <w:trHeight w:val="352"/>
        </w:trPr>
        <w:tc>
          <w:tcPr>
            <w:tcW w:w="9064" w:type="dxa"/>
          </w:tcPr>
          <w:p w14:paraId="30B93E61" w14:textId="3CADF46E" w:rsidR="00651AF6" w:rsidRPr="00184E9B" w:rsidRDefault="00970671" w:rsidP="00F369D2">
            <w:pPr>
              <w:spacing w:line="330" w:lineRule="atLeast"/>
              <w:ind w:right="360"/>
              <w:jc w:val="both"/>
              <w:outlineLvl w:val="0"/>
              <w:rPr>
                <w:rFonts w:cs="Arial"/>
                <w:sz w:val="24"/>
                <w:szCs w:val="24"/>
              </w:rPr>
            </w:pPr>
            <w:r>
              <w:rPr>
                <w:rFonts w:cs="Arial"/>
                <w:sz w:val="24"/>
                <w:szCs w:val="24"/>
              </w:rPr>
              <w:t xml:space="preserve">Geophysikalische Untersuchung in der </w:t>
            </w:r>
            <w:proofErr w:type="spellStart"/>
            <w:r>
              <w:rPr>
                <w:rFonts w:cs="Arial"/>
                <w:sz w:val="24"/>
                <w:szCs w:val="24"/>
              </w:rPr>
              <w:t>Wildkirchli</w:t>
            </w:r>
            <w:proofErr w:type="spellEnd"/>
            <w:r>
              <w:rPr>
                <w:rFonts w:cs="Arial"/>
                <w:sz w:val="24"/>
                <w:szCs w:val="24"/>
              </w:rPr>
              <w:t>-Höhle</w:t>
            </w:r>
          </w:p>
        </w:tc>
      </w:tr>
      <w:tr w:rsidR="00651AF6" w:rsidRPr="00F369D2" w14:paraId="363AA6C8" w14:textId="77777777" w:rsidTr="00A32B19">
        <w:trPr>
          <w:trHeight w:hRule="exact" w:val="440"/>
        </w:trPr>
        <w:tc>
          <w:tcPr>
            <w:tcW w:w="9064" w:type="dxa"/>
          </w:tcPr>
          <w:p w14:paraId="472C6122" w14:textId="5F38556C" w:rsidR="00651AF6" w:rsidRPr="00184E9B" w:rsidRDefault="00970671" w:rsidP="00F369D2">
            <w:pPr>
              <w:spacing w:line="330" w:lineRule="atLeast"/>
              <w:rPr>
                <w:b/>
                <w:sz w:val="24"/>
                <w:szCs w:val="24"/>
              </w:rPr>
            </w:pPr>
            <w:r>
              <w:rPr>
                <w:b/>
                <w:sz w:val="24"/>
                <w:szCs w:val="24"/>
              </w:rPr>
              <w:t>Auf den Spuren Emil Bächlers</w:t>
            </w:r>
          </w:p>
          <w:p w14:paraId="0C972A19" w14:textId="77777777" w:rsidR="00651AF6" w:rsidRPr="00184E9B" w:rsidRDefault="00651AF6" w:rsidP="00F369D2">
            <w:pPr>
              <w:spacing w:line="330" w:lineRule="atLeast"/>
              <w:rPr>
                <w:b/>
                <w:sz w:val="24"/>
                <w:szCs w:val="24"/>
                <w:highlight w:val="yellow"/>
              </w:rPr>
            </w:pPr>
          </w:p>
          <w:p w14:paraId="1E36C545" w14:textId="77777777" w:rsidR="00651AF6" w:rsidRPr="00184E9B" w:rsidRDefault="00651AF6" w:rsidP="00F369D2">
            <w:pPr>
              <w:spacing w:line="330" w:lineRule="atLeast"/>
              <w:rPr>
                <w:b/>
                <w:sz w:val="24"/>
                <w:szCs w:val="24"/>
                <w:highlight w:val="yellow"/>
              </w:rPr>
            </w:pPr>
          </w:p>
        </w:tc>
      </w:tr>
    </w:tbl>
    <w:p w14:paraId="05C5383B" w14:textId="77777777" w:rsidR="004F16E5" w:rsidRDefault="004F16E5" w:rsidP="00F369D2">
      <w:pPr>
        <w:spacing w:line="330" w:lineRule="atLeast"/>
        <w:ind w:right="502"/>
        <w:rPr>
          <w:rFonts w:cs="Arial"/>
          <w:b/>
          <w:sz w:val="22"/>
          <w:szCs w:val="22"/>
        </w:rPr>
      </w:pPr>
    </w:p>
    <w:p w14:paraId="1DF6D1A6" w14:textId="77777777" w:rsidR="00801C60" w:rsidRPr="00801C60" w:rsidRDefault="00801C60" w:rsidP="00801C60">
      <w:pPr>
        <w:rPr>
          <w:rFonts w:cs="Arial"/>
          <w:b/>
          <w:bCs/>
        </w:rPr>
      </w:pPr>
      <w:r w:rsidRPr="00801C60">
        <w:rPr>
          <w:rFonts w:cs="Arial"/>
          <w:b/>
          <w:bCs/>
        </w:rPr>
        <w:t xml:space="preserve">Am 11. und 12. November 2024 hat ein Team der Universitäten Zürich und Heidelberg unter Leitung von Fabio Wegmüller im </w:t>
      </w:r>
      <w:proofErr w:type="spellStart"/>
      <w:r w:rsidRPr="00801C60">
        <w:rPr>
          <w:rFonts w:cs="Arial"/>
          <w:b/>
          <w:bCs/>
        </w:rPr>
        <w:t>Wildkirchli</w:t>
      </w:r>
      <w:proofErr w:type="spellEnd"/>
      <w:r w:rsidRPr="00801C60">
        <w:rPr>
          <w:rFonts w:cs="Arial"/>
          <w:b/>
          <w:bCs/>
        </w:rPr>
        <w:t xml:space="preserve"> geophysikalische Untersuchungen durchgeführt. Die </w:t>
      </w:r>
      <w:proofErr w:type="spellStart"/>
      <w:r w:rsidRPr="00801C60">
        <w:rPr>
          <w:rFonts w:cs="Arial"/>
          <w:b/>
          <w:bCs/>
        </w:rPr>
        <w:t>Wildkirchli</w:t>
      </w:r>
      <w:proofErr w:type="spellEnd"/>
      <w:r w:rsidRPr="00801C60">
        <w:rPr>
          <w:rFonts w:cs="Arial"/>
          <w:b/>
          <w:bCs/>
        </w:rPr>
        <w:t xml:space="preserve">-Höhlen (AI) sind wie auch die anderen Ostschweizer Höhlen </w:t>
      </w:r>
      <w:proofErr w:type="spellStart"/>
      <w:r w:rsidRPr="00801C60">
        <w:rPr>
          <w:rFonts w:cs="Arial"/>
          <w:b/>
          <w:bCs/>
        </w:rPr>
        <w:t>Wildenmannlisloch</w:t>
      </w:r>
      <w:proofErr w:type="spellEnd"/>
      <w:r w:rsidRPr="00801C60">
        <w:rPr>
          <w:rFonts w:cs="Arial"/>
          <w:b/>
          <w:bCs/>
        </w:rPr>
        <w:t xml:space="preserve"> und Drachenloch (beide SG) von hoher Bedeutung in der Archäologie und in der </w:t>
      </w:r>
      <w:proofErr w:type="spellStart"/>
      <w:r w:rsidRPr="00801C60">
        <w:rPr>
          <w:rFonts w:cs="Arial"/>
          <w:b/>
          <w:bCs/>
        </w:rPr>
        <w:t>Archäozoologie</w:t>
      </w:r>
      <w:proofErr w:type="spellEnd"/>
      <w:r w:rsidRPr="00801C60">
        <w:rPr>
          <w:rFonts w:cs="Arial"/>
          <w:b/>
          <w:bCs/>
        </w:rPr>
        <w:t xml:space="preserve">. Weltweit bekannt wurden anfangs des 20. Jahrhunderts die </w:t>
      </w:r>
      <w:proofErr w:type="spellStart"/>
      <w:r w:rsidRPr="00801C60">
        <w:rPr>
          <w:rFonts w:cs="Arial"/>
          <w:b/>
          <w:bCs/>
        </w:rPr>
        <w:t>Wildkirchli</w:t>
      </w:r>
      <w:proofErr w:type="spellEnd"/>
      <w:r w:rsidRPr="00801C60">
        <w:rPr>
          <w:rFonts w:cs="Arial"/>
          <w:b/>
          <w:bCs/>
        </w:rPr>
        <w:t xml:space="preserve">-Funde Emil Bächlers, </w:t>
      </w:r>
      <w:proofErr w:type="spellStart"/>
      <w:r w:rsidRPr="00801C60">
        <w:rPr>
          <w:rFonts w:cs="Arial"/>
          <w:b/>
          <w:bCs/>
        </w:rPr>
        <w:t>St.Galler</w:t>
      </w:r>
      <w:proofErr w:type="spellEnd"/>
      <w:r w:rsidRPr="00801C60">
        <w:rPr>
          <w:rFonts w:cs="Arial"/>
          <w:b/>
          <w:bCs/>
        </w:rPr>
        <w:t xml:space="preserve"> Naturforscher und Direktor des Naturmuseums </w:t>
      </w:r>
      <w:proofErr w:type="spellStart"/>
      <w:r w:rsidRPr="00801C60">
        <w:rPr>
          <w:rFonts w:cs="Arial"/>
          <w:b/>
          <w:bCs/>
        </w:rPr>
        <w:t>St.Gallen</w:t>
      </w:r>
      <w:proofErr w:type="spellEnd"/>
      <w:r w:rsidRPr="00801C60">
        <w:rPr>
          <w:rFonts w:cs="Arial"/>
          <w:b/>
          <w:bCs/>
        </w:rPr>
        <w:t xml:space="preserve">. Dabei handelt es sich insbesondere um Funde aus der Zeit der Neandertaler sowie um unzählige Knochen von Höhlenbären und anderen Eiszeittieren. </w:t>
      </w:r>
    </w:p>
    <w:p w14:paraId="00C45E40" w14:textId="77777777" w:rsidR="00801C60" w:rsidRPr="004A5985" w:rsidRDefault="00801C60" w:rsidP="00801C60">
      <w:pPr>
        <w:rPr>
          <w:rFonts w:cs="Arial"/>
        </w:rPr>
      </w:pPr>
    </w:p>
    <w:p w14:paraId="20D59649" w14:textId="77777777" w:rsidR="00801C60" w:rsidRDefault="00801C60" w:rsidP="00801C60">
      <w:pPr>
        <w:rPr>
          <w:rFonts w:cs="Arial"/>
          <w:lang w:val="de-DE"/>
        </w:rPr>
      </w:pPr>
      <w:r w:rsidRPr="004A5985">
        <w:rPr>
          <w:rFonts w:cs="Arial"/>
        </w:rPr>
        <w:t xml:space="preserve">«Die </w:t>
      </w:r>
      <w:r w:rsidRPr="004A5985">
        <w:rPr>
          <w:rFonts w:cs="Arial"/>
          <w:lang w:val="de-DE"/>
        </w:rPr>
        <w:t xml:space="preserve">mittelpaläolithische Epoche und insbesondere das Leben der Neandertaler stehen in der aktuellen wissenschaftlichen Forschung stark im Fokus», erklärt Wegmüller. Um mehr über die Hinterlassenschaften, Ernährung und nicht zuletzt über die Kunst und Kultur der damaligen Bewohner zu erfahren, könnten sich erneute archäologische Untersuchungen lohnen. «Die letzten Ausgrabungen hier sind schon über 60 Jahre her», ordnet Dr. Leandra Reitmeier-Naef die ersten Untersuchungen ein, «neue Methoden erlauben es, mit gezielten Sondierungen die Datierung, die Umweltveränderungen und die Lebensbedingungen der Neandertaler viel detaillierter und genauer zu rekonstruieren und die bereits bekannten Funde neu zu beurteilen». </w:t>
      </w:r>
    </w:p>
    <w:p w14:paraId="740FB0FD" w14:textId="77777777" w:rsidR="00801C60" w:rsidRPr="004A5985" w:rsidRDefault="00801C60" w:rsidP="00801C60">
      <w:pPr>
        <w:rPr>
          <w:rFonts w:cs="Arial"/>
          <w:lang w:val="de-DE"/>
        </w:rPr>
      </w:pPr>
    </w:p>
    <w:p w14:paraId="3CF34536" w14:textId="624B97F7" w:rsidR="00801C60" w:rsidRDefault="00801C60" w:rsidP="00801C60">
      <w:pPr>
        <w:rPr>
          <w:rFonts w:cs="Arial"/>
          <w:lang w:val="de-DE"/>
        </w:rPr>
      </w:pPr>
      <w:r w:rsidRPr="004A5985">
        <w:rPr>
          <w:rFonts w:cs="Arial"/>
          <w:lang w:val="de-DE"/>
        </w:rPr>
        <w:t>Die Wiederaufnahme</w:t>
      </w:r>
      <w:r w:rsidR="00273E2D">
        <w:rPr>
          <w:rFonts w:cs="Arial"/>
          <w:lang w:val="de-DE"/>
        </w:rPr>
        <w:t xml:space="preserve"> </w:t>
      </w:r>
      <w:r w:rsidRPr="004A5985">
        <w:rPr>
          <w:rFonts w:cs="Arial"/>
        </w:rPr>
        <w:t xml:space="preserve">der archäologischen Forschung im </w:t>
      </w:r>
      <w:proofErr w:type="spellStart"/>
      <w:r w:rsidRPr="004A5985">
        <w:rPr>
          <w:rFonts w:cs="Arial"/>
        </w:rPr>
        <w:t>Wild</w:t>
      </w:r>
      <w:r w:rsidR="005001A8">
        <w:rPr>
          <w:rFonts w:cs="Arial"/>
        </w:rPr>
        <w:t>kir</w:t>
      </w:r>
      <w:r w:rsidRPr="004A5985">
        <w:rPr>
          <w:rFonts w:cs="Arial"/>
        </w:rPr>
        <w:t>chli</w:t>
      </w:r>
      <w:proofErr w:type="spellEnd"/>
      <w:r w:rsidRPr="004A5985">
        <w:rPr>
          <w:rFonts w:cs="Arial"/>
        </w:rPr>
        <w:t xml:space="preserve"> begrüssen sowohl die Grundeigentümerin, die </w:t>
      </w:r>
      <w:proofErr w:type="spellStart"/>
      <w:r w:rsidRPr="004A5985">
        <w:rPr>
          <w:rFonts w:cs="Arial"/>
        </w:rPr>
        <w:t>Wildkirchlistiftung</w:t>
      </w:r>
      <w:proofErr w:type="spellEnd"/>
      <w:r w:rsidRPr="004A5985">
        <w:rPr>
          <w:rFonts w:cs="Arial"/>
        </w:rPr>
        <w:t>, als auch der Kanton Appenzell Innerrhoden: Sie</w:t>
      </w:r>
      <w:r w:rsidR="004F723F">
        <w:rPr>
          <w:rFonts w:cs="Arial"/>
        </w:rPr>
        <w:t xml:space="preserve"> </w:t>
      </w:r>
      <w:r w:rsidRPr="004A5985">
        <w:rPr>
          <w:rFonts w:cs="Arial"/>
        </w:rPr>
        <w:t xml:space="preserve">haben die geophysikalischen Messungen offiziell genehmigt. </w:t>
      </w:r>
      <w:r w:rsidRPr="004A5985">
        <w:rPr>
          <w:rFonts w:cs="Arial"/>
          <w:lang w:val="de-DE"/>
        </w:rPr>
        <w:t xml:space="preserve">In einem ersten Schritt wurde jetzt mithilfe naturwissenschaftlicher Verfahren das verbleibende archäologische Potential des </w:t>
      </w:r>
      <w:proofErr w:type="spellStart"/>
      <w:r w:rsidRPr="004A5985">
        <w:rPr>
          <w:rFonts w:cs="Arial"/>
          <w:lang w:val="de-DE"/>
        </w:rPr>
        <w:t>Wildkirchli</w:t>
      </w:r>
      <w:proofErr w:type="spellEnd"/>
      <w:r w:rsidRPr="004A5985">
        <w:rPr>
          <w:rFonts w:cs="Arial"/>
          <w:lang w:val="de-DE"/>
        </w:rPr>
        <w:t xml:space="preserve"> ermittelt: </w:t>
      </w:r>
      <w:r w:rsidR="004F723F">
        <w:rPr>
          <w:rFonts w:cs="Arial"/>
          <w:lang w:val="de-DE"/>
        </w:rPr>
        <w:t>«</w:t>
      </w:r>
      <w:r w:rsidRPr="004A5985">
        <w:rPr>
          <w:rFonts w:cs="Arial"/>
          <w:lang w:val="de-DE"/>
        </w:rPr>
        <w:t>Anhand der geoelektrischen Messungen können wir die verbleibenden Schichtpakete rekonstruieren und die früheren Ausgrabungsflächen lokalisieren – vollständig zerstörungsfrei!</w:t>
      </w:r>
      <w:r w:rsidR="004F723F">
        <w:rPr>
          <w:rFonts w:cs="Arial"/>
          <w:lang w:val="de-DE"/>
        </w:rPr>
        <w:t>»</w:t>
      </w:r>
      <w:r w:rsidRPr="004A5985">
        <w:rPr>
          <w:rFonts w:cs="Arial"/>
          <w:lang w:val="de-DE"/>
        </w:rPr>
        <w:t xml:space="preserve">, wie der Geowissenschaftler Bertil </w:t>
      </w:r>
      <w:proofErr w:type="spellStart"/>
      <w:r w:rsidRPr="004A5985">
        <w:rPr>
          <w:rFonts w:cs="Arial"/>
          <w:lang w:val="de-DE"/>
        </w:rPr>
        <w:t>Mächtle</w:t>
      </w:r>
      <w:proofErr w:type="spellEnd"/>
      <w:r w:rsidRPr="004A5985">
        <w:rPr>
          <w:rFonts w:cs="Arial"/>
          <w:lang w:val="de-DE"/>
        </w:rPr>
        <w:t xml:space="preserve"> von der Universität Heidelberg präzisiert.</w:t>
      </w:r>
    </w:p>
    <w:p w14:paraId="117911AE" w14:textId="77777777" w:rsidR="00801C60" w:rsidRPr="004A5985" w:rsidRDefault="00801C60" w:rsidP="00801C60">
      <w:pPr>
        <w:rPr>
          <w:rFonts w:cs="Arial"/>
          <w:lang w:val="de-DE"/>
        </w:rPr>
      </w:pPr>
    </w:p>
    <w:p w14:paraId="280F536C" w14:textId="6F001E8A" w:rsidR="00801C60" w:rsidRDefault="00801C60" w:rsidP="00801C60">
      <w:pPr>
        <w:rPr>
          <w:rFonts w:cs="Arial"/>
          <w:lang w:val="de-DE"/>
        </w:rPr>
      </w:pPr>
      <w:r w:rsidRPr="004A5985">
        <w:rPr>
          <w:rFonts w:cs="Arial"/>
          <w:lang w:val="de-DE"/>
        </w:rPr>
        <w:t xml:space="preserve">Auch für die </w:t>
      </w:r>
      <w:proofErr w:type="spellStart"/>
      <w:r w:rsidRPr="004A5985">
        <w:rPr>
          <w:rFonts w:cs="Arial"/>
          <w:lang w:val="de-DE"/>
        </w:rPr>
        <w:t>Archäozoologie</w:t>
      </w:r>
      <w:proofErr w:type="spellEnd"/>
      <w:r w:rsidRPr="004A5985">
        <w:rPr>
          <w:rFonts w:cs="Arial"/>
          <w:lang w:val="de-DE"/>
        </w:rPr>
        <w:t xml:space="preserve"> könnten sich neue Einblicke ergeben, wie Martina Pacher, Kuratorin </w:t>
      </w:r>
      <w:proofErr w:type="spellStart"/>
      <w:r w:rsidRPr="004A5985">
        <w:rPr>
          <w:rFonts w:cs="Arial"/>
          <w:lang w:val="de-DE"/>
        </w:rPr>
        <w:t>Archäozoologie</w:t>
      </w:r>
      <w:proofErr w:type="spellEnd"/>
      <w:r w:rsidRPr="004A5985">
        <w:rPr>
          <w:rFonts w:cs="Arial"/>
          <w:lang w:val="de-DE"/>
        </w:rPr>
        <w:t xml:space="preserve"> am Naturmuseum </w:t>
      </w:r>
      <w:proofErr w:type="spellStart"/>
      <w:r w:rsidRPr="004A5985">
        <w:rPr>
          <w:rFonts w:cs="Arial"/>
          <w:lang w:val="de-DE"/>
        </w:rPr>
        <w:t>St.Gallen</w:t>
      </w:r>
      <w:proofErr w:type="spellEnd"/>
      <w:r w:rsidRPr="004A5985">
        <w:rPr>
          <w:rFonts w:cs="Arial"/>
          <w:lang w:val="de-DE"/>
        </w:rPr>
        <w:t xml:space="preserve">, ausführt: «Diese Untersuchungen geben uns genauen Aufschluss darüber, wo unter Emil Bächler ausgegraben wurde und wie seine Ausgrabungen in den Kontext der noch in den Höhlen vorhandenen Ablagerungen zu setzen sind». Dies erlaube es, die bereits vorhandenen </w:t>
      </w:r>
      <w:proofErr w:type="spellStart"/>
      <w:r w:rsidRPr="004A5985">
        <w:rPr>
          <w:rFonts w:cs="Arial"/>
          <w:lang w:val="de-DE"/>
        </w:rPr>
        <w:t>archäozoologischen</w:t>
      </w:r>
      <w:proofErr w:type="spellEnd"/>
      <w:r w:rsidRPr="004A5985">
        <w:rPr>
          <w:rFonts w:cs="Arial"/>
          <w:lang w:val="de-DE"/>
        </w:rPr>
        <w:t xml:space="preserve"> Sammlungen besser zu verstehen. Frisch </w:t>
      </w:r>
      <w:proofErr w:type="spellStart"/>
      <w:r w:rsidRPr="004A5985">
        <w:rPr>
          <w:rFonts w:cs="Arial"/>
          <w:lang w:val="de-DE"/>
        </w:rPr>
        <w:t>ergrabene</w:t>
      </w:r>
      <w:proofErr w:type="spellEnd"/>
      <w:r w:rsidRPr="004A5985">
        <w:rPr>
          <w:rFonts w:cs="Arial"/>
          <w:lang w:val="de-DE"/>
        </w:rPr>
        <w:t xml:space="preserve"> Knochen sind </w:t>
      </w:r>
      <w:proofErr w:type="spellStart"/>
      <w:r w:rsidRPr="004A5985">
        <w:rPr>
          <w:rFonts w:cs="Arial"/>
          <w:lang w:val="de-DE"/>
        </w:rPr>
        <w:t>ausserdem</w:t>
      </w:r>
      <w:proofErr w:type="spellEnd"/>
      <w:r w:rsidRPr="004A5985">
        <w:rPr>
          <w:rFonts w:cs="Arial"/>
          <w:lang w:val="de-DE"/>
        </w:rPr>
        <w:t xml:space="preserve"> für verschiedene moderne Untersuchungsmethoden wie genetische Analysen und radiometrische Datierungen von Vorteil. «Zudem erhoffen wir uns neue Funde der seltenen Arten wie dem Höhlenpanther oder Knochen mit Bearbeitungsspuren des eiszeitlichen Menschen, um nur einige Aspekte zu nennen», führt Martina Pacher weiter aus</w:t>
      </w:r>
      <w:r>
        <w:rPr>
          <w:rFonts w:cs="Arial"/>
          <w:lang w:val="de-DE"/>
        </w:rPr>
        <w:t>.</w:t>
      </w:r>
    </w:p>
    <w:p w14:paraId="7E5AE9B2" w14:textId="15CE57E9" w:rsidR="00801C60" w:rsidRPr="004A5985" w:rsidRDefault="00801C60" w:rsidP="00801C60">
      <w:pPr>
        <w:rPr>
          <w:rFonts w:cs="Arial"/>
          <w:lang w:val="de-DE"/>
        </w:rPr>
      </w:pPr>
      <w:r w:rsidRPr="004A5985">
        <w:rPr>
          <w:rFonts w:cs="Arial"/>
          <w:lang w:val="de-DE"/>
        </w:rPr>
        <w:lastRenderedPageBreak/>
        <w:t xml:space="preserve">Welche neuen Einsichten die geophysikalischen Untersuchungen wirklich gewähren, wird nun ausgewertet. Gemeinsam mit dem Kulturmuseum </w:t>
      </w:r>
      <w:proofErr w:type="spellStart"/>
      <w:r w:rsidRPr="004A5985">
        <w:rPr>
          <w:rFonts w:cs="Arial"/>
          <w:lang w:val="de-DE"/>
        </w:rPr>
        <w:t>St.Gallen</w:t>
      </w:r>
      <w:proofErr w:type="spellEnd"/>
      <w:r w:rsidRPr="004A5985">
        <w:rPr>
          <w:rFonts w:cs="Arial"/>
          <w:lang w:val="de-DE"/>
        </w:rPr>
        <w:t xml:space="preserve"> und dem Naturmuseum </w:t>
      </w:r>
      <w:proofErr w:type="spellStart"/>
      <w:r w:rsidRPr="004A5985">
        <w:rPr>
          <w:rFonts w:cs="Arial"/>
          <w:lang w:val="de-DE"/>
        </w:rPr>
        <w:t>St.Gallen</w:t>
      </w:r>
      <w:proofErr w:type="spellEnd"/>
      <w:r w:rsidRPr="004A5985">
        <w:rPr>
          <w:rFonts w:cs="Arial"/>
          <w:lang w:val="de-DE"/>
        </w:rPr>
        <w:t xml:space="preserve"> wollen die Archäologinnen und Archäologen der Universität Zürich danach evaluieren, wie die </w:t>
      </w:r>
      <w:proofErr w:type="spellStart"/>
      <w:r w:rsidRPr="004A5985">
        <w:rPr>
          <w:rFonts w:cs="Arial"/>
          <w:lang w:val="de-DE"/>
        </w:rPr>
        <w:t>Wildkirchli</w:t>
      </w:r>
      <w:proofErr w:type="spellEnd"/>
      <w:r w:rsidRPr="004A5985">
        <w:rPr>
          <w:rFonts w:cs="Arial"/>
          <w:lang w:val="de-DE"/>
        </w:rPr>
        <w:t>-Höhle – allenfalls zusammen mit den anderen Ostschweizer Höhlen – weiter erforscht werden soll.</w:t>
      </w:r>
    </w:p>
    <w:p w14:paraId="5D25698A" w14:textId="77777777" w:rsidR="00801C60" w:rsidRPr="00801C60" w:rsidRDefault="00801C60" w:rsidP="00F369D2">
      <w:pPr>
        <w:spacing w:line="330" w:lineRule="atLeast"/>
        <w:ind w:right="502"/>
        <w:rPr>
          <w:rFonts w:cs="Arial"/>
          <w:b/>
          <w:sz w:val="22"/>
          <w:szCs w:val="22"/>
          <w:lang w:val="de-DE"/>
        </w:rPr>
      </w:pPr>
    </w:p>
    <w:p w14:paraId="08EF96E4" w14:textId="77777777" w:rsidR="00801C60" w:rsidRDefault="00801C60" w:rsidP="00F369D2">
      <w:pPr>
        <w:spacing w:line="330" w:lineRule="atLeast"/>
        <w:ind w:right="502"/>
        <w:rPr>
          <w:rFonts w:cs="Arial"/>
          <w:b/>
          <w:sz w:val="22"/>
          <w:szCs w:val="22"/>
        </w:rPr>
      </w:pPr>
    </w:p>
    <w:p w14:paraId="4B861880" w14:textId="4379B04E" w:rsidR="00F369D2" w:rsidRPr="00023379" w:rsidRDefault="00C040BA" w:rsidP="00F369D2">
      <w:pPr>
        <w:spacing w:line="330" w:lineRule="atLeast"/>
        <w:ind w:right="502"/>
        <w:rPr>
          <w:rFonts w:eastAsia="Times New Roman" w:cs="Arial"/>
          <w:b/>
          <w:bCs/>
          <w:sz w:val="22"/>
          <w:szCs w:val="22"/>
          <w:lang w:val="de-DE" w:eastAsia="de-DE"/>
        </w:rPr>
      </w:pPr>
      <w:r w:rsidRPr="00023379">
        <w:rPr>
          <w:rFonts w:eastAsia="Times New Roman" w:cs="Arial"/>
          <w:b/>
          <w:bCs/>
          <w:sz w:val="22"/>
          <w:szCs w:val="22"/>
          <w:lang w:eastAsia="de-DE"/>
        </w:rPr>
        <w:t>B</w:t>
      </w:r>
      <w:proofErr w:type="spellStart"/>
      <w:r w:rsidR="00184E9B" w:rsidRPr="00023379">
        <w:rPr>
          <w:rFonts w:eastAsia="Times New Roman" w:cs="Arial"/>
          <w:b/>
          <w:bCs/>
          <w:sz w:val="22"/>
          <w:szCs w:val="22"/>
          <w:lang w:val="de-DE" w:eastAsia="de-DE"/>
        </w:rPr>
        <w:t>ildmaterial</w:t>
      </w:r>
      <w:proofErr w:type="spellEnd"/>
      <w:r w:rsidR="00184E9B" w:rsidRPr="00023379">
        <w:rPr>
          <w:rFonts w:eastAsia="Times New Roman" w:cs="Arial"/>
          <w:b/>
          <w:bCs/>
          <w:sz w:val="22"/>
          <w:szCs w:val="22"/>
          <w:lang w:val="de-DE" w:eastAsia="de-DE"/>
        </w:rPr>
        <w:t>:</w:t>
      </w:r>
    </w:p>
    <w:p w14:paraId="1A3C7FCA" w14:textId="69F18D88" w:rsidR="00F369D2" w:rsidRPr="00023379" w:rsidRDefault="000924E3" w:rsidP="00F369D2">
      <w:pPr>
        <w:spacing w:line="330" w:lineRule="atLeast"/>
        <w:ind w:right="502"/>
        <w:rPr>
          <w:rFonts w:cs="Arial"/>
          <w:b/>
          <w:sz w:val="22"/>
          <w:szCs w:val="22"/>
        </w:rPr>
      </w:pPr>
      <w:r w:rsidRPr="00023379">
        <w:rPr>
          <w:rFonts w:cs="Arial"/>
          <w:sz w:val="22"/>
          <w:szCs w:val="22"/>
        </w:rPr>
        <w:t>B</w:t>
      </w:r>
      <w:r w:rsidR="00AF6191" w:rsidRPr="00023379">
        <w:rPr>
          <w:rFonts w:cs="Arial"/>
          <w:sz w:val="22"/>
          <w:szCs w:val="22"/>
        </w:rPr>
        <w:t>itte verwenden Sie sämtliche Bilder nur mit Nen</w:t>
      </w:r>
      <w:r w:rsidR="00CD38EC" w:rsidRPr="00023379">
        <w:rPr>
          <w:rFonts w:cs="Arial"/>
          <w:sz w:val="22"/>
          <w:szCs w:val="22"/>
        </w:rPr>
        <w:t>nung de</w:t>
      </w:r>
      <w:r w:rsidR="0066193A" w:rsidRPr="00023379">
        <w:rPr>
          <w:rFonts w:cs="Arial"/>
          <w:sz w:val="22"/>
          <w:szCs w:val="22"/>
        </w:rPr>
        <w:t>s</w:t>
      </w:r>
      <w:r w:rsidR="00AF6191" w:rsidRPr="00023379">
        <w:rPr>
          <w:rFonts w:cs="Arial"/>
          <w:sz w:val="22"/>
          <w:szCs w:val="22"/>
        </w:rPr>
        <w:t xml:space="preserve"> Fotograf</w:t>
      </w:r>
      <w:r w:rsidR="00E46D01" w:rsidRPr="00023379">
        <w:rPr>
          <w:rFonts w:cs="Arial"/>
          <w:sz w:val="22"/>
          <w:szCs w:val="22"/>
        </w:rPr>
        <w:t>en</w:t>
      </w:r>
      <w:r w:rsidR="0066193A" w:rsidRPr="00023379">
        <w:rPr>
          <w:rFonts w:cs="Arial"/>
          <w:sz w:val="22"/>
          <w:szCs w:val="22"/>
        </w:rPr>
        <w:t>.</w:t>
      </w:r>
    </w:p>
    <w:p w14:paraId="5AEAEFEF" w14:textId="23DE3EB2" w:rsidR="0066193A" w:rsidRPr="00F23614" w:rsidRDefault="00023379" w:rsidP="00E46D01">
      <w:pPr>
        <w:spacing w:line="330" w:lineRule="atLeast"/>
        <w:ind w:right="502"/>
        <w:rPr>
          <w:rFonts w:cs="Arial"/>
          <w:b/>
          <w:highlight w:val="yellow"/>
        </w:rPr>
      </w:pPr>
      <w:r>
        <w:rPr>
          <w:rFonts w:cs="Arial"/>
          <w:b/>
          <w:noProof/>
        </w:rPr>
        <w:drawing>
          <wp:anchor distT="0" distB="0" distL="114300" distR="114300" simplePos="0" relativeHeight="251659264" behindDoc="1" locked="0" layoutInCell="1" allowOverlap="1" wp14:anchorId="69097730" wp14:editId="742E3908">
            <wp:simplePos x="0" y="0"/>
            <wp:positionH relativeFrom="column">
              <wp:posOffset>3201670</wp:posOffset>
            </wp:positionH>
            <wp:positionV relativeFrom="paragraph">
              <wp:posOffset>213360</wp:posOffset>
            </wp:positionV>
            <wp:extent cx="2814955" cy="2110740"/>
            <wp:effectExtent l="0" t="0" r="4445" b="0"/>
            <wp:wrapTight wrapText="bothSides">
              <wp:wrapPolygon edited="0">
                <wp:start x="0" y="0"/>
                <wp:lineTo x="0" y="21444"/>
                <wp:lineTo x="21537" y="21444"/>
                <wp:lineTo x="21537" y="0"/>
                <wp:lineTo x="0" y="0"/>
              </wp:wrapPolygon>
            </wp:wrapTight>
            <wp:docPr id="1171140345" name="Grafik 2" descr="Ein Bild, das Kleidung, draußen, Wander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40345" name="Grafik 2" descr="Ein Bild, das Kleidung, draußen, Wandern, Person enthält.&#10;&#10;Automatisch generierte Beschreibung"/>
                    <pic:cNvPicPr/>
                  </pic:nvPicPr>
                  <pic:blipFill>
                    <a:blip r:embed="rId7"/>
                    <a:stretch>
                      <a:fillRect/>
                    </a:stretch>
                  </pic:blipFill>
                  <pic:spPr>
                    <a:xfrm>
                      <a:off x="0" y="0"/>
                      <a:ext cx="2814955" cy="211074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rPr>
        <w:drawing>
          <wp:anchor distT="0" distB="0" distL="114300" distR="114300" simplePos="0" relativeHeight="251658240" behindDoc="1" locked="0" layoutInCell="1" allowOverlap="1" wp14:anchorId="4F531247" wp14:editId="3316F008">
            <wp:simplePos x="0" y="0"/>
            <wp:positionH relativeFrom="column">
              <wp:posOffset>-214630</wp:posOffset>
            </wp:positionH>
            <wp:positionV relativeFrom="paragraph">
              <wp:posOffset>215900</wp:posOffset>
            </wp:positionV>
            <wp:extent cx="3108325" cy="2108200"/>
            <wp:effectExtent l="0" t="0" r="3175" b="0"/>
            <wp:wrapTight wrapText="bothSides">
              <wp:wrapPolygon edited="0">
                <wp:start x="0" y="0"/>
                <wp:lineTo x="0" y="21470"/>
                <wp:lineTo x="21534" y="21470"/>
                <wp:lineTo x="21534" y="0"/>
                <wp:lineTo x="0" y="0"/>
              </wp:wrapPolygon>
            </wp:wrapTight>
            <wp:docPr id="73392162" name="Grafik 1" descr="Ein Bild, das Person, Höhle, Kleidung,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2162" name="Grafik 1" descr="Ein Bild, das Person, Höhle, Kleidung, computer enthält.&#10;&#10;Automatisch generierte Beschreibung"/>
                    <pic:cNvPicPr/>
                  </pic:nvPicPr>
                  <pic:blipFill>
                    <a:blip r:embed="rId8"/>
                    <a:stretch>
                      <a:fillRect/>
                    </a:stretch>
                  </pic:blipFill>
                  <pic:spPr>
                    <a:xfrm>
                      <a:off x="0" y="0"/>
                      <a:ext cx="3108325" cy="2108200"/>
                    </a:xfrm>
                    <a:prstGeom prst="rect">
                      <a:avLst/>
                    </a:prstGeom>
                  </pic:spPr>
                </pic:pic>
              </a:graphicData>
            </a:graphic>
            <wp14:sizeRelH relativeFrom="margin">
              <wp14:pctWidth>0</wp14:pctWidth>
            </wp14:sizeRelH>
            <wp14:sizeRelV relativeFrom="margin">
              <wp14:pctHeight>0</wp14:pctHeight>
            </wp14:sizeRelV>
          </wp:anchor>
        </w:drawing>
      </w:r>
    </w:p>
    <w:p w14:paraId="52BF5087" w14:textId="33614891" w:rsidR="0066193A" w:rsidRPr="00F23614" w:rsidRDefault="0066193A" w:rsidP="00E46D01">
      <w:pPr>
        <w:spacing w:line="330" w:lineRule="atLeast"/>
        <w:ind w:right="502"/>
        <w:rPr>
          <w:rFonts w:cs="Arial"/>
          <w:b/>
          <w:highlight w:val="yellow"/>
        </w:rPr>
      </w:pPr>
    </w:p>
    <w:p w14:paraId="72C7EFE0" w14:textId="5CF0D26F" w:rsidR="00D47BBA" w:rsidRDefault="00E46D01" w:rsidP="0066193A">
      <w:pPr>
        <w:spacing w:line="330" w:lineRule="atLeast"/>
        <w:ind w:left="4956" w:right="502" w:hanging="4956"/>
        <w:rPr>
          <w:rFonts w:cs="Arial"/>
          <w:bCs/>
        </w:rPr>
      </w:pPr>
      <w:r w:rsidRPr="00D47BBA">
        <w:rPr>
          <w:rFonts w:cs="Arial"/>
          <w:b/>
        </w:rPr>
        <w:t>Foto</w:t>
      </w:r>
      <w:r w:rsidR="00E14EB4" w:rsidRPr="00D47BBA">
        <w:rPr>
          <w:rFonts w:cs="Arial"/>
          <w:b/>
        </w:rPr>
        <w:t xml:space="preserve"> 1:</w:t>
      </w:r>
      <w:r w:rsidR="00E14EB4" w:rsidRPr="00D47BBA">
        <w:rPr>
          <w:rFonts w:cs="Arial"/>
          <w:bCs/>
        </w:rPr>
        <w:t xml:space="preserve"> </w:t>
      </w:r>
      <w:r w:rsidR="00D47BBA">
        <w:rPr>
          <w:rFonts w:cs="Arial"/>
          <w:bCs/>
        </w:rPr>
        <w:t xml:space="preserve">Geowissenschaftler Dr. Bertil </w:t>
      </w:r>
      <w:proofErr w:type="spellStart"/>
      <w:r w:rsidR="00D47BBA">
        <w:rPr>
          <w:rFonts w:cs="Arial"/>
          <w:bCs/>
        </w:rPr>
        <w:t>Mächtle</w:t>
      </w:r>
      <w:proofErr w:type="spellEnd"/>
      <w:r w:rsidR="00D47BBA">
        <w:rPr>
          <w:rFonts w:cs="Arial"/>
          <w:bCs/>
        </w:rPr>
        <w:t xml:space="preserve"> der </w:t>
      </w:r>
      <w:r w:rsidR="00D47BBA">
        <w:rPr>
          <w:rFonts w:cs="Arial"/>
          <w:bCs/>
        </w:rPr>
        <w:tab/>
      </w:r>
      <w:r w:rsidR="00D47BBA" w:rsidRPr="00D47BBA">
        <w:rPr>
          <w:rFonts w:cs="Arial"/>
          <w:b/>
        </w:rPr>
        <w:t>Foto 2:</w:t>
      </w:r>
      <w:r w:rsidR="00D47BBA">
        <w:rPr>
          <w:rFonts w:cs="Arial"/>
          <w:bCs/>
        </w:rPr>
        <w:t xml:space="preserve"> Vorbereitungen zur </w:t>
      </w:r>
    </w:p>
    <w:p w14:paraId="0B1335A1" w14:textId="63FBFEF2" w:rsidR="00D47BBA" w:rsidRDefault="00D47BBA" w:rsidP="00D47BBA">
      <w:pPr>
        <w:spacing w:line="330" w:lineRule="atLeast"/>
        <w:ind w:left="4956" w:right="502" w:hanging="4956"/>
        <w:rPr>
          <w:rFonts w:cs="Arial"/>
          <w:bCs/>
        </w:rPr>
      </w:pPr>
      <w:r>
        <w:rPr>
          <w:rFonts w:cs="Arial"/>
          <w:bCs/>
        </w:rPr>
        <w:t xml:space="preserve">Universität Heidelberg nimmt die geoelektrische </w:t>
      </w:r>
      <w:r>
        <w:rPr>
          <w:rFonts w:cs="Arial"/>
          <w:bCs/>
        </w:rPr>
        <w:tab/>
        <w:t xml:space="preserve">Bodenmessung in der </w:t>
      </w:r>
      <w:proofErr w:type="spellStart"/>
      <w:r>
        <w:rPr>
          <w:rFonts w:cs="Arial"/>
          <w:bCs/>
        </w:rPr>
        <w:t>Wildkirchlihöhle</w:t>
      </w:r>
      <w:proofErr w:type="spellEnd"/>
      <w:r>
        <w:rPr>
          <w:rFonts w:cs="Arial"/>
          <w:bCs/>
        </w:rPr>
        <w:t>.</w:t>
      </w:r>
    </w:p>
    <w:p w14:paraId="085D22B3" w14:textId="33F55B51" w:rsidR="00D47BBA" w:rsidRDefault="00D47BBA" w:rsidP="00D47BBA">
      <w:pPr>
        <w:spacing w:line="330" w:lineRule="atLeast"/>
        <w:ind w:left="4956" w:right="502" w:hanging="4956"/>
        <w:rPr>
          <w:rFonts w:cs="Arial"/>
          <w:bCs/>
        </w:rPr>
      </w:pPr>
      <w:r>
        <w:rPr>
          <w:rFonts w:cs="Arial"/>
          <w:bCs/>
        </w:rPr>
        <w:t xml:space="preserve">Messung im </w:t>
      </w:r>
      <w:proofErr w:type="spellStart"/>
      <w:r>
        <w:rPr>
          <w:rFonts w:cs="Arial"/>
          <w:bCs/>
        </w:rPr>
        <w:t>Wildkirchli</w:t>
      </w:r>
      <w:proofErr w:type="spellEnd"/>
      <w:r>
        <w:rPr>
          <w:rFonts w:cs="Arial"/>
          <w:bCs/>
        </w:rPr>
        <w:t xml:space="preserve"> vor.</w:t>
      </w:r>
      <w:r>
        <w:rPr>
          <w:rFonts w:cs="Arial"/>
          <w:bCs/>
        </w:rPr>
        <w:tab/>
      </w:r>
      <w:r w:rsidRPr="00D47BBA">
        <w:rPr>
          <w:rFonts w:cs="Arial"/>
          <w:bCs/>
        </w:rPr>
        <w:t xml:space="preserve">Bildquelle: </w:t>
      </w:r>
      <w:r>
        <w:rPr>
          <w:rFonts w:cs="Arial"/>
          <w:bCs/>
        </w:rPr>
        <w:t>Kulturmuseum, Michael Elser</w:t>
      </w:r>
    </w:p>
    <w:p w14:paraId="3D5580FB" w14:textId="25D8E7A0" w:rsidR="00D47BBA" w:rsidRDefault="00D47BBA" w:rsidP="0066193A">
      <w:pPr>
        <w:spacing w:line="330" w:lineRule="atLeast"/>
        <w:ind w:left="4956" w:right="502" w:hanging="4956"/>
        <w:rPr>
          <w:rFonts w:cs="Arial"/>
          <w:bCs/>
        </w:rPr>
      </w:pPr>
      <w:r w:rsidRPr="00D47BBA">
        <w:rPr>
          <w:rFonts w:cs="Arial"/>
          <w:bCs/>
        </w:rPr>
        <w:t xml:space="preserve">Bildquelle: </w:t>
      </w:r>
      <w:r>
        <w:rPr>
          <w:rFonts w:cs="Arial"/>
          <w:bCs/>
        </w:rPr>
        <w:t>Kulturmuseum, Michael Elser</w:t>
      </w:r>
    </w:p>
    <w:p w14:paraId="43801DE7" w14:textId="77777777" w:rsidR="00D47BBA" w:rsidRDefault="00D47BBA" w:rsidP="0066193A">
      <w:pPr>
        <w:spacing w:line="330" w:lineRule="atLeast"/>
        <w:ind w:left="4956" w:right="502" w:hanging="4956"/>
        <w:rPr>
          <w:rFonts w:cs="Arial"/>
          <w:bCs/>
        </w:rPr>
      </w:pPr>
    </w:p>
    <w:p w14:paraId="2F2165FF" w14:textId="77777777" w:rsidR="00204009" w:rsidRDefault="00204009" w:rsidP="0066193A">
      <w:pPr>
        <w:spacing w:line="330" w:lineRule="atLeast"/>
        <w:ind w:left="4956" w:right="502" w:hanging="4956"/>
        <w:rPr>
          <w:rFonts w:cs="Arial"/>
          <w:bCs/>
        </w:rPr>
      </w:pPr>
    </w:p>
    <w:p w14:paraId="780597F1" w14:textId="77777777" w:rsidR="00204009" w:rsidRPr="00204009" w:rsidRDefault="00204009" w:rsidP="00204009">
      <w:pPr>
        <w:rPr>
          <w:rFonts w:cs="Arial"/>
          <w:b/>
          <w:bCs/>
          <w:sz w:val="22"/>
          <w:szCs w:val="22"/>
          <w:lang w:val="de-DE"/>
        </w:rPr>
      </w:pPr>
      <w:r w:rsidRPr="00204009">
        <w:rPr>
          <w:rFonts w:cs="Arial"/>
          <w:b/>
          <w:bCs/>
          <w:sz w:val="22"/>
          <w:szCs w:val="22"/>
          <w:lang w:val="de-DE"/>
        </w:rPr>
        <w:t>Kontaktangaben für Rückfragen:</w:t>
      </w:r>
    </w:p>
    <w:p w14:paraId="09A2F9E1" w14:textId="77777777" w:rsidR="00204009" w:rsidRPr="004A5985" w:rsidRDefault="00204009" w:rsidP="00204009">
      <w:pPr>
        <w:rPr>
          <w:rFonts w:cs="Arial"/>
          <w:lang w:val="de-DE"/>
        </w:rPr>
      </w:pPr>
      <w:r w:rsidRPr="004A5985">
        <w:rPr>
          <w:rFonts w:cs="Arial"/>
          <w:lang w:val="de-DE"/>
        </w:rPr>
        <w:t xml:space="preserve">Fabio Wegmüller, Universität Zürich: </w:t>
      </w:r>
    </w:p>
    <w:p w14:paraId="4C58F3D8" w14:textId="77777777" w:rsidR="00204009" w:rsidRPr="004A5985" w:rsidRDefault="00204009" w:rsidP="00204009">
      <w:pPr>
        <w:rPr>
          <w:rFonts w:cs="Arial"/>
          <w:lang w:val="de-DE"/>
        </w:rPr>
      </w:pPr>
      <w:hyperlink r:id="rId9" w:history="1">
        <w:r w:rsidRPr="004A5985">
          <w:rPr>
            <w:rStyle w:val="Hyperlink"/>
            <w:rFonts w:cs="Arial"/>
            <w:lang w:val="de-DE"/>
          </w:rPr>
          <w:t>fabio.wegmueller@uzh.ch</w:t>
        </w:r>
      </w:hyperlink>
      <w:r w:rsidRPr="004A5985">
        <w:rPr>
          <w:rFonts w:cs="Arial"/>
          <w:lang w:val="de-DE"/>
        </w:rPr>
        <w:t xml:space="preserve"> / 077 401 55 72</w:t>
      </w:r>
    </w:p>
    <w:p w14:paraId="0B8F8DC6" w14:textId="77777777" w:rsidR="00204009" w:rsidRPr="004A5985" w:rsidRDefault="00204009" w:rsidP="00204009">
      <w:pPr>
        <w:rPr>
          <w:rFonts w:cs="Arial"/>
          <w:lang w:val="de-DE"/>
        </w:rPr>
      </w:pPr>
    </w:p>
    <w:p w14:paraId="1D3E926A" w14:textId="77777777" w:rsidR="00204009" w:rsidRPr="004A5985" w:rsidRDefault="00204009" w:rsidP="00204009">
      <w:pPr>
        <w:rPr>
          <w:rFonts w:cs="Arial"/>
          <w:lang w:val="de-DE"/>
        </w:rPr>
      </w:pPr>
      <w:r w:rsidRPr="004A5985">
        <w:rPr>
          <w:rFonts w:cs="Arial"/>
          <w:lang w:val="de-DE"/>
        </w:rPr>
        <w:t xml:space="preserve">Leandra Reitmaier-Naef, Kulturmuseum </w:t>
      </w:r>
      <w:proofErr w:type="spellStart"/>
      <w:r w:rsidRPr="004A5985">
        <w:rPr>
          <w:rFonts w:cs="Arial"/>
          <w:lang w:val="de-DE"/>
        </w:rPr>
        <w:t>St.Gallen</w:t>
      </w:r>
      <w:proofErr w:type="spellEnd"/>
      <w:r w:rsidRPr="004A5985">
        <w:rPr>
          <w:rFonts w:cs="Arial"/>
          <w:lang w:val="de-DE"/>
        </w:rPr>
        <w:t xml:space="preserve">: </w:t>
      </w:r>
    </w:p>
    <w:p w14:paraId="0483A9CE" w14:textId="77777777" w:rsidR="00204009" w:rsidRPr="004A5985" w:rsidRDefault="00204009" w:rsidP="00204009">
      <w:pPr>
        <w:rPr>
          <w:rFonts w:cs="Arial"/>
          <w:lang w:val="de-DE"/>
        </w:rPr>
      </w:pPr>
      <w:hyperlink r:id="rId10" w:history="1">
        <w:r w:rsidRPr="004A5985">
          <w:rPr>
            <w:rStyle w:val="Hyperlink"/>
            <w:rFonts w:cs="Arial"/>
            <w:lang w:val="de-DE"/>
          </w:rPr>
          <w:t>leandra.reitmaier-naef@kulturmuseumsg.ch</w:t>
        </w:r>
      </w:hyperlink>
      <w:r w:rsidRPr="004A5985">
        <w:rPr>
          <w:rFonts w:cs="Arial"/>
          <w:lang w:val="de-DE"/>
        </w:rPr>
        <w:t xml:space="preserve"> / 071 242 06 59 (Mo-Fr, </w:t>
      </w:r>
      <w:proofErr w:type="spellStart"/>
      <w:r w:rsidRPr="004A5985">
        <w:rPr>
          <w:rFonts w:cs="Arial"/>
          <w:lang w:val="de-DE"/>
        </w:rPr>
        <w:t>ausser</w:t>
      </w:r>
      <w:proofErr w:type="spellEnd"/>
      <w:r w:rsidRPr="004A5985">
        <w:rPr>
          <w:rFonts w:cs="Arial"/>
          <w:lang w:val="de-DE"/>
        </w:rPr>
        <w:t xml:space="preserve"> Mi)</w:t>
      </w:r>
    </w:p>
    <w:p w14:paraId="4A15E747" w14:textId="77777777" w:rsidR="00204009" w:rsidRPr="004A5985" w:rsidRDefault="00204009" w:rsidP="00204009">
      <w:pPr>
        <w:rPr>
          <w:rFonts w:cs="Arial"/>
          <w:lang w:val="de-DE"/>
        </w:rPr>
      </w:pPr>
    </w:p>
    <w:p w14:paraId="45566569" w14:textId="77777777" w:rsidR="00204009" w:rsidRPr="004A5985" w:rsidRDefault="00204009" w:rsidP="00204009">
      <w:pPr>
        <w:rPr>
          <w:rFonts w:cs="Arial"/>
          <w:lang w:val="de-DE"/>
        </w:rPr>
      </w:pPr>
      <w:r w:rsidRPr="004A5985">
        <w:rPr>
          <w:rFonts w:cs="Arial"/>
          <w:lang w:val="de-DE"/>
        </w:rPr>
        <w:t xml:space="preserve">Matthias Meier, Naturmuseum </w:t>
      </w:r>
      <w:proofErr w:type="spellStart"/>
      <w:r w:rsidRPr="004A5985">
        <w:rPr>
          <w:rFonts w:cs="Arial"/>
          <w:lang w:val="de-DE"/>
        </w:rPr>
        <w:t>St.Gallen</w:t>
      </w:r>
      <w:proofErr w:type="spellEnd"/>
      <w:r w:rsidRPr="004A5985">
        <w:rPr>
          <w:rFonts w:cs="Arial"/>
          <w:lang w:val="de-DE"/>
        </w:rPr>
        <w:t>:</w:t>
      </w:r>
    </w:p>
    <w:p w14:paraId="1E7D4616" w14:textId="6840CAF5" w:rsidR="00204009" w:rsidRPr="004A5985" w:rsidRDefault="00964411" w:rsidP="00204009">
      <w:pPr>
        <w:rPr>
          <w:rFonts w:cs="Arial"/>
        </w:rPr>
      </w:pPr>
      <w:hyperlink r:id="rId11" w:history="1">
        <w:r w:rsidRPr="00B54436">
          <w:rPr>
            <w:rStyle w:val="Hyperlink"/>
            <w:rFonts w:cs="Arial"/>
            <w:lang w:val="de-DE"/>
          </w:rPr>
          <w:t>matthias.meier@naturmuseumsg.ch</w:t>
        </w:r>
      </w:hyperlink>
      <w:r w:rsidR="00204009" w:rsidRPr="004A5985">
        <w:rPr>
          <w:rFonts w:cs="Arial"/>
          <w:lang w:val="de-DE"/>
        </w:rPr>
        <w:t xml:space="preserve"> / 071 243 40 3</w:t>
      </w:r>
      <w:r w:rsidR="00204009">
        <w:rPr>
          <w:rFonts w:cs="Arial"/>
          <w:lang w:val="de-DE"/>
        </w:rPr>
        <w:t>0</w:t>
      </w:r>
    </w:p>
    <w:p w14:paraId="1536F299" w14:textId="77777777" w:rsidR="00204009" w:rsidRDefault="00204009" w:rsidP="0066193A">
      <w:pPr>
        <w:spacing w:line="330" w:lineRule="atLeast"/>
        <w:ind w:left="4956" w:right="502" w:hanging="4956"/>
        <w:rPr>
          <w:rFonts w:cs="Arial"/>
          <w:bCs/>
        </w:rPr>
      </w:pPr>
    </w:p>
    <w:sectPr w:rsidR="00204009" w:rsidSect="00AF15F8">
      <w:headerReference w:type="default" r:id="rId12"/>
      <w:footerReference w:type="default" r:id="rId13"/>
      <w:pgSz w:w="11906" w:h="16838" w:code="9"/>
      <w:pgMar w:top="3311" w:right="1418" w:bottom="1701" w:left="1418" w:header="567"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6D5D3" w14:textId="77777777" w:rsidR="00CF4C8E" w:rsidRDefault="00CF4C8E" w:rsidP="00681C82">
      <w:pPr>
        <w:spacing w:line="240" w:lineRule="auto"/>
      </w:pPr>
      <w:r>
        <w:separator/>
      </w:r>
    </w:p>
  </w:endnote>
  <w:endnote w:type="continuationSeparator" w:id="0">
    <w:p w14:paraId="7C496B79" w14:textId="77777777" w:rsidR="00CF4C8E" w:rsidRDefault="00CF4C8E" w:rsidP="00681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DDBA" w14:textId="2EEA6FD0" w:rsidR="001424BF" w:rsidRDefault="001424BF">
    <w:pPr>
      <w:pStyle w:val="Fuzeile"/>
    </w:pPr>
    <w:r>
      <w:tab/>
      <w:t xml:space="preserve">Seite </w:t>
    </w:r>
    <w:r>
      <w:fldChar w:fldCharType="begin"/>
    </w:r>
    <w:r>
      <w:instrText xml:space="preserve"> PAGE  </w:instrText>
    </w:r>
    <w:r>
      <w:fldChar w:fldCharType="separate"/>
    </w:r>
    <w:r w:rsidR="000371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C237C" w14:textId="77777777" w:rsidR="00CF4C8E" w:rsidRDefault="00CF4C8E" w:rsidP="00681C82">
      <w:pPr>
        <w:spacing w:line="240" w:lineRule="auto"/>
      </w:pPr>
      <w:r>
        <w:separator/>
      </w:r>
    </w:p>
  </w:footnote>
  <w:footnote w:type="continuationSeparator" w:id="0">
    <w:p w14:paraId="1324ECE7" w14:textId="77777777" w:rsidR="00CF4C8E" w:rsidRDefault="00CF4C8E" w:rsidP="00681C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DB354" w14:textId="77777777" w:rsidR="001424BF" w:rsidRDefault="001424BF">
    <w:pPr>
      <w:pStyle w:val="Kopfzeile"/>
    </w:pPr>
    <w:r>
      <w:rPr>
        <w:noProof/>
        <w:lang w:val="de-DE" w:eastAsia="de-DE"/>
      </w:rPr>
      <w:drawing>
        <wp:anchor distT="0" distB="0" distL="114300" distR="114300" simplePos="0" relativeHeight="251659264" behindDoc="0" locked="1" layoutInCell="1" allowOverlap="1" wp14:anchorId="43860199" wp14:editId="06F82DA4">
          <wp:simplePos x="0" y="0"/>
          <wp:positionH relativeFrom="page">
            <wp:posOffset>864235</wp:posOffset>
          </wp:positionH>
          <wp:positionV relativeFrom="page">
            <wp:posOffset>9807575</wp:posOffset>
          </wp:positionV>
          <wp:extent cx="2171700" cy="571500"/>
          <wp:effectExtent l="0" t="0" r="12700" b="12700"/>
          <wp:wrapNone/>
          <wp:docPr id="2" name="fuss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79FBA4FF" wp14:editId="45F5C239">
          <wp:simplePos x="0" y="0"/>
          <wp:positionH relativeFrom="page">
            <wp:posOffset>864235</wp:posOffset>
          </wp:positionH>
          <wp:positionV relativeFrom="page">
            <wp:posOffset>323850</wp:posOffset>
          </wp:positionV>
          <wp:extent cx="2228400" cy="767880"/>
          <wp:effectExtent l="0" t="0" r="6985" b="0"/>
          <wp:wrapNone/>
          <wp:docPr id="1"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8400" cy="7678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4"/>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875"/>
    <w:rsid w:val="00014388"/>
    <w:rsid w:val="00023379"/>
    <w:rsid w:val="00034222"/>
    <w:rsid w:val="00037133"/>
    <w:rsid w:val="0004241B"/>
    <w:rsid w:val="00042E09"/>
    <w:rsid w:val="000456D1"/>
    <w:rsid w:val="00053CB3"/>
    <w:rsid w:val="00056378"/>
    <w:rsid w:val="00070803"/>
    <w:rsid w:val="00085BA2"/>
    <w:rsid w:val="000924E3"/>
    <w:rsid w:val="000A1A02"/>
    <w:rsid w:val="000B2B79"/>
    <w:rsid w:val="000B4BBA"/>
    <w:rsid w:val="000C0BD8"/>
    <w:rsid w:val="000F2826"/>
    <w:rsid w:val="000F5229"/>
    <w:rsid w:val="00102CFE"/>
    <w:rsid w:val="0010405B"/>
    <w:rsid w:val="0010719D"/>
    <w:rsid w:val="00107CBB"/>
    <w:rsid w:val="001143E4"/>
    <w:rsid w:val="001332DC"/>
    <w:rsid w:val="00133E4D"/>
    <w:rsid w:val="00134326"/>
    <w:rsid w:val="001424BF"/>
    <w:rsid w:val="00164D7E"/>
    <w:rsid w:val="00170D9E"/>
    <w:rsid w:val="00180BAB"/>
    <w:rsid w:val="00184E9B"/>
    <w:rsid w:val="0018568B"/>
    <w:rsid w:val="001965B4"/>
    <w:rsid w:val="001A3611"/>
    <w:rsid w:val="001B4981"/>
    <w:rsid w:val="001D2485"/>
    <w:rsid w:val="001D3A67"/>
    <w:rsid w:val="001E0E83"/>
    <w:rsid w:val="00204009"/>
    <w:rsid w:val="002052F9"/>
    <w:rsid w:val="002061DB"/>
    <w:rsid w:val="002105BB"/>
    <w:rsid w:val="00212DD3"/>
    <w:rsid w:val="00215959"/>
    <w:rsid w:val="002502B0"/>
    <w:rsid w:val="0026666E"/>
    <w:rsid w:val="00266AE7"/>
    <w:rsid w:val="002675CF"/>
    <w:rsid w:val="00271863"/>
    <w:rsid w:val="00273E2D"/>
    <w:rsid w:val="00282E24"/>
    <w:rsid w:val="002838E1"/>
    <w:rsid w:val="00285AD2"/>
    <w:rsid w:val="002A473F"/>
    <w:rsid w:val="002B364F"/>
    <w:rsid w:val="002C5503"/>
    <w:rsid w:val="002D64DD"/>
    <w:rsid w:val="002D695D"/>
    <w:rsid w:val="00314D27"/>
    <w:rsid w:val="00315C1D"/>
    <w:rsid w:val="00316A9C"/>
    <w:rsid w:val="00322CF0"/>
    <w:rsid w:val="0033031A"/>
    <w:rsid w:val="00333989"/>
    <w:rsid w:val="00333F7F"/>
    <w:rsid w:val="00340FF9"/>
    <w:rsid w:val="0034265A"/>
    <w:rsid w:val="003652DC"/>
    <w:rsid w:val="00381CBB"/>
    <w:rsid w:val="003838FC"/>
    <w:rsid w:val="00385AAF"/>
    <w:rsid w:val="003B098A"/>
    <w:rsid w:val="003B49A2"/>
    <w:rsid w:val="003B66F4"/>
    <w:rsid w:val="003C0B88"/>
    <w:rsid w:val="003D58BF"/>
    <w:rsid w:val="003D5E82"/>
    <w:rsid w:val="003E14BF"/>
    <w:rsid w:val="003E46B9"/>
    <w:rsid w:val="00402196"/>
    <w:rsid w:val="0040338C"/>
    <w:rsid w:val="00404954"/>
    <w:rsid w:val="004123C2"/>
    <w:rsid w:val="00413F63"/>
    <w:rsid w:val="00414AF8"/>
    <w:rsid w:val="00415B79"/>
    <w:rsid w:val="00417B3E"/>
    <w:rsid w:val="004202F9"/>
    <w:rsid w:val="00422531"/>
    <w:rsid w:val="00426BA6"/>
    <w:rsid w:val="004409D5"/>
    <w:rsid w:val="00455116"/>
    <w:rsid w:val="00465B29"/>
    <w:rsid w:val="0048247A"/>
    <w:rsid w:val="00492B56"/>
    <w:rsid w:val="00495B64"/>
    <w:rsid w:val="004D214E"/>
    <w:rsid w:val="004D350B"/>
    <w:rsid w:val="004D65BE"/>
    <w:rsid w:val="004D7D20"/>
    <w:rsid w:val="004E3191"/>
    <w:rsid w:val="004F16E5"/>
    <w:rsid w:val="004F4DF4"/>
    <w:rsid w:val="004F723F"/>
    <w:rsid w:val="005001A8"/>
    <w:rsid w:val="00503CC1"/>
    <w:rsid w:val="00515AB1"/>
    <w:rsid w:val="00525EEC"/>
    <w:rsid w:val="00525EF5"/>
    <w:rsid w:val="00542E0B"/>
    <w:rsid w:val="00543E3C"/>
    <w:rsid w:val="00552651"/>
    <w:rsid w:val="00552732"/>
    <w:rsid w:val="0056272B"/>
    <w:rsid w:val="00571195"/>
    <w:rsid w:val="00577F99"/>
    <w:rsid w:val="0058365D"/>
    <w:rsid w:val="005847C4"/>
    <w:rsid w:val="005904C2"/>
    <w:rsid w:val="00597FCA"/>
    <w:rsid w:val="005B6813"/>
    <w:rsid w:val="005E01E0"/>
    <w:rsid w:val="005E0BB6"/>
    <w:rsid w:val="005F16BA"/>
    <w:rsid w:val="005F2710"/>
    <w:rsid w:val="005F4496"/>
    <w:rsid w:val="005F7971"/>
    <w:rsid w:val="0060452E"/>
    <w:rsid w:val="00606889"/>
    <w:rsid w:val="0061346E"/>
    <w:rsid w:val="0061483F"/>
    <w:rsid w:val="00620046"/>
    <w:rsid w:val="006202C2"/>
    <w:rsid w:val="00624EA0"/>
    <w:rsid w:val="00634ADD"/>
    <w:rsid w:val="006473A3"/>
    <w:rsid w:val="00647542"/>
    <w:rsid w:val="00651AF6"/>
    <w:rsid w:val="006542BD"/>
    <w:rsid w:val="006545FD"/>
    <w:rsid w:val="006578A8"/>
    <w:rsid w:val="0066193A"/>
    <w:rsid w:val="00681800"/>
    <w:rsid w:val="00681C82"/>
    <w:rsid w:val="006922C0"/>
    <w:rsid w:val="00692AC9"/>
    <w:rsid w:val="0069632F"/>
    <w:rsid w:val="006C287D"/>
    <w:rsid w:val="006C5B88"/>
    <w:rsid w:val="006E46CD"/>
    <w:rsid w:val="006E6114"/>
    <w:rsid w:val="007113CA"/>
    <w:rsid w:val="007143C3"/>
    <w:rsid w:val="00715BF6"/>
    <w:rsid w:val="00725D00"/>
    <w:rsid w:val="0072699E"/>
    <w:rsid w:val="00734A46"/>
    <w:rsid w:val="00751D4F"/>
    <w:rsid w:val="00753E57"/>
    <w:rsid w:val="00755D79"/>
    <w:rsid w:val="00761683"/>
    <w:rsid w:val="00780B66"/>
    <w:rsid w:val="00787979"/>
    <w:rsid w:val="007A2D94"/>
    <w:rsid w:val="007B00F1"/>
    <w:rsid w:val="007B36CE"/>
    <w:rsid w:val="007B4AC6"/>
    <w:rsid w:val="007D6F67"/>
    <w:rsid w:val="007E1817"/>
    <w:rsid w:val="007E1FF6"/>
    <w:rsid w:val="007F5468"/>
    <w:rsid w:val="007F5FD6"/>
    <w:rsid w:val="00801C60"/>
    <w:rsid w:val="008069A4"/>
    <w:rsid w:val="00807706"/>
    <w:rsid w:val="00813A06"/>
    <w:rsid w:val="008217F0"/>
    <w:rsid w:val="0083144A"/>
    <w:rsid w:val="008340D0"/>
    <w:rsid w:val="00837032"/>
    <w:rsid w:val="008433E7"/>
    <w:rsid w:val="0085195F"/>
    <w:rsid w:val="00852510"/>
    <w:rsid w:val="00852F2D"/>
    <w:rsid w:val="00857697"/>
    <w:rsid w:val="0086038F"/>
    <w:rsid w:val="00863E60"/>
    <w:rsid w:val="008654A3"/>
    <w:rsid w:val="00866030"/>
    <w:rsid w:val="00866A18"/>
    <w:rsid w:val="00874FDF"/>
    <w:rsid w:val="00875572"/>
    <w:rsid w:val="00882506"/>
    <w:rsid w:val="00887BC7"/>
    <w:rsid w:val="008A1D0A"/>
    <w:rsid w:val="008B261D"/>
    <w:rsid w:val="008B6861"/>
    <w:rsid w:val="008D3434"/>
    <w:rsid w:val="008D3A9F"/>
    <w:rsid w:val="008D500F"/>
    <w:rsid w:val="008D67EA"/>
    <w:rsid w:val="008E0BB1"/>
    <w:rsid w:val="008E1714"/>
    <w:rsid w:val="00906489"/>
    <w:rsid w:val="0090721C"/>
    <w:rsid w:val="009161C4"/>
    <w:rsid w:val="00924492"/>
    <w:rsid w:val="0093025E"/>
    <w:rsid w:val="00932C5C"/>
    <w:rsid w:val="00934231"/>
    <w:rsid w:val="009467F2"/>
    <w:rsid w:val="00950CBA"/>
    <w:rsid w:val="00950E3C"/>
    <w:rsid w:val="00950E44"/>
    <w:rsid w:val="00950F2B"/>
    <w:rsid w:val="009577BF"/>
    <w:rsid w:val="00964411"/>
    <w:rsid w:val="00970671"/>
    <w:rsid w:val="009758B5"/>
    <w:rsid w:val="00977937"/>
    <w:rsid w:val="009866ED"/>
    <w:rsid w:val="00992C1C"/>
    <w:rsid w:val="00993304"/>
    <w:rsid w:val="009957FA"/>
    <w:rsid w:val="00997563"/>
    <w:rsid w:val="009A1580"/>
    <w:rsid w:val="009A15FF"/>
    <w:rsid w:val="009B2E1F"/>
    <w:rsid w:val="009C11A1"/>
    <w:rsid w:val="009D5780"/>
    <w:rsid w:val="009D7773"/>
    <w:rsid w:val="009E61F6"/>
    <w:rsid w:val="009E7B31"/>
    <w:rsid w:val="009F0114"/>
    <w:rsid w:val="00A14CF4"/>
    <w:rsid w:val="00A1575E"/>
    <w:rsid w:val="00A2027D"/>
    <w:rsid w:val="00A27F97"/>
    <w:rsid w:val="00A32B19"/>
    <w:rsid w:val="00A368BB"/>
    <w:rsid w:val="00A37AD9"/>
    <w:rsid w:val="00A5127D"/>
    <w:rsid w:val="00A54875"/>
    <w:rsid w:val="00A66DDC"/>
    <w:rsid w:val="00A7462C"/>
    <w:rsid w:val="00A80F92"/>
    <w:rsid w:val="00A949AC"/>
    <w:rsid w:val="00AA03F9"/>
    <w:rsid w:val="00AA10D7"/>
    <w:rsid w:val="00AA15A5"/>
    <w:rsid w:val="00AA250D"/>
    <w:rsid w:val="00AA5487"/>
    <w:rsid w:val="00AA75EF"/>
    <w:rsid w:val="00AD3C46"/>
    <w:rsid w:val="00AD69F1"/>
    <w:rsid w:val="00AE314F"/>
    <w:rsid w:val="00AF15F8"/>
    <w:rsid w:val="00AF6191"/>
    <w:rsid w:val="00B01EAC"/>
    <w:rsid w:val="00B07399"/>
    <w:rsid w:val="00B223F8"/>
    <w:rsid w:val="00B2653A"/>
    <w:rsid w:val="00B4399C"/>
    <w:rsid w:val="00B6749B"/>
    <w:rsid w:val="00B744D9"/>
    <w:rsid w:val="00BA6B2F"/>
    <w:rsid w:val="00BC5460"/>
    <w:rsid w:val="00BC6619"/>
    <w:rsid w:val="00BC6D50"/>
    <w:rsid w:val="00BD4461"/>
    <w:rsid w:val="00BF6AE6"/>
    <w:rsid w:val="00C03236"/>
    <w:rsid w:val="00C040BA"/>
    <w:rsid w:val="00C04CB3"/>
    <w:rsid w:val="00C11752"/>
    <w:rsid w:val="00C1358B"/>
    <w:rsid w:val="00C16F33"/>
    <w:rsid w:val="00C2692F"/>
    <w:rsid w:val="00C269D8"/>
    <w:rsid w:val="00C41CE1"/>
    <w:rsid w:val="00C621CD"/>
    <w:rsid w:val="00C647C1"/>
    <w:rsid w:val="00C6517C"/>
    <w:rsid w:val="00C71473"/>
    <w:rsid w:val="00C9776E"/>
    <w:rsid w:val="00CC03A5"/>
    <w:rsid w:val="00CD0680"/>
    <w:rsid w:val="00CD38EC"/>
    <w:rsid w:val="00CF2DBE"/>
    <w:rsid w:val="00CF4C8E"/>
    <w:rsid w:val="00CF74F0"/>
    <w:rsid w:val="00D07105"/>
    <w:rsid w:val="00D15920"/>
    <w:rsid w:val="00D269E6"/>
    <w:rsid w:val="00D47BBA"/>
    <w:rsid w:val="00D50879"/>
    <w:rsid w:val="00D8586C"/>
    <w:rsid w:val="00D94743"/>
    <w:rsid w:val="00DA4F15"/>
    <w:rsid w:val="00DB127E"/>
    <w:rsid w:val="00DB7F2D"/>
    <w:rsid w:val="00DC1FEF"/>
    <w:rsid w:val="00DC664A"/>
    <w:rsid w:val="00DD4368"/>
    <w:rsid w:val="00DE1AB2"/>
    <w:rsid w:val="00DF0A1B"/>
    <w:rsid w:val="00DF0E64"/>
    <w:rsid w:val="00DF30F1"/>
    <w:rsid w:val="00DF5815"/>
    <w:rsid w:val="00E11F2F"/>
    <w:rsid w:val="00E14EB4"/>
    <w:rsid w:val="00E2105C"/>
    <w:rsid w:val="00E2762A"/>
    <w:rsid w:val="00E40D07"/>
    <w:rsid w:val="00E46D01"/>
    <w:rsid w:val="00E512F4"/>
    <w:rsid w:val="00E65BB8"/>
    <w:rsid w:val="00E666C1"/>
    <w:rsid w:val="00E70879"/>
    <w:rsid w:val="00E70C98"/>
    <w:rsid w:val="00E92662"/>
    <w:rsid w:val="00EB4FB9"/>
    <w:rsid w:val="00ED2ACD"/>
    <w:rsid w:val="00ED2BCD"/>
    <w:rsid w:val="00ED6A87"/>
    <w:rsid w:val="00EF18E7"/>
    <w:rsid w:val="00F23614"/>
    <w:rsid w:val="00F2587D"/>
    <w:rsid w:val="00F35F90"/>
    <w:rsid w:val="00F369D2"/>
    <w:rsid w:val="00F4174E"/>
    <w:rsid w:val="00F57581"/>
    <w:rsid w:val="00F6237D"/>
    <w:rsid w:val="00F76350"/>
    <w:rsid w:val="00FB07B8"/>
    <w:rsid w:val="00FB2DBA"/>
    <w:rsid w:val="00FC6BCC"/>
    <w:rsid w:val="00FD7AAA"/>
    <w:rsid w:val="00FE47D9"/>
    <w:rsid w:val="00FE5A6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8F942"/>
  <w15:docId w15:val="{76594D7A-C6B8-964C-AD96-B08CE638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3E3C"/>
  </w:style>
  <w:style w:type="paragraph" w:styleId="berschrift1">
    <w:name w:val="heading 1"/>
    <w:basedOn w:val="Standard"/>
    <w:next w:val="Standard"/>
    <w:link w:val="berschrift1Zchn"/>
    <w:uiPriority w:val="9"/>
    <w:rsid w:val="00BA6B2F"/>
    <w:pPr>
      <w:keepNext/>
      <w:keepLines/>
      <w:outlineLvl w:val="0"/>
    </w:pPr>
    <w:rPr>
      <w:rFonts w:asciiTheme="majorHAnsi" w:eastAsiaTheme="majorEastAsia" w:hAnsiTheme="majorHAnsi" w:cstheme="majorBidi"/>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1C8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1C82"/>
  </w:style>
  <w:style w:type="paragraph" w:styleId="Fuzeile">
    <w:name w:val="footer"/>
    <w:basedOn w:val="Standard"/>
    <w:link w:val="FuzeileZchn"/>
    <w:uiPriority w:val="99"/>
    <w:unhideWhenUsed/>
    <w:rsid w:val="00180BAB"/>
    <w:pPr>
      <w:tabs>
        <w:tab w:val="right" w:pos="9072"/>
      </w:tabs>
      <w:spacing w:line="180" w:lineRule="exact"/>
    </w:pPr>
    <w:rPr>
      <w:sz w:val="15"/>
    </w:rPr>
  </w:style>
  <w:style w:type="character" w:customStyle="1" w:styleId="FuzeileZchn">
    <w:name w:val="Fußzeile Zchn"/>
    <w:basedOn w:val="Absatz-Standardschriftart"/>
    <w:link w:val="Fuzeile"/>
    <w:uiPriority w:val="99"/>
    <w:rsid w:val="00180BAB"/>
    <w:rPr>
      <w:sz w:val="15"/>
    </w:rPr>
  </w:style>
  <w:style w:type="table" w:styleId="Tabellenraster">
    <w:name w:val="Table Grid"/>
    <w:basedOn w:val="NormaleTabelle"/>
    <w:uiPriority w:val="59"/>
    <w:rsid w:val="00AF15F8"/>
    <w:tblPr>
      <w:tblCellMar>
        <w:left w:w="0" w:type="dxa"/>
        <w:right w:w="0" w:type="dxa"/>
      </w:tblCellMar>
    </w:tblPr>
  </w:style>
  <w:style w:type="paragraph" w:customStyle="1" w:styleId="Betreff">
    <w:name w:val="Betreff"/>
    <w:basedOn w:val="Standard"/>
    <w:qFormat/>
    <w:rsid w:val="00AF15F8"/>
    <w:rPr>
      <w:b/>
    </w:rPr>
  </w:style>
  <w:style w:type="paragraph" w:customStyle="1" w:styleId="AbsenderNamen">
    <w:name w:val="Absender Namen"/>
    <w:basedOn w:val="Standard"/>
    <w:qFormat/>
    <w:rsid w:val="00AF15F8"/>
    <w:pPr>
      <w:tabs>
        <w:tab w:val="left" w:pos="2892"/>
      </w:tabs>
    </w:pPr>
  </w:style>
  <w:style w:type="character" w:customStyle="1" w:styleId="berschrift1Zchn">
    <w:name w:val="Überschrift 1 Zchn"/>
    <w:basedOn w:val="Absatz-Standardschriftart"/>
    <w:link w:val="berschrift1"/>
    <w:uiPriority w:val="9"/>
    <w:rsid w:val="00BA6B2F"/>
    <w:rPr>
      <w:rFonts w:asciiTheme="majorHAnsi" w:eastAsiaTheme="majorEastAsia" w:hAnsiTheme="majorHAnsi" w:cstheme="majorBidi"/>
      <w:b/>
      <w:bCs/>
      <w:szCs w:val="28"/>
    </w:rPr>
  </w:style>
  <w:style w:type="paragraph" w:styleId="Verzeichnis1">
    <w:name w:val="toc 1"/>
    <w:basedOn w:val="Standard"/>
    <w:next w:val="Standard"/>
    <w:autoRedefine/>
    <w:uiPriority w:val="39"/>
    <w:unhideWhenUsed/>
    <w:rsid w:val="00BA6B2F"/>
    <w:pPr>
      <w:spacing w:after="100"/>
    </w:pPr>
  </w:style>
  <w:style w:type="character" w:styleId="Hyperlink">
    <w:name w:val="Hyperlink"/>
    <w:basedOn w:val="Absatz-Standardschriftart"/>
    <w:uiPriority w:val="99"/>
    <w:unhideWhenUsed/>
    <w:rsid w:val="00BA6B2F"/>
    <w:rPr>
      <w:color w:val="0000FF" w:themeColor="hyperlink"/>
      <w:u w:val="single"/>
    </w:rPr>
  </w:style>
  <w:style w:type="paragraph" w:styleId="Sprechblasentext">
    <w:name w:val="Balloon Text"/>
    <w:basedOn w:val="Standard"/>
    <w:link w:val="SprechblasentextZchn"/>
    <w:uiPriority w:val="99"/>
    <w:semiHidden/>
    <w:unhideWhenUsed/>
    <w:rsid w:val="002838E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8E1"/>
    <w:rPr>
      <w:rFonts w:ascii="Tahoma" w:hAnsi="Tahoma" w:cs="Tahoma"/>
      <w:sz w:val="16"/>
      <w:szCs w:val="16"/>
    </w:rPr>
  </w:style>
  <w:style w:type="character" w:customStyle="1" w:styleId="apple-converted-space">
    <w:name w:val="apple-converted-space"/>
    <w:basedOn w:val="Absatz-Standardschriftart"/>
    <w:rsid w:val="00597FCA"/>
  </w:style>
  <w:style w:type="paragraph" w:styleId="StandardWeb">
    <w:name w:val="Normal (Web)"/>
    <w:basedOn w:val="Standard"/>
    <w:uiPriority w:val="99"/>
    <w:unhideWhenUsed/>
    <w:rsid w:val="00597FCA"/>
    <w:pPr>
      <w:spacing w:before="100" w:beforeAutospacing="1" w:after="100" w:afterAutospacing="1" w:line="240" w:lineRule="auto"/>
    </w:pPr>
    <w:rPr>
      <w:rFonts w:ascii="Times" w:hAnsi="Times" w:cs="Times New Roman"/>
      <w:lang w:eastAsia="de-DE"/>
    </w:rPr>
  </w:style>
  <w:style w:type="character" w:customStyle="1" w:styleId="NichtaufgelsteErwhnung1">
    <w:name w:val="Nicht aufgelöste Erwähnung1"/>
    <w:basedOn w:val="Absatz-Standardschriftart"/>
    <w:uiPriority w:val="99"/>
    <w:semiHidden/>
    <w:unhideWhenUsed/>
    <w:rsid w:val="009F0114"/>
    <w:rPr>
      <w:color w:val="605E5C"/>
      <w:shd w:val="clear" w:color="auto" w:fill="E1DFDD"/>
    </w:rPr>
  </w:style>
  <w:style w:type="character" w:styleId="Fett">
    <w:name w:val="Strong"/>
    <w:basedOn w:val="Absatz-Standardschriftart"/>
    <w:uiPriority w:val="22"/>
    <w:qFormat/>
    <w:rsid w:val="006C5B88"/>
    <w:rPr>
      <w:b/>
      <w:bCs/>
    </w:rPr>
  </w:style>
  <w:style w:type="character" w:styleId="NichtaufgelsteErwhnung">
    <w:name w:val="Unresolved Mention"/>
    <w:basedOn w:val="Absatz-Standardschriftart"/>
    <w:uiPriority w:val="99"/>
    <w:semiHidden/>
    <w:unhideWhenUsed/>
    <w:rsid w:val="00874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3695">
      <w:bodyDiv w:val="1"/>
      <w:marLeft w:val="0"/>
      <w:marRight w:val="0"/>
      <w:marTop w:val="0"/>
      <w:marBottom w:val="0"/>
      <w:divBdr>
        <w:top w:val="none" w:sz="0" w:space="0" w:color="auto"/>
        <w:left w:val="none" w:sz="0" w:space="0" w:color="auto"/>
        <w:bottom w:val="none" w:sz="0" w:space="0" w:color="auto"/>
        <w:right w:val="none" w:sz="0" w:space="0" w:color="auto"/>
      </w:divBdr>
      <w:divsChild>
        <w:div w:id="1389646191">
          <w:marLeft w:val="0"/>
          <w:marRight w:val="0"/>
          <w:marTop w:val="0"/>
          <w:marBottom w:val="0"/>
          <w:divBdr>
            <w:top w:val="none" w:sz="0" w:space="0" w:color="auto"/>
            <w:left w:val="none" w:sz="0" w:space="0" w:color="auto"/>
            <w:bottom w:val="none" w:sz="0" w:space="0" w:color="auto"/>
            <w:right w:val="none" w:sz="0" w:space="0" w:color="auto"/>
          </w:divBdr>
        </w:div>
        <w:div w:id="658197120">
          <w:marLeft w:val="0"/>
          <w:marRight w:val="0"/>
          <w:marTop w:val="0"/>
          <w:marBottom w:val="0"/>
          <w:divBdr>
            <w:top w:val="none" w:sz="0" w:space="0" w:color="auto"/>
            <w:left w:val="none" w:sz="0" w:space="0" w:color="auto"/>
            <w:bottom w:val="none" w:sz="0" w:space="0" w:color="auto"/>
            <w:right w:val="none" w:sz="0" w:space="0" w:color="auto"/>
          </w:divBdr>
        </w:div>
        <w:div w:id="498231386">
          <w:marLeft w:val="0"/>
          <w:marRight w:val="0"/>
          <w:marTop w:val="0"/>
          <w:marBottom w:val="0"/>
          <w:divBdr>
            <w:top w:val="none" w:sz="0" w:space="0" w:color="auto"/>
            <w:left w:val="none" w:sz="0" w:space="0" w:color="auto"/>
            <w:bottom w:val="none" w:sz="0" w:space="0" w:color="auto"/>
            <w:right w:val="none" w:sz="0" w:space="0" w:color="auto"/>
          </w:divBdr>
        </w:div>
        <w:div w:id="1625499731">
          <w:marLeft w:val="0"/>
          <w:marRight w:val="0"/>
          <w:marTop w:val="0"/>
          <w:marBottom w:val="0"/>
          <w:divBdr>
            <w:top w:val="none" w:sz="0" w:space="0" w:color="auto"/>
            <w:left w:val="none" w:sz="0" w:space="0" w:color="auto"/>
            <w:bottom w:val="none" w:sz="0" w:space="0" w:color="auto"/>
            <w:right w:val="none" w:sz="0" w:space="0" w:color="auto"/>
          </w:divBdr>
        </w:div>
        <w:div w:id="265041150">
          <w:marLeft w:val="0"/>
          <w:marRight w:val="0"/>
          <w:marTop w:val="0"/>
          <w:marBottom w:val="0"/>
          <w:divBdr>
            <w:top w:val="none" w:sz="0" w:space="0" w:color="auto"/>
            <w:left w:val="none" w:sz="0" w:space="0" w:color="auto"/>
            <w:bottom w:val="none" w:sz="0" w:space="0" w:color="auto"/>
            <w:right w:val="none" w:sz="0" w:space="0" w:color="auto"/>
          </w:divBdr>
        </w:div>
      </w:divsChild>
    </w:div>
    <w:div w:id="169107953">
      <w:bodyDiv w:val="1"/>
      <w:marLeft w:val="0"/>
      <w:marRight w:val="0"/>
      <w:marTop w:val="0"/>
      <w:marBottom w:val="0"/>
      <w:divBdr>
        <w:top w:val="none" w:sz="0" w:space="0" w:color="auto"/>
        <w:left w:val="none" w:sz="0" w:space="0" w:color="auto"/>
        <w:bottom w:val="none" w:sz="0" w:space="0" w:color="auto"/>
        <w:right w:val="none" w:sz="0" w:space="0" w:color="auto"/>
      </w:divBdr>
      <w:divsChild>
        <w:div w:id="661205947">
          <w:marLeft w:val="0"/>
          <w:marRight w:val="0"/>
          <w:marTop w:val="0"/>
          <w:marBottom w:val="0"/>
          <w:divBdr>
            <w:top w:val="none" w:sz="0" w:space="0" w:color="auto"/>
            <w:left w:val="none" w:sz="0" w:space="0" w:color="auto"/>
            <w:bottom w:val="none" w:sz="0" w:space="0" w:color="auto"/>
            <w:right w:val="none" w:sz="0" w:space="0" w:color="auto"/>
          </w:divBdr>
        </w:div>
        <w:div w:id="580872874">
          <w:marLeft w:val="0"/>
          <w:marRight w:val="0"/>
          <w:marTop w:val="0"/>
          <w:marBottom w:val="0"/>
          <w:divBdr>
            <w:top w:val="none" w:sz="0" w:space="0" w:color="auto"/>
            <w:left w:val="none" w:sz="0" w:space="0" w:color="auto"/>
            <w:bottom w:val="none" w:sz="0" w:space="0" w:color="auto"/>
            <w:right w:val="none" w:sz="0" w:space="0" w:color="auto"/>
          </w:divBdr>
        </w:div>
        <w:div w:id="628124651">
          <w:marLeft w:val="0"/>
          <w:marRight w:val="0"/>
          <w:marTop w:val="0"/>
          <w:marBottom w:val="0"/>
          <w:divBdr>
            <w:top w:val="none" w:sz="0" w:space="0" w:color="auto"/>
            <w:left w:val="none" w:sz="0" w:space="0" w:color="auto"/>
            <w:bottom w:val="none" w:sz="0" w:space="0" w:color="auto"/>
            <w:right w:val="none" w:sz="0" w:space="0" w:color="auto"/>
          </w:divBdr>
        </w:div>
        <w:div w:id="808279067">
          <w:marLeft w:val="0"/>
          <w:marRight w:val="0"/>
          <w:marTop w:val="0"/>
          <w:marBottom w:val="0"/>
          <w:divBdr>
            <w:top w:val="none" w:sz="0" w:space="0" w:color="auto"/>
            <w:left w:val="none" w:sz="0" w:space="0" w:color="auto"/>
            <w:bottom w:val="none" w:sz="0" w:space="0" w:color="auto"/>
            <w:right w:val="none" w:sz="0" w:space="0" w:color="auto"/>
          </w:divBdr>
        </w:div>
        <w:div w:id="550653422">
          <w:marLeft w:val="0"/>
          <w:marRight w:val="0"/>
          <w:marTop w:val="0"/>
          <w:marBottom w:val="0"/>
          <w:divBdr>
            <w:top w:val="none" w:sz="0" w:space="0" w:color="auto"/>
            <w:left w:val="none" w:sz="0" w:space="0" w:color="auto"/>
            <w:bottom w:val="none" w:sz="0" w:space="0" w:color="auto"/>
            <w:right w:val="none" w:sz="0" w:space="0" w:color="auto"/>
          </w:divBdr>
        </w:div>
        <w:div w:id="942112010">
          <w:marLeft w:val="0"/>
          <w:marRight w:val="0"/>
          <w:marTop w:val="0"/>
          <w:marBottom w:val="0"/>
          <w:divBdr>
            <w:top w:val="none" w:sz="0" w:space="0" w:color="auto"/>
            <w:left w:val="none" w:sz="0" w:space="0" w:color="auto"/>
            <w:bottom w:val="none" w:sz="0" w:space="0" w:color="auto"/>
            <w:right w:val="none" w:sz="0" w:space="0" w:color="auto"/>
          </w:divBdr>
        </w:div>
      </w:divsChild>
    </w:div>
    <w:div w:id="389353876">
      <w:bodyDiv w:val="1"/>
      <w:marLeft w:val="0"/>
      <w:marRight w:val="0"/>
      <w:marTop w:val="0"/>
      <w:marBottom w:val="0"/>
      <w:divBdr>
        <w:top w:val="none" w:sz="0" w:space="0" w:color="auto"/>
        <w:left w:val="none" w:sz="0" w:space="0" w:color="auto"/>
        <w:bottom w:val="none" w:sz="0" w:space="0" w:color="auto"/>
        <w:right w:val="none" w:sz="0" w:space="0" w:color="auto"/>
      </w:divBdr>
    </w:div>
    <w:div w:id="505368768">
      <w:bodyDiv w:val="1"/>
      <w:marLeft w:val="0"/>
      <w:marRight w:val="0"/>
      <w:marTop w:val="0"/>
      <w:marBottom w:val="0"/>
      <w:divBdr>
        <w:top w:val="none" w:sz="0" w:space="0" w:color="auto"/>
        <w:left w:val="none" w:sz="0" w:space="0" w:color="auto"/>
        <w:bottom w:val="none" w:sz="0" w:space="0" w:color="auto"/>
        <w:right w:val="none" w:sz="0" w:space="0" w:color="auto"/>
      </w:divBdr>
      <w:divsChild>
        <w:div w:id="1170682719">
          <w:marLeft w:val="0"/>
          <w:marRight w:val="0"/>
          <w:marTop w:val="0"/>
          <w:marBottom w:val="0"/>
          <w:divBdr>
            <w:top w:val="none" w:sz="0" w:space="0" w:color="auto"/>
            <w:left w:val="none" w:sz="0" w:space="0" w:color="auto"/>
            <w:bottom w:val="none" w:sz="0" w:space="0" w:color="auto"/>
            <w:right w:val="none" w:sz="0" w:space="0" w:color="auto"/>
          </w:divBdr>
        </w:div>
      </w:divsChild>
    </w:div>
    <w:div w:id="613707500">
      <w:bodyDiv w:val="1"/>
      <w:marLeft w:val="0"/>
      <w:marRight w:val="0"/>
      <w:marTop w:val="0"/>
      <w:marBottom w:val="0"/>
      <w:divBdr>
        <w:top w:val="none" w:sz="0" w:space="0" w:color="auto"/>
        <w:left w:val="none" w:sz="0" w:space="0" w:color="auto"/>
        <w:bottom w:val="none" w:sz="0" w:space="0" w:color="auto"/>
        <w:right w:val="none" w:sz="0" w:space="0" w:color="auto"/>
      </w:divBdr>
    </w:div>
    <w:div w:id="761879961">
      <w:bodyDiv w:val="1"/>
      <w:marLeft w:val="0"/>
      <w:marRight w:val="0"/>
      <w:marTop w:val="0"/>
      <w:marBottom w:val="0"/>
      <w:divBdr>
        <w:top w:val="none" w:sz="0" w:space="0" w:color="auto"/>
        <w:left w:val="none" w:sz="0" w:space="0" w:color="auto"/>
        <w:bottom w:val="none" w:sz="0" w:space="0" w:color="auto"/>
        <w:right w:val="none" w:sz="0" w:space="0" w:color="auto"/>
      </w:divBdr>
    </w:div>
    <w:div w:id="762456316">
      <w:bodyDiv w:val="1"/>
      <w:marLeft w:val="0"/>
      <w:marRight w:val="0"/>
      <w:marTop w:val="0"/>
      <w:marBottom w:val="0"/>
      <w:divBdr>
        <w:top w:val="none" w:sz="0" w:space="0" w:color="auto"/>
        <w:left w:val="none" w:sz="0" w:space="0" w:color="auto"/>
        <w:bottom w:val="none" w:sz="0" w:space="0" w:color="auto"/>
        <w:right w:val="none" w:sz="0" w:space="0" w:color="auto"/>
      </w:divBdr>
    </w:div>
    <w:div w:id="775834814">
      <w:bodyDiv w:val="1"/>
      <w:marLeft w:val="0"/>
      <w:marRight w:val="0"/>
      <w:marTop w:val="0"/>
      <w:marBottom w:val="0"/>
      <w:divBdr>
        <w:top w:val="none" w:sz="0" w:space="0" w:color="auto"/>
        <w:left w:val="none" w:sz="0" w:space="0" w:color="auto"/>
        <w:bottom w:val="none" w:sz="0" w:space="0" w:color="auto"/>
        <w:right w:val="none" w:sz="0" w:space="0" w:color="auto"/>
      </w:divBdr>
      <w:divsChild>
        <w:div w:id="1988508961">
          <w:marLeft w:val="0"/>
          <w:marRight w:val="0"/>
          <w:marTop w:val="0"/>
          <w:marBottom w:val="0"/>
          <w:divBdr>
            <w:top w:val="none" w:sz="0" w:space="0" w:color="auto"/>
            <w:left w:val="none" w:sz="0" w:space="0" w:color="auto"/>
            <w:bottom w:val="none" w:sz="0" w:space="0" w:color="auto"/>
            <w:right w:val="none" w:sz="0" w:space="0" w:color="auto"/>
          </w:divBdr>
          <w:divsChild>
            <w:div w:id="411631993">
              <w:marLeft w:val="0"/>
              <w:marRight w:val="0"/>
              <w:marTop w:val="0"/>
              <w:marBottom w:val="0"/>
              <w:divBdr>
                <w:top w:val="none" w:sz="0" w:space="0" w:color="auto"/>
                <w:left w:val="none" w:sz="0" w:space="0" w:color="auto"/>
                <w:bottom w:val="none" w:sz="0" w:space="0" w:color="auto"/>
                <w:right w:val="none" w:sz="0" w:space="0" w:color="auto"/>
              </w:divBdr>
              <w:divsChild>
                <w:div w:id="15427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6698">
      <w:bodyDiv w:val="1"/>
      <w:marLeft w:val="0"/>
      <w:marRight w:val="0"/>
      <w:marTop w:val="0"/>
      <w:marBottom w:val="0"/>
      <w:divBdr>
        <w:top w:val="none" w:sz="0" w:space="0" w:color="auto"/>
        <w:left w:val="none" w:sz="0" w:space="0" w:color="auto"/>
        <w:bottom w:val="none" w:sz="0" w:space="0" w:color="auto"/>
        <w:right w:val="none" w:sz="0" w:space="0" w:color="auto"/>
      </w:divBdr>
    </w:div>
    <w:div w:id="1142119912">
      <w:bodyDiv w:val="1"/>
      <w:marLeft w:val="0"/>
      <w:marRight w:val="0"/>
      <w:marTop w:val="0"/>
      <w:marBottom w:val="0"/>
      <w:divBdr>
        <w:top w:val="none" w:sz="0" w:space="0" w:color="auto"/>
        <w:left w:val="none" w:sz="0" w:space="0" w:color="auto"/>
        <w:bottom w:val="none" w:sz="0" w:space="0" w:color="auto"/>
        <w:right w:val="none" w:sz="0" w:space="0" w:color="auto"/>
      </w:divBdr>
      <w:divsChild>
        <w:div w:id="268438047">
          <w:marLeft w:val="0"/>
          <w:marRight w:val="0"/>
          <w:marTop w:val="0"/>
          <w:marBottom w:val="0"/>
          <w:divBdr>
            <w:top w:val="none" w:sz="0" w:space="0" w:color="auto"/>
            <w:left w:val="none" w:sz="0" w:space="0" w:color="auto"/>
            <w:bottom w:val="none" w:sz="0" w:space="0" w:color="auto"/>
            <w:right w:val="none" w:sz="0" w:space="0" w:color="auto"/>
          </w:divBdr>
        </w:div>
      </w:divsChild>
    </w:div>
    <w:div w:id="1450927070">
      <w:bodyDiv w:val="1"/>
      <w:marLeft w:val="0"/>
      <w:marRight w:val="0"/>
      <w:marTop w:val="0"/>
      <w:marBottom w:val="0"/>
      <w:divBdr>
        <w:top w:val="none" w:sz="0" w:space="0" w:color="auto"/>
        <w:left w:val="none" w:sz="0" w:space="0" w:color="auto"/>
        <w:bottom w:val="none" w:sz="0" w:space="0" w:color="auto"/>
        <w:right w:val="none" w:sz="0" w:space="0" w:color="auto"/>
      </w:divBdr>
    </w:div>
    <w:div w:id="1495337857">
      <w:bodyDiv w:val="1"/>
      <w:marLeft w:val="0"/>
      <w:marRight w:val="0"/>
      <w:marTop w:val="0"/>
      <w:marBottom w:val="0"/>
      <w:divBdr>
        <w:top w:val="none" w:sz="0" w:space="0" w:color="auto"/>
        <w:left w:val="none" w:sz="0" w:space="0" w:color="auto"/>
        <w:bottom w:val="none" w:sz="0" w:space="0" w:color="auto"/>
        <w:right w:val="none" w:sz="0" w:space="0" w:color="auto"/>
      </w:divBdr>
    </w:div>
    <w:div w:id="1537238006">
      <w:bodyDiv w:val="1"/>
      <w:marLeft w:val="0"/>
      <w:marRight w:val="0"/>
      <w:marTop w:val="0"/>
      <w:marBottom w:val="0"/>
      <w:divBdr>
        <w:top w:val="none" w:sz="0" w:space="0" w:color="auto"/>
        <w:left w:val="none" w:sz="0" w:space="0" w:color="auto"/>
        <w:bottom w:val="none" w:sz="0" w:space="0" w:color="auto"/>
        <w:right w:val="none" w:sz="0" w:space="0" w:color="auto"/>
      </w:divBdr>
      <w:divsChild>
        <w:div w:id="107624337">
          <w:marLeft w:val="0"/>
          <w:marRight w:val="0"/>
          <w:marTop w:val="0"/>
          <w:marBottom w:val="0"/>
          <w:divBdr>
            <w:top w:val="none" w:sz="0" w:space="0" w:color="auto"/>
            <w:left w:val="none" w:sz="0" w:space="0" w:color="auto"/>
            <w:bottom w:val="none" w:sz="0" w:space="0" w:color="auto"/>
            <w:right w:val="none" w:sz="0" w:space="0" w:color="auto"/>
          </w:divBdr>
          <w:divsChild>
            <w:div w:id="739644844">
              <w:marLeft w:val="0"/>
              <w:marRight w:val="0"/>
              <w:marTop w:val="0"/>
              <w:marBottom w:val="0"/>
              <w:divBdr>
                <w:top w:val="none" w:sz="0" w:space="0" w:color="auto"/>
                <w:left w:val="none" w:sz="0" w:space="0" w:color="auto"/>
                <w:bottom w:val="none" w:sz="0" w:space="0" w:color="auto"/>
                <w:right w:val="none" w:sz="0" w:space="0" w:color="auto"/>
              </w:divBdr>
              <w:divsChild>
                <w:div w:id="498161735">
                  <w:marLeft w:val="0"/>
                  <w:marRight w:val="0"/>
                  <w:marTop w:val="0"/>
                  <w:marBottom w:val="0"/>
                  <w:divBdr>
                    <w:top w:val="none" w:sz="0" w:space="0" w:color="auto"/>
                    <w:left w:val="none" w:sz="0" w:space="0" w:color="auto"/>
                    <w:bottom w:val="none" w:sz="0" w:space="0" w:color="auto"/>
                    <w:right w:val="none" w:sz="0" w:space="0" w:color="auto"/>
                  </w:divBdr>
                  <w:divsChild>
                    <w:div w:id="145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14294">
      <w:bodyDiv w:val="1"/>
      <w:marLeft w:val="0"/>
      <w:marRight w:val="0"/>
      <w:marTop w:val="0"/>
      <w:marBottom w:val="0"/>
      <w:divBdr>
        <w:top w:val="none" w:sz="0" w:space="0" w:color="auto"/>
        <w:left w:val="none" w:sz="0" w:space="0" w:color="auto"/>
        <w:bottom w:val="none" w:sz="0" w:space="0" w:color="auto"/>
        <w:right w:val="none" w:sz="0" w:space="0" w:color="auto"/>
      </w:divBdr>
    </w:div>
    <w:div w:id="1886789735">
      <w:bodyDiv w:val="1"/>
      <w:marLeft w:val="0"/>
      <w:marRight w:val="0"/>
      <w:marTop w:val="0"/>
      <w:marBottom w:val="0"/>
      <w:divBdr>
        <w:top w:val="none" w:sz="0" w:space="0" w:color="auto"/>
        <w:left w:val="none" w:sz="0" w:space="0" w:color="auto"/>
        <w:bottom w:val="none" w:sz="0" w:space="0" w:color="auto"/>
        <w:right w:val="none" w:sz="0" w:space="0" w:color="auto"/>
      </w:divBdr>
    </w:div>
    <w:div w:id="1956477516">
      <w:bodyDiv w:val="1"/>
      <w:marLeft w:val="0"/>
      <w:marRight w:val="0"/>
      <w:marTop w:val="0"/>
      <w:marBottom w:val="0"/>
      <w:divBdr>
        <w:top w:val="none" w:sz="0" w:space="0" w:color="auto"/>
        <w:left w:val="none" w:sz="0" w:space="0" w:color="auto"/>
        <w:bottom w:val="none" w:sz="0" w:space="0" w:color="auto"/>
        <w:right w:val="none" w:sz="0" w:space="0" w:color="auto"/>
      </w:divBdr>
    </w:div>
    <w:div w:id="197140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atthias.meier@naturmuseumsg.c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eandra.reitmaier-naef@kulturmuseumsg.ch" TargetMode="External"/><Relationship Id="rId4" Type="http://schemas.openxmlformats.org/officeDocument/2006/relationships/webSettings" Target="webSettings.xml"/><Relationship Id="rId9" Type="http://schemas.openxmlformats.org/officeDocument/2006/relationships/hyperlink" Target="mailto:fabio.wegmueller@uzh.ch"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86EF8-2474-3D4F-A593-E0825960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3607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Sandra Papachristos</cp:lastModifiedBy>
  <cp:revision>65</cp:revision>
  <cp:lastPrinted>2023-11-08T12:23:00Z</cp:lastPrinted>
  <dcterms:created xsi:type="dcterms:W3CDTF">2020-03-09T08:31:00Z</dcterms:created>
  <dcterms:modified xsi:type="dcterms:W3CDTF">2024-11-14T08:30:00Z</dcterms:modified>
</cp:coreProperties>
</file>