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992D" w14:textId="43392693" w:rsidR="00732C71" w:rsidRPr="00BA6214" w:rsidRDefault="003C2F05" w:rsidP="00944EFE">
      <w:pPr>
        <w:pStyle w:val="Titel"/>
        <w:spacing w:line="300" w:lineRule="atLeast"/>
      </w:pPr>
      <w:r w:rsidRPr="00BA6214">
        <w:rPr>
          <w:rFonts w:cs="Times New Roman"/>
          <w:szCs w:val="44"/>
        </w:rPr>
        <w:t>Wie Digitalisierung</w:t>
      </w:r>
      <w:r w:rsidR="00D14267" w:rsidRPr="00BA6214">
        <w:rPr>
          <w:rFonts w:cs="Times New Roman"/>
          <w:szCs w:val="44"/>
        </w:rPr>
        <w:t xml:space="preserve"> </w:t>
      </w:r>
      <w:r w:rsidRPr="00BA6214">
        <w:rPr>
          <w:rFonts w:cs="Times New Roman"/>
          <w:szCs w:val="44"/>
        </w:rPr>
        <w:t>nachhaltige Landnutzung förder</w:t>
      </w:r>
      <w:r w:rsidR="00732C71" w:rsidRPr="00BA62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DB130" wp14:editId="15D34E2A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8E0" w14:textId="6ED440D4" w:rsidR="00732C71" w:rsidRDefault="00BD0572" w:rsidP="00732C71">
                            <w:r>
                              <w:t>2</w:t>
                            </w:r>
                            <w:r w:rsidR="00732C71">
                              <w:t xml:space="preserve">. </w:t>
                            </w:r>
                            <w:r>
                              <w:t>Dezember</w:t>
                            </w:r>
                            <w:r w:rsidR="00732C71">
                              <w:t xml:space="preserve"> 202</w:t>
                            </w:r>
                            <w:r w:rsidR="003F00F0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DB13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7A4CD8E0" w14:textId="6ED440D4" w:rsidR="00732C71" w:rsidRDefault="00BD0572" w:rsidP="00732C71">
                      <w:r>
                        <w:t>2</w:t>
                      </w:r>
                      <w:r w:rsidR="00732C71">
                        <w:t xml:space="preserve">. </w:t>
                      </w:r>
                      <w:r>
                        <w:t>Dezember</w:t>
                      </w:r>
                      <w:r w:rsidR="00732C71">
                        <w:t xml:space="preserve"> 202</w:t>
                      </w:r>
                      <w:r w:rsidR="003F00F0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BA6214">
        <w:rPr>
          <w:noProof/>
        </w:rPr>
        <w:drawing>
          <wp:anchor distT="0" distB="0" distL="114300" distR="114300" simplePos="0" relativeHeight="251661312" behindDoc="0" locked="0" layoutInCell="1" allowOverlap="1" wp14:anchorId="666A5EEC" wp14:editId="19C87062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267" w:rsidRPr="00BA6214">
        <w:rPr>
          <w:rFonts w:cs="Times New Roman"/>
          <w:szCs w:val="44"/>
        </w:rPr>
        <w:t>n kann</w:t>
      </w:r>
    </w:p>
    <w:p w14:paraId="2E14FDD5" w14:textId="2AE73341" w:rsidR="003F42D0" w:rsidRPr="00BA6214" w:rsidRDefault="003F42D0" w:rsidP="00915F6A">
      <w:pPr>
        <w:pStyle w:val="Default"/>
        <w:spacing w:after="120"/>
        <w:jc w:val="center"/>
        <w:rPr>
          <w:rFonts w:cs="Times New Roman"/>
          <w:b/>
          <w:color w:val="auto"/>
          <w:sz w:val="28"/>
          <w:szCs w:val="20"/>
        </w:rPr>
      </w:pPr>
      <w:r w:rsidRPr="00BA6214">
        <w:rPr>
          <w:rFonts w:cs="Times New Roman"/>
          <w:b/>
          <w:color w:val="auto"/>
          <w:sz w:val="28"/>
          <w:szCs w:val="20"/>
        </w:rPr>
        <w:t xml:space="preserve">DBU: </w:t>
      </w:r>
      <w:r w:rsidR="00736179" w:rsidRPr="00BA6214">
        <w:rPr>
          <w:rFonts w:cs="Times New Roman"/>
          <w:b/>
          <w:color w:val="auto"/>
          <w:sz w:val="28"/>
          <w:szCs w:val="20"/>
        </w:rPr>
        <w:t>Weltbodentag am 5. Dezember</w:t>
      </w:r>
    </w:p>
    <w:p w14:paraId="0FCC23AB" w14:textId="0E845BD2" w:rsidR="00B72A5D" w:rsidRPr="00BA6214" w:rsidRDefault="00732C71" w:rsidP="00B72A5D">
      <w:pPr>
        <w:pStyle w:val="Textbold"/>
      </w:pPr>
      <w:r w:rsidRPr="00BA62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98C219D" wp14:editId="4FF25ED9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8E0F7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219D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4BE8E0F7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BA6214">
        <w:t xml:space="preserve">Osnabrück. </w:t>
      </w:r>
      <w:r w:rsidR="00700522">
        <w:t>Mittlerweile leben</w:t>
      </w:r>
      <w:r w:rsidR="00656366" w:rsidRPr="00BA6214">
        <w:t xml:space="preserve"> acht Milliarden Menschen </w:t>
      </w:r>
      <w:r w:rsidR="00700522">
        <w:t>auf der Welt.</w:t>
      </w:r>
      <w:r w:rsidR="00035AB3">
        <w:t xml:space="preserve"> </w:t>
      </w:r>
      <w:r w:rsidR="00656366" w:rsidRPr="00BA6214">
        <w:t>Ernährungssicherung</w:t>
      </w:r>
      <w:r w:rsidR="00700522">
        <w:t xml:space="preserve"> wird zu einer der Herausforderungen unserer Zeit</w:t>
      </w:r>
      <w:r w:rsidR="00656366" w:rsidRPr="00BA6214">
        <w:t>.</w:t>
      </w:r>
      <w:r w:rsidR="008B1821" w:rsidRPr="00BA6214">
        <w:t xml:space="preserve"> Doch </w:t>
      </w:r>
      <w:r w:rsidR="00825498" w:rsidRPr="00BA6214">
        <w:t xml:space="preserve">den Erhalt der Lebensgrundlagen gewährleisten </w:t>
      </w:r>
      <w:r w:rsidR="000B5ABF" w:rsidRPr="00BA6214">
        <w:t>am Ende nur</w:t>
      </w:r>
      <w:r w:rsidR="00825498" w:rsidRPr="00BA6214">
        <w:t xml:space="preserve"> </w:t>
      </w:r>
      <w:r w:rsidR="008B1821" w:rsidRPr="00BA6214">
        <w:t xml:space="preserve">gesunde Böden, </w:t>
      </w:r>
      <w:r w:rsidR="004603C5" w:rsidRPr="00BA6214">
        <w:t>mahnt</w:t>
      </w:r>
      <w:r w:rsidR="008B1821" w:rsidRPr="00BA6214">
        <w:t xml:space="preserve"> die Deutsche Bundesstiftung Umwelt (DBU) mit Blick auf den Weltbodentag am 5. Dezember. </w:t>
      </w:r>
      <w:r w:rsidR="00700522">
        <w:t>Eine Schlüsselrolle spielt dabei die Landwirtschaft.</w:t>
      </w:r>
      <w:r w:rsidR="00035AB3">
        <w:t xml:space="preserve"> </w:t>
      </w:r>
      <w:r w:rsidR="00215D72" w:rsidRPr="00BA6214">
        <w:t>Die z</w:t>
      </w:r>
      <w:r w:rsidR="003039D6" w:rsidRPr="00BA6214">
        <w:t>wei DBU-geförderte</w:t>
      </w:r>
      <w:r w:rsidR="00215D72" w:rsidRPr="00BA6214">
        <w:t>n</w:t>
      </w:r>
      <w:r w:rsidR="003039D6" w:rsidRPr="00BA6214">
        <w:t xml:space="preserve"> Start-ups </w:t>
      </w:r>
      <w:proofErr w:type="spellStart"/>
      <w:r w:rsidR="00215D72" w:rsidRPr="00BA6214">
        <w:t>SmartCloudFarming</w:t>
      </w:r>
      <w:proofErr w:type="spellEnd"/>
      <w:r w:rsidR="00705BED" w:rsidRPr="00BA6214">
        <w:t>, Berlin,</w:t>
      </w:r>
      <w:r w:rsidR="00215D72" w:rsidRPr="00BA6214">
        <w:t xml:space="preserve"> und </w:t>
      </w:r>
      <w:proofErr w:type="spellStart"/>
      <w:r w:rsidR="00215D72" w:rsidRPr="00BA6214">
        <w:t>Phytoprove</w:t>
      </w:r>
      <w:proofErr w:type="spellEnd"/>
      <w:r w:rsidR="00705BED" w:rsidRPr="00BA6214">
        <w:t>, Frankfurt,</w:t>
      </w:r>
      <w:r w:rsidR="00215D72" w:rsidRPr="00BA6214">
        <w:t xml:space="preserve"> sowie </w:t>
      </w:r>
      <w:r w:rsidR="003039D6" w:rsidRPr="00BA6214">
        <w:t xml:space="preserve">ein mit Stiftungsmitteln unterstütztes </w:t>
      </w:r>
      <w:r w:rsidR="004603C5" w:rsidRPr="00BA6214">
        <w:t>Projekt</w:t>
      </w:r>
      <w:r w:rsidR="003039D6" w:rsidRPr="00BA6214">
        <w:t xml:space="preserve"> </w:t>
      </w:r>
      <w:r w:rsidR="00215D72" w:rsidRPr="00BA6214">
        <w:t>des Laser</w:t>
      </w:r>
      <w:r w:rsidR="00705BED" w:rsidRPr="00BA6214">
        <w:t xml:space="preserve"> Z</w:t>
      </w:r>
      <w:r w:rsidR="00215D72" w:rsidRPr="00BA6214">
        <w:t>entrum</w:t>
      </w:r>
      <w:r w:rsidR="002E4103">
        <w:t>s</w:t>
      </w:r>
      <w:bookmarkStart w:id="0" w:name="_GoBack"/>
      <w:bookmarkEnd w:id="0"/>
      <w:r w:rsidR="00215D72" w:rsidRPr="00BA6214">
        <w:t xml:space="preserve"> Hannover zeigen</w:t>
      </w:r>
      <w:r w:rsidR="00E14CD0" w:rsidRPr="00BA6214">
        <w:t xml:space="preserve"> beispielhaft</w:t>
      </w:r>
      <w:r w:rsidR="00215D72" w:rsidRPr="00BA6214">
        <w:t xml:space="preserve">, wie </w:t>
      </w:r>
      <w:r w:rsidR="00700522">
        <w:t>es</w:t>
      </w:r>
      <w:r w:rsidR="00700522" w:rsidRPr="00BA6214">
        <w:t xml:space="preserve"> </w:t>
      </w:r>
      <w:r w:rsidR="00215D72" w:rsidRPr="00BA6214">
        <w:t>gelingen kann</w:t>
      </w:r>
      <w:r w:rsidR="00700522">
        <w:t>, das Land zu nutzen und dabei die Böden zu schonen</w:t>
      </w:r>
      <w:r w:rsidR="00E7681A" w:rsidRPr="00BA6214">
        <w:t>.</w:t>
      </w:r>
    </w:p>
    <w:p w14:paraId="516FDA2F" w14:textId="77777777" w:rsidR="004D376D" w:rsidRPr="004D376D" w:rsidRDefault="004D376D" w:rsidP="00DE5041">
      <w:pPr>
        <w:pStyle w:val="Textklein"/>
        <w:spacing w:after="240" w:line="300" w:lineRule="atLeast"/>
        <w:rPr>
          <w:i/>
          <w:color w:val="auto"/>
          <w:sz w:val="18"/>
        </w:rPr>
      </w:pPr>
      <w:r w:rsidRPr="004D376D">
        <w:rPr>
          <w:i/>
          <w:color w:val="auto"/>
          <w:sz w:val="18"/>
        </w:rPr>
        <w:t>Ökologisierung der konventionellen Landwirtschaft beschleunigen</w:t>
      </w:r>
    </w:p>
    <w:p w14:paraId="3823350E" w14:textId="12B889A5" w:rsidR="00D9133C" w:rsidRDefault="00D9133C" w:rsidP="00DE5041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Die </w:t>
      </w:r>
      <w:r w:rsidRPr="00D9133C">
        <w:rPr>
          <w:color w:val="auto"/>
          <w:sz w:val="18"/>
        </w:rPr>
        <w:t>Entwicklung digitaler Anwendungen für eine nachhaltige Landwirtschaft hat sich in den vergangenen Jahrzehnten beschleunigt. „Digitalisierung ist ein enorm wichtiges Instrument für eine nachhaltige Landwirtschaft der Zukunft“, sagt DBU-Generalsekretär Alexander Bonde. „Das Weiterentwickeln solcher Technologien bietet große Chancen, die helfen können, Böden, Gewässer und Biodiversität zu schützen.“ Zugleich werde damit eine Ökologisierung der konventionellen Landwirtschaft beschleunigt. Bonde weiter: „Nachhaltige Bodennutzung, Ernährungssicherung und Schutz der Lebensgrundlagen – digitale Anwendungen können das für Landwirtinnen und Landwirte leichter umsetzbar machen.“ Deshalb werden nach seinen Worten Methoden benötigt, die sowohl ökologisch als auch ökonomisch geeignet sind.</w:t>
      </w:r>
    </w:p>
    <w:p w14:paraId="3EC741FD" w14:textId="0FAE98A9" w:rsidR="000D55C6" w:rsidRPr="00495112" w:rsidRDefault="00495112" w:rsidP="00DE5041">
      <w:pPr>
        <w:pStyle w:val="Textklein"/>
        <w:spacing w:after="240" w:line="300" w:lineRule="atLeast"/>
        <w:rPr>
          <w:i/>
          <w:color w:val="auto"/>
          <w:sz w:val="18"/>
        </w:rPr>
      </w:pPr>
      <w:r>
        <w:rPr>
          <w:i/>
          <w:color w:val="auto"/>
          <w:sz w:val="18"/>
        </w:rPr>
        <w:t>D</w:t>
      </w:r>
      <w:r w:rsidRPr="00495112">
        <w:rPr>
          <w:i/>
          <w:color w:val="auto"/>
          <w:sz w:val="18"/>
        </w:rPr>
        <w:t>urchgängige Verfügbarkeit digitaler Daten entlang der Wertschöpfungskette</w:t>
      </w:r>
    </w:p>
    <w:p w14:paraId="01CB9474" w14:textId="7D3B6B89" w:rsidR="00BB7648" w:rsidRPr="00BA6214" w:rsidRDefault="00035AB3" w:rsidP="00DE5041">
      <w:pPr>
        <w:pStyle w:val="Textklein"/>
        <w:spacing w:after="240" w:line="300" w:lineRule="atLeast"/>
        <w:rPr>
          <w:color w:val="auto"/>
          <w:sz w:val="18"/>
        </w:rPr>
      </w:pPr>
      <w:r w:rsidRPr="00035AB3">
        <w:rPr>
          <w:color w:val="auto"/>
          <w:sz w:val="18"/>
        </w:rPr>
        <w:t xml:space="preserve">Dr. Benjamin Weinert, DBU-Referent für Landnutzung und </w:t>
      </w:r>
      <w:r w:rsidR="004A3B48">
        <w:rPr>
          <w:color w:val="auto"/>
          <w:sz w:val="18"/>
        </w:rPr>
        <w:t>Digitalisierung</w:t>
      </w:r>
      <w:r w:rsidRPr="00035AB3">
        <w:rPr>
          <w:color w:val="auto"/>
          <w:sz w:val="18"/>
        </w:rPr>
        <w:t xml:space="preserve">, beschreibt eine der aktuellen Hürden so: „Derzeit mangelt es an </w:t>
      </w:r>
      <w:r w:rsidR="006B371A">
        <w:rPr>
          <w:color w:val="auto"/>
          <w:sz w:val="18"/>
        </w:rPr>
        <w:t>einer durchgängigen Verfügbarkeit</w:t>
      </w:r>
      <w:r w:rsidR="004A3B48" w:rsidRPr="00035AB3">
        <w:rPr>
          <w:color w:val="auto"/>
          <w:sz w:val="18"/>
        </w:rPr>
        <w:t xml:space="preserve"> </w:t>
      </w:r>
      <w:r w:rsidRPr="00035AB3">
        <w:rPr>
          <w:color w:val="auto"/>
          <w:sz w:val="18"/>
        </w:rPr>
        <w:t>digitaler Daten</w:t>
      </w:r>
      <w:r w:rsidR="004A3B48">
        <w:rPr>
          <w:color w:val="auto"/>
          <w:sz w:val="18"/>
        </w:rPr>
        <w:t xml:space="preserve"> entlang</w:t>
      </w:r>
      <w:r w:rsidR="004A3B48" w:rsidRPr="00035AB3">
        <w:rPr>
          <w:color w:val="auto"/>
          <w:sz w:val="18"/>
        </w:rPr>
        <w:t xml:space="preserve"> </w:t>
      </w:r>
      <w:r w:rsidRPr="00035AB3">
        <w:rPr>
          <w:color w:val="auto"/>
          <w:sz w:val="18"/>
        </w:rPr>
        <w:t xml:space="preserve">der </w:t>
      </w:r>
      <w:r w:rsidR="002E7F4E">
        <w:rPr>
          <w:color w:val="auto"/>
          <w:sz w:val="18"/>
        </w:rPr>
        <w:t xml:space="preserve">landwirtschaftlichen </w:t>
      </w:r>
      <w:r w:rsidRPr="00035AB3">
        <w:rPr>
          <w:color w:val="auto"/>
          <w:sz w:val="18"/>
        </w:rPr>
        <w:t xml:space="preserve">Wertschöpfungskette.“ Seine Empfehlung: </w:t>
      </w:r>
      <w:r w:rsidR="00DE5041">
        <w:rPr>
          <w:color w:val="auto"/>
          <w:sz w:val="18"/>
        </w:rPr>
        <w:t xml:space="preserve">Vorliegende </w:t>
      </w:r>
      <w:r w:rsidR="003540FE">
        <w:rPr>
          <w:color w:val="auto"/>
          <w:sz w:val="18"/>
        </w:rPr>
        <w:t xml:space="preserve">einheitlich formatierte </w:t>
      </w:r>
      <w:r w:rsidR="00DE5041">
        <w:rPr>
          <w:color w:val="auto"/>
          <w:sz w:val="18"/>
        </w:rPr>
        <w:t>Daten sollten</w:t>
      </w:r>
      <w:r w:rsidR="006B371A">
        <w:rPr>
          <w:color w:val="auto"/>
          <w:sz w:val="18"/>
        </w:rPr>
        <w:t xml:space="preserve"> </w:t>
      </w:r>
      <w:r w:rsidR="00DE5041">
        <w:rPr>
          <w:color w:val="auto"/>
          <w:sz w:val="18"/>
        </w:rPr>
        <w:t xml:space="preserve">die </w:t>
      </w:r>
      <w:r w:rsidR="003540FE">
        <w:rPr>
          <w:color w:val="auto"/>
          <w:sz w:val="18"/>
        </w:rPr>
        <w:t>Basis</w:t>
      </w:r>
      <w:r w:rsidR="00DE5041">
        <w:rPr>
          <w:color w:val="auto"/>
          <w:sz w:val="18"/>
        </w:rPr>
        <w:t xml:space="preserve"> für eine nahtlose </w:t>
      </w:r>
      <w:r w:rsidR="00A27FDE">
        <w:rPr>
          <w:color w:val="auto"/>
          <w:sz w:val="18"/>
        </w:rPr>
        <w:t xml:space="preserve">und digitale </w:t>
      </w:r>
      <w:r w:rsidR="00DE5041">
        <w:rPr>
          <w:color w:val="auto"/>
          <w:sz w:val="18"/>
        </w:rPr>
        <w:t xml:space="preserve">Kommunikation zwischen </w:t>
      </w:r>
      <w:r w:rsidR="00A27FDE">
        <w:rPr>
          <w:color w:val="auto"/>
          <w:sz w:val="18"/>
        </w:rPr>
        <w:t xml:space="preserve">den </w:t>
      </w:r>
      <w:r w:rsidR="00DE5041">
        <w:rPr>
          <w:color w:val="auto"/>
          <w:sz w:val="18"/>
        </w:rPr>
        <w:t xml:space="preserve">unterschiedlichen Systemen </w:t>
      </w:r>
      <w:r w:rsidR="00291F63">
        <w:rPr>
          <w:color w:val="auto"/>
          <w:sz w:val="18"/>
        </w:rPr>
        <w:t>in der Landwirtschaft</w:t>
      </w:r>
      <w:r w:rsidR="00DE5041">
        <w:rPr>
          <w:color w:val="auto"/>
          <w:sz w:val="18"/>
        </w:rPr>
        <w:t xml:space="preserve"> bilden. Ein solche</w:t>
      </w:r>
      <w:r w:rsidR="006933CE">
        <w:rPr>
          <w:color w:val="auto"/>
          <w:sz w:val="18"/>
        </w:rPr>
        <w:t>s</w:t>
      </w:r>
      <w:r w:rsidR="00DE5041">
        <w:rPr>
          <w:color w:val="auto"/>
          <w:sz w:val="18"/>
        </w:rPr>
        <w:t xml:space="preserve"> Vernetz</w:t>
      </w:r>
      <w:r w:rsidR="006933CE">
        <w:rPr>
          <w:color w:val="auto"/>
          <w:sz w:val="18"/>
        </w:rPr>
        <w:t>en</w:t>
      </w:r>
      <w:r w:rsidR="00DE5041">
        <w:rPr>
          <w:color w:val="auto"/>
          <w:sz w:val="18"/>
        </w:rPr>
        <w:t xml:space="preserve"> </w:t>
      </w:r>
      <w:r w:rsidR="003540FE" w:rsidRPr="00DE73C3">
        <w:rPr>
          <w:color w:val="auto"/>
          <w:sz w:val="18"/>
        </w:rPr>
        <w:t>– von der Saatgut-Herstellung über den Ackerbau und Einzelhandel bis zu den Kundinnen und Kunden</w:t>
      </w:r>
      <w:r w:rsidR="003540FE">
        <w:rPr>
          <w:color w:val="auto"/>
          <w:sz w:val="18"/>
        </w:rPr>
        <w:t xml:space="preserve"> – </w:t>
      </w:r>
      <w:r w:rsidR="00DE5041">
        <w:rPr>
          <w:color w:val="auto"/>
          <w:sz w:val="18"/>
        </w:rPr>
        <w:t>schaff</w:t>
      </w:r>
      <w:r w:rsidR="006933CE">
        <w:rPr>
          <w:color w:val="auto"/>
          <w:sz w:val="18"/>
        </w:rPr>
        <w:t>e</w:t>
      </w:r>
      <w:r w:rsidR="003540FE">
        <w:rPr>
          <w:color w:val="auto"/>
          <w:sz w:val="18"/>
        </w:rPr>
        <w:t xml:space="preserve"> mit </w:t>
      </w:r>
      <w:r w:rsidR="003540FE">
        <w:rPr>
          <w:color w:val="auto"/>
          <w:sz w:val="18"/>
        </w:rPr>
        <w:lastRenderedPageBreak/>
        <w:t xml:space="preserve">vorhandenen und künftigen Technologien </w:t>
      </w:r>
      <w:r w:rsidR="004D2F99">
        <w:rPr>
          <w:color w:val="auto"/>
          <w:sz w:val="18"/>
        </w:rPr>
        <w:t xml:space="preserve">nach Weinerts Worten </w:t>
      </w:r>
      <w:r w:rsidR="003540FE">
        <w:rPr>
          <w:color w:val="auto"/>
          <w:sz w:val="18"/>
        </w:rPr>
        <w:t>eine</w:t>
      </w:r>
      <w:r w:rsidR="00DE5041">
        <w:rPr>
          <w:color w:val="auto"/>
          <w:sz w:val="18"/>
        </w:rPr>
        <w:t xml:space="preserve"> Grundlage für ökologische und ökonomische Mehrwerte</w:t>
      </w:r>
      <w:r w:rsidRPr="00DE73C3">
        <w:rPr>
          <w:color w:val="auto"/>
          <w:sz w:val="18"/>
        </w:rPr>
        <w:t>.</w:t>
      </w:r>
    </w:p>
    <w:p w14:paraId="32D50BD2" w14:textId="41082B87" w:rsidR="006105C8" w:rsidRPr="00BA6214" w:rsidRDefault="00D36D2C" w:rsidP="006105C8">
      <w:pPr>
        <w:pStyle w:val="KeinLeerraum"/>
      </w:pPr>
      <w:r>
        <w:t>Boden-Analyse mithilfe von Sensoren und Satelliten</w:t>
      </w:r>
    </w:p>
    <w:p w14:paraId="32335699" w14:textId="6345466E" w:rsidR="009E495B" w:rsidRPr="00BA6214" w:rsidRDefault="0055442E" w:rsidP="00944EFE">
      <w:pPr>
        <w:pStyle w:val="Textklein"/>
        <w:spacing w:after="240" w:line="300" w:lineRule="atLeast"/>
        <w:rPr>
          <w:color w:val="auto"/>
          <w:sz w:val="18"/>
          <w:szCs w:val="18"/>
        </w:rPr>
      </w:pPr>
      <w:r w:rsidRPr="0055442E">
        <w:rPr>
          <w:rStyle w:val="markedcontent"/>
          <w:rFonts w:cs="Arial"/>
          <w:sz w:val="18"/>
          <w:szCs w:val="18"/>
        </w:rPr>
        <w:t>Die Deutsche Bundesstiftung Umwelt mit Sitz in Osnabrück legt in ihrer Förder</w:t>
      </w:r>
      <w:r>
        <w:rPr>
          <w:rStyle w:val="markedcontent"/>
          <w:rFonts w:cs="Arial"/>
          <w:sz w:val="18"/>
          <w:szCs w:val="18"/>
        </w:rPr>
        <w:t>ung</w:t>
      </w:r>
      <w:r w:rsidRPr="0055442E">
        <w:rPr>
          <w:rStyle w:val="markedcontent"/>
          <w:rFonts w:cs="Arial"/>
          <w:sz w:val="18"/>
          <w:szCs w:val="18"/>
        </w:rPr>
        <w:t xml:space="preserve"> schon lange einen </w:t>
      </w:r>
      <w:r>
        <w:rPr>
          <w:rStyle w:val="markedcontent"/>
          <w:rFonts w:cs="Arial"/>
          <w:sz w:val="18"/>
          <w:szCs w:val="18"/>
        </w:rPr>
        <w:t>Schwerpunkt</w:t>
      </w:r>
      <w:r w:rsidRPr="0055442E">
        <w:rPr>
          <w:rStyle w:val="markedcontent"/>
          <w:rFonts w:cs="Arial"/>
          <w:sz w:val="18"/>
          <w:szCs w:val="18"/>
        </w:rPr>
        <w:t xml:space="preserve"> auf </w:t>
      </w:r>
      <w:r>
        <w:rPr>
          <w:rStyle w:val="markedcontent"/>
          <w:rFonts w:cs="Arial"/>
          <w:sz w:val="18"/>
          <w:szCs w:val="18"/>
        </w:rPr>
        <w:t>Vorhaben</w:t>
      </w:r>
      <w:r w:rsidRPr="0055442E">
        <w:rPr>
          <w:rStyle w:val="markedcontent"/>
          <w:rFonts w:cs="Arial"/>
          <w:sz w:val="18"/>
          <w:szCs w:val="18"/>
        </w:rPr>
        <w:t xml:space="preserve"> für die Entwicklung einer zukunfts</w:t>
      </w:r>
      <w:r w:rsidR="00EF3B1A">
        <w:rPr>
          <w:rStyle w:val="markedcontent"/>
          <w:rFonts w:cs="Arial"/>
          <w:sz w:val="18"/>
          <w:szCs w:val="18"/>
        </w:rPr>
        <w:t>fähigen</w:t>
      </w:r>
      <w:r w:rsidRPr="0055442E">
        <w:rPr>
          <w:rStyle w:val="markedcontent"/>
          <w:rFonts w:cs="Arial"/>
          <w:sz w:val="18"/>
          <w:szCs w:val="18"/>
        </w:rPr>
        <w:t xml:space="preserve"> Landwirtschaft. </w:t>
      </w:r>
      <w:r w:rsidR="00EF3B1A">
        <w:rPr>
          <w:rStyle w:val="markedcontent"/>
          <w:rFonts w:cs="Arial"/>
          <w:sz w:val="18"/>
          <w:szCs w:val="18"/>
        </w:rPr>
        <w:t>In einem jüngst abgeschlossenen Projekt entwickelte das Start-up</w:t>
      </w:r>
      <w:r w:rsidR="00D93DE5" w:rsidRPr="00BA6214">
        <w:rPr>
          <w:rStyle w:val="markedcontent"/>
          <w:rFonts w:cs="Arial"/>
          <w:sz w:val="18"/>
          <w:szCs w:val="18"/>
        </w:rPr>
        <w:t xml:space="preserve"> Smart Cloud Farming </w:t>
      </w:r>
      <w:r w:rsidR="00D36D2C">
        <w:rPr>
          <w:rStyle w:val="markedcontent"/>
          <w:rFonts w:cs="Arial"/>
          <w:sz w:val="18"/>
          <w:szCs w:val="18"/>
        </w:rPr>
        <w:t>aus Berlin</w:t>
      </w:r>
      <w:r w:rsidR="00D93DE5" w:rsidRPr="00BA6214">
        <w:rPr>
          <w:rStyle w:val="markedcontent"/>
          <w:rFonts w:cs="Arial"/>
          <w:sz w:val="18"/>
          <w:szCs w:val="18"/>
        </w:rPr>
        <w:t xml:space="preserve"> </w:t>
      </w:r>
      <w:r w:rsidR="00D36D2C">
        <w:rPr>
          <w:rStyle w:val="markedcontent"/>
          <w:rFonts w:cs="Arial"/>
          <w:sz w:val="18"/>
          <w:szCs w:val="18"/>
        </w:rPr>
        <w:t>das</w:t>
      </w:r>
      <w:r w:rsidR="00D36D2C" w:rsidRPr="00BA6214">
        <w:rPr>
          <w:rStyle w:val="markedcontent"/>
          <w:rFonts w:cs="Arial"/>
          <w:sz w:val="18"/>
          <w:szCs w:val="18"/>
        </w:rPr>
        <w:t xml:space="preserve"> digitale</w:t>
      </w:r>
      <w:r w:rsidR="00D36D2C">
        <w:rPr>
          <w:rStyle w:val="markedcontent"/>
          <w:rFonts w:cs="Arial"/>
          <w:sz w:val="18"/>
          <w:szCs w:val="18"/>
        </w:rPr>
        <w:t xml:space="preserve"> </w:t>
      </w:r>
      <w:r w:rsidR="00D93DE5" w:rsidRPr="00BA6214">
        <w:rPr>
          <w:rStyle w:val="markedcontent"/>
          <w:rFonts w:cs="Arial"/>
          <w:sz w:val="18"/>
          <w:szCs w:val="18"/>
        </w:rPr>
        <w:t>Werkzeug</w:t>
      </w:r>
      <w:r w:rsidR="00D36D2C">
        <w:rPr>
          <w:rStyle w:val="markedcontent"/>
          <w:rFonts w:cs="Arial"/>
          <w:sz w:val="18"/>
          <w:szCs w:val="18"/>
        </w:rPr>
        <w:t xml:space="preserve"> </w:t>
      </w:r>
      <w:proofErr w:type="spellStart"/>
      <w:r w:rsidR="00D93DE5" w:rsidRPr="00BA6214">
        <w:rPr>
          <w:rStyle w:val="markedcontent"/>
          <w:rFonts w:cs="Arial"/>
          <w:sz w:val="18"/>
          <w:szCs w:val="18"/>
        </w:rPr>
        <w:t>SoilEye</w:t>
      </w:r>
      <w:proofErr w:type="spellEnd"/>
      <w:r w:rsidR="00D93DE5" w:rsidRPr="00BA6214">
        <w:rPr>
          <w:rStyle w:val="markedcontent"/>
          <w:rFonts w:cs="Arial"/>
          <w:sz w:val="18"/>
          <w:szCs w:val="18"/>
        </w:rPr>
        <w:t xml:space="preserve">, das </w:t>
      </w:r>
      <w:r w:rsidR="00D36D2C">
        <w:rPr>
          <w:rStyle w:val="markedcontent"/>
          <w:rFonts w:cs="Arial"/>
          <w:sz w:val="18"/>
          <w:szCs w:val="18"/>
        </w:rPr>
        <w:t>mittels</w:t>
      </w:r>
      <w:r w:rsidR="00D93DE5" w:rsidRPr="00BA6214">
        <w:rPr>
          <w:rStyle w:val="markedcontent"/>
          <w:rFonts w:cs="Arial"/>
          <w:sz w:val="18"/>
          <w:szCs w:val="18"/>
        </w:rPr>
        <w:t xml:space="preserve"> Sensoren und Satelliten aus der Ferne </w:t>
      </w:r>
      <w:r w:rsidR="00D36D2C">
        <w:rPr>
          <w:rStyle w:val="markedcontent"/>
          <w:rFonts w:cs="Arial"/>
          <w:sz w:val="18"/>
          <w:szCs w:val="18"/>
        </w:rPr>
        <w:t>den Boden analysiert</w:t>
      </w:r>
      <w:r w:rsidR="00D93DE5" w:rsidRPr="00BA6214">
        <w:rPr>
          <w:rStyle w:val="markedcontent"/>
          <w:rFonts w:cs="Arial"/>
          <w:sz w:val="18"/>
          <w:szCs w:val="18"/>
        </w:rPr>
        <w:t xml:space="preserve">. </w:t>
      </w:r>
      <w:r w:rsidR="00B92621" w:rsidRPr="00BA6214">
        <w:rPr>
          <w:rStyle w:val="markedcontent"/>
          <w:rFonts w:cs="Arial"/>
          <w:sz w:val="18"/>
          <w:szCs w:val="18"/>
        </w:rPr>
        <w:t>Weinert: „</w:t>
      </w:r>
      <w:r w:rsidR="00D36D2C">
        <w:rPr>
          <w:rStyle w:val="markedcontent"/>
          <w:rFonts w:cs="Arial"/>
          <w:sz w:val="18"/>
          <w:szCs w:val="18"/>
        </w:rPr>
        <w:t xml:space="preserve">Auf diese Weise </w:t>
      </w:r>
      <w:r w:rsidR="00A70124">
        <w:rPr>
          <w:rStyle w:val="markedcontent"/>
          <w:rFonts w:cs="Arial"/>
          <w:sz w:val="18"/>
          <w:szCs w:val="18"/>
        </w:rPr>
        <w:t xml:space="preserve">lässt sich nicht nur </w:t>
      </w:r>
      <w:r w:rsidR="00886B22">
        <w:rPr>
          <w:rStyle w:val="markedcontent"/>
          <w:rFonts w:cs="Arial"/>
          <w:sz w:val="18"/>
          <w:szCs w:val="18"/>
        </w:rPr>
        <w:t xml:space="preserve">bis zu 90 Zentimeter tief </w:t>
      </w:r>
      <w:r w:rsidR="00A70124">
        <w:rPr>
          <w:rStyle w:val="markedcontent"/>
          <w:rFonts w:cs="Arial"/>
          <w:sz w:val="18"/>
          <w:szCs w:val="18"/>
        </w:rPr>
        <w:t>die</w:t>
      </w:r>
      <w:r w:rsidR="00B92621" w:rsidRPr="00BA6214">
        <w:rPr>
          <w:rStyle w:val="markedcontent"/>
          <w:rFonts w:cs="Arial"/>
          <w:sz w:val="18"/>
          <w:szCs w:val="18"/>
        </w:rPr>
        <w:t xml:space="preserve"> Bodenfeuchtigkeit</w:t>
      </w:r>
      <w:r w:rsidR="00A70124">
        <w:rPr>
          <w:rStyle w:val="markedcontent"/>
          <w:rFonts w:cs="Arial"/>
          <w:sz w:val="18"/>
          <w:szCs w:val="18"/>
        </w:rPr>
        <w:t xml:space="preserve"> feststellen, sondern auch der</w:t>
      </w:r>
      <w:r w:rsidR="00035AB3">
        <w:rPr>
          <w:rStyle w:val="markedcontent"/>
          <w:rFonts w:cs="Arial"/>
          <w:sz w:val="18"/>
          <w:szCs w:val="18"/>
        </w:rPr>
        <w:t xml:space="preserve"> </w:t>
      </w:r>
      <w:r w:rsidR="00B92621" w:rsidRPr="00BA6214">
        <w:rPr>
          <w:rStyle w:val="markedcontent"/>
          <w:rFonts w:cs="Arial"/>
          <w:sz w:val="18"/>
          <w:szCs w:val="18"/>
        </w:rPr>
        <w:t>Nährstoff</w:t>
      </w:r>
      <w:r w:rsidR="00A70124">
        <w:rPr>
          <w:rStyle w:val="markedcontent"/>
          <w:rFonts w:cs="Arial"/>
          <w:sz w:val="18"/>
          <w:szCs w:val="18"/>
        </w:rPr>
        <w:t>-</w:t>
      </w:r>
      <w:r w:rsidR="00035AB3">
        <w:rPr>
          <w:rStyle w:val="markedcontent"/>
          <w:rFonts w:cs="Arial"/>
          <w:sz w:val="18"/>
          <w:szCs w:val="18"/>
        </w:rPr>
        <w:t xml:space="preserve"> </w:t>
      </w:r>
      <w:r w:rsidR="00A70124">
        <w:rPr>
          <w:rStyle w:val="markedcontent"/>
          <w:rFonts w:cs="Arial"/>
          <w:sz w:val="18"/>
          <w:szCs w:val="18"/>
        </w:rPr>
        <w:t>und bis zu 30 Zentimeter tief der</w:t>
      </w:r>
      <w:r w:rsidR="00B92621" w:rsidRPr="00BA6214">
        <w:rPr>
          <w:rStyle w:val="markedcontent"/>
          <w:rFonts w:cs="Arial"/>
          <w:sz w:val="18"/>
          <w:szCs w:val="18"/>
        </w:rPr>
        <w:t xml:space="preserve"> Kohlensto</w:t>
      </w:r>
      <w:r w:rsidR="00C1675F" w:rsidRPr="00BA6214">
        <w:rPr>
          <w:rStyle w:val="markedcontent"/>
          <w:rFonts w:cs="Arial"/>
          <w:sz w:val="18"/>
          <w:szCs w:val="18"/>
        </w:rPr>
        <w:t>f</w:t>
      </w:r>
      <w:r w:rsidR="00B92621" w:rsidRPr="00BA6214">
        <w:rPr>
          <w:rStyle w:val="markedcontent"/>
          <w:rFonts w:cs="Arial"/>
          <w:sz w:val="18"/>
          <w:szCs w:val="18"/>
        </w:rPr>
        <w:t>fgehalt im Boden</w:t>
      </w:r>
      <w:r w:rsidR="00A70124">
        <w:rPr>
          <w:rStyle w:val="markedcontent"/>
          <w:rFonts w:cs="Arial"/>
          <w:sz w:val="18"/>
          <w:szCs w:val="18"/>
        </w:rPr>
        <w:t>.“</w:t>
      </w:r>
      <w:r w:rsidR="00B92621" w:rsidRPr="00BA6214">
        <w:rPr>
          <w:rStyle w:val="markedcontent"/>
          <w:rFonts w:cs="Arial"/>
          <w:sz w:val="18"/>
          <w:szCs w:val="18"/>
        </w:rPr>
        <w:t xml:space="preserve"> </w:t>
      </w:r>
      <w:r w:rsidR="003D6829" w:rsidRPr="00BA6214">
        <w:rPr>
          <w:rStyle w:val="markedcontent"/>
          <w:rFonts w:cs="Arial"/>
          <w:sz w:val="18"/>
          <w:szCs w:val="18"/>
        </w:rPr>
        <w:t xml:space="preserve">Die Daten </w:t>
      </w:r>
      <w:r w:rsidR="00A70124">
        <w:rPr>
          <w:rStyle w:val="markedcontent"/>
          <w:rFonts w:cs="Arial"/>
          <w:sz w:val="18"/>
          <w:szCs w:val="18"/>
        </w:rPr>
        <w:t>werden schließlich direkt</w:t>
      </w:r>
      <w:r w:rsidR="003D6829" w:rsidRPr="00BA6214">
        <w:rPr>
          <w:rStyle w:val="markedcontent"/>
          <w:rFonts w:cs="Arial"/>
          <w:sz w:val="18"/>
          <w:szCs w:val="18"/>
        </w:rPr>
        <w:t xml:space="preserve"> </w:t>
      </w:r>
      <w:r w:rsidR="00390F5B" w:rsidRPr="00BA6214">
        <w:rPr>
          <w:rStyle w:val="markedcontent"/>
          <w:rFonts w:cs="Arial"/>
          <w:sz w:val="18"/>
          <w:szCs w:val="18"/>
        </w:rPr>
        <w:t xml:space="preserve">an den Betrieb </w:t>
      </w:r>
      <w:r w:rsidR="00AE0678" w:rsidRPr="00BA6214">
        <w:rPr>
          <w:rStyle w:val="markedcontent"/>
          <w:rFonts w:cs="Arial"/>
          <w:sz w:val="18"/>
          <w:szCs w:val="18"/>
        </w:rPr>
        <w:t>übermittelt. „</w:t>
      </w:r>
      <w:r w:rsidR="00390F5B" w:rsidRPr="00BA6214">
        <w:rPr>
          <w:rStyle w:val="markedcontent"/>
          <w:rFonts w:cs="Arial"/>
          <w:sz w:val="18"/>
          <w:szCs w:val="18"/>
        </w:rPr>
        <w:t xml:space="preserve">Durch die </w:t>
      </w:r>
      <w:r w:rsidR="00A70124">
        <w:rPr>
          <w:rStyle w:val="markedcontent"/>
          <w:rFonts w:cs="Arial"/>
          <w:sz w:val="18"/>
          <w:szCs w:val="18"/>
        </w:rPr>
        <w:t>präzise</w:t>
      </w:r>
      <w:r w:rsidR="00A70124" w:rsidRPr="00BA6214">
        <w:rPr>
          <w:rStyle w:val="markedcontent"/>
          <w:rFonts w:cs="Arial"/>
          <w:sz w:val="18"/>
          <w:szCs w:val="18"/>
        </w:rPr>
        <w:t xml:space="preserve"> </w:t>
      </w:r>
      <w:r w:rsidR="00390F5B" w:rsidRPr="00BA6214">
        <w:rPr>
          <w:rStyle w:val="markedcontent"/>
          <w:rFonts w:cs="Arial"/>
          <w:sz w:val="18"/>
          <w:szCs w:val="18"/>
        </w:rPr>
        <w:t>Analyse und den</w:t>
      </w:r>
      <w:r w:rsidR="00035AB3">
        <w:rPr>
          <w:rStyle w:val="markedcontent"/>
          <w:rFonts w:cs="Arial"/>
          <w:sz w:val="18"/>
          <w:szCs w:val="18"/>
        </w:rPr>
        <w:t xml:space="preserve"> </w:t>
      </w:r>
      <w:r w:rsidR="00A70124">
        <w:rPr>
          <w:rStyle w:val="markedcontent"/>
          <w:rFonts w:cs="Arial"/>
          <w:sz w:val="18"/>
          <w:szCs w:val="18"/>
        </w:rPr>
        <w:t>geringen</w:t>
      </w:r>
      <w:r w:rsidR="00A70124" w:rsidRPr="00BA6214">
        <w:rPr>
          <w:rStyle w:val="markedcontent"/>
          <w:rFonts w:cs="Arial"/>
          <w:sz w:val="18"/>
          <w:szCs w:val="18"/>
        </w:rPr>
        <w:t xml:space="preserve"> </w:t>
      </w:r>
      <w:r w:rsidR="00390F5B" w:rsidRPr="00BA6214">
        <w:rPr>
          <w:rStyle w:val="markedcontent"/>
          <w:rFonts w:cs="Arial"/>
          <w:sz w:val="18"/>
          <w:szCs w:val="18"/>
        </w:rPr>
        <w:t>Zeitaufwand hat sich gezeigt, dass ein modernes Bodenmanagement mit digitalen Mitteln messbare ökologische und wirtschaftliche Erfolge liefern kann</w:t>
      </w:r>
      <w:r w:rsidR="00AE0678" w:rsidRPr="00BA6214">
        <w:rPr>
          <w:rStyle w:val="markedcontent"/>
          <w:rFonts w:cs="Arial"/>
          <w:sz w:val="18"/>
          <w:szCs w:val="18"/>
        </w:rPr>
        <w:t>“, so Weinert.</w:t>
      </w:r>
    </w:p>
    <w:p w14:paraId="768E0737" w14:textId="2C65388F" w:rsidR="00DE52C2" w:rsidRPr="00BA6214" w:rsidRDefault="0087723C" w:rsidP="00DE52C2">
      <w:pPr>
        <w:pStyle w:val="KeinLeerraum"/>
      </w:pPr>
      <w:r>
        <w:t>Mobiles Messgerät zur Ermittlung des Stickstoff- und Wasserhaushalts von Pflanzen</w:t>
      </w:r>
    </w:p>
    <w:p w14:paraId="47E54501" w14:textId="63A00667" w:rsidR="000A384F" w:rsidRPr="00BA6214" w:rsidRDefault="00A70124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Dort, wo Böden </w:t>
      </w:r>
      <w:r w:rsidR="00495F78">
        <w:rPr>
          <w:color w:val="auto"/>
          <w:sz w:val="18"/>
        </w:rPr>
        <w:t xml:space="preserve">durch zu viel Düngung überlastet und somit teils ganze Ökosysteme in Mitleidenschaft gezogen sind, besteht vor allem Handlungsbedarf. </w:t>
      </w:r>
      <w:r w:rsidR="000A384F" w:rsidRPr="00BA6214">
        <w:rPr>
          <w:color w:val="auto"/>
          <w:sz w:val="18"/>
        </w:rPr>
        <w:t xml:space="preserve">Laut Umweltbundesamt sind die Stickstoff-Einträge aus der Landwirtschaft in </w:t>
      </w:r>
      <w:r w:rsidR="00814803">
        <w:rPr>
          <w:color w:val="auto"/>
          <w:sz w:val="18"/>
        </w:rPr>
        <w:t xml:space="preserve">den </w:t>
      </w:r>
      <w:r w:rsidR="000A384F" w:rsidRPr="00BA6214">
        <w:rPr>
          <w:color w:val="auto"/>
          <w:sz w:val="18"/>
        </w:rPr>
        <w:t>vergangenen Jahren kaum gesunken.</w:t>
      </w:r>
      <w:r w:rsidR="00312EB5" w:rsidRPr="00BA6214">
        <w:rPr>
          <w:color w:val="auto"/>
          <w:sz w:val="18"/>
        </w:rPr>
        <w:t xml:space="preserve"> </w:t>
      </w:r>
      <w:r w:rsidR="0013665E">
        <w:rPr>
          <w:color w:val="auto"/>
          <w:sz w:val="18"/>
        </w:rPr>
        <w:t>Um</w:t>
      </w:r>
      <w:r w:rsidR="00035AB3">
        <w:rPr>
          <w:color w:val="auto"/>
          <w:sz w:val="18"/>
        </w:rPr>
        <w:t xml:space="preserve"> </w:t>
      </w:r>
      <w:r w:rsidR="0013665E">
        <w:rPr>
          <w:color w:val="auto"/>
          <w:sz w:val="18"/>
        </w:rPr>
        <w:t xml:space="preserve">den genauen </w:t>
      </w:r>
      <w:r w:rsidR="0013665E" w:rsidRPr="00BA6214">
        <w:rPr>
          <w:color w:val="auto"/>
          <w:sz w:val="18"/>
        </w:rPr>
        <w:t>Stickstoff- und Wassergehalt</w:t>
      </w:r>
      <w:r w:rsidR="0013665E">
        <w:rPr>
          <w:color w:val="auto"/>
          <w:sz w:val="18"/>
        </w:rPr>
        <w:t xml:space="preserve"> </w:t>
      </w:r>
      <w:r w:rsidR="00495F78">
        <w:rPr>
          <w:color w:val="auto"/>
          <w:sz w:val="18"/>
        </w:rPr>
        <w:t xml:space="preserve">von Pflanzen </w:t>
      </w:r>
      <w:r w:rsidR="0013665E">
        <w:rPr>
          <w:color w:val="auto"/>
          <w:sz w:val="18"/>
        </w:rPr>
        <w:t>zu bestimmen</w:t>
      </w:r>
      <w:r w:rsidR="00495F78">
        <w:rPr>
          <w:color w:val="auto"/>
          <w:sz w:val="18"/>
        </w:rPr>
        <w:t>,</w:t>
      </w:r>
      <w:r w:rsidR="0013665E">
        <w:rPr>
          <w:color w:val="auto"/>
          <w:sz w:val="18"/>
        </w:rPr>
        <w:t xml:space="preserve"> entwickelte d</w:t>
      </w:r>
      <w:r w:rsidR="00312EB5" w:rsidRPr="00BA6214">
        <w:rPr>
          <w:color w:val="auto"/>
          <w:sz w:val="18"/>
        </w:rPr>
        <w:t xml:space="preserve">as durch die DBU unterstützte Start-up </w:t>
      </w:r>
      <w:proofErr w:type="spellStart"/>
      <w:r w:rsidR="00312EB5" w:rsidRPr="00BA6214">
        <w:rPr>
          <w:color w:val="auto"/>
          <w:sz w:val="18"/>
        </w:rPr>
        <w:t>Phytoprove</w:t>
      </w:r>
      <w:proofErr w:type="spellEnd"/>
      <w:r w:rsidR="00312EB5" w:rsidRPr="00BA6214">
        <w:rPr>
          <w:color w:val="auto"/>
          <w:sz w:val="18"/>
        </w:rPr>
        <w:t xml:space="preserve"> </w:t>
      </w:r>
      <w:r w:rsidR="00495F78">
        <w:rPr>
          <w:color w:val="auto"/>
          <w:sz w:val="18"/>
        </w:rPr>
        <w:t>aus Frankfurt</w:t>
      </w:r>
      <w:r w:rsidR="00312EB5" w:rsidRPr="00BA6214">
        <w:rPr>
          <w:color w:val="auto"/>
          <w:sz w:val="18"/>
        </w:rPr>
        <w:t xml:space="preserve"> ein mobiles Messgerät. Weinert: „</w:t>
      </w:r>
      <w:r w:rsidR="00736CEC" w:rsidRPr="00BA6214">
        <w:rPr>
          <w:color w:val="auto"/>
          <w:sz w:val="18"/>
        </w:rPr>
        <w:t>Ohne die Pflanze zu beeinträchtigen</w:t>
      </w:r>
      <w:r w:rsidR="0013665E">
        <w:rPr>
          <w:color w:val="auto"/>
          <w:sz w:val="18"/>
        </w:rPr>
        <w:t>,</w:t>
      </w:r>
      <w:r w:rsidR="00736CEC" w:rsidRPr="00BA6214">
        <w:rPr>
          <w:color w:val="auto"/>
          <w:sz w:val="18"/>
        </w:rPr>
        <w:t xml:space="preserve"> kann</w:t>
      </w:r>
      <w:r w:rsidR="00035AB3">
        <w:rPr>
          <w:color w:val="auto"/>
          <w:sz w:val="18"/>
        </w:rPr>
        <w:t xml:space="preserve"> </w:t>
      </w:r>
      <w:r w:rsidR="00736CEC" w:rsidRPr="00BA6214">
        <w:rPr>
          <w:color w:val="auto"/>
          <w:sz w:val="18"/>
        </w:rPr>
        <w:t>mit dem Handmessgerät der</w:t>
      </w:r>
      <w:r w:rsidR="00035AB3">
        <w:rPr>
          <w:color w:val="auto"/>
          <w:sz w:val="18"/>
        </w:rPr>
        <w:t xml:space="preserve"> </w:t>
      </w:r>
      <w:r w:rsidR="00736CEC" w:rsidRPr="00BA6214">
        <w:rPr>
          <w:color w:val="auto"/>
          <w:sz w:val="18"/>
        </w:rPr>
        <w:t xml:space="preserve">Versorgungszustand </w:t>
      </w:r>
      <w:r w:rsidR="0013665E">
        <w:rPr>
          <w:color w:val="auto"/>
          <w:sz w:val="18"/>
        </w:rPr>
        <w:t xml:space="preserve">ermittelt und anschließend </w:t>
      </w:r>
      <w:r w:rsidR="00736CEC" w:rsidRPr="00BA6214">
        <w:rPr>
          <w:color w:val="auto"/>
          <w:sz w:val="18"/>
        </w:rPr>
        <w:t>der</w:t>
      </w:r>
      <w:r w:rsidR="00035AB3">
        <w:rPr>
          <w:color w:val="auto"/>
          <w:sz w:val="18"/>
        </w:rPr>
        <w:t xml:space="preserve"> </w:t>
      </w:r>
      <w:r w:rsidR="00736CEC" w:rsidRPr="00BA6214">
        <w:rPr>
          <w:color w:val="auto"/>
          <w:sz w:val="18"/>
        </w:rPr>
        <w:t xml:space="preserve">Bedarf an Dünger und Wasser </w:t>
      </w:r>
      <w:r w:rsidR="0013665E">
        <w:rPr>
          <w:color w:val="auto"/>
          <w:sz w:val="18"/>
        </w:rPr>
        <w:t xml:space="preserve">bestimmt werden.“ Das vermeide </w:t>
      </w:r>
      <w:r w:rsidR="0099523A" w:rsidRPr="00BA6214">
        <w:rPr>
          <w:color w:val="auto"/>
          <w:sz w:val="18"/>
        </w:rPr>
        <w:t>ein Überdüngen</w:t>
      </w:r>
      <w:r w:rsidR="0013665E">
        <w:rPr>
          <w:color w:val="auto"/>
          <w:sz w:val="18"/>
        </w:rPr>
        <w:t xml:space="preserve"> des Bodens</w:t>
      </w:r>
      <w:r w:rsidR="00736CEC" w:rsidRPr="00BA6214">
        <w:rPr>
          <w:color w:val="auto"/>
          <w:sz w:val="18"/>
        </w:rPr>
        <w:t>. „Das Gerät hat Potenzial</w:t>
      </w:r>
      <w:r w:rsidR="00495F78">
        <w:rPr>
          <w:color w:val="auto"/>
          <w:sz w:val="18"/>
        </w:rPr>
        <w:t xml:space="preserve"> im Ackerbau – </w:t>
      </w:r>
      <w:r w:rsidR="00736CEC" w:rsidRPr="00BA6214">
        <w:rPr>
          <w:color w:val="auto"/>
          <w:sz w:val="18"/>
        </w:rPr>
        <w:t>vorausgesetzt</w:t>
      </w:r>
      <w:r w:rsidR="00495F78">
        <w:rPr>
          <w:color w:val="auto"/>
          <w:sz w:val="18"/>
        </w:rPr>
        <w:t>,</w:t>
      </w:r>
      <w:r w:rsidR="00736CEC" w:rsidRPr="00BA6214">
        <w:rPr>
          <w:color w:val="auto"/>
          <w:sz w:val="18"/>
        </w:rPr>
        <w:t xml:space="preserve"> </w:t>
      </w:r>
      <w:r w:rsidR="00495F78">
        <w:rPr>
          <w:color w:val="auto"/>
          <w:sz w:val="18"/>
        </w:rPr>
        <w:t>es lässt sich zum Beispiel</w:t>
      </w:r>
      <w:r w:rsidR="00736CEC" w:rsidRPr="00BA6214">
        <w:rPr>
          <w:color w:val="auto"/>
          <w:sz w:val="18"/>
        </w:rPr>
        <w:t xml:space="preserve"> vor den Traktor</w:t>
      </w:r>
      <w:r w:rsidR="00BB3300" w:rsidRPr="00BA6214">
        <w:rPr>
          <w:color w:val="auto"/>
          <w:sz w:val="18"/>
        </w:rPr>
        <w:t xml:space="preserve"> spannen und </w:t>
      </w:r>
      <w:r w:rsidR="00495F78">
        <w:rPr>
          <w:color w:val="auto"/>
          <w:sz w:val="18"/>
        </w:rPr>
        <w:t>auch in die Abläufe einer konventionellen Landwirtschaft integrieren</w:t>
      </w:r>
      <w:r w:rsidR="00BB3300" w:rsidRPr="00BA6214">
        <w:rPr>
          <w:color w:val="auto"/>
          <w:sz w:val="18"/>
        </w:rPr>
        <w:t xml:space="preserve">.“ Die Weiterentwicklung des Messverfahrens für </w:t>
      </w:r>
      <w:r w:rsidR="005E01CD">
        <w:rPr>
          <w:color w:val="auto"/>
          <w:sz w:val="18"/>
        </w:rPr>
        <w:t>d</w:t>
      </w:r>
      <w:r w:rsidR="00BB3300" w:rsidRPr="00BA6214">
        <w:rPr>
          <w:color w:val="auto"/>
          <w:sz w:val="18"/>
        </w:rPr>
        <w:t xml:space="preserve">en Einsatz in der Landwirtschaft </w:t>
      </w:r>
      <w:r w:rsidR="00B74CF8">
        <w:rPr>
          <w:color w:val="auto"/>
          <w:sz w:val="18"/>
        </w:rPr>
        <w:t>laufe derzeit</w:t>
      </w:r>
      <w:r w:rsidR="00BB3300" w:rsidRPr="00BA6214">
        <w:rPr>
          <w:color w:val="auto"/>
          <w:sz w:val="18"/>
        </w:rPr>
        <w:t xml:space="preserve">, so der </w:t>
      </w:r>
      <w:r w:rsidR="00D772D8">
        <w:rPr>
          <w:color w:val="auto"/>
          <w:sz w:val="18"/>
        </w:rPr>
        <w:t>Ingenieurwissenschaftler</w:t>
      </w:r>
      <w:r w:rsidR="00BB3300" w:rsidRPr="00BA6214">
        <w:rPr>
          <w:color w:val="auto"/>
          <w:sz w:val="18"/>
        </w:rPr>
        <w:t>.</w:t>
      </w:r>
    </w:p>
    <w:p w14:paraId="43857832" w14:textId="373D3AB2" w:rsidR="00DE52C2" w:rsidRPr="00BA6214" w:rsidRDefault="0087723C" w:rsidP="00DE52C2">
      <w:pPr>
        <w:pStyle w:val="KeinLeerraum"/>
      </w:pPr>
      <w:r>
        <w:t>Modul zur nichtchemischen Unkrautbekämpfung</w:t>
      </w:r>
    </w:p>
    <w:p w14:paraId="0D963483" w14:textId="338A3C9E" w:rsidR="009E495B" w:rsidRPr="00BA6214" w:rsidRDefault="00B74CF8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Chemische</w:t>
      </w:r>
      <w:r w:rsidR="0039791C">
        <w:rPr>
          <w:color w:val="auto"/>
          <w:sz w:val="18"/>
        </w:rPr>
        <w:t xml:space="preserve"> </w:t>
      </w:r>
      <w:r>
        <w:rPr>
          <w:color w:val="auto"/>
          <w:sz w:val="18"/>
        </w:rPr>
        <w:t>Unkrautbekämpfungsmittel führen ebenfalls zu einer Belastung der Böden.</w:t>
      </w:r>
      <w:r w:rsidR="00035AB3">
        <w:rPr>
          <w:color w:val="auto"/>
          <w:sz w:val="18"/>
        </w:rPr>
        <w:t xml:space="preserve"> </w:t>
      </w:r>
      <w:r>
        <w:rPr>
          <w:color w:val="auto"/>
          <w:sz w:val="18"/>
        </w:rPr>
        <w:t xml:space="preserve">Doch auch auf diesem Feld bestehen Alternativen: </w:t>
      </w:r>
      <w:r w:rsidR="005B7820">
        <w:rPr>
          <w:color w:val="auto"/>
          <w:sz w:val="18"/>
        </w:rPr>
        <w:t xml:space="preserve">Mit DBU-Mitteln hat das Laser Zentrum Hannover ein Modul entwickelt, </w:t>
      </w:r>
      <w:r>
        <w:rPr>
          <w:color w:val="auto"/>
          <w:sz w:val="18"/>
        </w:rPr>
        <w:t>um</w:t>
      </w:r>
      <w:r w:rsidR="005B7820">
        <w:rPr>
          <w:color w:val="auto"/>
          <w:sz w:val="18"/>
        </w:rPr>
        <w:t xml:space="preserve"> Unkraut optisch </w:t>
      </w:r>
      <w:r>
        <w:rPr>
          <w:color w:val="auto"/>
          <w:sz w:val="18"/>
        </w:rPr>
        <w:t xml:space="preserve">zu erkennen </w:t>
      </w:r>
      <w:r w:rsidR="005B7820">
        <w:rPr>
          <w:color w:val="auto"/>
          <w:sz w:val="18"/>
        </w:rPr>
        <w:t>und mit einem Laser</w:t>
      </w:r>
      <w:r w:rsidR="00AC6259">
        <w:rPr>
          <w:color w:val="auto"/>
          <w:sz w:val="18"/>
        </w:rPr>
        <w:t>strahl</w:t>
      </w:r>
      <w:r w:rsidR="005B7820">
        <w:rPr>
          <w:color w:val="auto"/>
          <w:sz w:val="18"/>
        </w:rPr>
        <w:t xml:space="preserve"> </w:t>
      </w:r>
      <w:r>
        <w:rPr>
          <w:color w:val="auto"/>
          <w:sz w:val="18"/>
        </w:rPr>
        <w:t>zu beseitigen</w:t>
      </w:r>
      <w:r w:rsidR="005B7820">
        <w:rPr>
          <w:color w:val="auto"/>
          <w:sz w:val="18"/>
        </w:rPr>
        <w:t>.</w:t>
      </w:r>
      <w:r w:rsidR="00035AB3">
        <w:rPr>
          <w:color w:val="auto"/>
          <w:sz w:val="18"/>
        </w:rPr>
        <w:t xml:space="preserve"> </w:t>
      </w:r>
      <w:r>
        <w:rPr>
          <w:color w:val="auto"/>
          <w:sz w:val="18"/>
        </w:rPr>
        <w:t>Ein Test in einem landwirtschaftlichen Gemüsebaubetrieb sei erfolgreich verlaufen, so</w:t>
      </w:r>
      <w:r w:rsidR="00B366BB">
        <w:rPr>
          <w:color w:val="auto"/>
          <w:sz w:val="18"/>
        </w:rPr>
        <w:t xml:space="preserve"> Weinert</w:t>
      </w:r>
      <w:r>
        <w:rPr>
          <w:color w:val="auto"/>
          <w:sz w:val="18"/>
        </w:rPr>
        <w:t>. Unkräuter seien erkannt und ohne chemische Mittel verschmort.</w:t>
      </w:r>
      <w:r w:rsidR="00B366BB">
        <w:rPr>
          <w:color w:val="auto"/>
          <w:sz w:val="18"/>
        </w:rPr>
        <w:t xml:space="preserve"> </w:t>
      </w:r>
      <w:r>
        <w:rPr>
          <w:color w:val="auto"/>
          <w:sz w:val="18"/>
        </w:rPr>
        <w:t>Weinert: „</w:t>
      </w:r>
      <w:r w:rsidR="00B366BB">
        <w:rPr>
          <w:color w:val="auto"/>
          <w:sz w:val="18"/>
        </w:rPr>
        <w:t>Den Anbaukulturen – im Test waren das mehrere Reihen Feldsalat – passierte nichts.“</w:t>
      </w:r>
      <w:r w:rsidR="00035AB3">
        <w:rPr>
          <w:color w:val="auto"/>
          <w:sz w:val="18"/>
        </w:rPr>
        <w:t xml:space="preserve"> </w:t>
      </w:r>
      <w:r>
        <w:rPr>
          <w:color w:val="auto"/>
          <w:sz w:val="18"/>
        </w:rPr>
        <w:t>Die Aussichten seien gut,</w:t>
      </w:r>
      <w:r w:rsidR="00035AB3">
        <w:rPr>
          <w:color w:val="auto"/>
          <w:sz w:val="18"/>
        </w:rPr>
        <w:t xml:space="preserve"> </w:t>
      </w:r>
      <w:r w:rsidR="0065533D">
        <w:rPr>
          <w:color w:val="auto"/>
          <w:sz w:val="18"/>
        </w:rPr>
        <w:t xml:space="preserve">Agrar-Fahrzeuge </w:t>
      </w:r>
      <w:r>
        <w:rPr>
          <w:color w:val="auto"/>
          <w:sz w:val="18"/>
        </w:rPr>
        <w:t>mit dem Laser-Instrument zu bestücken und</w:t>
      </w:r>
      <w:r w:rsidR="0065533D">
        <w:rPr>
          <w:color w:val="auto"/>
          <w:sz w:val="18"/>
        </w:rPr>
        <w:t xml:space="preserve"> damit zukünftig eine </w:t>
      </w:r>
      <w:r w:rsidR="00B366BB">
        <w:rPr>
          <w:color w:val="auto"/>
          <w:sz w:val="18"/>
        </w:rPr>
        <w:t>Alternative zu</w:t>
      </w:r>
      <w:r w:rsidR="0065533D">
        <w:rPr>
          <w:color w:val="auto"/>
          <w:sz w:val="18"/>
        </w:rPr>
        <w:t>r</w:t>
      </w:r>
      <w:r w:rsidR="00B366BB">
        <w:rPr>
          <w:color w:val="auto"/>
          <w:sz w:val="18"/>
        </w:rPr>
        <w:t xml:space="preserve"> herkömmlichen Unkrautbekämpfung </w:t>
      </w:r>
      <w:r>
        <w:rPr>
          <w:color w:val="auto"/>
          <w:sz w:val="18"/>
        </w:rPr>
        <w:t>zur Hand zu haben</w:t>
      </w:r>
      <w:r w:rsidR="00B366BB">
        <w:rPr>
          <w:color w:val="auto"/>
          <w:sz w:val="18"/>
        </w:rPr>
        <w:t>.</w:t>
      </w:r>
    </w:p>
    <w:p w14:paraId="56693039" w14:textId="77777777" w:rsidR="00732C71" w:rsidRPr="00BA621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BA6214">
        <w:rPr>
          <w:b/>
          <w:bCs/>
        </w:rPr>
        <w:t xml:space="preserve">Fotos nach IPTC-Standard zur kostenfreien Veröffentlichung unter </w:t>
      </w:r>
      <w:r w:rsidRPr="00BA6214">
        <w:rPr>
          <w:b/>
          <w:bCs/>
          <w:color w:val="0000FF"/>
        </w:rPr>
        <w:t xml:space="preserve">www.dbu.de </w:t>
      </w:r>
    </w:p>
    <w:p w14:paraId="332C74E8" w14:textId="738B86AC" w:rsidR="00EC2085" w:rsidRPr="00BA6214" w:rsidRDefault="00732C71" w:rsidP="00732C71">
      <w:pPr>
        <w:pStyle w:val="Textklein"/>
      </w:pPr>
      <w:r w:rsidRPr="00BA6214">
        <w:t>Wann immer das generische Maskulinum verwendet wird, dient dies lediglich der besseren Lesbarkeit. Gemeint sein können aber alle Geschlechter.</w:t>
      </w:r>
    </w:p>
    <w:sectPr w:rsidR="00EC2085" w:rsidRPr="00BA6214" w:rsidSect="00686764">
      <w:headerReference w:type="default" r:id="rId7"/>
      <w:footerReference w:type="default" r:id="rId8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B405" w14:textId="77777777" w:rsidR="003A6E7E" w:rsidRDefault="003A6E7E" w:rsidP="00732C71">
      <w:pPr>
        <w:spacing w:after="0" w:line="240" w:lineRule="auto"/>
      </w:pPr>
      <w:r>
        <w:separator/>
      </w:r>
    </w:p>
  </w:endnote>
  <w:endnote w:type="continuationSeparator" w:id="0">
    <w:p w14:paraId="5131E279" w14:textId="77777777" w:rsidR="003A6E7E" w:rsidRDefault="003A6E7E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08CE2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5C5FFD" wp14:editId="15C3F099">
              <wp:simplePos x="0" y="0"/>
              <wp:positionH relativeFrom="column">
                <wp:posOffset>-105026</wp:posOffset>
              </wp:positionH>
              <wp:positionV relativeFrom="paragraph">
                <wp:posOffset>-1542193</wp:posOffset>
              </wp:positionV>
              <wp:extent cx="6153784" cy="1852103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8521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56A74DB9" w14:textId="77777777" w:rsidTr="008647A7">
                            <w:tc>
                              <w:tcPr>
                                <w:tcW w:w="2376" w:type="dxa"/>
                              </w:tcPr>
                              <w:p w14:paraId="7EC7A606" w14:textId="05494E37" w:rsidR="0065533D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76391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155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65533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35500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</w:t>
                                </w:r>
                                <w:r w:rsidR="0065533D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23</w:t>
                                </w:r>
                              </w:p>
                              <w:p w14:paraId="58158364" w14:textId="21546B94" w:rsidR="0065533D" w:rsidRDefault="0065533D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35500/89</w:t>
                                </w:r>
                              </w:p>
                              <w:p w14:paraId="03B32FFF" w14:textId="1573CFA3" w:rsidR="00732C71" w:rsidRPr="00BD04A7" w:rsidRDefault="0065533D" w:rsidP="004C1AE0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>AZ 33117/01</w:t>
                                </w:r>
                                <w:r w:rsidR="00732C71"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="00732C71"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733E32">
                                  <w:rPr>
                                    <w:sz w:val="12"/>
                                    <w:szCs w:val="12"/>
                                  </w:rPr>
                                  <w:t>L</w:t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0C450A87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4FB19C0F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6BBCBC12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4287E976" w14:textId="77777777" w:rsidR="00732C71" w:rsidRPr="00732C71" w:rsidRDefault="002E4103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7314357F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9553CF9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B5DAD41" wp14:editId="33CC7938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65334AE" wp14:editId="0118E12A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3282B597" wp14:editId="5B7D3793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61115C5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C9DFF3" wp14:editId="74A151D4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BCD2939" wp14:editId="38B36F9C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56CD8FE8" wp14:editId="2716A820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587CDCF7" w14:textId="1E53AD68" w:rsidR="00732C71" w:rsidRPr="00732C71" w:rsidRDefault="007467EF" w:rsidP="00C518A8">
                                <w:pPr>
                                  <w:spacing w:before="12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Ansprechpartner</w:t>
                                </w:r>
                              </w:p>
                              <w:p w14:paraId="4B40FE16" w14:textId="4E646A67" w:rsidR="00732C71" w:rsidRDefault="007467EF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SmartCloudFarming</w:t>
                                </w:r>
                                <w:proofErr w:type="spellEnd"/>
                                <w:r w:rsidR="00E4624C">
                                  <w:rPr>
                                    <w:sz w:val="12"/>
                                    <w:szCs w:val="12"/>
                                  </w:rPr>
                                  <w:t xml:space="preserve"> (Berlin)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D52CC9">
                                  <w:rPr>
                                    <w:sz w:val="12"/>
                                    <w:szCs w:val="12"/>
                                  </w:rPr>
                                  <w:t xml:space="preserve">Michele </w:t>
                                </w:r>
                                <w:proofErr w:type="spellStart"/>
                                <w:r w:rsidR="00D52CC9">
                                  <w:rPr>
                                    <w:sz w:val="12"/>
                                    <w:szCs w:val="12"/>
                                  </w:rPr>
                                  <w:t>Bandecchi</w:t>
                                </w:r>
                                <w:proofErr w:type="spellEnd"/>
                              </w:p>
                              <w:p w14:paraId="52F6409E" w14:textId="705F4ABD" w:rsidR="007467EF" w:rsidRPr="00732C71" w:rsidRDefault="007467EF" w:rsidP="007467EF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E4624C" w:rsidRPr="00E4624C">
                                  <w:rPr>
                                    <w:sz w:val="12"/>
                                    <w:szCs w:val="12"/>
                                  </w:rPr>
                                  <w:t>15171982209</w:t>
                                </w:r>
                              </w:p>
                              <w:p w14:paraId="6902ECED" w14:textId="0B350961" w:rsidR="007467EF" w:rsidRPr="00E4624C" w:rsidRDefault="00E4624C" w:rsidP="00C518A8">
                                <w:pPr>
                                  <w:pStyle w:val="Fuzeile"/>
                                  <w:rPr>
                                    <w:rStyle w:val="Hyperlink"/>
                                  </w:rPr>
                                </w:pPr>
                                <w:r w:rsidRPr="00E4624C"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  <w:t>bandecchi@smartcloudfarming.com</w:t>
                                </w:r>
                              </w:p>
                              <w:p w14:paraId="75C3D48A" w14:textId="77777777" w:rsidR="00E4624C" w:rsidRDefault="00E4624C" w:rsidP="007467EF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04A61679" w14:textId="3D28ED0F" w:rsidR="007467EF" w:rsidRDefault="007467EF" w:rsidP="007467EF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2"/>
                                    <w:szCs w:val="12"/>
                                  </w:rPr>
                                  <w:t>Phytoprove</w:t>
                                </w:r>
                                <w:proofErr w:type="spellEnd"/>
                                <w:r w:rsidR="000A6AC4">
                                  <w:rPr>
                                    <w:sz w:val="12"/>
                                    <w:szCs w:val="12"/>
                                  </w:rPr>
                                  <w:t xml:space="preserve"> (Frankfurt)</w:t>
                                </w:r>
                                <w:r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0A6AC4">
                                  <w:rPr>
                                    <w:sz w:val="12"/>
                                    <w:szCs w:val="12"/>
                                  </w:rPr>
                                  <w:t>Dr. Thomas Berberich</w:t>
                                </w:r>
                              </w:p>
                              <w:p w14:paraId="72B8C9D7" w14:textId="11AAFCD6" w:rsidR="007467EF" w:rsidRPr="00732C71" w:rsidRDefault="007467EF" w:rsidP="007467EF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0A6AC4" w:rsidRPr="000A6AC4">
                                  <w:rPr>
                                    <w:sz w:val="12"/>
                                    <w:szCs w:val="12"/>
                                  </w:rPr>
                                  <w:t>69 75421843</w:t>
                                </w:r>
                              </w:p>
                              <w:p w14:paraId="36242B8D" w14:textId="7FC5F09A" w:rsidR="007467EF" w:rsidRDefault="002E4103" w:rsidP="007467EF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hyperlink r:id="rId15" w:history="1">
                                  <w:r w:rsidR="00D41573" w:rsidRPr="002C5D3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tberberich@senckenberg.de</w:t>
                                  </w:r>
                                </w:hyperlink>
                              </w:p>
                              <w:p w14:paraId="05A66327" w14:textId="77777777" w:rsidR="007467EF" w:rsidRDefault="007467EF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  <w:p w14:paraId="6CBB3977" w14:textId="598C0AE2" w:rsidR="007467EF" w:rsidRDefault="007467EF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Laser Zentrum Hannover</w:t>
                                </w:r>
                                <w:r w:rsidR="0005136A">
                                  <w:rPr>
                                    <w:sz w:val="12"/>
                                    <w:szCs w:val="12"/>
                                  </w:rPr>
                                  <w:t xml:space="preserve"> e. V.</w:t>
                                </w:r>
                              </w:p>
                              <w:p w14:paraId="5B36790D" w14:textId="41D2E115" w:rsidR="007467EF" w:rsidRDefault="0005136A" w:rsidP="007467EF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</w:rPr>
                                  <w:t>Dr. Merve Wollweber</w:t>
                                </w:r>
                              </w:p>
                              <w:p w14:paraId="53CED62B" w14:textId="08E86CA7" w:rsidR="007467EF" w:rsidRPr="00732C71" w:rsidRDefault="007467EF" w:rsidP="007467EF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 xml:space="preserve">+49 </w:t>
                                </w:r>
                                <w:r w:rsidR="003F570A" w:rsidRPr="003F570A">
                                  <w:rPr>
                                    <w:sz w:val="12"/>
                                    <w:szCs w:val="12"/>
                                  </w:rPr>
                                  <w:t>511 2788212</w:t>
                                </w:r>
                              </w:p>
                              <w:p w14:paraId="0733BB46" w14:textId="6F24223A" w:rsidR="007467EF" w:rsidRDefault="002E4103" w:rsidP="00786EF6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16" w:history="1">
                                  <w:r w:rsidR="00786EF6" w:rsidRPr="002C5D3D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m.wollweber@lzh.de</w:t>
                                  </w:r>
                                </w:hyperlink>
                              </w:p>
                              <w:p w14:paraId="2EC5003F" w14:textId="4162D289" w:rsidR="00786EF6" w:rsidRPr="00C35D03" w:rsidRDefault="00786EF6" w:rsidP="00786EF6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14:paraId="6B5D8E11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C5F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25pt;margin-top:-121.45pt;width:484.55pt;height:1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56A74DB9" w14:textId="77777777" w:rsidTr="008647A7">
                      <w:tc>
                        <w:tcPr>
                          <w:tcW w:w="2376" w:type="dxa"/>
                        </w:tcPr>
                        <w:p w14:paraId="7EC7A606" w14:textId="05494E37" w:rsidR="0065533D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76391D">
                            <w:rPr>
                              <w:b/>
                              <w:sz w:val="12"/>
                              <w:szCs w:val="12"/>
                            </w:rPr>
                            <w:t>155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65533D">
                            <w:rPr>
                              <w:b/>
                              <w:sz w:val="12"/>
                              <w:szCs w:val="12"/>
                            </w:rPr>
                            <w:t>35500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</w:t>
                          </w:r>
                          <w:r w:rsidR="0065533D">
                            <w:rPr>
                              <w:b/>
                              <w:sz w:val="12"/>
                              <w:szCs w:val="12"/>
                            </w:rPr>
                            <w:t>23</w:t>
                          </w:r>
                        </w:p>
                        <w:p w14:paraId="58158364" w14:textId="21546B94" w:rsidR="0065533D" w:rsidRDefault="0065533D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35500/89</w:t>
                          </w:r>
                        </w:p>
                        <w:p w14:paraId="03B32FFF" w14:textId="1573CFA3" w:rsidR="00732C71" w:rsidRPr="00BD04A7" w:rsidRDefault="0065533D" w:rsidP="004C1AE0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>AZ 33117/01</w:t>
                          </w:r>
                          <w:r w:rsidR="00732C71"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="00732C71"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733E32">
                            <w:rPr>
                              <w:sz w:val="12"/>
                              <w:szCs w:val="12"/>
                            </w:rPr>
                            <w:t>L</w:t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0C450A87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4FB19C0F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6BBCBC12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7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4287E976" w14:textId="77777777" w:rsidR="00732C71" w:rsidRPr="00732C71" w:rsidRDefault="002E4103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8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7314357F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69553CF9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B5DAD41" wp14:editId="33CC7938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65334AE" wp14:editId="0118E12A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3282B597" wp14:editId="5B7D3793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1115C5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C9DFF3" wp14:editId="74A151D4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BCD2939" wp14:editId="38B36F9C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56CD8FE8" wp14:editId="2716A820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587CDCF7" w14:textId="1E53AD68" w:rsidR="00732C71" w:rsidRPr="00732C71" w:rsidRDefault="007467EF" w:rsidP="00C518A8">
                          <w:pPr>
                            <w:spacing w:before="12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Ansprechpartner</w:t>
                          </w:r>
                        </w:p>
                        <w:p w14:paraId="4B40FE16" w14:textId="4E646A67" w:rsidR="00732C71" w:rsidRDefault="007467EF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SmartCloudFarming</w:t>
                          </w:r>
                          <w:proofErr w:type="spellEnd"/>
                          <w:r w:rsidR="00E4624C">
                            <w:rPr>
                              <w:sz w:val="12"/>
                              <w:szCs w:val="12"/>
                            </w:rPr>
                            <w:t xml:space="preserve"> (Berlin)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D52CC9">
                            <w:rPr>
                              <w:sz w:val="12"/>
                              <w:szCs w:val="12"/>
                            </w:rPr>
                            <w:t xml:space="preserve">Michele </w:t>
                          </w:r>
                          <w:proofErr w:type="spellStart"/>
                          <w:r w:rsidR="00D52CC9">
                            <w:rPr>
                              <w:sz w:val="12"/>
                              <w:szCs w:val="12"/>
                            </w:rPr>
                            <w:t>Bandecchi</w:t>
                          </w:r>
                          <w:proofErr w:type="spellEnd"/>
                        </w:p>
                        <w:p w14:paraId="52F6409E" w14:textId="705F4ABD" w:rsidR="007467EF" w:rsidRPr="00732C71" w:rsidRDefault="007467EF" w:rsidP="007467EF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E4624C" w:rsidRPr="00E4624C">
                            <w:rPr>
                              <w:sz w:val="12"/>
                              <w:szCs w:val="12"/>
                            </w:rPr>
                            <w:t>15171982209</w:t>
                          </w:r>
                        </w:p>
                        <w:p w14:paraId="6902ECED" w14:textId="0B350961" w:rsidR="007467EF" w:rsidRPr="00E4624C" w:rsidRDefault="00E4624C" w:rsidP="00C518A8">
                          <w:pPr>
                            <w:pStyle w:val="Fuzeile"/>
                            <w:rPr>
                              <w:rStyle w:val="Hyperlink"/>
                            </w:rPr>
                          </w:pPr>
                          <w:r w:rsidRPr="00E4624C">
                            <w:rPr>
                              <w:rStyle w:val="Hyperlink"/>
                              <w:sz w:val="12"/>
                              <w:szCs w:val="12"/>
                            </w:rPr>
                            <w:t>bandecchi@smartcloudfarming.com</w:t>
                          </w:r>
                        </w:p>
                        <w:p w14:paraId="75C3D48A" w14:textId="77777777" w:rsidR="00E4624C" w:rsidRDefault="00E4624C" w:rsidP="007467EF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4A61679" w14:textId="3D28ED0F" w:rsidR="007467EF" w:rsidRDefault="007467EF" w:rsidP="007467EF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Phytoprove</w:t>
                          </w:r>
                          <w:proofErr w:type="spellEnd"/>
                          <w:r w:rsidR="000A6AC4">
                            <w:rPr>
                              <w:sz w:val="12"/>
                              <w:szCs w:val="12"/>
                            </w:rPr>
                            <w:t xml:space="preserve"> (Frankfurt)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0A6AC4">
                            <w:rPr>
                              <w:sz w:val="12"/>
                              <w:szCs w:val="12"/>
                            </w:rPr>
                            <w:t>Dr. Thomas Berberich</w:t>
                          </w:r>
                        </w:p>
                        <w:p w14:paraId="72B8C9D7" w14:textId="11AAFCD6" w:rsidR="007467EF" w:rsidRPr="00732C71" w:rsidRDefault="007467EF" w:rsidP="007467EF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0A6AC4" w:rsidRPr="000A6AC4">
                            <w:rPr>
                              <w:sz w:val="12"/>
                              <w:szCs w:val="12"/>
                            </w:rPr>
                            <w:t>69 75421843</w:t>
                          </w:r>
                        </w:p>
                        <w:p w14:paraId="36242B8D" w14:textId="7FC5F09A" w:rsidR="007467EF" w:rsidRDefault="002E4103" w:rsidP="007467EF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hyperlink r:id="rId19" w:history="1">
                            <w:r w:rsidR="00D41573" w:rsidRPr="002C5D3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tberberich@senckenberg.de</w:t>
                            </w:r>
                          </w:hyperlink>
                        </w:p>
                        <w:p w14:paraId="05A66327" w14:textId="77777777" w:rsidR="007467EF" w:rsidRDefault="007467EF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BB3977" w14:textId="598C0AE2" w:rsidR="007467EF" w:rsidRDefault="007467EF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Laser Zentrum Hannover</w:t>
                          </w:r>
                          <w:r w:rsidR="0005136A">
                            <w:rPr>
                              <w:sz w:val="12"/>
                              <w:szCs w:val="12"/>
                            </w:rPr>
                            <w:t xml:space="preserve"> e. V.</w:t>
                          </w:r>
                        </w:p>
                        <w:p w14:paraId="5B36790D" w14:textId="41D2E115" w:rsidR="007467EF" w:rsidRDefault="0005136A" w:rsidP="007467EF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Dr. Merve Wollweber</w:t>
                          </w:r>
                        </w:p>
                        <w:p w14:paraId="53CED62B" w14:textId="08E86CA7" w:rsidR="007467EF" w:rsidRPr="00732C71" w:rsidRDefault="007467EF" w:rsidP="007467EF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 xml:space="preserve">+49 </w:t>
                          </w:r>
                          <w:r w:rsidR="003F570A" w:rsidRPr="003F570A">
                            <w:rPr>
                              <w:sz w:val="12"/>
                              <w:szCs w:val="12"/>
                            </w:rPr>
                            <w:t>511 2788212</w:t>
                          </w:r>
                        </w:p>
                        <w:p w14:paraId="0733BB46" w14:textId="6F24223A" w:rsidR="007467EF" w:rsidRDefault="002E4103" w:rsidP="00786EF6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20" w:history="1">
                            <w:r w:rsidR="00786EF6" w:rsidRPr="002C5D3D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m.wollweber@lzh.de</w:t>
                            </w:r>
                          </w:hyperlink>
                        </w:p>
                        <w:p w14:paraId="2EC5003F" w14:textId="4162D289" w:rsidR="00786EF6" w:rsidRPr="00C35D03" w:rsidRDefault="00786EF6" w:rsidP="00786EF6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14:paraId="6B5D8E11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5AD98B53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A1153" w14:textId="77777777" w:rsidR="003A6E7E" w:rsidRDefault="003A6E7E" w:rsidP="00732C71">
      <w:pPr>
        <w:spacing w:after="0" w:line="240" w:lineRule="auto"/>
      </w:pPr>
      <w:r>
        <w:separator/>
      </w:r>
    </w:p>
  </w:footnote>
  <w:footnote w:type="continuationSeparator" w:id="0">
    <w:p w14:paraId="7AEAEF89" w14:textId="77777777" w:rsidR="003A6E7E" w:rsidRDefault="003A6E7E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10529738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4B7FF36B" w14:textId="77777777" w:rsidR="00732C71" w:rsidRDefault="00732C7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B8"/>
    <w:rsid w:val="00013516"/>
    <w:rsid w:val="00013C3A"/>
    <w:rsid w:val="00035AB3"/>
    <w:rsid w:val="00050752"/>
    <w:rsid w:val="0005136A"/>
    <w:rsid w:val="00052811"/>
    <w:rsid w:val="00053A06"/>
    <w:rsid w:val="000A384F"/>
    <w:rsid w:val="000A6AC4"/>
    <w:rsid w:val="000B5ABF"/>
    <w:rsid w:val="000C305F"/>
    <w:rsid w:val="000D55C6"/>
    <w:rsid w:val="000E56C7"/>
    <w:rsid w:val="00105F09"/>
    <w:rsid w:val="00107C68"/>
    <w:rsid w:val="00111323"/>
    <w:rsid w:val="0011271A"/>
    <w:rsid w:val="00130679"/>
    <w:rsid w:val="00131EE0"/>
    <w:rsid w:val="0013665E"/>
    <w:rsid w:val="00153BB2"/>
    <w:rsid w:val="00154C2E"/>
    <w:rsid w:val="00165352"/>
    <w:rsid w:val="0016544C"/>
    <w:rsid w:val="001C4686"/>
    <w:rsid w:val="001D32AC"/>
    <w:rsid w:val="001D41D6"/>
    <w:rsid w:val="001D52C5"/>
    <w:rsid w:val="00206618"/>
    <w:rsid w:val="00210E2F"/>
    <w:rsid w:val="00215D72"/>
    <w:rsid w:val="00222F68"/>
    <w:rsid w:val="0027138C"/>
    <w:rsid w:val="002733D1"/>
    <w:rsid w:val="00275CD7"/>
    <w:rsid w:val="00291F63"/>
    <w:rsid w:val="002A21F3"/>
    <w:rsid w:val="002B50AD"/>
    <w:rsid w:val="002D4A61"/>
    <w:rsid w:val="002E4103"/>
    <w:rsid w:val="002E7F4E"/>
    <w:rsid w:val="003039D6"/>
    <w:rsid w:val="00312EB5"/>
    <w:rsid w:val="00331CE3"/>
    <w:rsid w:val="003540FE"/>
    <w:rsid w:val="00374CC6"/>
    <w:rsid w:val="00390F5B"/>
    <w:rsid w:val="0039791C"/>
    <w:rsid w:val="003A3E7C"/>
    <w:rsid w:val="003A6E7E"/>
    <w:rsid w:val="003B2CFE"/>
    <w:rsid w:val="003C2F05"/>
    <w:rsid w:val="003D14FE"/>
    <w:rsid w:val="003D6829"/>
    <w:rsid w:val="003F00F0"/>
    <w:rsid w:val="003F42D0"/>
    <w:rsid w:val="003F570A"/>
    <w:rsid w:val="00406246"/>
    <w:rsid w:val="00410814"/>
    <w:rsid w:val="00433032"/>
    <w:rsid w:val="004603C5"/>
    <w:rsid w:val="00495112"/>
    <w:rsid w:val="00495F78"/>
    <w:rsid w:val="004A3B48"/>
    <w:rsid w:val="004C1AE0"/>
    <w:rsid w:val="004D2F99"/>
    <w:rsid w:val="004D376D"/>
    <w:rsid w:val="004D3DE9"/>
    <w:rsid w:val="004E436F"/>
    <w:rsid w:val="004F562E"/>
    <w:rsid w:val="00531B52"/>
    <w:rsid w:val="00553C32"/>
    <w:rsid w:val="0055442E"/>
    <w:rsid w:val="00555E44"/>
    <w:rsid w:val="005600CF"/>
    <w:rsid w:val="005B7820"/>
    <w:rsid w:val="005C7FB8"/>
    <w:rsid w:val="005E01CD"/>
    <w:rsid w:val="006105C8"/>
    <w:rsid w:val="00630045"/>
    <w:rsid w:val="00631FD8"/>
    <w:rsid w:val="0065533D"/>
    <w:rsid w:val="00656366"/>
    <w:rsid w:val="00686764"/>
    <w:rsid w:val="006914C4"/>
    <w:rsid w:val="006933CE"/>
    <w:rsid w:val="006B371A"/>
    <w:rsid w:val="006D04C8"/>
    <w:rsid w:val="006D5261"/>
    <w:rsid w:val="006E3300"/>
    <w:rsid w:val="00700522"/>
    <w:rsid w:val="00705BED"/>
    <w:rsid w:val="00717332"/>
    <w:rsid w:val="007210BE"/>
    <w:rsid w:val="0072605D"/>
    <w:rsid w:val="00732C71"/>
    <w:rsid w:val="00733E32"/>
    <w:rsid w:val="00736179"/>
    <w:rsid w:val="00736CEC"/>
    <w:rsid w:val="007467EF"/>
    <w:rsid w:val="00754D97"/>
    <w:rsid w:val="0076391D"/>
    <w:rsid w:val="00780B66"/>
    <w:rsid w:val="00786EF6"/>
    <w:rsid w:val="00786FFB"/>
    <w:rsid w:val="007A39CC"/>
    <w:rsid w:val="007B3FC2"/>
    <w:rsid w:val="007F283E"/>
    <w:rsid w:val="007F54CD"/>
    <w:rsid w:val="007F7255"/>
    <w:rsid w:val="0080098E"/>
    <w:rsid w:val="00814803"/>
    <w:rsid w:val="00825498"/>
    <w:rsid w:val="00834D6B"/>
    <w:rsid w:val="00866E79"/>
    <w:rsid w:val="0087723C"/>
    <w:rsid w:val="00886B22"/>
    <w:rsid w:val="008B14BA"/>
    <w:rsid w:val="008B1821"/>
    <w:rsid w:val="008C1556"/>
    <w:rsid w:val="008C1987"/>
    <w:rsid w:val="008C355F"/>
    <w:rsid w:val="008F0B77"/>
    <w:rsid w:val="008F4342"/>
    <w:rsid w:val="008F68B8"/>
    <w:rsid w:val="00915F6A"/>
    <w:rsid w:val="00917483"/>
    <w:rsid w:val="00944EFE"/>
    <w:rsid w:val="0099523A"/>
    <w:rsid w:val="009D1A84"/>
    <w:rsid w:val="009E495B"/>
    <w:rsid w:val="009E61A1"/>
    <w:rsid w:val="009F7958"/>
    <w:rsid w:val="00A12465"/>
    <w:rsid w:val="00A27FDE"/>
    <w:rsid w:val="00A70124"/>
    <w:rsid w:val="00A71291"/>
    <w:rsid w:val="00A9390B"/>
    <w:rsid w:val="00AB08E7"/>
    <w:rsid w:val="00AC3834"/>
    <w:rsid w:val="00AC5016"/>
    <w:rsid w:val="00AC6259"/>
    <w:rsid w:val="00AE0678"/>
    <w:rsid w:val="00B1049C"/>
    <w:rsid w:val="00B366BB"/>
    <w:rsid w:val="00B525BC"/>
    <w:rsid w:val="00B72A5D"/>
    <w:rsid w:val="00B74CF8"/>
    <w:rsid w:val="00B80B57"/>
    <w:rsid w:val="00B92621"/>
    <w:rsid w:val="00BA6214"/>
    <w:rsid w:val="00BB3300"/>
    <w:rsid w:val="00BB7648"/>
    <w:rsid w:val="00BC0C39"/>
    <w:rsid w:val="00BD04A7"/>
    <w:rsid w:val="00BD0572"/>
    <w:rsid w:val="00C1097F"/>
    <w:rsid w:val="00C14693"/>
    <w:rsid w:val="00C1675F"/>
    <w:rsid w:val="00C35D03"/>
    <w:rsid w:val="00C468AF"/>
    <w:rsid w:val="00C54EE3"/>
    <w:rsid w:val="00C73177"/>
    <w:rsid w:val="00C76E14"/>
    <w:rsid w:val="00CA42F5"/>
    <w:rsid w:val="00CB61B8"/>
    <w:rsid w:val="00CD31CB"/>
    <w:rsid w:val="00CD7C04"/>
    <w:rsid w:val="00CE7ED5"/>
    <w:rsid w:val="00D14267"/>
    <w:rsid w:val="00D178D7"/>
    <w:rsid w:val="00D27E70"/>
    <w:rsid w:val="00D35485"/>
    <w:rsid w:val="00D36D2C"/>
    <w:rsid w:val="00D41573"/>
    <w:rsid w:val="00D42F6F"/>
    <w:rsid w:val="00D438EA"/>
    <w:rsid w:val="00D52CC9"/>
    <w:rsid w:val="00D772D8"/>
    <w:rsid w:val="00D9133C"/>
    <w:rsid w:val="00D93DE5"/>
    <w:rsid w:val="00DE2A69"/>
    <w:rsid w:val="00DE5041"/>
    <w:rsid w:val="00DE52C2"/>
    <w:rsid w:val="00DE73C3"/>
    <w:rsid w:val="00E007B8"/>
    <w:rsid w:val="00E00ADB"/>
    <w:rsid w:val="00E14CD0"/>
    <w:rsid w:val="00E15A09"/>
    <w:rsid w:val="00E4624C"/>
    <w:rsid w:val="00E7681A"/>
    <w:rsid w:val="00E961B7"/>
    <w:rsid w:val="00E97578"/>
    <w:rsid w:val="00E9782E"/>
    <w:rsid w:val="00EB1C62"/>
    <w:rsid w:val="00EC2085"/>
    <w:rsid w:val="00ED0FE9"/>
    <w:rsid w:val="00ED5E1C"/>
    <w:rsid w:val="00EE3671"/>
    <w:rsid w:val="00EF3B1A"/>
    <w:rsid w:val="00EF6EFC"/>
    <w:rsid w:val="00F0365E"/>
    <w:rsid w:val="00F42A9A"/>
    <w:rsid w:val="00F43C2D"/>
    <w:rsid w:val="00F51120"/>
    <w:rsid w:val="00F51B54"/>
    <w:rsid w:val="00FA05A7"/>
    <w:rsid w:val="00FE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425DA6"/>
  <w15:docId w15:val="{963EA918-BB72-49F2-A22E-BB2D6DB4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757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6F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F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FFB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F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FFB"/>
    <w:rPr>
      <w:rFonts w:ascii="Verdana" w:hAnsi="Verdana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C1097F"/>
    <w:rPr>
      <w:b/>
      <w:bCs/>
    </w:rPr>
  </w:style>
  <w:style w:type="character" w:customStyle="1" w:styleId="hgkelc">
    <w:name w:val="hgkelc"/>
    <w:basedOn w:val="Absatz-Standardschriftart"/>
    <w:rsid w:val="00F51120"/>
  </w:style>
  <w:style w:type="character" w:customStyle="1" w:styleId="markedcontent">
    <w:name w:val="markedcontent"/>
    <w:basedOn w:val="Absatz-Standardschriftart"/>
    <w:rsid w:val="003D14FE"/>
  </w:style>
  <w:style w:type="paragraph" w:styleId="StandardWeb">
    <w:name w:val="Normal (Web)"/>
    <w:basedOn w:val="Standard"/>
    <w:uiPriority w:val="99"/>
    <w:semiHidden/>
    <w:unhideWhenUsed/>
    <w:rsid w:val="0039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18" Type="http://schemas.openxmlformats.org/officeDocument/2006/relationships/hyperlink" Target="http://www.dbu.de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17" Type="http://schemas.openxmlformats.org/officeDocument/2006/relationships/hyperlink" Target="mailto:presse@dbu.de" TargetMode="External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mailto:m.wollweber@lzh.de" TargetMode="External"/><Relationship Id="rId20" Type="http://schemas.openxmlformats.org/officeDocument/2006/relationships/hyperlink" Target="mailto:m.wollweber@lzh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tberberich@senckenberg.de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tberberich@senckenberg.d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30</cp:revision>
  <dcterms:created xsi:type="dcterms:W3CDTF">2022-11-30T14:28:00Z</dcterms:created>
  <dcterms:modified xsi:type="dcterms:W3CDTF">2022-12-01T15:51:00Z</dcterms:modified>
</cp:coreProperties>
</file>