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875E2" w14:textId="297500C1" w:rsidR="00E60111" w:rsidRPr="005217FC" w:rsidRDefault="005217FC" w:rsidP="005217FC">
      <w:pPr>
        <w:pStyle w:val="berschrift2"/>
        <w:rPr>
          <w:rFonts w:asciiTheme="majorEastAsia" w:hAnsiTheme="majorEastAsia"/>
          <w:lang w:eastAsia="zh-CN"/>
        </w:rPr>
      </w:pPr>
      <w:r w:rsidRPr="005217FC">
        <w:rPr>
          <w:rFonts w:asciiTheme="majorEastAsia" w:hAnsiTheme="majorEastAsia" w:hint="eastAsia"/>
          <w:lang w:eastAsia="zh-CN"/>
        </w:rPr>
        <w:t>劳达庆祝成立</w:t>
      </w:r>
      <w:r w:rsidRPr="005217FC">
        <w:rPr>
          <w:rFonts w:hint="eastAsia"/>
          <w:lang w:eastAsia="zh-CN"/>
        </w:rPr>
        <w:t>70</w:t>
      </w:r>
      <w:r w:rsidRPr="005217FC">
        <w:rPr>
          <w:rFonts w:asciiTheme="majorEastAsia" w:hAnsiTheme="majorEastAsia" w:hint="eastAsia"/>
          <w:lang w:eastAsia="zh-CN"/>
        </w:rPr>
        <w:t>周年</w:t>
      </w:r>
    </w:p>
    <w:p w14:paraId="3CBF3B30" w14:textId="7D143E86" w:rsidR="00E60111" w:rsidRPr="005217FC" w:rsidRDefault="005217FC" w:rsidP="005217FC">
      <w:pPr>
        <w:pStyle w:val="berschrift3"/>
        <w:rPr>
          <w:rFonts w:asciiTheme="minorEastAsia" w:eastAsiaTheme="minorEastAsia" w:hAnsiTheme="minorEastAsia"/>
          <w:lang w:eastAsia="zh-CN"/>
        </w:rPr>
      </w:pPr>
      <w:r w:rsidRPr="005217FC">
        <w:rPr>
          <w:rFonts w:asciiTheme="minorEastAsia" w:eastAsiaTheme="minorEastAsia" w:hAnsiTheme="minorEastAsia" w:hint="eastAsia"/>
          <w:lang w:eastAsia="zh-CN"/>
        </w:rPr>
        <w:t>从开拓者到全球市场领导者：温控专家书写非凡成功篇章</w:t>
      </w:r>
    </w:p>
    <w:p w14:paraId="0F4E8359" w14:textId="77777777" w:rsidR="00E60111" w:rsidRDefault="00E60111" w:rsidP="00E60111">
      <w:pPr>
        <w:spacing w:line="240" w:lineRule="auto"/>
        <w:rPr>
          <w:rFonts w:ascii="Brandon Grotesque Office Light" w:hAnsi="Brandon Grotesque Office Light"/>
          <w:sz w:val="16"/>
          <w:lang w:val="de-DE" w:eastAsia="zh-CN"/>
        </w:rPr>
      </w:pPr>
    </w:p>
    <w:p w14:paraId="521197D1" w14:textId="77777777" w:rsidR="00E60111" w:rsidRPr="008A1C31" w:rsidRDefault="00E60111" w:rsidP="00E60111">
      <w:pPr>
        <w:spacing w:line="240" w:lineRule="auto"/>
        <w:rPr>
          <w:rFonts w:ascii="Brandon Grotesque Office Light" w:hAnsi="Brandon Grotesque Office Light"/>
          <w:sz w:val="16"/>
          <w:lang w:val="de-DE" w:eastAsia="zh-CN"/>
        </w:rPr>
      </w:pPr>
    </w:p>
    <w:p w14:paraId="08C3FAEA" w14:textId="2B391703" w:rsidR="003109D1" w:rsidRPr="003109D1" w:rsidRDefault="00E60111" w:rsidP="003109D1">
      <w:pPr>
        <w:rPr>
          <w:lang w:val="de-DE" w:eastAsia="zh-CN"/>
        </w:rPr>
      </w:pPr>
      <w:r w:rsidRPr="003109D1">
        <w:rPr>
          <w:lang w:val="de-DE" w:eastAsia="zh-CN"/>
        </w:rPr>
        <w:t>Lauda-Königshofen</w:t>
      </w:r>
      <w:r w:rsidR="003109D1" w:rsidRPr="006D5648">
        <w:rPr>
          <w:rFonts w:eastAsiaTheme="minorEastAsia" w:cs="Microsoft YaHei"/>
          <w:lang w:val="de-DE" w:eastAsia="zh-CN"/>
        </w:rPr>
        <w:t>，</w:t>
      </w:r>
      <w:r w:rsidR="003109D1" w:rsidRPr="003109D1">
        <w:rPr>
          <w:lang w:val="de-DE" w:eastAsia="zh-CN"/>
        </w:rPr>
        <w:t>2026</w:t>
      </w:r>
      <w:r w:rsidR="003109D1" w:rsidRPr="006D5648">
        <w:rPr>
          <w:rFonts w:eastAsiaTheme="minorEastAsia" w:cs="Microsoft YaHei"/>
          <w:lang w:val="de-DE" w:eastAsia="zh-CN"/>
        </w:rPr>
        <w:t>年</w:t>
      </w:r>
      <w:r w:rsidR="003109D1" w:rsidRPr="003109D1">
        <w:rPr>
          <w:lang w:val="de-DE" w:eastAsia="zh-CN"/>
        </w:rPr>
        <w:t>2</w:t>
      </w:r>
      <w:r w:rsidR="003109D1" w:rsidRPr="006D5648">
        <w:rPr>
          <w:rFonts w:eastAsiaTheme="minorEastAsia" w:cs="Microsoft YaHei"/>
          <w:lang w:val="de-DE" w:eastAsia="zh-CN"/>
        </w:rPr>
        <w:t>月</w:t>
      </w:r>
      <w:r w:rsidR="003109D1" w:rsidRPr="003109D1">
        <w:rPr>
          <w:lang w:val="de-DE" w:eastAsia="zh-CN"/>
        </w:rPr>
        <w:t>26</w:t>
      </w:r>
      <w:r w:rsidR="003109D1" w:rsidRPr="006D5648">
        <w:rPr>
          <w:rFonts w:eastAsiaTheme="minorEastAsia" w:cs="Microsoft YaHei"/>
          <w:lang w:val="de-DE" w:eastAsia="zh-CN"/>
        </w:rPr>
        <w:t>日</w:t>
      </w:r>
      <w:r w:rsidR="006D5648">
        <w:rPr>
          <w:rFonts w:eastAsiaTheme="minorEastAsia" w:cs="Microsoft YaHei"/>
          <w:lang w:val="de-DE" w:eastAsia="zh-CN"/>
        </w:rPr>
        <w:t xml:space="preserve"> </w:t>
      </w:r>
      <w:r w:rsidR="003109D1" w:rsidRPr="003109D1">
        <w:rPr>
          <w:rFonts w:cs="Brandon Grotesque Office Light"/>
          <w:lang w:val="de-DE" w:eastAsia="zh-CN"/>
        </w:rPr>
        <w:t>—</w:t>
      </w:r>
      <w:r w:rsidR="006D5648">
        <w:rPr>
          <w:rFonts w:cs="Brandon Grotesque Office Light"/>
          <w:lang w:val="de-DE" w:eastAsia="zh-CN"/>
        </w:rPr>
        <w:t xml:space="preserve"> </w:t>
      </w:r>
      <w:r w:rsidR="003109D1" w:rsidRPr="006D5648">
        <w:rPr>
          <w:rFonts w:eastAsiaTheme="minorEastAsia" w:cs="Microsoft YaHei"/>
          <w:lang w:val="de-DE" w:eastAsia="zh-CN"/>
        </w:rPr>
        <w:t>劳达博士</w:t>
      </w:r>
      <w:r w:rsidR="003109D1" w:rsidRPr="003109D1">
        <w:rPr>
          <w:lang w:val="de-DE" w:eastAsia="zh-CN"/>
        </w:rPr>
        <w:t>R.</w:t>
      </w:r>
      <w:r w:rsidR="003109D1" w:rsidRPr="006D5648">
        <w:rPr>
          <w:rFonts w:eastAsiaTheme="minorEastAsia" w:cs="Microsoft YaHei"/>
          <w:lang w:val="de-DE" w:eastAsia="zh-CN"/>
        </w:rPr>
        <w:t>沃布瑟有限公司将于</w:t>
      </w:r>
      <w:r w:rsidR="003109D1" w:rsidRPr="003109D1">
        <w:rPr>
          <w:lang w:val="de-DE" w:eastAsia="zh-CN"/>
        </w:rPr>
        <w:t>3</w:t>
      </w:r>
      <w:r w:rsidR="003109D1" w:rsidRPr="006D5648">
        <w:rPr>
          <w:rFonts w:eastAsiaTheme="minorEastAsia" w:cs="Microsoft YaHei"/>
          <w:lang w:val="de-DE" w:eastAsia="zh-CN"/>
        </w:rPr>
        <w:t>月</w:t>
      </w:r>
      <w:r w:rsidR="003109D1" w:rsidRPr="003109D1">
        <w:rPr>
          <w:lang w:val="de-DE" w:eastAsia="zh-CN"/>
        </w:rPr>
        <w:t>1</w:t>
      </w:r>
      <w:r w:rsidR="003109D1" w:rsidRPr="006D5648">
        <w:rPr>
          <w:rFonts w:eastAsiaTheme="minorEastAsia" w:cs="Microsoft YaHei"/>
          <w:lang w:val="de-DE" w:eastAsia="zh-CN"/>
        </w:rPr>
        <w:t>日迎来成立</w:t>
      </w:r>
      <w:r w:rsidR="003109D1" w:rsidRPr="003109D1">
        <w:rPr>
          <w:lang w:val="de-DE" w:eastAsia="zh-CN"/>
        </w:rPr>
        <w:t>70</w:t>
      </w:r>
      <w:r w:rsidR="003109D1" w:rsidRPr="006D5648">
        <w:rPr>
          <w:rFonts w:eastAsiaTheme="minorEastAsia" w:cs="Microsoft YaHei"/>
          <w:lang w:val="de-DE" w:eastAsia="zh-CN"/>
        </w:rPr>
        <w:t>周年庆典。这家全球市场领导者在德国三地及十二家海外子公司拥有约</w:t>
      </w:r>
      <w:r w:rsidR="003109D1" w:rsidRPr="003109D1">
        <w:rPr>
          <w:lang w:val="de-DE" w:eastAsia="zh-CN"/>
        </w:rPr>
        <w:t>570</w:t>
      </w:r>
      <w:r w:rsidR="003109D1" w:rsidRPr="006D5648">
        <w:rPr>
          <w:rFonts w:eastAsiaTheme="minorEastAsia" w:cs="Microsoft YaHei"/>
          <w:lang w:val="de-DE" w:eastAsia="zh-CN"/>
        </w:rPr>
        <w:t>名员工，年销售额达</w:t>
      </w:r>
      <w:r w:rsidR="003109D1" w:rsidRPr="003109D1">
        <w:rPr>
          <w:lang w:val="de-DE" w:eastAsia="zh-CN"/>
        </w:rPr>
        <w:t>1</w:t>
      </w:r>
      <w:r w:rsidR="003109D1" w:rsidRPr="006D5648">
        <w:rPr>
          <w:rFonts w:eastAsiaTheme="minorEastAsia" w:cs="Microsoft YaHei"/>
          <w:lang w:val="de-DE" w:eastAsia="zh-CN"/>
        </w:rPr>
        <w:t>亿欧元。</w:t>
      </w:r>
      <w:r w:rsidR="003109D1" w:rsidRPr="003109D1">
        <w:rPr>
          <w:lang w:val="de-DE" w:eastAsia="zh-CN"/>
        </w:rPr>
        <w:t xml:space="preserve"> </w:t>
      </w:r>
      <w:r w:rsidR="003109D1" w:rsidRPr="006D5648">
        <w:rPr>
          <w:rFonts w:eastAsiaTheme="minorEastAsia" w:cs="Microsoft YaHei"/>
          <w:lang w:val="de-DE" w:eastAsia="zh-CN"/>
        </w:rPr>
        <w:t>全球知名客户信赖劳达的精密技术</w:t>
      </w:r>
      <w:r w:rsidR="003109D1" w:rsidRPr="003109D1">
        <w:rPr>
          <w:rFonts w:cs="Brandon Grotesque Office Light"/>
          <w:lang w:val="de-DE" w:eastAsia="zh-CN"/>
        </w:rPr>
        <w:t>——</w:t>
      </w:r>
      <w:r w:rsidR="003109D1" w:rsidRPr="006D5648">
        <w:rPr>
          <w:rFonts w:eastAsiaTheme="minorEastAsia" w:cs="Microsoft YaHei"/>
          <w:lang w:val="de-DE" w:eastAsia="zh-CN"/>
        </w:rPr>
        <w:t>从化学、制药、生物技术到医疗器械、半导体产业、电动汽车及氢能技术领域皆然。</w:t>
      </w:r>
      <w:r w:rsidR="003109D1" w:rsidRPr="003109D1">
        <w:rPr>
          <w:lang w:val="de-DE" w:eastAsia="zh-CN"/>
        </w:rPr>
        <w:cr/>
      </w:r>
      <w:r w:rsidR="003109D1" w:rsidRPr="003109D1">
        <w:rPr>
          <w:lang w:val="de-DE" w:eastAsia="zh-CN"/>
        </w:rPr>
        <w:cr/>
      </w:r>
      <w:r w:rsidR="003109D1" w:rsidRPr="006D5648">
        <w:rPr>
          <w:rFonts w:eastAsiaTheme="minorEastAsia" w:cs="Microsoft YaHei"/>
          <w:lang w:val="de-DE" w:eastAsia="zh-CN"/>
        </w:rPr>
        <w:t>七十年前的此刻，鲁道夫</w:t>
      </w:r>
      <w:r w:rsidR="003109D1" w:rsidRPr="003109D1">
        <w:rPr>
          <w:rFonts w:cs="Brandon Grotesque Office Light"/>
          <w:lang w:val="de-DE" w:eastAsia="zh-CN"/>
        </w:rPr>
        <w:t>·</w:t>
      </w:r>
      <w:r w:rsidR="003109D1" w:rsidRPr="006D5648">
        <w:rPr>
          <w:rFonts w:eastAsiaTheme="minorEastAsia" w:cs="Microsoft YaHei"/>
          <w:lang w:val="de-DE" w:eastAsia="zh-CN"/>
        </w:rPr>
        <w:t>沃布瑟博士在劳达创立了测量仪器制造商劳达博士</w:t>
      </w:r>
      <w:r w:rsidR="003109D1" w:rsidRPr="003109D1">
        <w:rPr>
          <w:lang w:val="de-DE" w:eastAsia="zh-CN"/>
        </w:rPr>
        <w:t>R.</w:t>
      </w:r>
      <w:r w:rsidR="003109D1" w:rsidRPr="006D5648">
        <w:rPr>
          <w:rFonts w:eastAsiaTheme="minorEastAsia" w:cs="Microsoft YaHei"/>
          <w:lang w:val="de-DE" w:eastAsia="zh-CN"/>
        </w:rPr>
        <w:t>沃布瑟有限公司。</w:t>
      </w:r>
      <w:r w:rsidR="003109D1" w:rsidRPr="003109D1">
        <w:rPr>
          <w:lang w:val="de-DE" w:eastAsia="zh-CN"/>
        </w:rPr>
        <w:t xml:space="preserve"> </w:t>
      </w:r>
      <w:r w:rsidR="003109D1" w:rsidRPr="006D5648">
        <w:rPr>
          <w:rFonts w:eastAsiaTheme="minorEastAsia" w:cs="Microsoft YaHei"/>
          <w:lang w:val="de-DE" w:eastAsia="zh-CN"/>
        </w:rPr>
        <w:t>凭借模块化新型实验室恒温器和机械制冷恒温器等创新产品，公司早期便在市场上站稳脚跟。</w:t>
      </w:r>
      <w:r w:rsidR="003109D1" w:rsidRPr="003109D1">
        <w:rPr>
          <w:lang w:val="de-DE" w:eastAsia="zh-CN"/>
        </w:rPr>
        <w:t>1949</w:t>
      </w:r>
      <w:r w:rsidR="003109D1" w:rsidRPr="006D5648">
        <w:rPr>
          <w:rFonts w:eastAsiaTheme="minorEastAsia" w:cs="Microsoft YaHei"/>
          <w:lang w:val="de-DE" w:eastAsia="zh-CN"/>
        </w:rPr>
        <w:t>年，沃布瑟通过研发并量产全球首台恒温器奠定了成功基石</w:t>
      </w:r>
      <w:r w:rsidR="003109D1" w:rsidRPr="003109D1">
        <w:rPr>
          <w:rFonts w:cs="Brandon Grotesque Office Light"/>
          <w:lang w:val="de-DE" w:eastAsia="zh-CN"/>
        </w:rPr>
        <w:t>——</w:t>
      </w:r>
      <w:r w:rsidR="003109D1" w:rsidRPr="006D5648">
        <w:rPr>
          <w:rFonts w:eastAsiaTheme="minorEastAsia" w:cs="Microsoft YaHei"/>
          <w:lang w:val="de-DE" w:eastAsia="zh-CN"/>
        </w:rPr>
        <w:t>这款紧凑型设备首次实现了液冷回路的可靠加热与冷却。</w:t>
      </w:r>
      <w:r w:rsidR="003109D1" w:rsidRPr="003109D1">
        <w:rPr>
          <w:lang w:val="de-DE" w:eastAsia="zh-CN"/>
        </w:rPr>
        <w:t>1955</w:t>
      </w:r>
      <w:r w:rsidR="003109D1" w:rsidRPr="006D5648">
        <w:rPr>
          <w:rFonts w:eastAsiaTheme="minorEastAsia" w:cs="Microsoft YaHei"/>
          <w:lang w:val="de-DE" w:eastAsia="zh-CN"/>
        </w:rPr>
        <w:t>年逃离东德后，他系统性地拓展了业务版图。</w:t>
      </w:r>
      <w:r w:rsidR="003109D1" w:rsidRPr="003109D1">
        <w:rPr>
          <w:lang w:val="de-DE" w:eastAsia="zh-CN"/>
        </w:rPr>
        <w:t xml:space="preserve"> </w:t>
      </w:r>
      <w:r w:rsidR="003109D1" w:rsidRPr="006D5648">
        <w:rPr>
          <w:rFonts w:eastAsiaTheme="minorEastAsia" w:cs="Microsoft YaHei"/>
          <w:lang w:val="de-DE" w:eastAsia="zh-CN"/>
        </w:rPr>
        <w:t>工业系统（</w:t>
      </w:r>
      <w:r w:rsidR="003109D1" w:rsidRPr="003109D1">
        <w:rPr>
          <w:lang w:val="de-DE" w:eastAsia="zh-CN"/>
        </w:rPr>
        <w:t>1964</w:t>
      </w:r>
      <w:r w:rsidR="003109D1" w:rsidRPr="006D5648">
        <w:rPr>
          <w:rFonts w:eastAsiaTheme="minorEastAsia" w:cs="Microsoft YaHei"/>
          <w:lang w:val="de-DE" w:eastAsia="zh-CN"/>
        </w:rPr>
        <w:t>年）、测量仪器（</w:t>
      </w:r>
      <w:r w:rsidR="003109D1" w:rsidRPr="003109D1">
        <w:rPr>
          <w:lang w:val="de-DE" w:eastAsia="zh-CN"/>
        </w:rPr>
        <w:t>1967</w:t>
      </w:r>
      <w:r w:rsidR="003109D1" w:rsidRPr="006D5648">
        <w:rPr>
          <w:rFonts w:eastAsiaTheme="minorEastAsia" w:cs="Microsoft YaHei"/>
          <w:lang w:val="de-DE" w:eastAsia="zh-CN"/>
        </w:rPr>
        <w:t>年）及全球首款微处理器温控器（</w:t>
      </w:r>
      <w:r w:rsidR="003109D1" w:rsidRPr="003109D1">
        <w:rPr>
          <w:lang w:val="de-DE" w:eastAsia="zh-CN"/>
        </w:rPr>
        <w:t>1982</w:t>
      </w:r>
      <w:r w:rsidR="003109D1" w:rsidRPr="006D5648">
        <w:rPr>
          <w:rFonts w:eastAsiaTheme="minorEastAsia" w:cs="Microsoft YaHei"/>
          <w:lang w:val="de-DE" w:eastAsia="zh-CN"/>
        </w:rPr>
        <w:t>年）等开创性产品，持续推动着公司发展。</w:t>
      </w:r>
    </w:p>
    <w:p w14:paraId="617D8DB7" w14:textId="77777777" w:rsidR="003109D1" w:rsidRPr="003109D1" w:rsidRDefault="003109D1" w:rsidP="003109D1">
      <w:pPr>
        <w:rPr>
          <w:lang w:val="de-DE" w:eastAsia="zh-CN"/>
        </w:rPr>
      </w:pPr>
      <w:r w:rsidRPr="003109D1">
        <w:rPr>
          <w:lang w:val="de-DE" w:eastAsia="zh-CN"/>
        </w:rPr>
        <w:cr/>
        <w:t>1977</w:t>
      </w:r>
      <w:r w:rsidRPr="006D5648">
        <w:rPr>
          <w:rFonts w:eastAsiaTheme="minorEastAsia" w:cs="Microsoft YaHei"/>
          <w:lang w:val="de-DE" w:eastAsia="zh-CN"/>
        </w:rPr>
        <w:t>年公司创始人逝世后，其子格哈德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沃布瑟博士与卡尔海因茨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沃布瑟接管管理权。卡尔海因茨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沃布瑟于</w:t>
      </w:r>
      <w:r w:rsidRPr="003109D1">
        <w:rPr>
          <w:lang w:val="de-DE" w:eastAsia="zh-CN"/>
        </w:rPr>
        <w:t>2002</w:t>
      </w:r>
      <w:r w:rsidRPr="006D5648">
        <w:rPr>
          <w:rFonts w:eastAsiaTheme="minorEastAsia" w:cs="Microsoft YaHei"/>
          <w:lang w:val="de-DE" w:eastAsia="zh-CN"/>
        </w:rPr>
        <w:t>年底退休。</w:t>
      </w:r>
      <w:r w:rsidRPr="003109D1">
        <w:rPr>
          <w:lang w:val="de-DE" w:eastAsia="zh-CN"/>
        </w:rPr>
        <w:t xml:space="preserve"> </w:t>
      </w:r>
      <w:r w:rsidRPr="006D5648">
        <w:rPr>
          <w:rFonts w:eastAsiaTheme="minorEastAsia" w:cs="Microsoft YaHei"/>
          <w:lang w:val="de-DE" w:eastAsia="zh-CN"/>
        </w:rPr>
        <w:t>冈瑟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沃布瑟博士被任命为新任总裁兼首席执行官，与父亲格哈德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沃布瑟博士共同执掌公司直至</w:t>
      </w:r>
      <w:r w:rsidRPr="003109D1">
        <w:rPr>
          <w:lang w:val="de-DE" w:eastAsia="zh-CN"/>
        </w:rPr>
        <w:t>2010</w:t>
      </w:r>
      <w:r w:rsidRPr="006D5648">
        <w:rPr>
          <w:rFonts w:eastAsiaTheme="minorEastAsia" w:cs="Microsoft YaHei"/>
          <w:lang w:val="de-DE" w:eastAsia="zh-CN"/>
        </w:rPr>
        <w:t>年，其父在任</w:t>
      </w:r>
      <w:r w:rsidRPr="003109D1">
        <w:rPr>
          <w:lang w:val="de-DE" w:eastAsia="zh-CN"/>
        </w:rPr>
        <w:t>39</w:t>
      </w:r>
      <w:r w:rsidRPr="006D5648">
        <w:rPr>
          <w:rFonts w:eastAsiaTheme="minorEastAsia" w:cs="Microsoft YaHei"/>
          <w:lang w:val="de-DE" w:eastAsia="zh-CN"/>
        </w:rPr>
        <w:t>年后正式退休。</w:t>
      </w:r>
      <w:r w:rsidRPr="003109D1">
        <w:rPr>
          <w:lang w:val="de-DE" w:eastAsia="zh-CN"/>
        </w:rPr>
        <w:cr/>
      </w:r>
      <w:r w:rsidRPr="003109D1">
        <w:rPr>
          <w:lang w:val="de-DE" w:eastAsia="zh-CN"/>
        </w:rPr>
        <w:cr/>
      </w:r>
      <w:r w:rsidRPr="006D5648">
        <w:rPr>
          <w:rFonts w:eastAsiaTheme="minorEastAsia" w:cs="Microsoft YaHei"/>
          <w:lang w:val="de-DE" w:eastAsia="zh-CN"/>
        </w:rPr>
        <w:t>在家族第三代掌舵人冈瑟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沃布瑟博士领导下，公司国际业务显著扩张。</w:t>
      </w:r>
      <w:r w:rsidRPr="003109D1">
        <w:rPr>
          <w:lang w:val="de-DE" w:eastAsia="zh-CN"/>
        </w:rPr>
        <w:t xml:space="preserve"> 2005</w:t>
      </w:r>
      <w:r w:rsidRPr="006D5648">
        <w:rPr>
          <w:rFonts w:eastAsiaTheme="minorEastAsia" w:cs="Microsoft YaHei"/>
          <w:lang w:val="de-DE" w:eastAsia="zh-CN"/>
        </w:rPr>
        <w:t>年，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法国公司作为首个海外子公司成立，三年后相继在拉丁美洲、中国和美国设立分支机构。通过</w:t>
      </w:r>
      <w:r w:rsidRPr="003109D1">
        <w:rPr>
          <w:lang w:val="de-DE" w:eastAsia="zh-CN"/>
        </w:rPr>
        <w:t>2011</w:t>
      </w:r>
      <w:r w:rsidRPr="006D5648">
        <w:rPr>
          <w:rFonts w:eastAsiaTheme="minorEastAsia" w:cs="Microsoft YaHei"/>
          <w:lang w:val="de-DE" w:eastAsia="zh-CN"/>
        </w:rPr>
        <w:t>年收购西班牙企业、</w:t>
      </w:r>
      <w:r w:rsidRPr="003109D1">
        <w:rPr>
          <w:lang w:val="de-DE" w:eastAsia="zh-CN"/>
        </w:rPr>
        <w:t>2014</w:t>
      </w:r>
      <w:r w:rsidRPr="006D5648">
        <w:rPr>
          <w:rFonts w:eastAsiaTheme="minorEastAsia" w:cs="Microsoft YaHei"/>
          <w:lang w:val="de-DE" w:eastAsia="zh-CN"/>
        </w:rPr>
        <w:t>年收购美国企业，以及</w:t>
      </w:r>
      <w:r w:rsidRPr="003109D1">
        <w:rPr>
          <w:lang w:val="de-DE" w:eastAsia="zh-CN"/>
        </w:rPr>
        <w:t>2012</w:t>
      </w:r>
      <w:r w:rsidRPr="006D5648">
        <w:rPr>
          <w:rFonts w:eastAsiaTheme="minorEastAsia" w:cs="Microsoft YaHei"/>
          <w:lang w:val="de-DE" w:eastAsia="zh-CN"/>
        </w:rPr>
        <w:t>年在英国、</w:t>
      </w:r>
      <w:r w:rsidRPr="003109D1">
        <w:rPr>
          <w:lang w:val="de-DE" w:eastAsia="zh-CN"/>
        </w:rPr>
        <w:t>2014</w:t>
      </w:r>
      <w:r w:rsidRPr="006D5648">
        <w:rPr>
          <w:rFonts w:eastAsiaTheme="minorEastAsia" w:cs="Microsoft YaHei"/>
          <w:lang w:val="de-DE" w:eastAsia="zh-CN"/>
        </w:rPr>
        <w:t>年在意大利设立海外子公司，这家全球市场领导者持续拓展国际版图。</w:t>
      </w:r>
      <w:r w:rsidRPr="003109D1">
        <w:rPr>
          <w:lang w:val="de-DE" w:eastAsia="zh-CN"/>
        </w:rPr>
        <w:t xml:space="preserve"> 2015</w:t>
      </w:r>
      <w:r w:rsidRPr="006D5648">
        <w:rPr>
          <w:rFonts w:eastAsiaTheme="minorEastAsia" w:cs="Microsoft YaHei"/>
          <w:lang w:val="de-DE" w:eastAsia="zh-CN"/>
        </w:rPr>
        <w:t>年，新成立的子公司</w:t>
      </w:r>
      <w:r w:rsidRPr="003109D1">
        <w:rPr>
          <w:lang w:val="de-DE" w:eastAsia="zh-CN"/>
        </w:rPr>
        <w:t>LAUDA Scientific</w:t>
      </w:r>
      <w:r w:rsidRPr="006D5648">
        <w:rPr>
          <w:rFonts w:eastAsiaTheme="minorEastAsia" w:cs="Microsoft YaHei"/>
          <w:lang w:val="de-DE" w:eastAsia="zh-CN"/>
        </w:rPr>
        <w:t>接管了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测量仪器的研发、销售及服务业务。</w:t>
      </w:r>
      <w:r w:rsidRPr="003109D1">
        <w:rPr>
          <w:lang w:val="de-DE" w:eastAsia="zh-CN"/>
        </w:rPr>
        <w:t>2016</w:t>
      </w:r>
      <w:r w:rsidRPr="006D5648">
        <w:rPr>
          <w:rFonts w:eastAsiaTheme="minorEastAsia" w:cs="Microsoft YaHei"/>
          <w:lang w:val="de-DE" w:eastAsia="zh-CN"/>
        </w:rPr>
        <w:t>年，西班牙子公司</w:t>
      </w:r>
      <w:r w:rsidRPr="003109D1">
        <w:rPr>
          <w:lang w:val="de-DE" w:eastAsia="zh-CN"/>
        </w:rPr>
        <w:t>LAUDA Ibérica Soluciones Técnicas, S.L.U.</w:t>
      </w:r>
      <w:r w:rsidRPr="006D5648">
        <w:rPr>
          <w:rFonts w:eastAsiaTheme="minorEastAsia" w:cs="Microsoft YaHei"/>
          <w:lang w:val="de-DE" w:eastAsia="zh-CN"/>
        </w:rPr>
        <w:t>与巴西圣保罗子公司</w:t>
      </w:r>
      <w:r w:rsidRPr="003109D1">
        <w:rPr>
          <w:lang w:val="de-DE" w:eastAsia="zh-CN"/>
        </w:rPr>
        <w:t>LAUDA América Latina Tecnologia Ltda.</w:t>
      </w:r>
      <w:r w:rsidRPr="006D5648">
        <w:rPr>
          <w:rFonts w:eastAsiaTheme="minorEastAsia" w:cs="Microsoft YaHei"/>
          <w:lang w:val="de-DE" w:eastAsia="zh-CN"/>
        </w:rPr>
        <w:t>相继成立。</w:t>
      </w:r>
      <w:r w:rsidRPr="003109D1">
        <w:rPr>
          <w:lang w:val="de-DE" w:eastAsia="zh-CN"/>
        </w:rPr>
        <w:t xml:space="preserve"> 2019</w:t>
      </w:r>
      <w:r w:rsidRPr="006D5648">
        <w:rPr>
          <w:rFonts w:eastAsiaTheme="minorEastAsia" w:cs="Microsoft YaHei"/>
          <w:lang w:val="de-DE" w:eastAsia="zh-CN"/>
        </w:rPr>
        <w:t>年，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通过收购历史悠久的</w:t>
      </w:r>
      <w:r w:rsidRPr="003109D1">
        <w:rPr>
          <w:lang w:val="de-DE" w:eastAsia="zh-CN"/>
        </w:rPr>
        <w:t>GFL</w:t>
      </w:r>
      <w:r w:rsidRPr="006D5648">
        <w:rPr>
          <w:rFonts w:eastAsiaTheme="minorEastAsia" w:cs="Microsoft YaHei"/>
          <w:lang w:val="de-DE" w:eastAsia="zh-CN"/>
        </w:rPr>
        <w:t>实验室技术公司拓展产品线。</w:t>
      </w:r>
      <w:r w:rsidRPr="003109D1">
        <w:rPr>
          <w:lang w:val="de-DE" w:eastAsia="zh-CN"/>
        </w:rPr>
        <w:t>2021</w:t>
      </w:r>
      <w:r w:rsidRPr="006D5648">
        <w:rPr>
          <w:rFonts w:eastAsiaTheme="minorEastAsia" w:cs="Microsoft YaHei"/>
          <w:lang w:val="de-DE" w:eastAsia="zh-CN"/>
        </w:rPr>
        <w:t>年成立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医疗有限公司，</w:t>
      </w:r>
      <w:r w:rsidRPr="003109D1">
        <w:rPr>
          <w:lang w:val="de-DE" w:eastAsia="zh-CN"/>
        </w:rPr>
        <w:t>2025</w:t>
      </w:r>
      <w:r w:rsidRPr="006D5648">
        <w:rPr>
          <w:rFonts w:eastAsiaTheme="minorEastAsia" w:cs="Microsoft YaHei"/>
          <w:lang w:val="de-DE" w:eastAsia="zh-CN"/>
        </w:rPr>
        <w:t>年在印度浦那设立子公司</w:t>
      </w:r>
      <w:r w:rsidRPr="003109D1">
        <w:rPr>
          <w:lang w:val="de-DE" w:eastAsia="zh-CN"/>
        </w:rPr>
        <w:t>Degree LAUDA</w:t>
      </w:r>
      <w:r w:rsidRPr="006D5648">
        <w:rPr>
          <w:rFonts w:eastAsiaTheme="minorEastAsia" w:cs="Microsoft YaHei"/>
          <w:lang w:val="de-DE" w:eastAsia="zh-CN"/>
        </w:rPr>
        <w:t>精密私人有限公司。</w:t>
      </w:r>
    </w:p>
    <w:p w14:paraId="28B293DA" w14:textId="77777777" w:rsidR="003109D1" w:rsidRPr="003109D1" w:rsidRDefault="003109D1" w:rsidP="003109D1">
      <w:pPr>
        <w:rPr>
          <w:lang w:val="de-DE" w:eastAsia="zh-CN"/>
        </w:rPr>
      </w:pPr>
      <w:r w:rsidRPr="003109D1">
        <w:rPr>
          <w:lang w:val="de-DE" w:eastAsia="zh-CN"/>
        </w:rPr>
        <w:cr/>
      </w:r>
      <w:r w:rsidRPr="006D5648">
        <w:rPr>
          <w:rFonts w:eastAsiaTheme="minorEastAsia" w:cs="Microsoft YaHei"/>
          <w:lang w:val="de-DE" w:eastAsia="zh-CN"/>
        </w:rPr>
        <w:t>在国际扩张的同时，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持续投资总部基础设施建设。</w:t>
      </w:r>
      <w:r w:rsidRPr="003109D1">
        <w:rPr>
          <w:lang w:val="de-DE" w:eastAsia="zh-CN"/>
        </w:rPr>
        <w:t>2013</w:t>
      </w:r>
      <w:r w:rsidRPr="006D5648">
        <w:rPr>
          <w:rFonts w:eastAsiaTheme="minorEastAsia" w:cs="Microsoft YaHei"/>
          <w:lang w:val="de-DE" w:eastAsia="zh-CN"/>
        </w:rPr>
        <w:t>年，位于劳达</w:t>
      </w:r>
      <w:r w:rsidRPr="003109D1">
        <w:rPr>
          <w:lang w:val="de-DE" w:eastAsia="zh-CN"/>
        </w:rPr>
        <w:t>-</w:t>
      </w:r>
      <w:r w:rsidRPr="006D5648">
        <w:rPr>
          <w:rFonts w:eastAsiaTheme="minorEastAsia" w:cs="Microsoft YaHei"/>
          <w:lang w:val="de-DE" w:eastAsia="zh-CN"/>
        </w:rPr>
        <w:t>柯尼希斯霍芬的新物流中心与生产车间正式启用，总投资额约</w:t>
      </w:r>
      <w:r w:rsidRPr="003109D1">
        <w:rPr>
          <w:lang w:val="de-DE" w:eastAsia="zh-CN"/>
        </w:rPr>
        <w:t>620</w:t>
      </w:r>
      <w:r w:rsidRPr="006D5648">
        <w:rPr>
          <w:rFonts w:eastAsiaTheme="minorEastAsia" w:cs="Microsoft YaHei"/>
          <w:lang w:val="de-DE" w:eastAsia="zh-CN"/>
        </w:rPr>
        <w:t>万欧元。</w:t>
      </w:r>
      <w:r w:rsidRPr="003109D1">
        <w:rPr>
          <w:lang w:val="de-DE" w:eastAsia="zh-CN"/>
        </w:rPr>
        <w:t xml:space="preserve"> 2014</w:t>
      </w:r>
      <w:r w:rsidRPr="006D5648">
        <w:rPr>
          <w:rFonts w:eastAsiaTheme="minorEastAsia" w:cs="Microsoft YaHei"/>
          <w:lang w:val="de-DE" w:eastAsia="zh-CN"/>
        </w:rPr>
        <w:t>年，马克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斯特里克博士加入管理团队，</w:t>
      </w:r>
      <w:r w:rsidRPr="003109D1">
        <w:rPr>
          <w:lang w:val="de-DE" w:eastAsia="zh-CN"/>
        </w:rPr>
        <w:t>2017</w:t>
      </w:r>
      <w:r w:rsidRPr="006D5648">
        <w:rPr>
          <w:rFonts w:eastAsiaTheme="minorEastAsia" w:cs="Microsoft YaHei"/>
          <w:lang w:val="de-DE" w:eastAsia="zh-CN"/>
        </w:rPr>
        <w:t>年马里奥</w:t>
      </w:r>
      <w:r w:rsidRPr="003109D1">
        <w:rPr>
          <w:rFonts w:cs="Brandon Grotesque Office Light"/>
          <w:lang w:val="de-DE" w:eastAsia="zh-CN"/>
        </w:rPr>
        <w:t>·</w:t>
      </w:r>
      <w:r w:rsidRPr="006D5648">
        <w:rPr>
          <w:rFonts w:eastAsiaTheme="minorEastAsia" w:cs="Microsoft YaHei"/>
          <w:lang w:val="de-DE" w:eastAsia="zh-CN"/>
        </w:rPr>
        <w:t>恩格尔特博士亦加入管理层。</w:t>
      </w:r>
      <w:r w:rsidRPr="003109D1">
        <w:rPr>
          <w:lang w:val="de-DE" w:eastAsia="zh-CN"/>
        </w:rPr>
        <w:t>2022</w:t>
      </w:r>
      <w:r w:rsidRPr="006D5648">
        <w:rPr>
          <w:rFonts w:eastAsiaTheme="minorEastAsia" w:cs="Microsoft YaHei"/>
          <w:lang w:val="de-DE" w:eastAsia="zh-CN"/>
        </w:rPr>
        <w:t>年公司再度扩建办公区域，投资额约</w:t>
      </w:r>
      <w:r w:rsidRPr="003109D1">
        <w:rPr>
          <w:lang w:val="de-DE" w:eastAsia="zh-CN"/>
        </w:rPr>
        <w:t>110</w:t>
      </w:r>
      <w:r w:rsidRPr="006D5648">
        <w:rPr>
          <w:rFonts w:eastAsiaTheme="minorEastAsia" w:cs="Microsoft YaHei"/>
          <w:lang w:val="de-DE" w:eastAsia="zh-CN"/>
        </w:rPr>
        <w:t>万欧元。</w:t>
      </w:r>
      <w:r w:rsidRPr="003109D1">
        <w:rPr>
          <w:lang w:val="de-DE" w:eastAsia="zh-CN"/>
        </w:rPr>
        <w:cr/>
      </w:r>
      <w:r w:rsidRPr="003109D1">
        <w:rPr>
          <w:lang w:val="de-DE" w:eastAsia="zh-CN"/>
        </w:rPr>
        <w:cr/>
      </w:r>
      <w:r w:rsidRPr="006D5648">
        <w:rPr>
          <w:rFonts w:eastAsiaTheme="minorEastAsia" w:cs="Microsoft YaHei"/>
          <w:lang w:val="de-DE" w:eastAsia="zh-CN"/>
        </w:rPr>
        <w:t>技术服务范围涵盖紧凑型实验室恒温器至定制化大型系统，后者制冷能力可达</w:t>
      </w:r>
      <w:r w:rsidRPr="003109D1">
        <w:rPr>
          <w:lang w:val="de-DE" w:eastAsia="zh-CN"/>
        </w:rPr>
        <w:t>400</w:t>
      </w:r>
      <w:r w:rsidRPr="006D5648">
        <w:rPr>
          <w:rFonts w:eastAsiaTheme="minorEastAsia" w:cs="Microsoft YaHei"/>
          <w:lang w:val="de-DE" w:eastAsia="zh-CN"/>
        </w:rPr>
        <w:t>千瓦以上。</w:t>
      </w:r>
      <w:r w:rsidRPr="003109D1">
        <w:rPr>
          <w:lang w:val="de-DE" w:eastAsia="zh-CN"/>
        </w:rPr>
        <w:t xml:space="preserve"> LAUDA</w:t>
      </w:r>
      <w:r w:rsidRPr="006D5648">
        <w:rPr>
          <w:rFonts w:eastAsiaTheme="minorEastAsia" w:cs="Microsoft YaHei"/>
          <w:lang w:val="de-DE" w:eastAsia="zh-CN"/>
        </w:rPr>
        <w:t>设备与系统可在</w:t>
      </w:r>
      <w:r w:rsidRPr="003109D1">
        <w:rPr>
          <w:lang w:val="de-DE" w:eastAsia="zh-CN"/>
        </w:rPr>
        <w:t>-150</w:t>
      </w:r>
      <w:r w:rsidRPr="006D5648">
        <w:rPr>
          <w:rFonts w:eastAsiaTheme="minorEastAsia" w:cs="Microsoft YaHei"/>
          <w:lang w:val="de-DE" w:eastAsia="zh-CN"/>
        </w:rPr>
        <w:t>至</w:t>
      </w:r>
      <w:r w:rsidRPr="003109D1">
        <w:rPr>
          <w:lang w:val="de-DE" w:eastAsia="zh-CN"/>
        </w:rPr>
        <w:t>550°C</w:t>
      </w:r>
      <w:r w:rsidRPr="006D5648">
        <w:rPr>
          <w:rFonts w:eastAsiaTheme="minorEastAsia" w:cs="Microsoft YaHei"/>
          <w:lang w:val="de-DE" w:eastAsia="zh-CN"/>
        </w:rPr>
        <w:t>温度范围内运行，精度可达千分之一摄氏度</w:t>
      </w:r>
      <w:r w:rsidRPr="003109D1">
        <w:rPr>
          <w:rFonts w:cs="Brandon Grotesque Office Light"/>
          <w:lang w:val="de-DE" w:eastAsia="zh-CN"/>
        </w:rPr>
        <w:t>——</w:t>
      </w:r>
      <w:r w:rsidRPr="006D5648">
        <w:rPr>
          <w:rFonts w:eastAsiaTheme="minorEastAsia" w:cs="Microsoft YaHei"/>
          <w:lang w:val="de-DE" w:eastAsia="zh-CN"/>
        </w:rPr>
        <w:t>这种精密控制水平在高要求应用中不可或缺。</w:t>
      </w:r>
      <w:r w:rsidRPr="003109D1">
        <w:rPr>
          <w:lang w:val="de-DE" w:eastAsia="zh-CN"/>
        </w:rPr>
        <w:cr/>
      </w:r>
      <w:r w:rsidRPr="003109D1">
        <w:rPr>
          <w:lang w:val="de-DE" w:eastAsia="zh-CN"/>
        </w:rPr>
        <w:cr/>
      </w:r>
      <w:r w:rsidRPr="006D5648">
        <w:rPr>
          <w:rFonts w:eastAsiaTheme="minorEastAsia" w:cs="Microsoft YaHei"/>
          <w:lang w:val="de-DE" w:eastAsia="zh-CN"/>
        </w:rPr>
        <w:t>自</w:t>
      </w:r>
      <w:r w:rsidRPr="003109D1">
        <w:rPr>
          <w:lang w:val="de-DE" w:eastAsia="zh-CN"/>
        </w:rPr>
        <w:t>2015</w:t>
      </w:r>
      <w:r w:rsidRPr="006D5648">
        <w:rPr>
          <w:rFonts w:eastAsiaTheme="minorEastAsia" w:cs="Microsoft YaHei"/>
          <w:lang w:val="de-DE" w:eastAsia="zh-CN"/>
        </w:rPr>
        <w:t>年起，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在精密温控恒温设备及系统领域持续保持</w:t>
      </w:r>
      <w:r w:rsidRPr="003109D1">
        <w:rPr>
          <w:lang w:val="de-DE" w:eastAsia="zh-CN"/>
        </w:rPr>
        <w:t>"</w:t>
      </w:r>
      <w:r w:rsidRPr="006D5648">
        <w:rPr>
          <w:rFonts w:eastAsiaTheme="minorEastAsia" w:cs="Microsoft YaHei"/>
          <w:lang w:val="de-DE" w:eastAsia="zh-CN"/>
        </w:rPr>
        <w:t>全球市场领导者</w:t>
      </w:r>
      <w:r w:rsidRPr="003109D1">
        <w:rPr>
          <w:lang w:val="de-DE" w:eastAsia="zh-CN"/>
        </w:rPr>
        <w:t>"</w:t>
      </w:r>
      <w:r w:rsidRPr="006D5648">
        <w:rPr>
          <w:rFonts w:eastAsiaTheme="minorEastAsia" w:cs="Microsoft YaHei"/>
          <w:lang w:val="de-DE" w:eastAsia="zh-CN"/>
        </w:rPr>
        <w:t>地位。</w:t>
      </w:r>
      <w:r w:rsidRPr="003109D1">
        <w:rPr>
          <w:lang w:val="de-DE" w:eastAsia="zh-CN"/>
        </w:rPr>
        <w:t xml:space="preserve"> </w:t>
      </w:r>
      <w:r w:rsidRPr="006D5648">
        <w:rPr>
          <w:rFonts w:eastAsiaTheme="minorEastAsia" w:cs="Microsoft YaHei"/>
          <w:lang w:val="de-DE" w:eastAsia="zh-CN"/>
        </w:rPr>
        <w:t>最新产品研发成果彰显其行业地位：</w:t>
      </w:r>
      <w:r w:rsidRPr="003109D1">
        <w:rPr>
          <w:lang w:val="de-DE" w:eastAsia="zh-CN"/>
        </w:rPr>
        <w:t>2024</w:t>
      </w:r>
      <w:r w:rsidRPr="006D5648">
        <w:rPr>
          <w:rFonts w:eastAsiaTheme="minorEastAsia" w:cs="Microsoft YaHei"/>
          <w:lang w:val="de-DE" w:eastAsia="zh-CN"/>
        </w:rPr>
        <w:t>年，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推出全球首款主动温控移动式超低温卧式冷冻柜</w:t>
      </w:r>
      <w:r w:rsidRPr="003109D1">
        <w:rPr>
          <w:lang w:val="de-DE" w:eastAsia="zh-CN"/>
        </w:rPr>
        <w:t>Mobifreeze</w:t>
      </w:r>
      <w:r w:rsidRPr="006D5648">
        <w:rPr>
          <w:rFonts w:eastAsiaTheme="minorEastAsia" w:cs="Microsoft YaHei"/>
          <w:lang w:val="de-DE" w:eastAsia="zh-CN"/>
        </w:rPr>
        <w:t>；</w:t>
      </w:r>
      <w:r w:rsidRPr="003109D1">
        <w:rPr>
          <w:lang w:val="de-DE" w:eastAsia="zh-CN"/>
        </w:rPr>
        <w:t>2025</w:t>
      </w:r>
      <w:r w:rsidRPr="006D5648">
        <w:rPr>
          <w:rFonts w:eastAsiaTheme="minorEastAsia" w:cs="Microsoft YaHei"/>
          <w:lang w:val="de-DE" w:eastAsia="zh-CN"/>
        </w:rPr>
        <w:t>年又推出配备标准</w:t>
      </w:r>
      <w:r w:rsidRPr="003109D1">
        <w:rPr>
          <w:lang w:val="de-DE" w:eastAsia="zh-CN"/>
        </w:rPr>
        <w:t>Wi-Fi</w:t>
      </w:r>
      <w:r w:rsidRPr="006D5648">
        <w:rPr>
          <w:rFonts w:eastAsiaTheme="minorEastAsia" w:cs="Microsoft YaHei"/>
          <w:lang w:val="de-DE" w:eastAsia="zh-CN"/>
        </w:rPr>
        <w:t>控制的模块化产品线</w:t>
      </w:r>
      <w:r w:rsidRPr="003109D1">
        <w:rPr>
          <w:lang w:val="de-DE" w:eastAsia="zh-CN"/>
        </w:rPr>
        <w:t>LAUDA Universa</w:t>
      </w:r>
      <w:r w:rsidRPr="006D5648">
        <w:rPr>
          <w:rFonts w:eastAsiaTheme="minorEastAsia" w:cs="Microsoft YaHei"/>
          <w:lang w:val="de-DE" w:eastAsia="zh-CN"/>
        </w:rPr>
        <w:t>。</w:t>
      </w:r>
      <w:r w:rsidRPr="003109D1">
        <w:rPr>
          <w:lang w:val="de-DE" w:eastAsia="zh-CN"/>
        </w:rPr>
        <w:t xml:space="preserve"> </w:t>
      </w:r>
      <w:r w:rsidRPr="006D5648">
        <w:rPr>
          <w:rFonts w:eastAsiaTheme="minorEastAsia" w:cs="Microsoft YaHei"/>
          <w:lang w:val="de-DE" w:eastAsia="zh-CN"/>
        </w:rPr>
        <w:t>此外，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于</w:t>
      </w:r>
      <w:r w:rsidRPr="003109D1">
        <w:rPr>
          <w:lang w:val="de-DE" w:eastAsia="zh-CN"/>
        </w:rPr>
        <w:t>2025</w:t>
      </w:r>
      <w:r w:rsidRPr="006D5648">
        <w:rPr>
          <w:rFonts w:eastAsiaTheme="minorEastAsia" w:cs="Microsoft YaHei"/>
          <w:lang w:val="de-DE" w:eastAsia="zh-CN"/>
        </w:rPr>
        <w:t>年因可持续发展成就荣获</w:t>
      </w:r>
      <w:r w:rsidRPr="003109D1">
        <w:rPr>
          <w:lang w:val="de-DE" w:eastAsia="zh-CN"/>
        </w:rPr>
        <w:t>EcoVadis</w:t>
      </w:r>
      <w:r w:rsidRPr="006D5648">
        <w:rPr>
          <w:rFonts w:eastAsiaTheme="minorEastAsia" w:cs="Microsoft YaHei"/>
          <w:lang w:val="de-DE" w:eastAsia="zh-CN"/>
        </w:rPr>
        <w:t>银奖，其自主研发的</w:t>
      </w:r>
      <w:r w:rsidRPr="003109D1">
        <w:rPr>
          <w:lang w:val="de-DE" w:eastAsia="zh-CN"/>
        </w:rPr>
        <w:t>AI</w:t>
      </w:r>
      <w:r w:rsidRPr="006D5648">
        <w:rPr>
          <w:rFonts w:eastAsiaTheme="minorEastAsia" w:cs="Microsoft YaHei"/>
          <w:lang w:val="de-DE" w:eastAsia="zh-CN"/>
        </w:rPr>
        <w:t>平台</w:t>
      </w:r>
      <w:r w:rsidRPr="003109D1">
        <w:rPr>
          <w:lang w:val="de-DE" w:eastAsia="zh-CN"/>
        </w:rPr>
        <w:t>LAUDA.GPT</w:t>
      </w:r>
      <w:r w:rsidRPr="006D5648">
        <w:rPr>
          <w:rFonts w:eastAsiaTheme="minorEastAsia" w:cs="Microsoft YaHei"/>
          <w:lang w:val="de-DE" w:eastAsia="zh-CN"/>
        </w:rPr>
        <w:t>更斩获</w:t>
      </w:r>
      <w:r w:rsidRPr="003109D1">
        <w:rPr>
          <w:lang w:val="de-DE" w:eastAsia="zh-CN"/>
        </w:rPr>
        <w:t>"</w:t>
      </w:r>
      <w:r w:rsidRPr="006D5648">
        <w:rPr>
          <w:rFonts w:eastAsiaTheme="minorEastAsia" w:cs="Microsoft YaHei"/>
          <w:lang w:val="de-DE" w:eastAsia="zh-CN"/>
        </w:rPr>
        <w:t>最佳</w:t>
      </w:r>
      <w:r w:rsidRPr="003109D1">
        <w:rPr>
          <w:lang w:val="de-DE" w:eastAsia="zh-CN"/>
        </w:rPr>
        <w:t>AI</w:t>
      </w:r>
      <w:r w:rsidRPr="006D5648">
        <w:rPr>
          <w:rFonts w:eastAsiaTheme="minorEastAsia" w:cs="Microsoft YaHei"/>
          <w:lang w:val="de-DE" w:eastAsia="zh-CN"/>
        </w:rPr>
        <w:t>奖</w:t>
      </w:r>
      <w:r w:rsidRPr="003109D1">
        <w:rPr>
          <w:lang w:val="de-DE" w:eastAsia="zh-CN"/>
        </w:rPr>
        <w:t>"</w:t>
      </w:r>
      <w:r w:rsidRPr="006D5648">
        <w:rPr>
          <w:rFonts w:eastAsiaTheme="minorEastAsia" w:cs="Microsoft YaHei"/>
          <w:lang w:val="de-DE" w:eastAsia="zh-CN"/>
        </w:rPr>
        <w:t>。这家温控专家预计</w:t>
      </w:r>
      <w:r w:rsidRPr="003109D1">
        <w:rPr>
          <w:lang w:val="de-DE" w:eastAsia="zh-CN"/>
        </w:rPr>
        <w:t>2026</w:t>
      </w:r>
      <w:r w:rsidRPr="006D5648">
        <w:rPr>
          <w:rFonts w:eastAsiaTheme="minorEastAsia" w:cs="Microsoft YaHei"/>
          <w:lang w:val="de-DE" w:eastAsia="zh-CN"/>
        </w:rPr>
        <w:t>年销售额将增长约</w:t>
      </w:r>
      <w:r w:rsidRPr="003109D1">
        <w:rPr>
          <w:lang w:val="de-DE" w:eastAsia="zh-CN"/>
        </w:rPr>
        <w:t>15%</w:t>
      </w:r>
      <w:r w:rsidRPr="006D5648">
        <w:rPr>
          <w:rFonts w:eastAsiaTheme="minorEastAsia" w:cs="Microsoft YaHei"/>
          <w:lang w:val="de-DE" w:eastAsia="zh-CN"/>
        </w:rPr>
        <w:t>，达到</w:t>
      </w:r>
      <w:r w:rsidRPr="003109D1">
        <w:rPr>
          <w:lang w:val="de-DE" w:eastAsia="zh-CN"/>
        </w:rPr>
        <w:t>1.15</w:t>
      </w:r>
      <w:r w:rsidRPr="006D5648">
        <w:rPr>
          <w:rFonts w:eastAsiaTheme="minorEastAsia" w:cs="Microsoft YaHei"/>
          <w:lang w:val="de-DE" w:eastAsia="zh-CN"/>
        </w:rPr>
        <w:t>亿欧元。</w:t>
      </w:r>
    </w:p>
    <w:p w14:paraId="65DEDB06" w14:textId="77777777" w:rsidR="003109D1" w:rsidRPr="003109D1" w:rsidRDefault="003109D1" w:rsidP="003109D1">
      <w:pPr>
        <w:rPr>
          <w:lang w:val="de-DE" w:eastAsia="zh-CN"/>
        </w:rPr>
      </w:pPr>
      <w:r w:rsidRPr="003109D1">
        <w:rPr>
          <w:lang w:val="de-DE" w:eastAsia="zh-CN"/>
        </w:rPr>
        <w:cr/>
        <w:t>"</w:t>
      </w:r>
      <w:r w:rsidRPr="006D5648">
        <w:rPr>
          <w:rFonts w:eastAsiaTheme="minorEastAsia" w:cs="Microsoft YaHei"/>
          <w:lang w:val="de-DE" w:eastAsia="zh-CN"/>
        </w:rPr>
        <w:t>公司七十周年庆典令我们倍感自豪，</w:t>
      </w:r>
      <w:r w:rsidRPr="003109D1">
        <w:rPr>
          <w:lang w:val="de-DE" w:eastAsia="zh-CN"/>
        </w:rPr>
        <w:t>"Gunther Wobser</w:t>
      </w:r>
      <w:r w:rsidRPr="006D5648">
        <w:rPr>
          <w:rFonts w:eastAsiaTheme="minorEastAsia" w:cs="Microsoft YaHei"/>
          <w:lang w:val="de-DE" w:eastAsia="zh-CN"/>
        </w:rPr>
        <w:t>博士阐述道，</w:t>
      </w:r>
      <w:r w:rsidRPr="003109D1">
        <w:rPr>
          <w:lang w:val="de-DE" w:eastAsia="zh-CN"/>
        </w:rPr>
        <w:t>"</w:t>
      </w:r>
      <w:r w:rsidRPr="006D5648">
        <w:rPr>
          <w:rFonts w:eastAsiaTheme="minorEastAsia" w:cs="Microsoft YaHei"/>
          <w:lang w:val="de-DE" w:eastAsia="zh-CN"/>
        </w:rPr>
        <w:t>我们以精准温度改善世界</w:t>
      </w:r>
      <w:r w:rsidRPr="003109D1">
        <w:rPr>
          <w:rFonts w:cs="Brandon Grotesque Office Light"/>
          <w:lang w:val="de-DE" w:eastAsia="zh-CN"/>
        </w:rPr>
        <w:t>——</w:t>
      </w:r>
      <w:r w:rsidRPr="006D5648">
        <w:rPr>
          <w:rFonts w:eastAsiaTheme="minorEastAsia" w:cs="Microsoft YaHei"/>
          <w:lang w:val="de-DE" w:eastAsia="zh-CN"/>
        </w:rPr>
        <w:t>这一愿景驱动着所有行动。值此周年之际，我们将更贴近全球客户，倾注更多关注。持续创新、卓越工艺与持续增长，将确保我们在未来数十年保持全球市场领导地位。</w:t>
      </w:r>
      <w:r w:rsidRPr="003109D1">
        <w:rPr>
          <w:lang w:val="de-DE" w:eastAsia="zh-CN"/>
        </w:rPr>
        <w:t>"</w:t>
      </w:r>
    </w:p>
    <w:p w14:paraId="1B4A91EF" w14:textId="3185644D" w:rsidR="00E60111" w:rsidRPr="003109D1" w:rsidRDefault="003109D1" w:rsidP="003109D1">
      <w:pPr>
        <w:rPr>
          <w:lang w:val="de-DE" w:eastAsia="zh-CN"/>
        </w:rPr>
      </w:pPr>
      <w:r w:rsidRPr="003109D1">
        <w:rPr>
          <w:lang w:val="de-DE" w:eastAsia="zh-CN"/>
        </w:rPr>
        <w:lastRenderedPageBreak/>
        <w:cr/>
      </w:r>
      <w:r w:rsidRPr="003109D1">
        <w:rPr>
          <w:lang w:eastAsia="zh-CN"/>
        </w:rPr>
        <w:t xml:space="preserve">LAUDA DR. R. WOBSER GMBH &amp; CO. </w:t>
      </w:r>
      <w:r w:rsidRPr="003109D1">
        <w:rPr>
          <w:lang w:val="de-DE" w:eastAsia="zh-CN"/>
        </w:rPr>
        <w:t>KG</w:t>
      </w:r>
      <w:r w:rsidRPr="006D5648">
        <w:rPr>
          <w:rFonts w:eastAsiaTheme="minorEastAsia" w:cs="Microsoft YaHei"/>
          <w:lang w:val="de-DE" w:eastAsia="zh-CN"/>
        </w:rPr>
        <w:t>公司现已向各界人士及市民发出邀请，将于</w:t>
      </w:r>
      <w:r w:rsidRPr="003109D1">
        <w:rPr>
          <w:lang w:val="de-DE" w:eastAsia="zh-CN"/>
        </w:rPr>
        <w:t>2026</w:t>
      </w:r>
      <w:r w:rsidRPr="006D5648">
        <w:rPr>
          <w:rFonts w:eastAsiaTheme="minorEastAsia" w:cs="Microsoft YaHei"/>
          <w:lang w:val="de-DE" w:eastAsia="zh-CN"/>
        </w:rPr>
        <w:t>年</w:t>
      </w:r>
      <w:r w:rsidRPr="003109D1">
        <w:rPr>
          <w:lang w:val="de-DE" w:eastAsia="zh-CN"/>
        </w:rPr>
        <w:t>9</w:t>
      </w:r>
      <w:r w:rsidRPr="006D5648">
        <w:rPr>
          <w:rFonts w:eastAsiaTheme="minorEastAsia" w:cs="Microsoft YaHei"/>
          <w:lang w:val="de-DE" w:eastAsia="zh-CN"/>
        </w:rPr>
        <w:t>月</w:t>
      </w:r>
      <w:r w:rsidRPr="003109D1">
        <w:rPr>
          <w:lang w:val="de-DE" w:eastAsia="zh-CN"/>
        </w:rPr>
        <w:t>13</w:t>
      </w:r>
      <w:r w:rsidRPr="006D5648">
        <w:rPr>
          <w:rFonts w:eastAsiaTheme="minorEastAsia" w:cs="Microsoft YaHei"/>
          <w:lang w:val="de-DE" w:eastAsia="zh-CN"/>
        </w:rPr>
        <w:t>日（星期日）在劳达</w:t>
      </w:r>
      <w:r w:rsidRPr="003109D1">
        <w:rPr>
          <w:lang w:val="de-DE" w:eastAsia="zh-CN"/>
        </w:rPr>
        <w:t>-</w:t>
      </w:r>
      <w:r w:rsidRPr="006D5648">
        <w:rPr>
          <w:rFonts w:eastAsiaTheme="minorEastAsia" w:cs="Microsoft YaHei"/>
          <w:lang w:val="de-DE" w:eastAsia="zh-CN"/>
        </w:rPr>
        <w:t>柯尼希斯霍芬举办开放日活动。具体安排将适时通过每日新闻及</w:t>
      </w:r>
      <w:r w:rsidRPr="003109D1">
        <w:rPr>
          <w:lang w:val="de-DE" w:eastAsia="zh-CN"/>
        </w:rPr>
        <w:t>LAUDA</w:t>
      </w:r>
      <w:r w:rsidRPr="006D5648">
        <w:rPr>
          <w:rFonts w:eastAsiaTheme="minorEastAsia" w:cs="Microsoft YaHei"/>
          <w:lang w:val="de-DE" w:eastAsia="zh-CN"/>
        </w:rPr>
        <w:t>社交媒体渠道公布。</w:t>
      </w:r>
    </w:p>
    <w:p w14:paraId="16CD32CD" w14:textId="77777777" w:rsidR="00E60111" w:rsidRDefault="00E60111" w:rsidP="00E60111">
      <w:pPr>
        <w:rPr>
          <w:lang w:val="de-DE" w:eastAsia="zh-CN"/>
        </w:rPr>
      </w:pPr>
    </w:p>
    <w:p w14:paraId="5922A60F" w14:textId="77777777" w:rsidR="00E60111" w:rsidRDefault="00E60111" w:rsidP="00E60111">
      <w:pPr>
        <w:pStyle w:val="Untertitel"/>
        <w:spacing w:line="240" w:lineRule="auto"/>
        <w:rPr>
          <w:b/>
          <w:lang w:val="de-DE" w:eastAsia="zh-CN"/>
        </w:rPr>
      </w:pPr>
      <w:r>
        <w:rPr>
          <w:rFonts w:hint="eastAsia"/>
          <w:b/>
          <w:noProof/>
          <w:lang w:val="de-DE" w:eastAsia="zh-CN"/>
        </w:rPr>
        <w:drawing>
          <wp:inline distT="0" distB="0" distL="0" distR="0" wp14:anchorId="348B6BDB" wp14:editId="3AE8999D">
            <wp:extent cx="1620000" cy="1620000"/>
            <wp:effectExtent l="0" t="0" r="0" b="0"/>
            <wp:docPr id="1189163845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63845" name="Grafik 1" descr="Ein Bild, das Text, Schrift, Logo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96125" w14:textId="6C5C4D20" w:rsidR="00E60111" w:rsidRPr="005217FC" w:rsidRDefault="005217FC" w:rsidP="00E60111">
      <w:pPr>
        <w:pStyle w:val="Untertitel"/>
        <w:ind w:right="3967"/>
        <w:rPr>
          <w:lang w:val="de-DE" w:eastAsia="zh-CN"/>
        </w:rPr>
      </w:pPr>
      <w:r w:rsidRPr="006D5648">
        <w:rPr>
          <w:rFonts w:ascii="Microsoft YaHei" w:eastAsiaTheme="minorEastAsia" w:hAnsi="Microsoft YaHei" w:cs="Microsoft YaHei" w:hint="eastAsia"/>
          <w:b/>
          <w:lang w:val="de-DE" w:eastAsia="zh-CN"/>
        </w:rPr>
        <w:t>图片</w:t>
      </w:r>
      <w:r w:rsidRPr="005217FC">
        <w:rPr>
          <w:b/>
          <w:lang w:val="de-DE" w:eastAsia="zh-CN"/>
        </w:rPr>
        <w:t>1</w:t>
      </w:r>
      <w:r w:rsidRPr="006D5648">
        <w:rPr>
          <w:rFonts w:ascii="Microsoft YaHei" w:eastAsiaTheme="minorEastAsia" w:hAnsi="Microsoft YaHei" w:cs="Microsoft YaHei" w:hint="eastAsia"/>
          <w:b/>
          <w:lang w:val="de-DE" w:eastAsia="zh-CN"/>
        </w:rPr>
        <w:t>：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七十载创新与精准：劳达将于</w:t>
      </w:r>
      <w:r w:rsidRPr="005217FC">
        <w:rPr>
          <w:lang w:val="de-DE" w:eastAsia="zh-CN"/>
        </w:rPr>
        <w:t>2026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年迎来</w:t>
      </w:r>
      <w:r w:rsidRPr="005217FC">
        <w:rPr>
          <w:lang w:val="de-DE" w:eastAsia="zh-CN"/>
        </w:rPr>
        <w:t>70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周年庆典，其从开拓者蜕变为全球市场领导者的非凡历程令人瞩目。</w:t>
      </w:r>
      <w:r w:rsidRPr="005217FC">
        <w:rPr>
          <w:lang w:val="de-DE" w:eastAsia="zh-CN"/>
        </w:rPr>
        <w:t xml:space="preserve"> © LAUDA</w:t>
      </w:r>
    </w:p>
    <w:p w14:paraId="17209E2A" w14:textId="77777777" w:rsidR="00E60111" w:rsidRPr="005217FC" w:rsidRDefault="00E60111" w:rsidP="00E60111">
      <w:pPr>
        <w:pStyle w:val="Untertitel"/>
        <w:rPr>
          <w:rFonts w:ascii="Brandon Grotesque Office Light" w:hAnsi="Brandon Grotesque Office Light"/>
          <w:szCs w:val="16"/>
          <w:lang w:val="de-DE" w:eastAsia="zh-CN"/>
        </w:rPr>
      </w:pPr>
    </w:p>
    <w:p w14:paraId="59605CF1" w14:textId="77777777" w:rsidR="00E60111" w:rsidRPr="005217FC" w:rsidRDefault="00E60111" w:rsidP="00E60111">
      <w:pPr>
        <w:spacing w:line="240" w:lineRule="auto"/>
        <w:rPr>
          <w:rFonts w:ascii="Brandon Grotesque Office Light" w:hAnsi="Brandon Grotesque Office Light"/>
          <w:szCs w:val="16"/>
          <w:lang w:val="de-DE" w:eastAsia="zh-CN"/>
        </w:rPr>
      </w:pPr>
      <w:r w:rsidRPr="005217FC">
        <w:rPr>
          <w:rFonts w:hint="eastAsia"/>
          <w:noProof/>
          <w:lang w:val="de-DE" w:eastAsia="zh-CN"/>
        </w:rPr>
        <w:drawing>
          <wp:inline distT="0" distB="0" distL="0" distR="0" wp14:anchorId="44B6B1CF" wp14:editId="0859EBB0">
            <wp:extent cx="3060000" cy="2041200"/>
            <wp:effectExtent l="0" t="0" r="7620" b="0"/>
            <wp:docPr id="1715577350" name="Grafik 1" descr="Ein Bild, das Kleidung, Person, Anzug, Lächel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577350" name="Grafik 1" descr="Ein Bild, das Kleidung, Person, Anzug, Lächel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00" cy="20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103CF" w14:textId="48349340" w:rsidR="00852416" w:rsidRPr="006D5648" w:rsidRDefault="005217FC" w:rsidP="006D5648">
      <w:pPr>
        <w:pStyle w:val="Untertitel"/>
        <w:ind w:right="3825"/>
        <w:rPr>
          <w:rFonts w:ascii="Brandon Grotesque Office Light" w:hAnsi="Brandon Grotesque Office Light"/>
          <w:szCs w:val="16"/>
          <w:lang w:val="de-DE" w:eastAsia="zh-CN"/>
        </w:rPr>
      </w:pPr>
      <w:r w:rsidRPr="006D5648">
        <w:rPr>
          <w:rFonts w:ascii="Microsoft YaHei" w:eastAsiaTheme="minorEastAsia" w:hAnsi="Microsoft YaHei" w:cs="Microsoft YaHei" w:hint="eastAsia"/>
          <w:b/>
          <w:lang w:val="de-DE" w:eastAsia="zh-CN"/>
        </w:rPr>
        <w:t>图片</w:t>
      </w:r>
      <w:r w:rsidRPr="005217FC">
        <w:rPr>
          <w:b/>
          <w:lang w:val="de-DE" w:eastAsia="zh-CN"/>
        </w:rPr>
        <w:t>2</w:t>
      </w:r>
      <w:r w:rsidRPr="006D5648">
        <w:rPr>
          <w:rFonts w:ascii="Microsoft YaHei" w:eastAsiaTheme="minorEastAsia" w:hAnsi="Microsoft YaHei" w:cs="Microsoft YaHei" w:hint="eastAsia"/>
          <w:b/>
          <w:lang w:val="de-DE" w:eastAsia="zh-CN"/>
        </w:rPr>
        <w:t>：</w:t>
      </w:r>
      <w:r w:rsidRPr="005217FC">
        <w:rPr>
          <w:lang w:val="de-DE" w:eastAsia="zh-CN"/>
        </w:rPr>
        <w:t>LAUDA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管理团队：马克</w:t>
      </w:r>
      <w:r w:rsidRPr="005217FC">
        <w:rPr>
          <w:rFonts w:ascii="Brandon Grotesque Office Light" w:hAnsi="Brandon Grotesque Office Light" w:cs="Brandon Grotesque Office Light"/>
          <w:lang w:val="de-DE" w:eastAsia="zh-CN"/>
        </w:rPr>
        <w:t>·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斯特里克博士、冈瑟</w:t>
      </w:r>
      <w:r w:rsidRPr="005217FC">
        <w:rPr>
          <w:rFonts w:ascii="Brandon Grotesque Office Light" w:hAnsi="Brandon Grotesque Office Light" w:cs="Brandon Grotesque Office Light"/>
          <w:lang w:val="de-DE" w:eastAsia="zh-CN"/>
        </w:rPr>
        <w:t>·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沃布瑟博士和马里奥</w:t>
      </w:r>
      <w:r w:rsidRPr="005217FC">
        <w:rPr>
          <w:rFonts w:ascii="Brandon Grotesque Office Light" w:hAnsi="Brandon Grotesque Office Light" w:cs="Brandon Grotesque Office Light"/>
          <w:lang w:val="de-DE" w:eastAsia="zh-CN"/>
        </w:rPr>
        <w:t>·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恩格尔特博士（从左至右）正通过</w:t>
      </w:r>
      <w:r w:rsidRPr="005217FC">
        <w:rPr>
          <w:lang w:val="de-DE" w:eastAsia="zh-CN"/>
        </w:rPr>
        <w:t>LAUDA Universa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和</w:t>
      </w:r>
      <w:r w:rsidRPr="005217FC">
        <w:rPr>
          <w:lang w:val="de-DE" w:eastAsia="zh-CN"/>
        </w:rPr>
        <w:t>Mobifreeze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等创新技术推动这家全球市场领导者持续发展，并计划在</w:t>
      </w:r>
      <w:r w:rsidRPr="005217FC">
        <w:rPr>
          <w:lang w:val="de-DE" w:eastAsia="zh-CN"/>
        </w:rPr>
        <w:t>2026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年实现</w:t>
      </w:r>
      <w:r w:rsidRPr="005217FC">
        <w:rPr>
          <w:lang w:val="de-DE" w:eastAsia="zh-CN"/>
        </w:rPr>
        <w:t>15%</w:t>
      </w:r>
      <w:r w:rsidRPr="006D5648">
        <w:rPr>
          <w:rFonts w:ascii="Microsoft YaHei" w:eastAsiaTheme="minorEastAsia" w:hAnsi="Microsoft YaHei" w:cs="Microsoft YaHei" w:hint="eastAsia"/>
          <w:lang w:val="de-DE" w:eastAsia="zh-CN"/>
        </w:rPr>
        <w:t>的销售额增长。</w:t>
      </w:r>
      <w:r w:rsidRPr="005217FC">
        <w:rPr>
          <w:rFonts w:ascii="Brandon Grotesque Office Light" w:hAnsi="Brandon Grotesque Office Light" w:cs="Brandon Grotesque Office Light"/>
          <w:lang w:val="de-DE" w:eastAsia="zh-CN"/>
        </w:rPr>
        <w:t>©</w:t>
      </w:r>
      <w:r w:rsidRPr="005217FC">
        <w:rPr>
          <w:lang w:val="de-DE" w:eastAsia="zh-CN"/>
        </w:rPr>
        <w:t xml:space="preserve"> LAUDA</w:t>
      </w:r>
    </w:p>
    <w:p w14:paraId="1B5E316C" w14:textId="63C17045" w:rsidR="00317D35" w:rsidRPr="00466199" w:rsidRDefault="00317D35" w:rsidP="007A78E8">
      <w:pPr>
        <w:rPr>
          <w:lang w:val="de-DE" w:eastAsia="zh-CN"/>
        </w:rPr>
      </w:pPr>
    </w:p>
    <w:p w14:paraId="25C8E989" w14:textId="5BD7031C" w:rsidR="00DC75CD" w:rsidRPr="00466199" w:rsidRDefault="00DC75CD" w:rsidP="00DC75CD">
      <w:pPr>
        <w:spacing w:line="240" w:lineRule="auto"/>
        <w:rPr>
          <w:b/>
          <w:lang w:val="de-DE" w:eastAsia="zh-CN"/>
        </w:rPr>
      </w:pPr>
      <w:r w:rsidRPr="00466199">
        <w:rPr>
          <w:rFonts w:hint="eastAsia"/>
          <w:b/>
          <w:noProof/>
          <w:lang w:val="de-DE" w:eastAsia="zh-C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405F0" wp14:editId="42E8C9CA">
                <wp:simplePos x="0" y="0"/>
                <wp:positionH relativeFrom="column">
                  <wp:posOffset>7620</wp:posOffset>
                </wp:positionH>
                <wp:positionV relativeFrom="paragraph">
                  <wp:posOffset>41275</wp:posOffset>
                </wp:positionV>
                <wp:extent cx="5772150" cy="31750"/>
                <wp:effectExtent l="0" t="0" r="19050" b="2540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07B9E5" id="Gerader Verbinder 1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3.25pt" to="455.1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" strokecolor="#4c5a62 [3040]"/>
            </w:pict>
          </mc:Fallback>
        </mc:AlternateContent>
      </w:r>
    </w:p>
    <w:p w14:paraId="7C0B6460" w14:textId="5AAE9999" w:rsidR="00466199" w:rsidRPr="005F5937" w:rsidRDefault="00466199" w:rsidP="00193402">
      <w:pPr>
        <w:rPr>
          <w:rFonts w:ascii="Brandon Grotesque Office Light" w:eastAsia="Noto Sans SC Light" w:hAnsi="Brandon Grotesque Office Light"/>
          <w:b/>
          <w:bCs/>
          <w:lang w:eastAsia="zh-CN"/>
        </w:rPr>
      </w:pPr>
      <w:bookmarkStart w:id="0" w:name="_Hlk101425681"/>
      <w:r w:rsidRPr="005F5937">
        <w:rPr>
          <w:rFonts w:ascii="Noto Sans SC Medium" w:eastAsia="Noto Sans SC Medium" w:hAnsi="Noto Sans SC Medium" w:hint="eastAsia"/>
          <w:bCs/>
          <w:lang w:eastAsia="zh-CN"/>
        </w:rPr>
        <w:t>我们是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LAUDA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–</w:t>
      </w:r>
      <w:r w:rsidRPr="005F5937">
        <w:rPr>
          <w:rFonts w:ascii="Brandon Grotesque Office Light" w:eastAsia="Noto Sans SC Light" w:hAnsi="Brandon Grotesque Office Light" w:hint="eastAsia"/>
          <w:b/>
          <w:lang w:val="de-DE" w:eastAsia="zh-CN"/>
        </w:rPr>
        <w:t xml:space="preserve">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精确温度控制领域的世界市场领导者。我们的温度控制仪器和设备是许多重要应用的核心</w:t>
      </w:r>
      <w:r w:rsidRPr="005F5937">
        <w:rPr>
          <w:rFonts w:ascii="Brandon Grotesque Office Light" w:eastAsia="Noto Sans SC Light" w:hAnsi="Brandon Grotesque Office Light" w:hint="eastAsia"/>
          <w:lang w:val="de-DE" w:eastAsia="zh-CN"/>
        </w:rPr>
        <w:t>，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为更美好的未来作出贡献。作为全方位服务供应商，我们在研究、生产和质量控制中保证最佳温度。我们是电动汽车、氢气、化学、制药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/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生物技术、半导体和医疗技术领域的可靠合作伙伴。凭借专业的建议和创新的解决方案，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70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年来，我们每天都以崭新面貌支持世界各地的客户。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</w:t>
      </w:r>
    </w:p>
    <w:p w14:paraId="5C16A8C4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6C5544A3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在公司管理方面，我们迈出的每一步都是具有决定意义的。我们关注员工成长并不断挑战自我：向着我们共同塑造的更美好未来努力。</w:t>
      </w:r>
    </w:p>
    <w:p w14:paraId="1E370E76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4132986A" w14:textId="77777777" w:rsidR="00466199" w:rsidRPr="005F5937" w:rsidRDefault="00466199" w:rsidP="00193402">
      <w:pPr>
        <w:rPr>
          <w:rFonts w:ascii="Noto Sans SC Medium" w:eastAsia="Noto Sans SC Medium" w:hAnsi="Noto Sans SC Medium"/>
          <w:bCs/>
          <w:lang w:eastAsia="zh-CN"/>
        </w:rPr>
      </w:pPr>
      <w:r w:rsidRPr="005F5937">
        <w:rPr>
          <w:rFonts w:ascii="Noto Sans SC Medium" w:eastAsia="Noto Sans SC Medium" w:hAnsi="Noto Sans SC Medium" w:hint="eastAsia"/>
          <w:bCs/>
          <w:lang w:eastAsia="zh-CN"/>
        </w:rPr>
        <w:t>新闻联络人</w:t>
      </w:r>
    </w:p>
    <w:bookmarkEnd w:id="0"/>
    <w:p w14:paraId="4D0DE24A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bCs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我们非常愿意向媒体提供有关我们公司、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LAUDA FabrikGalerie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以及我们促进创新、数字化和创意管理项目的信息稿。我们期待与您进行开诚布公的交流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- 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>联系我们！</w:t>
      </w:r>
    </w:p>
    <w:p w14:paraId="28AF0B2C" w14:textId="77777777" w:rsidR="00466199" w:rsidRPr="00867076" w:rsidRDefault="00466199" w:rsidP="00193402">
      <w:pPr>
        <w:pStyle w:val="Untertitel"/>
        <w:spacing w:line="260" w:lineRule="exact"/>
        <w:rPr>
          <w:lang w:eastAsia="zh-CN"/>
        </w:rPr>
      </w:pPr>
    </w:p>
    <w:p w14:paraId="5E4C6C1A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b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CHRISTOPH MUHR</w:t>
      </w:r>
    </w:p>
    <w:p w14:paraId="34DC0879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t>企业公关部门负责人</w:t>
      </w:r>
    </w:p>
    <w:p w14:paraId="783DDA6D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lang w:eastAsia="zh-CN"/>
        </w:rPr>
        <w:lastRenderedPageBreak/>
        <w:t>电话</w:t>
      </w:r>
      <w:r w:rsidRPr="005F5937">
        <w:rPr>
          <w:rFonts w:ascii="Brandon Grotesque Office Light" w:eastAsia="Noto Sans SC Light" w:hAnsi="Brandon Grotesque Office Light" w:hint="eastAsia"/>
          <w:lang w:eastAsia="zh-CN"/>
        </w:rPr>
        <w:t xml:space="preserve"> + 49 (0) 9343 503-349</w:t>
      </w:r>
    </w:p>
    <w:bookmarkStart w:id="1" w:name="_Hlk157792837"/>
    <w:p w14:paraId="77F18AF2" w14:textId="77777777" w:rsidR="00466199" w:rsidRPr="005F5937" w:rsidRDefault="00466199" w:rsidP="00193402">
      <w:pPr>
        <w:rPr>
          <w:rFonts w:ascii="Brandon Grotesque Office Light" w:eastAsia="Noto Sans SC Light" w:hAnsi="Brandon Grotesque Office Light"/>
          <w:color w:val="516068" w:themeColor="text1"/>
          <w:u w:val="single"/>
          <w:lang w:eastAsia="zh-CN"/>
        </w:rPr>
      </w:pPr>
      <w:r w:rsidRPr="005F5937">
        <w:rPr>
          <w:rFonts w:ascii="Calibri Light" w:hAnsi="Calibri Light" w:hint="eastAsia"/>
        </w:rPr>
        <w:fldChar w:fldCharType="begin"/>
      </w:r>
      <w:r w:rsidRPr="005F5937">
        <w:rPr>
          <w:rFonts w:eastAsia="Noto Sans SC Light" w:hint="eastAsia"/>
          <w:lang w:eastAsia="zh-CN"/>
        </w:rPr>
        <w:instrText>HYPERLINK "mailto:christoph.muhr@lauda.de"</w:instrText>
      </w:r>
      <w:r w:rsidRPr="005F5937">
        <w:rPr>
          <w:rFonts w:ascii="Calibri Light" w:hAnsi="Calibri Light" w:hint="eastAsia"/>
        </w:rPr>
      </w:r>
      <w:r w:rsidRPr="005F5937">
        <w:rPr>
          <w:rFonts w:ascii="Calibri Light" w:hAnsi="Calibri Light" w:hint="eastAsia"/>
        </w:rPr>
        <w:fldChar w:fldCharType="separate"/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t>christoph.muhr@lauda.de</w:t>
      </w:r>
      <w:r w:rsidRPr="005F5937">
        <w:rPr>
          <w:rStyle w:val="Hyperlink"/>
          <w:rFonts w:ascii="Brandon Grotesque Office Light" w:eastAsia="Noto Sans SC Light" w:hAnsi="Brandon Grotesque Office Light" w:hint="eastAsia"/>
          <w:color w:val="516068" w:themeColor="text1"/>
          <w:lang w:eastAsia="zh-CN"/>
        </w:rPr>
        <w:fldChar w:fldCharType="end"/>
      </w:r>
    </w:p>
    <w:bookmarkEnd w:id="1"/>
    <w:p w14:paraId="086C4FCB" w14:textId="77777777" w:rsidR="00466199" w:rsidRDefault="00466199" w:rsidP="00193402">
      <w:pPr>
        <w:rPr>
          <w:lang w:eastAsia="zh-CN"/>
        </w:rPr>
      </w:pPr>
    </w:p>
    <w:p w14:paraId="3E3DC52F" w14:textId="77777777" w:rsidR="00466199" w:rsidRDefault="00466199" w:rsidP="00193402">
      <w:pPr>
        <w:rPr>
          <w:lang w:eastAsia="zh-CN"/>
        </w:rPr>
      </w:pPr>
    </w:p>
    <w:p w14:paraId="3A8AD824" w14:textId="5A839DF6" w:rsidR="00246D13" w:rsidRPr="008137A0" w:rsidRDefault="00466199" w:rsidP="00193402">
      <w:pPr>
        <w:spacing w:line="216" w:lineRule="auto"/>
        <w:jc w:val="center"/>
        <w:rPr>
          <w:sz w:val="16"/>
          <w:szCs w:val="16"/>
          <w:lang w:eastAsia="zh-CN"/>
        </w:rPr>
      </w:pP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 DR.R. WOBSER GMBH &amp; CO.KG, Laudaplatz 1, 97922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，德国两合公司：所在地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HRA 560069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个人责任合伙人：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LAUDA DR.R. WOBSER Verwaltungs-GmbH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，所在地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Lauda-Königshofen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，注册法院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 xml:space="preserve"> Mannheim HRB 560226</w:t>
      </w:r>
      <w:r w:rsidRPr="005F5937">
        <w:rPr>
          <w:rFonts w:ascii="Brandon Grotesque Office Light" w:eastAsia="Noto Sans SC Light" w:hAnsi="Brandon Grotesque Office Light" w:hint="eastAsia"/>
          <w:sz w:val="16"/>
          <w:lang w:eastAsia="zh-CN"/>
        </w:rPr>
        <w:t>常务董事：</w:t>
      </w:r>
      <w:r w:rsidRPr="005F5937">
        <w:rPr>
          <w:rFonts w:eastAsia="Noto Sans SC Light" w:hint="eastAsia"/>
          <w:sz w:val="16"/>
          <w:lang w:eastAsia="zh-CN"/>
        </w:rPr>
        <w:t xml:space="preserve">Gunther Wobser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="008137A0" w:rsidRPr="005F5937">
        <w:rPr>
          <w:rFonts w:eastAsia="Noto Sans SC Light" w:hint="eastAsia"/>
          <w:sz w:val="16"/>
          <w:lang w:eastAsia="zh-CN"/>
        </w:rPr>
        <w:t xml:space="preserve"> (</w:t>
      </w:r>
      <w:r w:rsidRPr="005F5937">
        <w:rPr>
          <w:rFonts w:eastAsia="Noto Sans SC Light" w:hint="eastAsia"/>
          <w:sz w:val="16"/>
          <w:lang w:eastAsia="zh-CN"/>
        </w:rPr>
        <w:t>董事长</w:t>
      </w:r>
      <w:r w:rsidRPr="005F5937">
        <w:rPr>
          <w:rFonts w:eastAsia="Noto Sans SC Light" w:hint="eastAsia"/>
          <w:sz w:val="16"/>
          <w:lang w:eastAsia="zh-CN"/>
        </w:rPr>
        <w:t>/</w:t>
      </w:r>
      <w:r w:rsidRPr="005F5937">
        <w:rPr>
          <w:rFonts w:eastAsia="Noto Sans SC Light" w:hint="eastAsia"/>
          <w:sz w:val="16"/>
          <w:lang w:eastAsia="zh-CN"/>
        </w:rPr>
        <w:t>总裁兼</w:t>
      </w:r>
      <w:r w:rsidRPr="005F5937">
        <w:rPr>
          <w:rFonts w:eastAsia="Noto Sans SC Light" w:hint="eastAsia"/>
          <w:sz w:val="16"/>
          <w:lang w:eastAsia="zh-CN"/>
        </w:rPr>
        <w:t xml:space="preserve"> CEO</w:t>
      </w:r>
      <w:r w:rsidR="008137A0" w:rsidRPr="005F5937">
        <w:rPr>
          <w:rFonts w:eastAsia="Noto Sans SC Light" w:hint="eastAsia"/>
          <w:sz w:val="16"/>
          <w:lang w:eastAsia="zh-CN"/>
        </w:rPr>
        <w:t>)</w:t>
      </w:r>
      <w:r w:rsidRPr="005F5937">
        <w:rPr>
          <w:rFonts w:eastAsia="Noto Sans SC Light" w:hint="eastAsia"/>
          <w:sz w:val="16"/>
          <w:lang w:eastAsia="zh-CN"/>
        </w:rPr>
        <w:t>，</w:t>
      </w:r>
      <w:r w:rsidRPr="005F5937">
        <w:rPr>
          <w:rFonts w:eastAsia="Noto Sans SC Light" w:hint="eastAsia"/>
          <w:sz w:val="16"/>
          <w:lang w:eastAsia="zh-CN"/>
        </w:rPr>
        <w:t xml:space="preserve">Mario Englert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(CFO)</w:t>
      </w:r>
      <w:r w:rsidRPr="005F5937">
        <w:rPr>
          <w:rFonts w:eastAsia="Noto Sans SC Light" w:hint="eastAsia"/>
          <w:sz w:val="16"/>
          <w:lang w:eastAsia="zh-CN"/>
        </w:rPr>
        <w:t>，</w:t>
      </w:r>
      <w:r w:rsidRPr="005F5937">
        <w:rPr>
          <w:rFonts w:eastAsia="Noto Sans SC Light" w:hint="eastAsia"/>
          <w:sz w:val="16"/>
          <w:lang w:eastAsia="zh-CN"/>
        </w:rPr>
        <w:t xml:space="preserve">Marc Stricker </w:t>
      </w:r>
      <w:r w:rsidRPr="005F5937">
        <w:rPr>
          <w:rFonts w:eastAsia="Noto Sans SC Light" w:hint="eastAsia"/>
          <w:sz w:val="16"/>
          <w:lang w:eastAsia="zh-CN"/>
        </w:rPr>
        <w:t>博士</w:t>
      </w:r>
      <w:r w:rsidRPr="005F5937">
        <w:rPr>
          <w:rFonts w:eastAsia="Noto Sans SC Light" w:hint="eastAsia"/>
          <w:sz w:val="16"/>
          <w:lang w:eastAsia="zh-CN"/>
        </w:rPr>
        <w:t xml:space="preserve"> (COO)</w:t>
      </w:r>
    </w:p>
    <w:sectPr w:rsidR="00246D13" w:rsidRPr="008137A0" w:rsidSect="003B04D7">
      <w:headerReference w:type="default" r:id="rId10"/>
      <w:footerReference w:type="default" r:id="rId11"/>
      <w:type w:val="continuous"/>
      <w:pgSz w:w="11906" w:h="16838"/>
      <w:pgMar w:top="2835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662F" w14:textId="77777777" w:rsidR="00A0438D" w:rsidRDefault="00A0438D" w:rsidP="001A7663">
      <w:pPr>
        <w:spacing w:line="240" w:lineRule="auto"/>
      </w:pPr>
      <w:r>
        <w:separator/>
      </w:r>
    </w:p>
  </w:endnote>
  <w:endnote w:type="continuationSeparator" w:id="0">
    <w:p w14:paraId="60E9D7F2" w14:textId="77777777" w:rsidR="00A0438D" w:rsidRDefault="00A0438D" w:rsidP="001A76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 Grotesque Office Light">
    <w:panose1 w:val="020B0303020203060202"/>
    <w:charset w:val="00"/>
    <w:family w:val="swiss"/>
    <w:pitch w:val="variable"/>
    <w:sig w:usb0="A00000AF" w:usb1="5000205B" w:usb2="00000000" w:usb3="00000000" w:csb0="0000009B" w:csb1="00000000"/>
  </w:font>
  <w:font w:name="Brandon Grotesque Light">
    <w:altName w:val="Brandon Grotesque Office Light"/>
    <w:panose1 w:val="020B03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Noto Sans SC Medium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SC Light">
    <w:panose1 w:val="020B0200000000000000"/>
    <w:charset w:val="80"/>
    <w:family w:val="swiss"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529D8" w14:textId="77777777" w:rsidR="00852B15" w:rsidRDefault="00852B15" w:rsidP="00852B15">
    <w:pPr>
      <w:pStyle w:val="Fu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B510EA" wp14:editId="6356BE71">
          <wp:simplePos x="0" y="0"/>
          <wp:positionH relativeFrom="column">
            <wp:posOffset>-46355</wp:posOffset>
          </wp:positionH>
          <wp:positionV relativeFrom="paragraph">
            <wp:posOffset>189230</wp:posOffset>
          </wp:positionV>
          <wp:extent cx="1506855" cy="64770"/>
          <wp:effectExtent l="0" t="0" r="0" b="0"/>
          <wp:wrapThrough wrapText="bothSides">
            <wp:wrapPolygon edited="0">
              <wp:start x="0" y="0"/>
              <wp:lineTo x="0" y="12706"/>
              <wp:lineTo x="21300" y="12706"/>
              <wp:lineTo x="21300" y="0"/>
              <wp:lineTo x="0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u_claim_1c_eisgrau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55" cy="6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A847" w14:textId="77777777" w:rsidR="00A0438D" w:rsidRDefault="00A0438D" w:rsidP="001A7663">
      <w:pPr>
        <w:spacing w:line="240" w:lineRule="auto"/>
      </w:pPr>
      <w:r>
        <w:separator/>
      </w:r>
    </w:p>
  </w:footnote>
  <w:footnote w:type="continuationSeparator" w:id="0">
    <w:p w14:paraId="232A9620" w14:textId="77777777" w:rsidR="00A0438D" w:rsidRDefault="00A0438D" w:rsidP="001A76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2862" w14:textId="77777777" w:rsidR="001A7663" w:rsidRDefault="001A7663" w:rsidP="003559C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94006" wp14:editId="75C9EDCF">
          <wp:simplePos x="0" y="0"/>
          <wp:positionH relativeFrom="column">
            <wp:posOffset>-261620</wp:posOffset>
          </wp:positionH>
          <wp:positionV relativeFrom="paragraph">
            <wp:posOffset>-1270</wp:posOffset>
          </wp:positionV>
          <wp:extent cx="2137502" cy="432000"/>
          <wp:effectExtent l="0" t="0" r="0" b="635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750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E00"/>
    <w:multiLevelType w:val="multilevel"/>
    <w:tmpl w:val="071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26E4"/>
    <w:multiLevelType w:val="hybridMultilevel"/>
    <w:tmpl w:val="4E661C8A"/>
    <w:lvl w:ilvl="0" w:tplc="1A6868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224CB"/>
    <w:multiLevelType w:val="hybridMultilevel"/>
    <w:tmpl w:val="8F762A78"/>
    <w:lvl w:ilvl="0" w:tplc="BC105D50">
      <w:numFmt w:val="bullet"/>
      <w:lvlText w:val="•"/>
      <w:lvlJc w:val="left"/>
      <w:pPr>
        <w:ind w:left="108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8B7CBE"/>
    <w:multiLevelType w:val="hybridMultilevel"/>
    <w:tmpl w:val="1CC6324A"/>
    <w:lvl w:ilvl="0" w:tplc="BC105D50">
      <w:numFmt w:val="bullet"/>
      <w:lvlText w:val="•"/>
      <w:lvlJc w:val="left"/>
      <w:pPr>
        <w:ind w:left="720" w:hanging="360"/>
      </w:pPr>
      <w:rPr>
        <w:rFonts w:ascii="Brandon Grotesque Light" w:eastAsiaTheme="minorHAnsi" w:hAnsi="Brandon 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9644D"/>
    <w:multiLevelType w:val="hybridMultilevel"/>
    <w:tmpl w:val="3CD050F8"/>
    <w:lvl w:ilvl="0" w:tplc="A378D6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92440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0364D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D72AF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1CE2F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52F6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C887F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1DC44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06EF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" w15:restartNumberingAfterBreak="0">
    <w:nsid w:val="5B0D50DF"/>
    <w:multiLevelType w:val="hybridMultilevel"/>
    <w:tmpl w:val="8CA2AC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00AF"/>
    <w:multiLevelType w:val="hybridMultilevel"/>
    <w:tmpl w:val="0F3E28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822585">
    <w:abstractNumId w:val="6"/>
  </w:num>
  <w:num w:numId="2" w16cid:durableId="876089591">
    <w:abstractNumId w:val="1"/>
  </w:num>
  <w:num w:numId="3" w16cid:durableId="1623463236">
    <w:abstractNumId w:val="5"/>
  </w:num>
  <w:num w:numId="4" w16cid:durableId="1163811962">
    <w:abstractNumId w:val="3"/>
  </w:num>
  <w:num w:numId="5" w16cid:durableId="775053341">
    <w:abstractNumId w:val="2"/>
  </w:num>
  <w:num w:numId="6" w16cid:durableId="127475569">
    <w:abstractNumId w:val="4"/>
  </w:num>
  <w:num w:numId="7" w16cid:durableId="1307122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38F"/>
    <w:rsid w:val="00000100"/>
    <w:rsid w:val="00000F04"/>
    <w:rsid w:val="00002FBB"/>
    <w:rsid w:val="00003592"/>
    <w:rsid w:val="00003BD8"/>
    <w:rsid w:val="0000431D"/>
    <w:rsid w:val="000106F6"/>
    <w:rsid w:val="00010B06"/>
    <w:rsid w:val="000131DE"/>
    <w:rsid w:val="00014082"/>
    <w:rsid w:val="000162E3"/>
    <w:rsid w:val="00016E71"/>
    <w:rsid w:val="00017CDD"/>
    <w:rsid w:val="00017F76"/>
    <w:rsid w:val="0002210C"/>
    <w:rsid w:val="00024B4A"/>
    <w:rsid w:val="00024F70"/>
    <w:rsid w:val="0002577B"/>
    <w:rsid w:val="00025D80"/>
    <w:rsid w:val="0002648E"/>
    <w:rsid w:val="00032C1E"/>
    <w:rsid w:val="0003369F"/>
    <w:rsid w:val="00036288"/>
    <w:rsid w:val="00037A5A"/>
    <w:rsid w:val="000428ED"/>
    <w:rsid w:val="0004316A"/>
    <w:rsid w:val="00043694"/>
    <w:rsid w:val="0004389B"/>
    <w:rsid w:val="000457F6"/>
    <w:rsid w:val="000502B9"/>
    <w:rsid w:val="00052155"/>
    <w:rsid w:val="0005238D"/>
    <w:rsid w:val="0005260A"/>
    <w:rsid w:val="00052621"/>
    <w:rsid w:val="00062200"/>
    <w:rsid w:val="00063F58"/>
    <w:rsid w:val="00072AB2"/>
    <w:rsid w:val="00074AEA"/>
    <w:rsid w:val="00076952"/>
    <w:rsid w:val="00080D14"/>
    <w:rsid w:val="00081610"/>
    <w:rsid w:val="000865AD"/>
    <w:rsid w:val="00086D9D"/>
    <w:rsid w:val="00087B84"/>
    <w:rsid w:val="0009212B"/>
    <w:rsid w:val="000945BC"/>
    <w:rsid w:val="00097B47"/>
    <w:rsid w:val="000A55C4"/>
    <w:rsid w:val="000A59E1"/>
    <w:rsid w:val="000A5C8B"/>
    <w:rsid w:val="000A6E6E"/>
    <w:rsid w:val="000A6EE1"/>
    <w:rsid w:val="000A7BBE"/>
    <w:rsid w:val="000B1653"/>
    <w:rsid w:val="000B2B07"/>
    <w:rsid w:val="000B62BF"/>
    <w:rsid w:val="000B6D1D"/>
    <w:rsid w:val="000B7FB5"/>
    <w:rsid w:val="000C0B97"/>
    <w:rsid w:val="000C12B8"/>
    <w:rsid w:val="000C1ABD"/>
    <w:rsid w:val="000C51D0"/>
    <w:rsid w:val="000C6191"/>
    <w:rsid w:val="000C7AE0"/>
    <w:rsid w:val="000D0163"/>
    <w:rsid w:val="000D1893"/>
    <w:rsid w:val="000D1EB2"/>
    <w:rsid w:val="000D5B90"/>
    <w:rsid w:val="000D6912"/>
    <w:rsid w:val="000E0B80"/>
    <w:rsid w:val="000E7FA7"/>
    <w:rsid w:val="000F282C"/>
    <w:rsid w:val="000F47A2"/>
    <w:rsid w:val="001001D8"/>
    <w:rsid w:val="001011D4"/>
    <w:rsid w:val="00101D19"/>
    <w:rsid w:val="00103FA7"/>
    <w:rsid w:val="00105047"/>
    <w:rsid w:val="001050D7"/>
    <w:rsid w:val="001056CD"/>
    <w:rsid w:val="00106787"/>
    <w:rsid w:val="00110B0C"/>
    <w:rsid w:val="0011125F"/>
    <w:rsid w:val="00111DEB"/>
    <w:rsid w:val="001132D0"/>
    <w:rsid w:val="001141E2"/>
    <w:rsid w:val="001146E3"/>
    <w:rsid w:val="00114820"/>
    <w:rsid w:val="00115C09"/>
    <w:rsid w:val="00117659"/>
    <w:rsid w:val="001225FF"/>
    <w:rsid w:val="00123250"/>
    <w:rsid w:val="00123FA8"/>
    <w:rsid w:val="00132D07"/>
    <w:rsid w:val="00135097"/>
    <w:rsid w:val="0013645B"/>
    <w:rsid w:val="001408FC"/>
    <w:rsid w:val="001434B1"/>
    <w:rsid w:val="00144179"/>
    <w:rsid w:val="00147072"/>
    <w:rsid w:val="0015017D"/>
    <w:rsid w:val="001510DB"/>
    <w:rsid w:val="001521BE"/>
    <w:rsid w:val="00153F06"/>
    <w:rsid w:val="00157DE0"/>
    <w:rsid w:val="001620D1"/>
    <w:rsid w:val="001646A0"/>
    <w:rsid w:val="00165FC8"/>
    <w:rsid w:val="00167198"/>
    <w:rsid w:val="0016737C"/>
    <w:rsid w:val="00167A06"/>
    <w:rsid w:val="001702EA"/>
    <w:rsid w:val="0017178B"/>
    <w:rsid w:val="00171E63"/>
    <w:rsid w:val="0017338F"/>
    <w:rsid w:val="00173774"/>
    <w:rsid w:val="00173DD2"/>
    <w:rsid w:val="00175A82"/>
    <w:rsid w:val="0017666F"/>
    <w:rsid w:val="00180854"/>
    <w:rsid w:val="00180F25"/>
    <w:rsid w:val="00184A77"/>
    <w:rsid w:val="0018634A"/>
    <w:rsid w:val="00186485"/>
    <w:rsid w:val="001878D0"/>
    <w:rsid w:val="0019055C"/>
    <w:rsid w:val="00190C78"/>
    <w:rsid w:val="0019315F"/>
    <w:rsid w:val="00193402"/>
    <w:rsid w:val="00194D3B"/>
    <w:rsid w:val="001962C4"/>
    <w:rsid w:val="0019656F"/>
    <w:rsid w:val="00196772"/>
    <w:rsid w:val="00196D9D"/>
    <w:rsid w:val="001A165C"/>
    <w:rsid w:val="001A2D63"/>
    <w:rsid w:val="001A6DF6"/>
    <w:rsid w:val="001A72BA"/>
    <w:rsid w:val="001A7663"/>
    <w:rsid w:val="001B09BC"/>
    <w:rsid w:val="001B4EB7"/>
    <w:rsid w:val="001B630D"/>
    <w:rsid w:val="001B72CE"/>
    <w:rsid w:val="001B7690"/>
    <w:rsid w:val="001C166D"/>
    <w:rsid w:val="001C21DF"/>
    <w:rsid w:val="001C753C"/>
    <w:rsid w:val="001D0DAA"/>
    <w:rsid w:val="001D1292"/>
    <w:rsid w:val="001D27BE"/>
    <w:rsid w:val="001D29F9"/>
    <w:rsid w:val="001D47C9"/>
    <w:rsid w:val="001E0105"/>
    <w:rsid w:val="001E1D0F"/>
    <w:rsid w:val="001E24B9"/>
    <w:rsid w:val="001E3159"/>
    <w:rsid w:val="001E40C5"/>
    <w:rsid w:val="001E4405"/>
    <w:rsid w:val="001E570A"/>
    <w:rsid w:val="001E5897"/>
    <w:rsid w:val="001E6D19"/>
    <w:rsid w:val="001F294F"/>
    <w:rsid w:val="001F2F66"/>
    <w:rsid w:val="001F3C22"/>
    <w:rsid w:val="001F4283"/>
    <w:rsid w:val="001F4E60"/>
    <w:rsid w:val="001F56E8"/>
    <w:rsid w:val="00201E1D"/>
    <w:rsid w:val="002042FD"/>
    <w:rsid w:val="002044ED"/>
    <w:rsid w:val="00204F8B"/>
    <w:rsid w:val="00213BBC"/>
    <w:rsid w:val="0021523D"/>
    <w:rsid w:val="002178ED"/>
    <w:rsid w:val="002210D2"/>
    <w:rsid w:val="002216D3"/>
    <w:rsid w:val="00221EBC"/>
    <w:rsid w:val="00222396"/>
    <w:rsid w:val="00223F3A"/>
    <w:rsid w:val="00225831"/>
    <w:rsid w:val="002262CE"/>
    <w:rsid w:val="0022631E"/>
    <w:rsid w:val="00233243"/>
    <w:rsid w:val="002347F1"/>
    <w:rsid w:val="00236155"/>
    <w:rsid w:val="0023674A"/>
    <w:rsid w:val="002378C7"/>
    <w:rsid w:val="00237AA4"/>
    <w:rsid w:val="00241021"/>
    <w:rsid w:val="0024459F"/>
    <w:rsid w:val="00244A9C"/>
    <w:rsid w:val="002465B4"/>
    <w:rsid w:val="00246D13"/>
    <w:rsid w:val="0024793A"/>
    <w:rsid w:val="0025012C"/>
    <w:rsid w:val="00250514"/>
    <w:rsid w:val="00251828"/>
    <w:rsid w:val="00254928"/>
    <w:rsid w:val="0025499F"/>
    <w:rsid w:val="00257177"/>
    <w:rsid w:val="0025762D"/>
    <w:rsid w:val="0026129D"/>
    <w:rsid w:val="00261BE9"/>
    <w:rsid w:val="002622EC"/>
    <w:rsid w:val="002642CF"/>
    <w:rsid w:val="00264380"/>
    <w:rsid w:val="00264C31"/>
    <w:rsid w:val="00264D1F"/>
    <w:rsid w:val="0026583F"/>
    <w:rsid w:val="00266BD7"/>
    <w:rsid w:val="00271E28"/>
    <w:rsid w:val="00273EC0"/>
    <w:rsid w:val="00275602"/>
    <w:rsid w:val="00276F4C"/>
    <w:rsid w:val="002822D6"/>
    <w:rsid w:val="00284465"/>
    <w:rsid w:val="002845AB"/>
    <w:rsid w:val="00286C54"/>
    <w:rsid w:val="00286C92"/>
    <w:rsid w:val="002879E7"/>
    <w:rsid w:val="00290AF3"/>
    <w:rsid w:val="00292433"/>
    <w:rsid w:val="00293186"/>
    <w:rsid w:val="00294C69"/>
    <w:rsid w:val="0029792F"/>
    <w:rsid w:val="002A2226"/>
    <w:rsid w:val="002A2E3A"/>
    <w:rsid w:val="002A44B6"/>
    <w:rsid w:val="002A5D16"/>
    <w:rsid w:val="002A6E17"/>
    <w:rsid w:val="002A7196"/>
    <w:rsid w:val="002A7EF6"/>
    <w:rsid w:val="002B0828"/>
    <w:rsid w:val="002B1CCB"/>
    <w:rsid w:val="002B496F"/>
    <w:rsid w:val="002B5983"/>
    <w:rsid w:val="002B6384"/>
    <w:rsid w:val="002B74A7"/>
    <w:rsid w:val="002C0EF8"/>
    <w:rsid w:val="002C23CC"/>
    <w:rsid w:val="002C2FBC"/>
    <w:rsid w:val="002C3514"/>
    <w:rsid w:val="002C3FA5"/>
    <w:rsid w:val="002C4A85"/>
    <w:rsid w:val="002C4BD4"/>
    <w:rsid w:val="002C7799"/>
    <w:rsid w:val="002D0349"/>
    <w:rsid w:val="002D0865"/>
    <w:rsid w:val="002D0DDD"/>
    <w:rsid w:val="002D1A7D"/>
    <w:rsid w:val="002D27D4"/>
    <w:rsid w:val="002D3BC6"/>
    <w:rsid w:val="002D7793"/>
    <w:rsid w:val="002E19A5"/>
    <w:rsid w:val="002E1BD4"/>
    <w:rsid w:val="002E1E0D"/>
    <w:rsid w:val="002E222F"/>
    <w:rsid w:val="002E3A48"/>
    <w:rsid w:val="002E5A93"/>
    <w:rsid w:val="002F03B7"/>
    <w:rsid w:val="002F200F"/>
    <w:rsid w:val="002F41B4"/>
    <w:rsid w:val="002F5A35"/>
    <w:rsid w:val="002F6382"/>
    <w:rsid w:val="00301484"/>
    <w:rsid w:val="00303043"/>
    <w:rsid w:val="0030657B"/>
    <w:rsid w:val="0030758D"/>
    <w:rsid w:val="003109D1"/>
    <w:rsid w:val="00312260"/>
    <w:rsid w:val="00314169"/>
    <w:rsid w:val="003172FE"/>
    <w:rsid w:val="00317D35"/>
    <w:rsid w:val="00321B1B"/>
    <w:rsid w:val="00321E61"/>
    <w:rsid w:val="00322879"/>
    <w:rsid w:val="00323318"/>
    <w:rsid w:val="003277C5"/>
    <w:rsid w:val="00327EE0"/>
    <w:rsid w:val="00331032"/>
    <w:rsid w:val="003318B6"/>
    <w:rsid w:val="00331EA0"/>
    <w:rsid w:val="00332152"/>
    <w:rsid w:val="00334C33"/>
    <w:rsid w:val="00334FDF"/>
    <w:rsid w:val="00336299"/>
    <w:rsid w:val="00340712"/>
    <w:rsid w:val="00340FF9"/>
    <w:rsid w:val="00351D77"/>
    <w:rsid w:val="003524F6"/>
    <w:rsid w:val="003528B1"/>
    <w:rsid w:val="00353696"/>
    <w:rsid w:val="00354660"/>
    <w:rsid w:val="003559CB"/>
    <w:rsid w:val="003604C3"/>
    <w:rsid w:val="00361772"/>
    <w:rsid w:val="00361C0B"/>
    <w:rsid w:val="00362865"/>
    <w:rsid w:val="00362DAB"/>
    <w:rsid w:val="003659FB"/>
    <w:rsid w:val="00371E55"/>
    <w:rsid w:val="00373DB3"/>
    <w:rsid w:val="00375774"/>
    <w:rsid w:val="0037676B"/>
    <w:rsid w:val="00376C12"/>
    <w:rsid w:val="00382EE9"/>
    <w:rsid w:val="00384BFE"/>
    <w:rsid w:val="00390020"/>
    <w:rsid w:val="0039005D"/>
    <w:rsid w:val="003924BD"/>
    <w:rsid w:val="00392E8E"/>
    <w:rsid w:val="0039408C"/>
    <w:rsid w:val="003940B8"/>
    <w:rsid w:val="00395772"/>
    <w:rsid w:val="003A2372"/>
    <w:rsid w:val="003B04D7"/>
    <w:rsid w:val="003B2EFA"/>
    <w:rsid w:val="003B33D2"/>
    <w:rsid w:val="003B3409"/>
    <w:rsid w:val="003B417E"/>
    <w:rsid w:val="003B7161"/>
    <w:rsid w:val="003C41E0"/>
    <w:rsid w:val="003C4555"/>
    <w:rsid w:val="003C6CC1"/>
    <w:rsid w:val="003C7F15"/>
    <w:rsid w:val="003D0E84"/>
    <w:rsid w:val="003D1DAE"/>
    <w:rsid w:val="003D2457"/>
    <w:rsid w:val="003E4B0D"/>
    <w:rsid w:val="003E69C3"/>
    <w:rsid w:val="003F101C"/>
    <w:rsid w:val="003F1247"/>
    <w:rsid w:val="003F34EA"/>
    <w:rsid w:val="003F3690"/>
    <w:rsid w:val="003F3ABF"/>
    <w:rsid w:val="003F4F1B"/>
    <w:rsid w:val="003F564D"/>
    <w:rsid w:val="003F59B1"/>
    <w:rsid w:val="003F63D2"/>
    <w:rsid w:val="0040404E"/>
    <w:rsid w:val="0040503F"/>
    <w:rsid w:val="004118BD"/>
    <w:rsid w:val="00413083"/>
    <w:rsid w:val="004179ED"/>
    <w:rsid w:val="004179FE"/>
    <w:rsid w:val="0042186D"/>
    <w:rsid w:val="0042560D"/>
    <w:rsid w:val="0043253D"/>
    <w:rsid w:val="00432B2D"/>
    <w:rsid w:val="004336B6"/>
    <w:rsid w:val="00435C9F"/>
    <w:rsid w:val="00436BEF"/>
    <w:rsid w:val="00437772"/>
    <w:rsid w:val="0044124F"/>
    <w:rsid w:val="00444A8C"/>
    <w:rsid w:val="00445C95"/>
    <w:rsid w:val="0045075E"/>
    <w:rsid w:val="00452D93"/>
    <w:rsid w:val="00453F7E"/>
    <w:rsid w:val="00454206"/>
    <w:rsid w:val="00454760"/>
    <w:rsid w:val="00456186"/>
    <w:rsid w:val="004574BB"/>
    <w:rsid w:val="00464C8C"/>
    <w:rsid w:val="00466199"/>
    <w:rsid w:val="00467756"/>
    <w:rsid w:val="00470DB8"/>
    <w:rsid w:val="00471D9B"/>
    <w:rsid w:val="0047201A"/>
    <w:rsid w:val="0047242F"/>
    <w:rsid w:val="00472A54"/>
    <w:rsid w:val="00473DDA"/>
    <w:rsid w:val="00477087"/>
    <w:rsid w:val="00477A40"/>
    <w:rsid w:val="00481CC0"/>
    <w:rsid w:val="00484E76"/>
    <w:rsid w:val="00492668"/>
    <w:rsid w:val="004931E5"/>
    <w:rsid w:val="0049367D"/>
    <w:rsid w:val="004945E2"/>
    <w:rsid w:val="00494776"/>
    <w:rsid w:val="0049574E"/>
    <w:rsid w:val="00496B50"/>
    <w:rsid w:val="004A2887"/>
    <w:rsid w:val="004A34A0"/>
    <w:rsid w:val="004A446F"/>
    <w:rsid w:val="004B0E33"/>
    <w:rsid w:val="004B2050"/>
    <w:rsid w:val="004B2529"/>
    <w:rsid w:val="004B3274"/>
    <w:rsid w:val="004B4277"/>
    <w:rsid w:val="004C0D96"/>
    <w:rsid w:val="004C14E4"/>
    <w:rsid w:val="004C34B9"/>
    <w:rsid w:val="004C3D3B"/>
    <w:rsid w:val="004C6218"/>
    <w:rsid w:val="004C6CB3"/>
    <w:rsid w:val="004D29BB"/>
    <w:rsid w:val="004D3CA4"/>
    <w:rsid w:val="004D4263"/>
    <w:rsid w:val="004E1A18"/>
    <w:rsid w:val="004E23F8"/>
    <w:rsid w:val="004E7939"/>
    <w:rsid w:val="004F0105"/>
    <w:rsid w:val="004F0E4E"/>
    <w:rsid w:val="004F19F0"/>
    <w:rsid w:val="004F37BB"/>
    <w:rsid w:val="004F39FE"/>
    <w:rsid w:val="004F505A"/>
    <w:rsid w:val="004F7EF8"/>
    <w:rsid w:val="00501510"/>
    <w:rsid w:val="00502C1F"/>
    <w:rsid w:val="0050569B"/>
    <w:rsid w:val="00505919"/>
    <w:rsid w:val="00510DB4"/>
    <w:rsid w:val="00512736"/>
    <w:rsid w:val="005129C9"/>
    <w:rsid w:val="005131AD"/>
    <w:rsid w:val="00513FEA"/>
    <w:rsid w:val="00513FFA"/>
    <w:rsid w:val="0051688E"/>
    <w:rsid w:val="00517CD5"/>
    <w:rsid w:val="0052091D"/>
    <w:rsid w:val="005217FC"/>
    <w:rsid w:val="0052463D"/>
    <w:rsid w:val="00524AC4"/>
    <w:rsid w:val="00526842"/>
    <w:rsid w:val="00527B31"/>
    <w:rsid w:val="00530E2E"/>
    <w:rsid w:val="00532596"/>
    <w:rsid w:val="00533158"/>
    <w:rsid w:val="00533FCC"/>
    <w:rsid w:val="00543B46"/>
    <w:rsid w:val="00544289"/>
    <w:rsid w:val="00544B71"/>
    <w:rsid w:val="00545425"/>
    <w:rsid w:val="00546F3B"/>
    <w:rsid w:val="00550F00"/>
    <w:rsid w:val="00551DA1"/>
    <w:rsid w:val="005536BB"/>
    <w:rsid w:val="00554B2F"/>
    <w:rsid w:val="00561F53"/>
    <w:rsid w:val="00562C93"/>
    <w:rsid w:val="005632EC"/>
    <w:rsid w:val="005649BF"/>
    <w:rsid w:val="00565116"/>
    <w:rsid w:val="00566F58"/>
    <w:rsid w:val="005730F4"/>
    <w:rsid w:val="00575AD4"/>
    <w:rsid w:val="00576799"/>
    <w:rsid w:val="0058245D"/>
    <w:rsid w:val="00582891"/>
    <w:rsid w:val="00583D49"/>
    <w:rsid w:val="00590C2A"/>
    <w:rsid w:val="00591983"/>
    <w:rsid w:val="00591AF1"/>
    <w:rsid w:val="00594DED"/>
    <w:rsid w:val="00595BAB"/>
    <w:rsid w:val="00595DBE"/>
    <w:rsid w:val="005A0221"/>
    <w:rsid w:val="005A10D2"/>
    <w:rsid w:val="005A252A"/>
    <w:rsid w:val="005A2767"/>
    <w:rsid w:val="005A3753"/>
    <w:rsid w:val="005A51B3"/>
    <w:rsid w:val="005A6E7E"/>
    <w:rsid w:val="005A79A2"/>
    <w:rsid w:val="005B00FA"/>
    <w:rsid w:val="005B01C8"/>
    <w:rsid w:val="005B05BD"/>
    <w:rsid w:val="005B5642"/>
    <w:rsid w:val="005B59B8"/>
    <w:rsid w:val="005C0DDC"/>
    <w:rsid w:val="005C5A31"/>
    <w:rsid w:val="005C6342"/>
    <w:rsid w:val="005C7514"/>
    <w:rsid w:val="005C7592"/>
    <w:rsid w:val="005D1331"/>
    <w:rsid w:val="005D1BBD"/>
    <w:rsid w:val="005D1F1E"/>
    <w:rsid w:val="005D2C5D"/>
    <w:rsid w:val="005D30CC"/>
    <w:rsid w:val="005D415E"/>
    <w:rsid w:val="005D51B9"/>
    <w:rsid w:val="005E253F"/>
    <w:rsid w:val="005E3918"/>
    <w:rsid w:val="005E42BA"/>
    <w:rsid w:val="005E5AF7"/>
    <w:rsid w:val="005E6B6B"/>
    <w:rsid w:val="005E72CB"/>
    <w:rsid w:val="005F1716"/>
    <w:rsid w:val="005F5937"/>
    <w:rsid w:val="005F7A7A"/>
    <w:rsid w:val="005F7C33"/>
    <w:rsid w:val="0060009E"/>
    <w:rsid w:val="00602563"/>
    <w:rsid w:val="0060261B"/>
    <w:rsid w:val="00602DE3"/>
    <w:rsid w:val="00603D61"/>
    <w:rsid w:val="0060588D"/>
    <w:rsid w:val="00605CE7"/>
    <w:rsid w:val="006064A0"/>
    <w:rsid w:val="00606F57"/>
    <w:rsid w:val="00607649"/>
    <w:rsid w:val="00612B08"/>
    <w:rsid w:val="006131E8"/>
    <w:rsid w:val="0061351B"/>
    <w:rsid w:val="00613771"/>
    <w:rsid w:val="0062170A"/>
    <w:rsid w:val="00622E3C"/>
    <w:rsid w:val="006245DB"/>
    <w:rsid w:val="006303E5"/>
    <w:rsid w:val="00630554"/>
    <w:rsid w:val="006316EE"/>
    <w:rsid w:val="006317CE"/>
    <w:rsid w:val="00631BA2"/>
    <w:rsid w:val="006328B3"/>
    <w:rsid w:val="0063442D"/>
    <w:rsid w:val="00637579"/>
    <w:rsid w:val="00640385"/>
    <w:rsid w:val="00642E62"/>
    <w:rsid w:val="00644423"/>
    <w:rsid w:val="00645FEA"/>
    <w:rsid w:val="006466FE"/>
    <w:rsid w:val="00646F2F"/>
    <w:rsid w:val="006471DE"/>
    <w:rsid w:val="0065237C"/>
    <w:rsid w:val="00653E02"/>
    <w:rsid w:val="00655782"/>
    <w:rsid w:val="00656DF6"/>
    <w:rsid w:val="00657900"/>
    <w:rsid w:val="006617D0"/>
    <w:rsid w:val="00662A4A"/>
    <w:rsid w:val="00664ACC"/>
    <w:rsid w:val="006678CD"/>
    <w:rsid w:val="006725A2"/>
    <w:rsid w:val="0067445F"/>
    <w:rsid w:val="00675D89"/>
    <w:rsid w:val="00675F1F"/>
    <w:rsid w:val="006764EA"/>
    <w:rsid w:val="00677361"/>
    <w:rsid w:val="00677EC7"/>
    <w:rsid w:val="006804AD"/>
    <w:rsid w:val="00681080"/>
    <w:rsid w:val="00686CDE"/>
    <w:rsid w:val="0068746E"/>
    <w:rsid w:val="006929FE"/>
    <w:rsid w:val="00692ECD"/>
    <w:rsid w:val="00693CD1"/>
    <w:rsid w:val="00696352"/>
    <w:rsid w:val="006A0F14"/>
    <w:rsid w:val="006A1974"/>
    <w:rsid w:val="006B0F68"/>
    <w:rsid w:val="006B147A"/>
    <w:rsid w:val="006B3EDC"/>
    <w:rsid w:val="006B4107"/>
    <w:rsid w:val="006B5779"/>
    <w:rsid w:val="006B57B2"/>
    <w:rsid w:val="006B7152"/>
    <w:rsid w:val="006C3BED"/>
    <w:rsid w:val="006C4D6F"/>
    <w:rsid w:val="006C78BD"/>
    <w:rsid w:val="006D00FE"/>
    <w:rsid w:val="006D0E58"/>
    <w:rsid w:val="006D20F1"/>
    <w:rsid w:val="006D5648"/>
    <w:rsid w:val="006D5CEE"/>
    <w:rsid w:val="006D63A8"/>
    <w:rsid w:val="006D7236"/>
    <w:rsid w:val="006D7295"/>
    <w:rsid w:val="006E2046"/>
    <w:rsid w:val="006E6FCB"/>
    <w:rsid w:val="006E76CA"/>
    <w:rsid w:val="006E7A2A"/>
    <w:rsid w:val="006F113D"/>
    <w:rsid w:val="006F2604"/>
    <w:rsid w:val="006F4D66"/>
    <w:rsid w:val="006F4F33"/>
    <w:rsid w:val="006F5D42"/>
    <w:rsid w:val="007026B6"/>
    <w:rsid w:val="007041FB"/>
    <w:rsid w:val="0070766B"/>
    <w:rsid w:val="00713A32"/>
    <w:rsid w:val="00713EAA"/>
    <w:rsid w:val="00715033"/>
    <w:rsid w:val="00716F6D"/>
    <w:rsid w:val="007207FD"/>
    <w:rsid w:val="00721356"/>
    <w:rsid w:val="00722C08"/>
    <w:rsid w:val="00726C54"/>
    <w:rsid w:val="00730902"/>
    <w:rsid w:val="007309E6"/>
    <w:rsid w:val="00730A85"/>
    <w:rsid w:val="0073169A"/>
    <w:rsid w:val="00731E56"/>
    <w:rsid w:val="007323F3"/>
    <w:rsid w:val="00734A79"/>
    <w:rsid w:val="00735D14"/>
    <w:rsid w:val="00736804"/>
    <w:rsid w:val="00741746"/>
    <w:rsid w:val="00743C1E"/>
    <w:rsid w:val="00743F7E"/>
    <w:rsid w:val="00744AFE"/>
    <w:rsid w:val="00744E08"/>
    <w:rsid w:val="00747880"/>
    <w:rsid w:val="007503C2"/>
    <w:rsid w:val="00750C9F"/>
    <w:rsid w:val="00750DCF"/>
    <w:rsid w:val="00750FEA"/>
    <w:rsid w:val="00753EC0"/>
    <w:rsid w:val="007552DB"/>
    <w:rsid w:val="00755F20"/>
    <w:rsid w:val="00762FD8"/>
    <w:rsid w:val="00763395"/>
    <w:rsid w:val="007649B2"/>
    <w:rsid w:val="00764AE5"/>
    <w:rsid w:val="00765E2F"/>
    <w:rsid w:val="00765FE5"/>
    <w:rsid w:val="007708E6"/>
    <w:rsid w:val="007717BF"/>
    <w:rsid w:val="00772625"/>
    <w:rsid w:val="00772DD7"/>
    <w:rsid w:val="0077500A"/>
    <w:rsid w:val="00775978"/>
    <w:rsid w:val="00777446"/>
    <w:rsid w:val="007778EA"/>
    <w:rsid w:val="00781CF9"/>
    <w:rsid w:val="00782A7C"/>
    <w:rsid w:val="00783744"/>
    <w:rsid w:val="00783F00"/>
    <w:rsid w:val="00784271"/>
    <w:rsid w:val="00784318"/>
    <w:rsid w:val="007852EC"/>
    <w:rsid w:val="00790AE9"/>
    <w:rsid w:val="00793A1A"/>
    <w:rsid w:val="00793E62"/>
    <w:rsid w:val="007A0D98"/>
    <w:rsid w:val="007A1C8B"/>
    <w:rsid w:val="007A1E98"/>
    <w:rsid w:val="007A214C"/>
    <w:rsid w:val="007A48DB"/>
    <w:rsid w:val="007A66A6"/>
    <w:rsid w:val="007A78E8"/>
    <w:rsid w:val="007B0376"/>
    <w:rsid w:val="007B21B5"/>
    <w:rsid w:val="007B2CEA"/>
    <w:rsid w:val="007B49A3"/>
    <w:rsid w:val="007C06B5"/>
    <w:rsid w:val="007C2558"/>
    <w:rsid w:val="007C2C4D"/>
    <w:rsid w:val="007C468C"/>
    <w:rsid w:val="007C6316"/>
    <w:rsid w:val="007D1ABC"/>
    <w:rsid w:val="007D239D"/>
    <w:rsid w:val="007D4B9B"/>
    <w:rsid w:val="007E1D6F"/>
    <w:rsid w:val="007E330D"/>
    <w:rsid w:val="007E5074"/>
    <w:rsid w:val="007E50DF"/>
    <w:rsid w:val="007E5BC2"/>
    <w:rsid w:val="007E6F51"/>
    <w:rsid w:val="007F048B"/>
    <w:rsid w:val="007F0EF6"/>
    <w:rsid w:val="007F37EC"/>
    <w:rsid w:val="007F3D74"/>
    <w:rsid w:val="007F5FC3"/>
    <w:rsid w:val="007F6CF0"/>
    <w:rsid w:val="007F7444"/>
    <w:rsid w:val="007F760C"/>
    <w:rsid w:val="007F7C29"/>
    <w:rsid w:val="00800102"/>
    <w:rsid w:val="0080224F"/>
    <w:rsid w:val="0080321E"/>
    <w:rsid w:val="00803721"/>
    <w:rsid w:val="00804515"/>
    <w:rsid w:val="008066E7"/>
    <w:rsid w:val="0080696E"/>
    <w:rsid w:val="00807B17"/>
    <w:rsid w:val="008106C6"/>
    <w:rsid w:val="008113F2"/>
    <w:rsid w:val="008114F2"/>
    <w:rsid w:val="0081305A"/>
    <w:rsid w:val="00813602"/>
    <w:rsid w:val="008137A0"/>
    <w:rsid w:val="00816914"/>
    <w:rsid w:val="00820B12"/>
    <w:rsid w:val="008213DD"/>
    <w:rsid w:val="00822400"/>
    <w:rsid w:val="008252D8"/>
    <w:rsid w:val="00825720"/>
    <w:rsid w:val="008278A9"/>
    <w:rsid w:val="00830C56"/>
    <w:rsid w:val="00830DCF"/>
    <w:rsid w:val="00831B27"/>
    <w:rsid w:val="00832FCA"/>
    <w:rsid w:val="00835AF8"/>
    <w:rsid w:val="0083658E"/>
    <w:rsid w:val="00836EE9"/>
    <w:rsid w:val="0083751D"/>
    <w:rsid w:val="00840687"/>
    <w:rsid w:val="00840E5E"/>
    <w:rsid w:val="0084148D"/>
    <w:rsid w:val="0084220F"/>
    <w:rsid w:val="00844F2A"/>
    <w:rsid w:val="00845BC3"/>
    <w:rsid w:val="00845C0A"/>
    <w:rsid w:val="008461D4"/>
    <w:rsid w:val="00850740"/>
    <w:rsid w:val="00851215"/>
    <w:rsid w:val="008514FA"/>
    <w:rsid w:val="00851AAD"/>
    <w:rsid w:val="00852416"/>
    <w:rsid w:val="00852B15"/>
    <w:rsid w:val="0085408A"/>
    <w:rsid w:val="00854FE7"/>
    <w:rsid w:val="00857D0F"/>
    <w:rsid w:val="00861337"/>
    <w:rsid w:val="00862119"/>
    <w:rsid w:val="0086249D"/>
    <w:rsid w:val="008626BA"/>
    <w:rsid w:val="00863559"/>
    <w:rsid w:val="008646F6"/>
    <w:rsid w:val="00864B03"/>
    <w:rsid w:val="00864B31"/>
    <w:rsid w:val="00865E9B"/>
    <w:rsid w:val="008669C7"/>
    <w:rsid w:val="0086706F"/>
    <w:rsid w:val="00867111"/>
    <w:rsid w:val="00870685"/>
    <w:rsid w:val="0087116B"/>
    <w:rsid w:val="0087174D"/>
    <w:rsid w:val="00872874"/>
    <w:rsid w:val="00873446"/>
    <w:rsid w:val="008739FF"/>
    <w:rsid w:val="00874B73"/>
    <w:rsid w:val="00881128"/>
    <w:rsid w:val="00881F10"/>
    <w:rsid w:val="00882689"/>
    <w:rsid w:val="00882B7D"/>
    <w:rsid w:val="0088345E"/>
    <w:rsid w:val="00884C9C"/>
    <w:rsid w:val="008854EE"/>
    <w:rsid w:val="0088553E"/>
    <w:rsid w:val="008869BB"/>
    <w:rsid w:val="00887DDF"/>
    <w:rsid w:val="00893A5B"/>
    <w:rsid w:val="00893E7E"/>
    <w:rsid w:val="0089694E"/>
    <w:rsid w:val="008A0F94"/>
    <w:rsid w:val="008A1086"/>
    <w:rsid w:val="008A195C"/>
    <w:rsid w:val="008A1C31"/>
    <w:rsid w:val="008A7276"/>
    <w:rsid w:val="008B20C1"/>
    <w:rsid w:val="008B4199"/>
    <w:rsid w:val="008B798C"/>
    <w:rsid w:val="008C06DE"/>
    <w:rsid w:val="008C1E59"/>
    <w:rsid w:val="008C43B8"/>
    <w:rsid w:val="008C44FF"/>
    <w:rsid w:val="008C6272"/>
    <w:rsid w:val="008D03F4"/>
    <w:rsid w:val="008D0882"/>
    <w:rsid w:val="008D134D"/>
    <w:rsid w:val="008D17A2"/>
    <w:rsid w:val="008D17B9"/>
    <w:rsid w:val="008D1DD4"/>
    <w:rsid w:val="008D1FEA"/>
    <w:rsid w:val="008D35AC"/>
    <w:rsid w:val="008D3D80"/>
    <w:rsid w:val="008D7508"/>
    <w:rsid w:val="008E13CB"/>
    <w:rsid w:val="008E4D13"/>
    <w:rsid w:val="008E5CB4"/>
    <w:rsid w:val="008E664E"/>
    <w:rsid w:val="008E72AF"/>
    <w:rsid w:val="008E796E"/>
    <w:rsid w:val="008F01A3"/>
    <w:rsid w:val="008F4206"/>
    <w:rsid w:val="008F6BA4"/>
    <w:rsid w:val="008F794E"/>
    <w:rsid w:val="009007F2"/>
    <w:rsid w:val="0090270F"/>
    <w:rsid w:val="00905821"/>
    <w:rsid w:val="00905C28"/>
    <w:rsid w:val="009146BF"/>
    <w:rsid w:val="00914FF5"/>
    <w:rsid w:val="0091604D"/>
    <w:rsid w:val="0091797A"/>
    <w:rsid w:val="009214D6"/>
    <w:rsid w:val="009217CB"/>
    <w:rsid w:val="00922FFD"/>
    <w:rsid w:val="009230AD"/>
    <w:rsid w:val="00930BCD"/>
    <w:rsid w:val="00932963"/>
    <w:rsid w:val="00934361"/>
    <w:rsid w:val="009360E1"/>
    <w:rsid w:val="00937023"/>
    <w:rsid w:val="00940B6E"/>
    <w:rsid w:val="00941E75"/>
    <w:rsid w:val="0094233A"/>
    <w:rsid w:val="009431A9"/>
    <w:rsid w:val="00944314"/>
    <w:rsid w:val="00947D74"/>
    <w:rsid w:val="00950AF9"/>
    <w:rsid w:val="00952D13"/>
    <w:rsid w:val="00955EA0"/>
    <w:rsid w:val="009569F8"/>
    <w:rsid w:val="00956F99"/>
    <w:rsid w:val="009570FA"/>
    <w:rsid w:val="00960B94"/>
    <w:rsid w:val="0096160E"/>
    <w:rsid w:val="00966A73"/>
    <w:rsid w:val="009672A2"/>
    <w:rsid w:val="009672D4"/>
    <w:rsid w:val="00967DE7"/>
    <w:rsid w:val="00970A05"/>
    <w:rsid w:val="00973BFF"/>
    <w:rsid w:val="00973DE5"/>
    <w:rsid w:val="009742F4"/>
    <w:rsid w:val="009758D5"/>
    <w:rsid w:val="009801FE"/>
    <w:rsid w:val="0098233C"/>
    <w:rsid w:val="00982F67"/>
    <w:rsid w:val="0098440B"/>
    <w:rsid w:val="00984CB6"/>
    <w:rsid w:val="009852D6"/>
    <w:rsid w:val="00987233"/>
    <w:rsid w:val="0099035B"/>
    <w:rsid w:val="00991A0E"/>
    <w:rsid w:val="00992004"/>
    <w:rsid w:val="009940D8"/>
    <w:rsid w:val="00995AC3"/>
    <w:rsid w:val="00995BFD"/>
    <w:rsid w:val="00996F45"/>
    <w:rsid w:val="0099732C"/>
    <w:rsid w:val="009A098B"/>
    <w:rsid w:val="009A1745"/>
    <w:rsid w:val="009A225F"/>
    <w:rsid w:val="009A438C"/>
    <w:rsid w:val="009A5279"/>
    <w:rsid w:val="009A5967"/>
    <w:rsid w:val="009A5F2A"/>
    <w:rsid w:val="009B0194"/>
    <w:rsid w:val="009B4F81"/>
    <w:rsid w:val="009B61DA"/>
    <w:rsid w:val="009B6E80"/>
    <w:rsid w:val="009B7289"/>
    <w:rsid w:val="009B77EB"/>
    <w:rsid w:val="009C1270"/>
    <w:rsid w:val="009C194C"/>
    <w:rsid w:val="009C3034"/>
    <w:rsid w:val="009C4343"/>
    <w:rsid w:val="009C43AB"/>
    <w:rsid w:val="009C55BB"/>
    <w:rsid w:val="009C686D"/>
    <w:rsid w:val="009C7A8F"/>
    <w:rsid w:val="009D048B"/>
    <w:rsid w:val="009D2BD1"/>
    <w:rsid w:val="009D67E7"/>
    <w:rsid w:val="009D7598"/>
    <w:rsid w:val="009D78DC"/>
    <w:rsid w:val="009D7963"/>
    <w:rsid w:val="009E0A1F"/>
    <w:rsid w:val="009E3791"/>
    <w:rsid w:val="009E5C03"/>
    <w:rsid w:val="009F0242"/>
    <w:rsid w:val="009F0AC7"/>
    <w:rsid w:val="009F0EB9"/>
    <w:rsid w:val="009F1D9F"/>
    <w:rsid w:val="009F23BD"/>
    <w:rsid w:val="009F28D7"/>
    <w:rsid w:val="009F5D9A"/>
    <w:rsid w:val="00A00CCF"/>
    <w:rsid w:val="00A0242B"/>
    <w:rsid w:val="00A0438D"/>
    <w:rsid w:val="00A04437"/>
    <w:rsid w:val="00A05D6B"/>
    <w:rsid w:val="00A10D72"/>
    <w:rsid w:val="00A12DE8"/>
    <w:rsid w:val="00A15B1F"/>
    <w:rsid w:val="00A171A4"/>
    <w:rsid w:val="00A178D4"/>
    <w:rsid w:val="00A204C7"/>
    <w:rsid w:val="00A2068B"/>
    <w:rsid w:val="00A20B1B"/>
    <w:rsid w:val="00A2155A"/>
    <w:rsid w:val="00A2254F"/>
    <w:rsid w:val="00A22F4F"/>
    <w:rsid w:val="00A24BEB"/>
    <w:rsid w:val="00A252DD"/>
    <w:rsid w:val="00A25389"/>
    <w:rsid w:val="00A26870"/>
    <w:rsid w:val="00A270D2"/>
    <w:rsid w:val="00A3135C"/>
    <w:rsid w:val="00A32343"/>
    <w:rsid w:val="00A33BFA"/>
    <w:rsid w:val="00A34567"/>
    <w:rsid w:val="00A3507A"/>
    <w:rsid w:val="00A36BED"/>
    <w:rsid w:val="00A41B6C"/>
    <w:rsid w:val="00A41C72"/>
    <w:rsid w:val="00A44B8B"/>
    <w:rsid w:val="00A45063"/>
    <w:rsid w:val="00A451DD"/>
    <w:rsid w:val="00A46E2E"/>
    <w:rsid w:val="00A50ADD"/>
    <w:rsid w:val="00A51309"/>
    <w:rsid w:val="00A5140B"/>
    <w:rsid w:val="00A55D86"/>
    <w:rsid w:val="00A60959"/>
    <w:rsid w:val="00A61480"/>
    <w:rsid w:val="00A61E3A"/>
    <w:rsid w:val="00A62610"/>
    <w:rsid w:val="00A66503"/>
    <w:rsid w:val="00A665C6"/>
    <w:rsid w:val="00A67D59"/>
    <w:rsid w:val="00A67D8E"/>
    <w:rsid w:val="00A717BD"/>
    <w:rsid w:val="00A71A1C"/>
    <w:rsid w:val="00A754C6"/>
    <w:rsid w:val="00A75AA3"/>
    <w:rsid w:val="00A76DA7"/>
    <w:rsid w:val="00A771AB"/>
    <w:rsid w:val="00A80900"/>
    <w:rsid w:val="00A8114A"/>
    <w:rsid w:val="00A90940"/>
    <w:rsid w:val="00A913B8"/>
    <w:rsid w:val="00A9183D"/>
    <w:rsid w:val="00A91EBE"/>
    <w:rsid w:val="00A9229F"/>
    <w:rsid w:val="00A92EDA"/>
    <w:rsid w:val="00A95406"/>
    <w:rsid w:val="00A960C3"/>
    <w:rsid w:val="00A96115"/>
    <w:rsid w:val="00A975A4"/>
    <w:rsid w:val="00AA04EB"/>
    <w:rsid w:val="00AA2728"/>
    <w:rsid w:val="00AB05ED"/>
    <w:rsid w:val="00AB1BFE"/>
    <w:rsid w:val="00AB1FC5"/>
    <w:rsid w:val="00AB2A90"/>
    <w:rsid w:val="00AB37C5"/>
    <w:rsid w:val="00AB3B49"/>
    <w:rsid w:val="00AB5252"/>
    <w:rsid w:val="00AC0A8F"/>
    <w:rsid w:val="00AC0B73"/>
    <w:rsid w:val="00AC28C7"/>
    <w:rsid w:val="00AC3356"/>
    <w:rsid w:val="00AC5259"/>
    <w:rsid w:val="00AC5D6F"/>
    <w:rsid w:val="00AC74FA"/>
    <w:rsid w:val="00AD1272"/>
    <w:rsid w:val="00AD1ABD"/>
    <w:rsid w:val="00AD2D80"/>
    <w:rsid w:val="00AD4B12"/>
    <w:rsid w:val="00AD5AC0"/>
    <w:rsid w:val="00AD6E25"/>
    <w:rsid w:val="00AD7295"/>
    <w:rsid w:val="00AE0598"/>
    <w:rsid w:val="00AE0D35"/>
    <w:rsid w:val="00AE37D1"/>
    <w:rsid w:val="00AF03DC"/>
    <w:rsid w:val="00AF09D7"/>
    <w:rsid w:val="00AF0ED4"/>
    <w:rsid w:val="00AF10B5"/>
    <w:rsid w:val="00AF14BA"/>
    <w:rsid w:val="00AF25E6"/>
    <w:rsid w:val="00AF54E6"/>
    <w:rsid w:val="00AF59AB"/>
    <w:rsid w:val="00AF67A1"/>
    <w:rsid w:val="00B00BFB"/>
    <w:rsid w:val="00B010F5"/>
    <w:rsid w:val="00B01776"/>
    <w:rsid w:val="00B052F6"/>
    <w:rsid w:val="00B06BD8"/>
    <w:rsid w:val="00B0707E"/>
    <w:rsid w:val="00B074C6"/>
    <w:rsid w:val="00B121DF"/>
    <w:rsid w:val="00B146BE"/>
    <w:rsid w:val="00B1573F"/>
    <w:rsid w:val="00B16A8B"/>
    <w:rsid w:val="00B20245"/>
    <w:rsid w:val="00B20BB4"/>
    <w:rsid w:val="00B222C4"/>
    <w:rsid w:val="00B24C7D"/>
    <w:rsid w:val="00B25524"/>
    <w:rsid w:val="00B2597A"/>
    <w:rsid w:val="00B2629B"/>
    <w:rsid w:val="00B27272"/>
    <w:rsid w:val="00B30A75"/>
    <w:rsid w:val="00B31022"/>
    <w:rsid w:val="00B32472"/>
    <w:rsid w:val="00B375DA"/>
    <w:rsid w:val="00B37C33"/>
    <w:rsid w:val="00B37D3A"/>
    <w:rsid w:val="00B40631"/>
    <w:rsid w:val="00B40636"/>
    <w:rsid w:val="00B409D1"/>
    <w:rsid w:val="00B41896"/>
    <w:rsid w:val="00B42812"/>
    <w:rsid w:val="00B433EA"/>
    <w:rsid w:val="00B4437C"/>
    <w:rsid w:val="00B44D50"/>
    <w:rsid w:val="00B51022"/>
    <w:rsid w:val="00B55377"/>
    <w:rsid w:val="00B573CB"/>
    <w:rsid w:val="00B57B7B"/>
    <w:rsid w:val="00B60AEC"/>
    <w:rsid w:val="00B61FDC"/>
    <w:rsid w:val="00B62BE9"/>
    <w:rsid w:val="00B62D21"/>
    <w:rsid w:val="00B64212"/>
    <w:rsid w:val="00B65E13"/>
    <w:rsid w:val="00B67AB3"/>
    <w:rsid w:val="00B71A9A"/>
    <w:rsid w:val="00B71F28"/>
    <w:rsid w:val="00B721E4"/>
    <w:rsid w:val="00B74E45"/>
    <w:rsid w:val="00B75E74"/>
    <w:rsid w:val="00B81EBF"/>
    <w:rsid w:val="00B82126"/>
    <w:rsid w:val="00B837A0"/>
    <w:rsid w:val="00B85630"/>
    <w:rsid w:val="00B872FA"/>
    <w:rsid w:val="00B906D8"/>
    <w:rsid w:val="00B91DF4"/>
    <w:rsid w:val="00B926B7"/>
    <w:rsid w:val="00B93C0A"/>
    <w:rsid w:val="00B96287"/>
    <w:rsid w:val="00B96600"/>
    <w:rsid w:val="00B96B44"/>
    <w:rsid w:val="00B96B9D"/>
    <w:rsid w:val="00B97ABA"/>
    <w:rsid w:val="00BA14AD"/>
    <w:rsid w:val="00BA363A"/>
    <w:rsid w:val="00BA477F"/>
    <w:rsid w:val="00BB2418"/>
    <w:rsid w:val="00BB2623"/>
    <w:rsid w:val="00BB4601"/>
    <w:rsid w:val="00BB4C8F"/>
    <w:rsid w:val="00BB5F8D"/>
    <w:rsid w:val="00BB65E4"/>
    <w:rsid w:val="00BB7936"/>
    <w:rsid w:val="00BB7BD8"/>
    <w:rsid w:val="00BC2122"/>
    <w:rsid w:val="00BC5E92"/>
    <w:rsid w:val="00BC651E"/>
    <w:rsid w:val="00BD4A6A"/>
    <w:rsid w:val="00BD677E"/>
    <w:rsid w:val="00BE27CE"/>
    <w:rsid w:val="00BE2AE9"/>
    <w:rsid w:val="00BE4210"/>
    <w:rsid w:val="00BE4611"/>
    <w:rsid w:val="00BE50CD"/>
    <w:rsid w:val="00BE671F"/>
    <w:rsid w:val="00BF0599"/>
    <w:rsid w:val="00BF433F"/>
    <w:rsid w:val="00BF6050"/>
    <w:rsid w:val="00BF6A09"/>
    <w:rsid w:val="00C01021"/>
    <w:rsid w:val="00C0107F"/>
    <w:rsid w:val="00C020ED"/>
    <w:rsid w:val="00C04045"/>
    <w:rsid w:val="00C04EAB"/>
    <w:rsid w:val="00C0522C"/>
    <w:rsid w:val="00C065B6"/>
    <w:rsid w:val="00C12188"/>
    <w:rsid w:val="00C13CFF"/>
    <w:rsid w:val="00C1471D"/>
    <w:rsid w:val="00C15839"/>
    <w:rsid w:val="00C255B9"/>
    <w:rsid w:val="00C25CB8"/>
    <w:rsid w:val="00C26BFC"/>
    <w:rsid w:val="00C3207C"/>
    <w:rsid w:val="00C338E5"/>
    <w:rsid w:val="00C3747A"/>
    <w:rsid w:val="00C409DE"/>
    <w:rsid w:val="00C4149C"/>
    <w:rsid w:val="00C45627"/>
    <w:rsid w:val="00C456FA"/>
    <w:rsid w:val="00C45D97"/>
    <w:rsid w:val="00C47443"/>
    <w:rsid w:val="00C47A35"/>
    <w:rsid w:val="00C5136A"/>
    <w:rsid w:val="00C52DC1"/>
    <w:rsid w:val="00C57367"/>
    <w:rsid w:val="00C57F5B"/>
    <w:rsid w:val="00C62F99"/>
    <w:rsid w:val="00C63C1C"/>
    <w:rsid w:val="00C64124"/>
    <w:rsid w:val="00C64F17"/>
    <w:rsid w:val="00C65292"/>
    <w:rsid w:val="00C66DDB"/>
    <w:rsid w:val="00C66EBE"/>
    <w:rsid w:val="00C66F63"/>
    <w:rsid w:val="00C70909"/>
    <w:rsid w:val="00C7349B"/>
    <w:rsid w:val="00C735B6"/>
    <w:rsid w:val="00C7418D"/>
    <w:rsid w:val="00C765DE"/>
    <w:rsid w:val="00C76FBE"/>
    <w:rsid w:val="00C77A86"/>
    <w:rsid w:val="00C81B92"/>
    <w:rsid w:val="00C8278B"/>
    <w:rsid w:val="00C85501"/>
    <w:rsid w:val="00C85E1A"/>
    <w:rsid w:val="00C86CCB"/>
    <w:rsid w:val="00C876AC"/>
    <w:rsid w:val="00C90C72"/>
    <w:rsid w:val="00C91FFF"/>
    <w:rsid w:val="00C94B41"/>
    <w:rsid w:val="00C954C5"/>
    <w:rsid w:val="00C9560E"/>
    <w:rsid w:val="00C96D78"/>
    <w:rsid w:val="00C97A7C"/>
    <w:rsid w:val="00CA075C"/>
    <w:rsid w:val="00CA295A"/>
    <w:rsid w:val="00CA462B"/>
    <w:rsid w:val="00CA5762"/>
    <w:rsid w:val="00CB1155"/>
    <w:rsid w:val="00CB120B"/>
    <w:rsid w:val="00CB2768"/>
    <w:rsid w:val="00CB3784"/>
    <w:rsid w:val="00CB4E9C"/>
    <w:rsid w:val="00CB52BE"/>
    <w:rsid w:val="00CB5FA6"/>
    <w:rsid w:val="00CB612F"/>
    <w:rsid w:val="00CB6347"/>
    <w:rsid w:val="00CC1A94"/>
    <w:rsid w:val="00CC242B"/>
    <w:rsid w:val="00CC4BB8"/>
    <w:rsid w:val="00CD1926"/>
    <w:rsid w:val="00CD1AC5"/>
    <w:rsid w:val="00CD2126"/>
    <w:rsid w:val="00CD3803"/>
    <w:rsid w:val="00CD4251"/>
    <w:rsid w:val="00CD5C96"/>
    <w:rsid w:val="00CD7AB8"/>
    <w:rsid w:val="00CE56B5"/>
    <w:rsid w:val="00CF0690"/>
    <w:rsid w:val="00CF0A5F"/>
    <w:rsid w:val="00CF4625"/>
    <w:rsid w:val="00CF5A03"/>
    <w:rsid w:val="00D02232"/>
    <w:rsid w:val="00D03B73"/>
    <w:rsid w:val="00D101D4"/>
    <w:rsid w:val="00D112D0"/>
    <w:rsid w:val="00D133A0"/>
    <w:rsid w:val="00D13A52"/>
    <w:rsid w:val="00D161A8"/>
    <w:rsid w:val="00D16471"/>
    <w:rsid w:val="00D204D1"/>
    <w:rsid w:val="00D227F9"/>
    <w:rsid w:val="00D25414"/>
    <w:rsid w:val="00D2674D"/>
    <w:rsid w:val="00D26F5A"/>
    <w:rsid w:val="00D3125F"/>
    <w:rsid w:val="00D316E2"/>
    <w:rsid w:val="00D32270"/>
    <w:rsid w:val="00D404A4"/>
    <w:rsid w:val="00D40B94"/>
    <w:rsid w:val="00D43B02"/>
    <w:rsid w:val="00D450EC"/>
    <w:rsid w:val="00D4530C"/>
    <w:rsid w:val="00D459B9"/>
    <w:rsid w:val="00D46F46"/>
    <w:rsid w:val="00D4722D"/>
    <w:rsid w:val="00D4726C"/>
    <w:rsid w:val="00D47E32"/>
    <w:rsid w:val="00D50A92"/>
    <w:rsid w:val="00D50B93"/>
    <w:rsid w:val="00D54125"/>
    <w:rsid w:val="00D5557E"/>
    <w:rsid w:val="00D55A0F"/>
    <w:rsid w:val="00D56B1C"/>
    <w:rsid w:val="00D600B7"/>
    <w:rsid w:val="00D606EF"/>
    <w:rsid w:val="00D6073B"/>
    <w:rsid w:val="00D6074E"/>
    <w:rsid w:val="00D678AD"/>
    <w:rsid w:val="00D7230B"/>
    <w:rsid w:val="00D72E88"/>
    <w:rsid w:val="00D74DC2"/>
    <w:rsid w:val="00D75407"/>
    <w:rsid w:val="00D75886"/>
    <w:rsid w:val="00D75C85"/>
    <w:rsid w:val="00D81E06"/>
    <w:rsid w:val="00D825B0"/>
    <w:rsid w:val="00D82BCB"/>
    <w:rsid w:val="00D857A9"/>
    <w:rsid w:val="00D90EA9"/>
    <w:rsid w:val="00D912E8"/>
    <w:rsid w:val="00D917B6"/>
    <w:rsid w:val="00D91DC3"/>
    <w:rsid w:val="00D9206C"/>
    <w:rsid w:val="00D94EB6"/>
    <w:rsid w:val="00D95E01"/>
    <w:rsid w:val="00DA0E90"/>
    <w:rsid w:val="00DA2040"/>
    <w:rsid w:val="00DA45E1"/>
    <w:rsid w:val="00DA4F40"/>
    <w:rsid w:val="00DA6BE7"/>
    <w:rsid w:val="00DA7164"/>
    <w:rsid w:val="00DA7F74"/>
    <w:rsid w:val="00DB025C"/>
    <w:rsid w:val="00DB3F0E"/>
    <w:rsid w:val="00DB456E"/>
    <w:rsid w:val="00DB759A"/>
    <w:rsid w:val="00DC0E6D"/>
    <w:rsid w:val="00DC3A2C"/>
    <w:rsid w:val="00DC5C2B"/>
    <w:rsid w:val="00DC6C90"/>
    <w:rsid w:val="00DC75CD"/>
    <w:rsid w:val="00DC7D61"/>
    <w:rsid w:val="00DD00F5"/>
    <w:rsid w:val="00DD0AB2"/>
    <w:rsid w:val="00DD1128"/>
    <w:rsid w:val="00DD2ABC"/>
    <w:rsid w:val="00DD6109"/>
    <w:rsid w:val="00DD63F2"/>
    <w:rsid w:val="00DE055B"/>
    <w:rsid w:val="00DE0999"/>
    <w:rsid w:val="00DE40D1"/>
    <w:rsid w:val="00DF124A"/>
    <w:rsid w:val="00DF1B19"/>
    <w:rsid w:val="00DF233A"/>
    <w:rsid w:val="00DF291C"/>
    <w:rsid w:val="00DF606C"/>
    <w:rsid w:val="00DF6AF8"/>
    <w:rsid w:val="00DF747E"/>
    <w:rsid w:val="00E000EB"/>
    <w:rsid w:val="00E00B91"/>
    <w:rsid w:val="00E014CA"/>
    <w:rsid w:val="00E022BF"/>
    <w:rsid w:val="00E05003"/>
    <w:rsid w:val="00E05741"/>
    <w:rsid w:val="00E06045"/>
    <w:rsid w:val="00E072B4"/>
    <w:rsid w:val="00E077FD"/>
    <w:rsid w:val="00E10F59"/>
    <w:rsid w:val="00E11874"/>
    <w:rsid w:val="00E1254C"/>
    <w:rsid w:val="00E14286"/>
    <w:rsid w:val="00E15F47"/>
    <w:rsid w:val="00E17EDA"/>
    <w:rsid w:val="00E23E3C"/>
    <w:rsid w:val="00E2705A"/>
    <w:rsid w:val="00E27898"/>
    <w:rsid w:val="00E304A9"/>
    <w:rsid w:val="00E31131"/>
    <w:rsid w:val="00E345A0"/>
    <w:rsid w:val="00E366D3"/>
    <w:rsid w:val="00E36985"/>
    <w:rsid w:val="00E377F4"/>
    <w:rsid w:val="00E37EF1"/>
    <w:rsid w:val="00E418F6"/>
    <w:rsid w:val="00E44A2E"/>
    <w:rsid w:val="00E477F6"/>
    <w:rsid w:val="00E47E1D"/>
    <w:rsid w:val="00E51224"/>
    <w:rsid w:val="00E5190D"/>
    <w:rsid w:val="00E5287C"/>
    <w:rsid w:val="00E5369B"/>
    <w:rsid w:val="00E5767F"/>
    <w:rsid w:val="00E57809"/>
    <w:rsid w:val="00E60111"/>
    <w:rsid w:val="00E60B57"/>
    <w:rsid w:val="00E619EC"/>
    <w:rsid w:val="00E744E5"/>
    <w:rsid w:val="00E74E58"/>
    <w:rsid w:val="00E77CA2"/>
    <w:rsid w:val="00E8115F"/>
    <w:rsid w:val="00E816F6"/>
    <w:rsid w:val="00E848AD"/>
    <w:rsid w:val="00E85461"/>
    <w:rsid w:val="00E86640"/>
    <w:rsid w:val="00E90287"/>
    <w:rsid w:val="00E93359"/>
    <w:rsid w:val="00E933F8"/>
    <w:rsid w:val="00E95691"/>
    <w:rsid w:val="00EA08A6"/>
    <w:rsid w:val="00EA1B25"/>
    <w:rsid w:val="00EA2AED"/>
    <w:rsid w:val="00EA357A"/>
    <w:rsid w:val="00EA3CEB"/>
    <w:rsid w:val="00EA44EA"/>
    <w:rsid w:val="00EA457C"/>
    <w:rsid w:val="00EA4F2B"/>
    <w:rsid w:val="00EA5B70"/>
    <w:rsid w:val="00EA5B8D"/>
    <w:rsid w:val="00EA6A46"/>
    <w:rsid w:val="00EB0376"/>
    <w:rsid w:val="00EB0C63"/>
    <w:rsid w:val="00EB0CCE"/>
    <w:rsid w:val="00EB72A6"/>
    <w:rsid w:val="00EB7778"/>
    <w:rsid w:val="00EC1849"/>
    <w:rsid w:val="00EC213A"/>
    <w:rsid w:val="00EC3EC3"/>
    <w:rsid w:val="00EC505C"/>
    <w:rsid w:val="00EC5096"/>
    <w:rsid w:val="00EC6C3D"/>
    <w:rsid w:val="00ED3C69"/>
    <w:rsid w:val="00ED3FD7"/>
    <w:rsid w:val="00ED58C8"/>
    <w:rsid w:val="00ED6681"/>
    <w:rsid w:val="00EE2B4F"/>
    <w:rsid w:val="00EE37F0"/>
    <w:rsid w:val="00EE3B7E"/>
    <w:rsid w:val="00EE3BAC"/>
    <w:rsid w:val="00EE6C37"/>
    <w:rsid w:val="00EE72F3"/>
    <w:rsid w:val="00EF5A9D"/>
    <w:rsid w:val="00EF66A2"/>
    <w:rsid w:val="00EF6E51"/>
    <w:rsid w:val="00EF78E1"/>
    <w:rsid w:val="00F00072"/>
    <w:rsid w:val="00F020C7"/>
    <w:rsid w:val="00F035A8"/>
    <w:rsid w:val="00F03D58"/>
    <w:rsid w:val="00F03DB6"/>
    <w:rsid w:val="00F10602"/>
    <w:rsid w:val="00F12562"/>
    <w:rsid w:val="00F12674"/>
    <w:rsid w:val="00F146F2"/>
    <w:rsid w:val="00F14B70"/>
    <w:rsid w:val="00F14F93"/>
    <w:rsid w:val="00F1501F"/>
    <w:rsid w:val="00F15C54"/>
    <w:rsid w:val="00F17B90"/>
    <w:rsid w:val="00F20E91"/>
    <w:rsid w:val="00F24335"/>
    <w:rsid w:val="00F2604E"/>
    <w:rsid w:val="00F26E6B"/>
    <w:rsid w:val="00F27FBE"/>
    <w:rsid w:val="00F34C51"/>
    <w:rsid w:val="00F3603A"/>
    <w:rsid w:val="00F40A1B"/>
    <w:rsid w:val="00F413E4"/>
    <w:rsid w:val="00F41CC8"/>
    <w:rsid w:val="00F42B72"/>
    <w:rsid w:val="00F44E5F"/>
    <w:rsid w:val="00F453CD"/>
    <w:rsid w:val="00F47584"/>
    <w:rsid w:val="00F50A8C"/>
    <w:rsid w:val="00F50ACC"/>
    <w:rsid w:val="00F51101"/>
    <w:rsid w:val="00F51DDC"/>
    <w:rsid w:val="00F52237"/>
    <w:rsid w:val="00F53BF2"/>
    <w:rsid w:val="00F600AB"/>
    <w:rsid w:val="00F650E5"/>
    <w:rsid w:val="00F651AF"/>
    <w:rsid w:val="00F674CE"/>
    <w:rsid w:val="00F7370A"/>
    <w:rsid w:val="00F751FA"/>
    <w:rsid w:val="00F75C7C"/>
    <w:rsid w:val="00F7734E"/>
    <w:rsid w:val="00F8172B"/>
    <w:rsid w:val="00F85A87"/>
    <w:rsid w:val="00F87AFE"/>
    <w:rsid w:val="00F933E6"/>
    <w:rsid w:val="00F93D84"/>
    <w:rsid w:val="00F95827"/>
    <w:rsid w:val="00F96366"/>
    <w:rsid w:val="00F96650"/>
    <w:rsid w:val="00FA0E23"/>
    <w:rsid w:val="00FA3328"/>
    <w:rsid w:val="00FA38DA"/>
    <w:rsid w:val="00FA3BEA"/>
    <w:rsid w:val="00FB2865"/>
    <w:rsid w:val="00FB300F"/>
    <w:rsid w:val="00FB3013"/>
    <w:rsid w:val="00FB3AD8"/>
    <w:rsid w:val="00FB4EF3"/>
    <w:rsid w:val="00FC2DF0"/>
    <w:rsid w:val="00FC424B"/>
    <w:rsid w:val="00FC4DC3"/>
    <w:rsid w:val="00FC7DA4"/>
    <w:rsid w:val="00FD119B"/>
    <w:rsid w:val="00FD11A5"/>
    <w:rsid w:val="00FD2BBB"/>
    <w:rsid w:val="00FD2CD4"/>
    <w:rsid w:val="00FD42A9"/>
    <w:rsid w:val="00FD4796"/>
    <w:rsid w:val="00FD511D"/>
    <w:rsid w:val="00FD7AA5"/>
    <w:rsid w:val="00FE0F39"/>
    <w:rsid w:val="00FE198C"/>
    <w:rsid w:val="00FE33E1"/>
    <w:rsid w:val="00FE7DC7"/>
    <w:rsid w:val="00FF3498"/>
    <w:rsid w:val="00FF48A8"/>
    <w:rsid w:val="00FF4A6A"/>
    <w:rsid w:val="00FF54A2"/>
    <w:rsid w:val="00FF5C00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5102"/>
  <w15:docId w15:val="{39BFA432-3E7D-4CBB-AD0B-4E0EA661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LAUDA Fließtext"/>
    <w:qFormat/>
    <w:rsid w:val="008E13CB"/>
    <w:rPr>
      <w:color w:val="516068"/>
      <w:sz w:val="20"/>
    </w:rPr>
  </w:style>
  <w:style w:type="paragraph" w:styleId="berschrift1">
    <w:name w:val="heading 1"/>
    <w:aliases w:val="LAUDA Imageheadline"/>
    <w:basedOn w:val="Standard"/>
    <w:next w:val="Standard"/>
    <w:link w:val="berschrift1Zchn"/>
    <w:uiPriority w:val="9"/>
    <w:qFormat/>
    <w:rsid w:val="008E4D13"/>
    <w:pPr>
      <w:keepNext/>
      <w:keepLines/>
      <w:spacing w:line="1040" w:lineRule="exact"/>
      <w:outlineLvl w:val="0"/>
    </w:pPr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paragraph" w:styleId="berschrift2">
    <w:name w:val="heading 2"/>
    <w:aliases w:val="LAUDA Headline"/>
    <w:basedOn w:val="Standard"/>
    <w:next w:val="Standard"/>
    <w:link w:val="berschrift2Zchn"/>
    <w:uiPriority w:val="9"/>
    <w:unhideWhenUsed/>
    <w:qFormat/>
    <w:rsid w:val="008E4D13"/>
    <w:pPr>
      <w:keepNext/>
      <w:keepLines/>
      <w:spacing w:line="520" w:lineRule="exact"/>
      <w:outlineLvl w:val="1"/>
    </w:pPr>
    <w:rPr>
      <w:rFonts w:asciiTheme="majorHAnsi" w:eastAsiaTheme="majorEastAsia" w:hAnsiTheme="majorHAnsi" w:cstheme="majorBidi"/>
      <w:b/>
      <w:bCs/>
      <w:caps/>
      <w:sz w:val="40"/>
      <w:szCs w:val="26"/>
    </w:rPr>
  </w:style>
  <w:style w:type="paragraph" w:styleId="berschrift3">
    <w:name w:val="heading 3"/>
    <w:aliases w:val="LAUDA Subline"/>
    <w:basedOn w:val="Standard"/>
    <w:next w:val="Standard"/>
    <w:link w:val="berschrift3Zchn"/>
    <w:uiPriority w:val="9"/>
    <w:unhideWhenUsed/>
    <w:qFormat/>
    <w:rsid w:val="008E4D13"/>
    <w:pPr>
      <w:keepNext/>
      <w:keepLines/>
      <w:spacing w:line="520" w:lineRule="exact"/>
      <w:outlineLvl w:val="2"/>
    </w:pPr>
    <w:rPr>
      <w:rFonts w:asciiTheme="majorHAnsi" w:eastAsiaTheme="majorEastAsia" w:hAnsiTheme="majorHAnsi" w:cstheme="majorBidi"/>
      <w:bCs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2C7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F464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7663"/>
  </w:style>
  <w:style w:type="paragraph" w:styleId="Fuzeile">
    <w:name w:val="footer"/>
    <w:basedOn w:val="Standard"/>
    <w:link w:val="FuzeileZchn"/>
    <w:uiPriority w:val="99"/>
    <w:unhideWhenUsed/>
    <w:rsid w:val="001A766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766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76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766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A7663"/>
    <w:rPr>
      <w:color w:val="808080"/>
    </w:rPr>
  </w:style>
  <w:style w:type="paragraph" w:styleId="Untertitel">
    <w:name w:val="Subtitle"/>
    <w:aliases w:val="LAUDA Bildunterschrift"/>
    <w:basedOn w:val="Standard"/>
    <w:link w:val="UntertitelZchn"/>
    <w:qFormat/>
    <w:rsid w:val="007309E6"/>
    <w:pPr>
      <w:spacing w:line="220" w:lineRule="exact"/>
    </w:pPr>
    <w:rPr>
      <w:rFonts w:eastAsia="Times New Roman" w:cs="Times New Roman"/>
      <w:sz w:val="16"/>
      <w:szCs w:val="20"/>
      <w:lang w:eastAsia="de-DE"/>
    </w:rPr>
  </w:style>
  <w:style w:type="character" w:customStyle="1" w:styleId="UntertitelZchn">
    <w:name w:val="Untertitel Zchn"/>
    <w:aliases w:val="LAUDA Bildunterschrift Zchn"/>
    <w:basedOn w:val="Absatz-Standardschriftart"/>
    <w:link w:val="Untertitel"/>
    <w:rsid w:val="007309E6"/>
    <w:rPr>
      <w:rFonts w:eastAsia="Times New Roman" w:cs="Times New Roman"/>
      <w:color w:val="516068"/>
      <w:sz w:val="16"/>
      <w:szCs w:val="20"/>
      <w:lang w:eastAsia="de-DE"/>
    </w:rPr>
  </w:style>
  <w:style w:type="character" w:customStyle="1" w:styleId="berschrift1Zchn">
    <w:name w:val="Überschrift 1 Zchn"/>
    <w:aliases w:val="LAUDA Imageheadline Zchn"/>
    <w:basedOn w:val="Absatz-Standardschriftart"/>
    <w:link w:val="berschrift1"/>
    <w:uiPriority w:val="9"/>
    <w:rsid w:val="008E4D13"/>
    <w:rPr>
      <w:rFonts w:asciiTheme="majorHAnsi" w:eastAsiaTheme="majorEastAsia" w:hAnsiTheme="majorHAnsi" w:cstheme="majorBidi"/>
      <w:b/>
      <w:bCs/>
      <w:caps/>
      <w:color w:val="96A5B4"/>
      <w:sz w:val="72"/>
      <w:szCs w:val="28"/>
    </w:rPr>
  </w:style>
  <w:style w:type="character" w:customStyle="1" w:styleId="berschrift2Zchn">
    <w:name w:val="Überschrift 2 Zchn"/>
    <w:aliases w:val="LAUDA Headline Zchn"/>
    <w:basedOn w:val="Absatz-Standardschriftart"/>
    <w:link w:val="berschrift2"/>
    <w:uiPriority w:val="9"/>
    <w:rsid w:val="008E4D13"/>
    <w:rPr>
      <w:rFonts w:asciiTheme="majorHAnsi" w:eastAsiaTheme="majorEastAsia" w:hAnsiTheme="majorHAnsi" w:cstheme="majorBidi"/>
      <w:b/>
      <w:bCs/>
      <w:caps/>
      <w:color w:val="516068"/>
      <w:sz w:val="40"/>
      <w:szCs w:val="26"/>
    </w:rPr>
  </w:style>
  <w:style w:type="paragraph" w:styleId="KeinLeerraum">
    <w:name w:val="No Spacing"/>
    <w:uiPriority w:val="1"/>
    <w:rsid w:val="002C7799"/>
    <w:pPr>
      <w:suppressAutoHyphens/>
      <w:spacing w:line="240" w:lineRule="auto"/>
    </w:pPr>
    <w:rPr>
      <w:rFonts w:ascii="Brandon Grotesque Light" w:hAnsi="Brandon Grotesque Light"/>
      <w:color w:val="516068"/>
      <w:sz w:val="20"/>
    </w:rPr>
  </w:style>
  <w:style w:type="character" w:customStyle="1" w:styleId="berschrift3Zchn">
    <w:name w:val="Überschrift 3 Zchn"/>
    <w:aliases w:val="LAUDA Subline Zchn"/>
    <w:basedOn w:val="Absatz-Standardschriftart"/>
    <w:link w:val="berschrift3"/>
    <w:uiPriority w:val="9"/>
    <w:rsid w:val="008E4D13"/>
    <w:rPr>
      <w:rFonts w:asciiTheme="majorHAnsi" w:eastAsiaTheme="majorEastAsia" w:hAnsiTheme="majorHAnsi" w:cstheme="majorBidi"/>
      <w:bCs/>
      <w:color w:val="516068"/>
      <w:sz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C7799"/>
    <w:rPr>
      <w:rFonts w:asciiTheme="majorHAnsi" w:eastAsiaTheme="majorEastAsia" w:hAnsiTheme="majorHAnsi" w:cstheme="majorBidi"/>
      <w:b/>
      <w:bCs/>
      <w:i/>
      <w:iCs/>
      <w:color w:val="FF4646" w:themeColor="accent1"/>
      <w:sz w:val="20"/>
    </w:rPr>
  </w:style>
  <w:style w:type="character" w:styleId="Hyperlink">
    <w:name w:val="Hyperlink"/>
    <w:basedOn w:val="Absatz-Standardschriftart"/>
    <w:uiPriority w:val="99"/>
    <w:unhideWhenUsed/>
    <w:rsid w:val="00C456FA"/>
    <w:rPr>
      <w:color w:val="516068" w:themeColor="hyperlink"/>
      <w:u w:val="single"/>
    </w:rPr>
  </w:style>
  <w:style w:type="paragraph" w:styleId="Listenabsatz">
    <w:name w:val="List Paragraph"/>
    <w:basedOn w:val="Standard"/>
    <w:uiPriority w:val="34"/>
    <w:rsid w:val="004C14E4"/>
    <w:pPr>
      <w:ind w:left="720"/>
      <w:contextualSpacing/>
    </w:pPr>
  </w:style>
  <w:style w:type="character" w:customStyle="1" w:styleId="st">
    <w:name w:val="st"/>
    <w:basedOn w:val="Absatz-Standardschriftart"/>
    <w:rsid w:val="00D133A0"/>
  </w:style>
  <w:style w:type="character" w:styleId="Kommentarzeichen">
    <w:name w:val="annotation reference"/>
    <w:basedOn w:val="Absatz-Standardschriftart"/>
    <w:uiPriority w:val="99"/>
    <w:semiHidden/>
    <w:unhideWhenUsed/>
    <w:rsid w:val="00E933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9335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93359"/>
    <w:rPr>
      <w:rFonts w:ascii="Calibri Light" w:hAnsi="Calibri Light"/>
      <w:color w:val="516068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933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93359"/>
    <w:rPr>
      <w:rFonts w:ascii="Calibri Light" w:hAnsi="Calibri Light"/>
      <w:b/>
      <w:bCs/>
      <w:color w:val="516068"/>
      <w:sz w:val="20"/>
      <w:szCs w:val="20"/>
    </w:rPr>
  </w:style>
  <w:style w:type="paragraph" w:styleId="berarbeitung">
    <w:name w:val="Revision"/>
    <w:hidden/>
    <w:uiPriority w:val="99"/>
    <w:semiHidden/>
    <w:rsid w:val="00F7370A"/>
    <w:pPr>
      <w:spacing w:line="240" w:lineRule="auto"/>
    </w:pPr>
    <w:rPr>
      <w:rFonts w:ascii="Calibri Light" w:hAnsi="Calibri Light"/>
      <w:color w:val="516068"/>
      <w:sz w:val="20"/>
    </w:rPr>
  </w:style>
  <w:style w:type="table" w:styleId="Tabellenraster">
    <w:name w:val="Table Grid"/>
    <w:basedOn w:val="NormaleTabelle"/>
    <w:uiPriority w:val="59"/>
    <w:rsid w:val="00C010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61C0B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65E9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01484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C020ED"/>
    <w:pPr>
      <w:spacing w:after="200" w:line="240" w:lineRule="auto"/>
    </w:pPr>
    <w:rPr>
      <w:i/>
      <w:iCs/>
      <w:color w:val="FFFFFF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UDA-Word-Design">
  <a:themeElements>
    <a:clrScheme name="LAUDA-Farben">
      <a:dk1>
        <a:srgbClr val="516068"/>
      </a:dk1>
      <a:lt1>
        <a:srgbClr val="516068"/>
      </a:lt1>
      <a:dk2>
        <a:srgbClr val="FFFFFF"/>
      </a:dk2>
      <a:lt2>
        <a:srgbClr val="FFFFFF"/>
      </a:lt2>
      <a:accent1>
        <a:srgbClr val="FF4646"/>
      </a:accent1>
      <a:accent2>
        <a:srgbClr val="00A6E8"/>
      </a:accent2>
      <a:accent3>
        <a:srgbClr val="96A5B4"/>
      </a:accent3>
      <a:accent4>
        <a:srgbClr val="516068"/>
      </a:accent4>
      <a:accent5>
        <a:srgbClr val="EFE8ED"/>
      </a:accent5>
      <a:accent6>
        <a:srgbClr val="EEFAFF"/>
      </a:accent6>
      <a:hlink>
        <a:srgbClr val="516068"/>
      </a:hlink>
      <a:folHlink>
        <a:srgbClr val="516068"/>
      </a:folHlink>
    </a:clrScheme>
    <a:fontScheme name="LAUDA-Schriftarten">
      <a:majorFont>
        <a:latin typeface="Brandon Grotesque Office Light"/>
        <a:ea typeface="Noto Sans SC Medium"/>
        <a:cs typeface=""/>
      </a:majorFont>
      <a:minorFont>
        <a:latin typeface="Brandon Grotesque Office Light"/>
        <a:ea typeface="Noto Sans SC Light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848CD-81D7-4F74-A98C-4CB31F6F1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LAUDA Pressemitteilung</vt:lpstr>
      <vt:lpstr/>
    </vt:vector>
  </TitlesOfParts>
  <Company>LAUDA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LAUDA 新闻稿</dc:subject>
  <dc:creator>Christoph Muhr</dc:creator>
  <cp:lastModifiedBy>Christoph Muhr</cp:lastModifiedBy>
  <cp:lastPrinted>2023-03-14T15:14:00Z</cp:lastPrinted>
  <dcterms:created xsi:type="dcterms:W3CDTF">2024-04-18T10:54:00Z</dcterms:created>
  <dcterms:modified xsi:type="dcterms:W3CDTF">2026-02-25T22:06:00Z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7cd897-b558-4ffc-9977-69dc5803fb13_Enabled">
    <vt:lpwstr>true</vt:lpwstr>
  </property>
  <property fmtid="{D5CDD505-2E9C-101B-9397-08002B2CF9AE}" pid="3" name="MSIP_Label_5d7cd897-b558-4ffc-9977-69dc5803fb13_SetDate">
    <vt:lpwstr>2022-08-25T11:47:04Z</vt:lpwstr>
  </property>
  <property fmtid="{D5CDD505-2E9C-101B-9397-08002B2CF9AE}" pid="4" name="MSIP_Label_5d7cd897-b558-4ffc-9977-69dc5803fb13_Method">
    <vt:lpwstr>Standard</vt:lpwstr>
  </property>
  <property fmtid="{D5CDD505-2E9C-101B-9397-08002B2CF9AE}" pid="5" name="MSIP_Label_5d7cd897-b558-4ffc-9977-69dc5803fb13_Name">
    <vt:lpwstr>defa4170-0d19-0005-0004-bc88714345d2</vt:lpwstr>
  </property>
  <property fmtid="{D5CDD505-2E9C-101B-9397-08002B2CF9AE}" pid="6" name="MSIP_Label_5d7cd897-b558-4ffc-9977-69dc5803fb13_SiteId">
    <vt:lpwstr>8eab3541-b2c5-4c07-b205-a436e735a6b3</vt:lpwstr>
  </property>
  <property fmtid="{D5CDD505-2E9C-101B-9397-08002B2CF9AE}" pid="7" name="MSIP_Label_5d7cd897-b558-4ffc-9977-69dc5803fb13_ActionId">
    <vt:lpwstr>a2619d20-97fc-4791-8ac7-a4b789f2705d</vt:lpwstr>
  </property>
  <property fmtid="{D5CDD505-2E9C-101B-9397-08002B2CF9AE}" pid="8" name="MSIP_Label_5d7cd897-b558-4ffc-9977-69dc5803fb13_ContentBits">
    <vt:lpwstr>0</vt:lpwstr>
  </property>
  <property fmtid="{D5CDD505-2E9C-101B-9397-08002B2CF9AE}" pid="9" name="GrammarlyDocumentId">
    <vt:lpwstr>fdbaf2c1e22fb0d9321b1daee896ea710da0fbe6c8b4d131165910629beedfa8</vt:lpwstr>
  </property>
</Properties>
</file>