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4F" w:rsidRDefault="002868FD" w:rsidP="002868FD">
      <w:pPr>
        <w:pStyle w:val="Default"/>
      </w:pPr>
      <w:r w:rsidRPr="00063699">
        <w:rPr>
          <w:noProof/>
        </w:rPr>
        <w:drawing>
          <wp:anchor distT="0" distB="0" distL="114300" distR="114300" simplePos="0" relativeHeight="251671552" behindDoc="0" locked="0" layoutInCell="1" allowOverlap="1" wp14:anchorId="46A8FCC3" wp14:editId="5BF5989C">
            <wp:simplePos x="0" y="0"/>
            <wp:positionH relativeFrom="column">
              <wp:posOffset>4699404</wp:posOffset>
            </wp:positionH>
            <wp:positionV relativeFrom="paragraph">
              <wp:posOffset>-748204</wp:posOffset>
            </wp:positionV>
            <wp:extent cx="1153160" cy="812800"/>
            <wp:effectExtent l="0" t="0" r="889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naturerbe_logo_rgb_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160" cy="812800"/>
                    </a:xfrm>
                    <a:prstGeom prst="rect">
                      <a:avLst/>
                    </a:prstGeom>
                  </pic:spPr>
                </pic:pic>
              </a:graphicData>
            </a:graphic>
            <wp14:sizeRelH relativeFrom="page">
              <wp14:pctWidth>0</wp14:pctWidth>
            </wp14:sizeRelH>
            <wp14:sizeRelV relativeFrom="page">
              <wp14:pctHeight>0</wp14:pctHeight>
            </wp14:sizeRelV>
          </wp:anchor>
        </w:drawing>
      </w:r>
      <w:r w:rsidR="005459B2">
        <w:rPr>
          <w:noProof/>
        </w:rPr>
        <mc:AlternateContent>
          <mc:Choice Requires="wps">
            <w:drawing>
              <wp:anchor distT="0" distB="0" distL="114300" distR="114300" simplePos="0" relativeHeight="251669504" behindDoc="1" locked="0" layoutInCell="1" allowOverlap="1" wp14:anchorId="77EC755B" wp14:editId="455F1859">
                <wp:simplePos x="0" y="0"/>
                <wp:positionH relativeFrom="column">
                  <wp:posOffset>-170180</wp:posOffset>
                </wp:positionH>
                <wp:positionV relativeFrom="paragraph">
                  <wp:posOffset>-671830</wp:posOffset>
                </wp:positionV>
                <wp:extent cx="370840" cy="327660"/>
                <wp:effectExtent l="0" t="0" r="0" b="0"/>
                <wp:wrapThrough wrapText="bothSides">
                  <wp:wrapPolygon edited="0">
                    <wp:start x="0" y="0"/>
                    <wp:lineTo x="0" y="20093"/>
                    <wp:lineTo x="19973" y="20093"/>
                    <wp:lineTo x="19973" y="0"/>
                    <wp:lineTo x="0" y="0"/>
                  </wp:wrapPolygon>
                </wp:wrapThrough>
                <wp:docPr id="7" name="Rechteck 7"/>
                <wp:cNvGraphicFramePr/>
                <a:graphic xmlns:a="http://schemas.openxmlformats.org/drawingml/2006/main">
                  <a:graphicData uri="http://schemas.microsoft.com/office/word/2010/wordprocessingShape">
                    <wps:wsp>
                      <wps:cNvSpPr/>
                      <wps:spPr>
                        <a:xfrm>
                          <a:off x="0" y="0"/>
                          <a:ext cx="370840" cy="3276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 o:spid="_x0000_s1026" style="position:absolute;margin-left:-13.4pt;margin-top:-52.9pt;width:29.2pt;height:2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" fillcolor="white [3212]" stroked="f" strokeweight="2pt">
                <w10:wrap type="through"/>
              </v:rect>
            </w:pict>
          </mc:Fallback>
        </mc:AlternateContent>
      </w:r>
      <w:r w:rsidR="0016419D" w:rsidRPr="0016419D">
        <w:rPr>
          <w:noProof/>
          <w:sz w:val="48"/>
          <w:szCs w:val="48"/>
        </w:rPr>
        <mc:AlternateContent>
          <mc:Choice Requires="wps">
            <w:drawing>
              <wp:anchor distT="0" distB="0" distL="114300" distR="114300" simplePos="0" relativeHeight="251665408" behindDoc="0" locked="1" layoutInCell="0" allowOverlap="0" wp14:anchorId="7B49ECE5" wp14:editId="5E120380">
                <wp:simplePos x="0" y="0"/>
                <wp:positionH relativeFrom="column">
                  <wp:posOffset>-1032510</wp:posOffset>
                </wp:positionH>
                <wp:positionV relativeFrom="page">
                  <wp:posOffset>351790</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rsidR="0016419D" w:rsidRPr="0016419D" w:rsidRDefault="0016419D" w:rsidP="0016419D">
                            <w:pPr>
                              <w:spacing w:after="0" w:line="240" w:lineRule="auto"/>
                              <w:rPr>
                                <w:b/>
                                <w:sz w:val="54"/>
                                <w:szCs w:val="54"/>
                              </w:rPr>
                            </w:pPr>
                            <w:r w:rsidRPr="0016419D">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1.3pt;margin-top:27.7pt;width:189.35pt;height:5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" o:allowincell="f" o:allowoverlap="f" fillcolor="white [3212]" stroked="f">
                <v:textbox>
                  <w:txbxContent>
                    <w:p w:rsidR="0016419D" w:rsidRPr="0016419D" w:rsidRDefault="0016419D" w:rsidP="0016419D">
                      <w:pPr>
                        <w:spacing w:after="0" w:line="240" w:lineRule="auto"/>
                        <w:rPr>
                          <w:b/>
                          <w:sz w:val="54"/>
                          <w:szCs w:val="54"/>
                        </w:rPr>
                      </w:pPr>
                      <w:r w:rsidRPr="0016419D">
                        <w:rPr>
                          <w:b/>
                          <w:sz w:val="54"/>
                          <w:szCs w:val="54"/>
                        </w:rPr>
                        <w:t>Presse</w:t>
                      </w:r>
                    </w:p>
                  </w:txbxContent>
                </v:textbox>
                <w10:wrap anchory="page"/>
                <w10:anchorlock/>
              </v:shape>
            </w:pict>
          </mc:Fallback>
        </mc:AlternateContent>
      </w:r>
    </w:p>
    <w:p w:rsidR="00D20E89" w:rsidRPr="00792252" w:rsidRDefault="00380294" w:rsidP="005E2017">
      <w:pPr>
        <w:pStyle w:val="Titel"/>
      </w:pPr>
      <w:r w:rsidRPr="00DE5C95">
        <w:rPr>
          <w:noProof/>
          <w:highlight w:val="yellow"/>
        </w:rPr>
        <mc:AlternateContent>
          <mc:Choice Requires="wps">
            <w:drawing>
              <wp:anchor distT="0" distB="0" distL="114300" distR="114300" simplePos="0" relativeHeight="251659264" behindDoc="0" locked="0" layoutInCell="1" allowOverlap="1" wp14:anchorId="2A85FF82" wp14:editId="71A7E87A">
                <wp:simplePos x="0" y="0"/>
                <wp:positionH relativeFrom="column">
                  <wp:posOffset>4638040</wp:posOffset>
                </wp:positionH>
                <wp:positionV relativeFrom="paragraph">
                  <wp:posOffset>280035</wp:posOffset>
                </wp:positionV>
                <wp:extent cx="1622425" cy="3312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1200"/>
                        </a:xfrm>
                        <a:prstGeom prst="rect">
                          <a:avLst/>
                        </a:prstGeom>
                        <a:solidFill>
                          <a:srgbClr val="FFFFFF"/>
                        </a:solidFill>
                        <a:ln w="9525">
                          <a:noFill/>
                          <a:miter lim="800000"/>
                          <a:headEnd/>
                          <a:tailEnd/>
                        </a:ln>
                      </wps:spPr>
                      <wps:txbx>
                        <w:txbxContent>
                          <w:p w:rsidR="00792252" w:rsidRDefault="00935D05">
                            <w:r>
                              <w:t>02</w:t>
                            </w:r>
                            <w:r w:rsidR="00792252">
                              <w:t xml:space="preserve">. </w:t>
                            </w:r>
                            <w:r>
                              <w:t>Juni</w:t>
                            </w:r>
                            <w:r w:rsidR="00792252">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5.2pt;margin-top:22.05pt;width:127.7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" stroked="f">
                <v:textbox>
                  <w:txbxContent>
                    <w:p w:rsidR="00792252" w:rsidRDefault="00935D05">
                      <w:r>
                        <w:t>02</w:t>
                      </w:r>
                      <w:r w:rsidR="00792252">
                        <w:t xml:space="preserve">. </w:t>
                      </w:r>
                      <w:r>
                        <w:t>Juni</w:t>
                      </w:r>
                      <w:r w:rsidR="00792252">
                        <w:t xml:space="preserve"> 2021</w:t>
                      </w:r>
                    </w:p>
                  </w:txbxContent>
                </v:textbox>
              </v:shape>
            </w:pict>
          </mc:Fallback>
        </mc:AlternateContent>
      </w:r>
      <w:r w:rsidR="00C04707">
        <w:rPr>
          <w:noProof/>
        </w:rPr>
        <w:t>„Wiederaufforstung verträgt sich nicht mit Wildnis“</w:t>
      </w:r>
    </w:p>
    <w:p w:rsidR="004910F4" w:rsidRPr="00AF064A" w:rsidRDefault="00AF064A" w:rsidP="00AF064A">
      <w:pPr>
        <w:pStyle w:val="2bold"/>
        <w:rPr>
          <w:rFonts w:eastAsiaTheme="majorEastAsia"/>
          <w:sz w:val="18"/>
        </w:rPr>
      </w:pPr>
      <w:r w:rsidRPr="00152ED8">
        <w:rPr>
          <w:sz w:val="24"/>
        </w:rPr>
        <w:t xml:space="preserve">Susanne Belting appelliert auf 35. Deutschen Naturschutztag: </w:t>
      </w:r>
      <w:r>
        <w:rPr>
          <w:sz w:val="24"/>
        </w:rPr>
        <w:t>Rahmenbedingungen schaffen, um</w:t>
      </w:r>
      <w:r w:rsidRPr="00152ED8">
        <w:rPr>
          <w:sz w:val="24"/>
        </w:rPr>
        <w:t xml:space="preserve"> waldeigene Dynamik zu</w:t>
      </w:r>
      <w:r>
        <w:rPr>
          <w:sz w:val="24"/>
        </w:rPr>
        <w:t>zu</w:t>
      </w:r>
      <w:r w:rsidRPr="00152ED8">
        <w:rPr>
          <w:sz w:val="24"/>
        </w:rPr>
        <w:t>lassen</w:t>
      </w:r>
    </w:p>
    <w:p w:rsidR="004910F4" w:rsidRDefault="00935D05" w:rsidP="00AF064A">
      <w:pPr>
        <w:pStyle w:val="Textbold"/>
        <w:spacing w:before="120" w:after="120"/>
      </w:pPr>
      <w:r>
        <w:t>Wiesbaden</w:t>
      </w:r>
      <w:r w:rsidR="004910F4">
        <w:t xml:space="preserve">. </w:t>
      </w:r>
      <w:r w:rsidR="003F4C6B">
        <w:t xml:space="preserve">Große Lebensraum- und Artenvielfalt, weitestgehend unzerschnitten von Siedlungen oder Industrie: Das Nationale Naturerbe </w:t>
      </w:r>
      <w:r w:rsidR="00DE5C95">
        <w:t>bringt</w:t>
      </w:r>
      <w:r w:rsidR="003F4C6B">
        <w:t xml:space="preserve"> eine große Chance für den Naturschutz in Deutschland, aber auch </w:t>
      </w:r>
      <w:r w:rsidR="00DE5C95">
        <w:t>Schwierigkeiten</w:t>
      </w:r>
      <w:r w:rsidR="003F4C6B">
        <w:t xml:space="preserve"> und gesetzliche Hürden. </w:t>
      </w:r>
      <w:r w:rsidR="002411A6">
        <w:t xml:space="preserve">Auf dem 35. Deutschen Naturschutztag empfiehlt </w:t>
      </w:r>
      <w:r w:rsidR="00AF064A">
        <w:t xml:space="preserve">Susanne Belting, Fachliche Leiterin im DBU Naturerbe, </w:t>
      </w:r>
      <w:r w:rsidR="002411A6">
        <w:t>einer gemeinnützigen Tochter der Deutschen Bundesstiftung Umwelt (DBU)</w:t>
      </w:r>
      <w:r w:rsidR="00AF064A">
        <w:t xml:space="preserve">: </w:t>
      </w:r>
      <w:r w:rsidR="008E4A30">
        <w:t>Mehr schützenswerte</w:t>
      </w:r>
      <w:r w:rsidR="00DE5C95">
        <w:t>n</w:t>
      </w:r>
      <w:r w:rsidR="008E4A30">
        <w:t xml:space="preserve"> N</w:t>
      </w:r>
      <w:r w:rsidR="00DE5C95">
        <w:t>aturraum</w:t>
      </w:r>
      <w:r w:rsidR="008E4A30">
        <w:t xml:space="preserve"> ins Eigentum von Naturschutzakteuren überführen </w:t>
      </w:r>
      <w:r w:rsidR="00AF064A">
        <w:t>sowie</w:t>
      </w:r>
      <w:r w:rsidR="00AF064A" w:rsidRPr="00DD495D">
        <w:t xml:space="preserve"> </w:t>
      </w:r>
      <w:r w:rsidR="00AF064A">
        <w:t>k</w:t>
      </w:r>
      <w:r w:rsidR="00AF064A" w:rsidRPr="00DD495D">
        <w:t>eine Wiederaufforstungsverpflichtung nach Borkenkäferbefall, Dürre- und Sturmschäden</w:t>
      </w:r>
      <w:r w:rsidR="00AF064A">
        <w:t xml:space="preserve"> in Wäldern des </w:t>
      </w:r>
      <w:r w:rsidR="002411A6">
        <w:t>Nationalen</w:t>
      </w:r>
      <w:r w:rsidR="00AF064A">
        <w:t xml:space="preserve"> Naturerbes. DBU-Generalsekretär Alexander Bonde unterstützt den Appell: „</w:t>
      </w:r>
      <w:r w:rsidR="003F4C6B">
        <w:t>Das Nationale Naturerbe steht</w:t>
      </w:r>
      <w:r w:rsidR="002411A6">
        <w:t xml:space="preserve"> in</w:t>
      </w:r>
      <w:r w:rsidR="00AF064A">
        <w:t xml:space="preserve"> Sachen Wald</w:t>
      </w:r>
      <w:r w:rsidR="000341E0">
        <w:t xml:space="preserve"> dafür, eine</w:t>
      </w:r>
      <w:r w:rsidR="00AF064A">
        <w:t xml:space="preserve"> neue Wildnis</w:t>
      </w:r>
      <w:r w:rsidR="000341E0">
        <w:t xml:space="preserve"> entstehen zu lassen</w:t>
      </w:r>
      <w:r w:rsidR="00AF064A">
        <w:t xml:space="preserve"> – </w:t>
      </w:r>
      <w:r w:rsidR="00DE5C95">
        <w:t>der</w:t>
      </w:r>
      <w:r w:rsidR="00AF064A">
        <w:t xml:space="preserve"> Dynamik der Natur </w:t>
      </w:r>
      <w:r w:rsidR="003F4C6B">
        <w:t>sollten</w:t>
      </w:r>
      <w:r w:rsidR="00AF064A">
        <w:t xml:space="preserve"> </w:t>
      </w:r>
      <w:r w:rsidR="00DE5C95">
        <w:t xml:space="preserve">wir </w:t>
      </w:r>
      <w:r w:rsidR="000341E0">
        <w:t>ihre Zeit geben</w:t>
      </w:r>
      <w:r w:rsidR="00AF064A">
        <w:t xml:space="preserve">.“ </w:t>
      </w:r>
    </w:p>
    <w:p w:rsidR="00AF064A" w:rsidRPr="00AF064A" w:rsidRDefault="00AF064A" w:rsidP="00AF064A">
      <w:pPr>
        <w:spacing w:before="120" w:after="120"/>
        <w:rPr>
          <w:i/>
        </w:rPr>
      </w:pPr>
      <w:r>
        <w:rPr>
          <w:i/>
        </w:rPr>
        <w:t xml:space="preserve">Nationales Naturerbe </w:t>
      </w:r>
      <w:r w:rsidR="008E4A30">
        <w:rPr>
          <w:i/>
        </w:rPr>
        <w:t xml:space="preserve">im Eigentum des Naturschutzes </w:t>
      </w:r>
      <w:r>
        <w:rPr>
          <w:i/>
        </w:rPr>
        <w:t>als große Chance</w:t>
      </w:r>
    </w:p>
    <w:p w:rsidR="004910F4" w:rsidRDefault="00942B18" w:rsidP="008E4A30">
      <w:pPr>
        <w:spacing w:before="120" w:after="120"/>
      </w:pPr>
      <w:r>
        <w:t xml:space="preserve">Belting spricht in einem Forum des </w:t>
      </w:r>
      <w:r w:rsidR="002411A6">
        <w:t>bundesweit größten</w:t>
      </w:r>
      <w:r>
        <w:t xml:space="preserve"> Naturschutz-Fachkongresses über die Chancen und Herausforderungen im Nationalen Naturerbe. Es</w:t>
      </w:r>
      <w:r w:rsidR="00F05E91">
        <w:t xml:space="preserve"> umfasst eine besondere Flächenkulisse – historisch sowie naturschutzfachlich: </w:t>
      </w:r>
      <w:r w:rsidR="000341E0">
        <w:t xml:space="preserve">69 der 71 </w:t>
      </w:r>
      <w:r w:rsidR="000341E0" w:rsidRPr="000341E0">
        <w:t>DBU-Naturerbeflächen sind ehemalige Militärflächen, die eine große Lebensraum- und Artenvielfalt aufweisen.</w:t>
      </w:r>
      <w:r w:rsidR="00F05E91">
        <w:t xml:space="preserve"> „Im Zuge der militärischen Nutzung blieben </w:t>
      </w:r>
      <w:r w:rsidR="00A3495F">
        <w:t xml:space="preserve">beispielsweise </w:t>
      </w:r>
      <w:r w:rsidR="00F05E91">
        <w:t xml:space="preserve">wertvolle Offenlandlebensräume erhalten und wurden </w:t>
      </w:r>
      <w:r w:rsidR="00AA4176">
        <w:t xml:space="preserve">teilweise nie </w:t>
      </w:r>
      <w:r w:rsidR="00F05E91">
        <w:t>intensiv landwirtschaftlich genutzt. Solche mageren, also nicht gedüngte</w:t>
      </w:r>
      <w:r w:rsidR="00A3495F">
        <w:t>n</w:t>
      </w:r>
      <w:r w:rsidR="00F05E91">
        <w:t xml:space="preserve"> Standorte, finden sich nur noch selten in Deutschland“, erklärt Belting. </w:t>
      </w:r>
      <w:r w:rsidR="00A3495F">
        <w:t>Das Ziel der Naturschützer ist es, diese langfristig zu pflegen und zu bewahren. „Die Naturerbeflächen hat der B</w:t>
      </w:r>
      <w:r w:rsidR="002411A6">
        <w:t>und ins</w:t>
      </w:r>
      <w:r w:rsidR="00A3495F">
        <w:t xml:space="preserve"> Eigentum von Naturschutzakteuren übergeben. Das sehe ich als eine der größten Chancen des Nationalen Naturerbes“, so die Fachliche Leiterin. </w:t>
      </w:r>
      <w:r w:rsidR="00457D9D">
        <w:t>Rund 63 Prozent der Flächenkulisse des DBU Naturerbes gehören zum europäischen Natura-2000 Schutzgebietsnetz</w:t>
      </w:r>
      <w:r w:rsidR="008E4A30">
        <w:t>. Die Bundesländer haben die Pflicht, die geschützten Lebensräume zu erhalten. Das DBU Naturerbe unterstützt dabei als Flächeneigentümerin. Da die Gebiete nicht bei verschiedenen Privateigentümern liegen, können die erforderlichen</w:t>
      </w:r>
      <w:r w:rsidR="00000997">
        <w:t xml:space="preserve"> Naturschutzmaßnahmen wesentlich einfacher geplant und umgesetzt werden</w:t>
      </w:r>
      <w:r w:rsidR="008E4A30">
        <w:t>.</w:t>
      </w:r>
      <w:r w:rsidR="00457D9D">
        <w:t xml:space="preserve"> </w:t>
      </w:r>
      <w:r w:rsidR="008E4A30">
        <w:t xml:space="preserve">Daher </w:t>
      </w:r>
      <w:proofErr w:type="spellStart"/>
      <w:r w:rsidR="00A3495F">
        <w:lastRenderedPageBreak/>
        <w:t>Beltings</w:t>
      </w:r>
      <w:proofErr w:type="spellEnd"/>
      <w:r w:rsidR="00A3495F">
        <w:t xml:space="preserve"> klare Forderung: „Um die Vielfalt an Pflanzen, Tieren und Lebensräumen zu wahren, sollte möglichst viel Naturraum ins Eigentum des Naturschutzes überführt werden!“</w:t>
      </w:r>
    </w:p>
    <w:p w:rsidR="00AF064A" w:rsidRDefault="00AF064A" w:rsidP="00AF064A">
      <w:pPr>
        <w:tabs>
          <w:tab w:val="left" w:pos="2737"/>
        </w:tabs>
        <w:spacing w:before="120" w:after="120"/>
        <w:rPr>
          <w:i/>
        </w:rPr>
      </w:pPr>
      <w:r w:rsidRPr="0023029C">
        <w:rPr>
          <w:i/>
        </w:rPr>
        <w:t>Keine Aufforstungs</w:t>
      </w:r>
      <w:r>
        <w:rPr>
          <w:i/>
        </w:rPr>
        <w:t>ver</w:t>
      </w:r>
      <w:r w:rsidRPr="0023029C">
        <w:rPr>
          <w:i/>
        </w:rPr>
        <w:t>pflicht</w:t>
      </w:r>
      <w:r>
        <w:rPr>
          <w:i/>
        </w:rPr>
        <w:t>ung nach Stürmen und Borkenkäferbefall - Walddynamik zulassen</w:t>
      </w:r>
    </w:p>
    <w:p w:rsidR="00C04707" w:rsidRDefault="00C04707" w:rsidP="00C04707">
      <w:pPr>
        <w:pStyle w:val="KeinLeerraum"/>
        <w:spacing w:before="120" w:after="120"/>
        <w:rPr>
          <w:i w:val="0"/>
        </w:rPr>
      </w:pPr>
      <w:r>
        <w:rPr>
          <w:i w:val="0"/>
        </w:rPr>
        <w:t xml:space="preserve">Praktischer Naturschutz stößt in manchen Bundesländern auf gesetzliche Hürden. </w:t>
      </w:r>
      <w:r w:rsidR="00DE5C95" w:rsidRPr="00C04707">
        <w:rPr>
          <w:i w:val="0"/>
        </w:rPr>
        <w:t xml:space="preserve">Als ein Beispiel nennt Belting in ihrem Vortrag die Wiederaufforstungsverpflichtung. </w:t>
      </w:r>
      <w:r w:rsidRPr="00C04707">
        <w:rPr>
          <w:i w:val="0"/>
        </w:rPr>
        <w:t xml:space="preserve">Die vergangenen Dürrejahre haben deutliche Spuren in den Wäldern hinterlassen. Allein im DBU Naturerbe starben vor allem Nadelbäume auf rund vier Prozent der Waldfläche ab, Borkenkäfer hatten ein leichtes Spiel oder Stürme warfen großflächig Waldabschnitte um. Bislang seien Waldbesitzer in den meisten Bundesländern verpflichtet, innerhalb einer Frist von etwa drei Jahren ihre Bestände durch </w:t>
      </w:r>
      <w:r w:rsidR="00E012FD">
        <w:rPr>
          <w:i w:val="0"/>
        </w:rPr>
        <w:t>neu anzupflanzen</w:t>
      </w:r>
      <w:r w:rsidRPr="00C04707">
        <w:rPr>
          <w:i w:val="0"/>
        </w:rPr>
        <w:t xml:space="preserve">, falls </w:t>
      </w:r>
      <w:r w:rsidR="00E012FD">
        <w:rPr>
          <w:i w:val="0"/>
        </w:rPr>
        <w:t>junge Bäume nicht von alleine nachwachsen</w:t>
      </w:r>
      <w:r w:rsidRPr="00C04707">
        <w:rPr>
          <w:i w:val="0"/>
        </w:rPr>
        <w:t>. „Das Nationale Naturerbe biete</w:t>
      </w:r>
      <w:r w:rsidR="00E012FD">
        <w:rPr>
          <w:i w:val="0"/>
        </w:rPr>
        <w:t>t</w:t>
      </w:r>
      <w:r w:rsidRPr="00C04707">
        <w:rPr>
          <w:i w:val="0"/>
        </w:rPr>
        <w:t xml:space="preserve"> die Chance, in den Wäldern wieder Wildnis und ihre eigene Dynamik zuzulassen. Eine Wiederaufforstungsverpflichtung konterkariert diese seltene Möglichkeit“</w:t>
      </w:r>
      <w:r w:rsidR="00E012FD">
        <w:rPr>
          <w:i w:val="0"/>
        </w:rPr>
        <w:t>, sagt</w:t>
      </w:r>
      <w:r w:rsidRPr="00C04707">
        <w:rPr>
          <w:i w:val="0"/>
        </w:rPr>
        <w:t xml:space="preserve"> Belting. „Nach Borkenkäferbefall, Stürmen oder Bränd</w:t>
      </w:r>
      <w:r w:rsidR="00E012FD">
        <w:rPr>
          <w:i w:val="0"/>
        </w:rPr>
        <w:t xml:space="preserve">en sollten Waldbesitzer von </w:t>
      </w:r>
      <w:r w:rsidRPr="00C04707">
        <w:rPr>
          <w:i w:val="0"/>
        </w:rPr>
        <w:t xml:space="preserve">Forstbehörden mehr Zeit erhalten, damit sich ihre Bestände </w:t>
      </w:r>
      <w:r w:rsidR="000D51F8">
        <w:rPr>
          <w:i w:val="0"/>
        </w:rPr>
        <w:t>natürlich erholen.“</w:t>
      </w:r>
    </w:p>
    <w:p w:rsidR="00C04707" w:rsidRPr="00074D5D" w:rsidRDefault="00C04707" w:rsidP="00C04707">
      <w:pPr>
        <w:tabs>
          <w:tab w:val="left" w:pos="2737"/>
        </w:tabs>
        <w:spacing w:before="120" w:after="120"/>
        <w:rPr>
          <w:i/>
        </w:rPr>
      </w:pPr>
      <w:r>
        <w:rPr>
          <w:i/>
        </w:rPr>
        <w:t>Natur geduldig</w:t>
      </w:r>
      <w:r w:rsidR="000F30D9">
        <w:rPr>
          <w:i/>
        </w:rPr>
        <w:t>er</w:t>
      </w:r>
      <w:r>
        <w:rPr>
          <w:i/>
        </w:rPr>
        <w:t xml:space="preserve"> Zeit geben</w:t>
      </w:r>
    </w:p>
    <w:p w:rsidR="00C04707" w:rsidRPr="00953583" w:rsidRDefault="00DE5C95" w:rsidP="00953583">
      <w:pPr>
        <w:pStyle w:val="KeinLeerraum"/>
        <w:spacing w:before="120" w:after="120"/>
        <w:rPr>
          <w:i w:val="0"/>
        </w:rPr>
      </w:pPr>
      <w:r w:rsidRPr="00C04707">
        <w:rPr>
          <w:i w:val="0"/>
        </w:rPr>
        <w:t xml:space="preserve">Zum Hintergrund: </w:t>
      </w:r>
      <w:r w:rsidR="00C04707" w:rsidRPr="00C04707">
        <w:rPr>
          <w:i w:val="0"/>
        </w:rPr>
        <w:t xml:space="preserve">Ein Großteil der rund 55.000 ha Wald im DBU Naturerbe soll sich perspektivisch naturnah entwickeln und dann ganz ohne menschliche Eingriffe sich selbst überlassen werden. Merkmale dieser Bestände sind Bäume aller Altersgruppen, Baumarten und reichlich Totholz. Die Naturschützer im DBU Naturerbe setzen auf Naturverjüngung – junge Gehölze erwachsen aus den Samen im Boden und der Bäume in der Umgebung. </w:t>
      </w:r>
      <w:r w:rsidR="00C04707">
        <w:rPr>
          <w:i w:val="0"/>
        </w:rPr>
        <w:t>„</w:t>
      </w:r>
      <w:r w:rsidR="00C04707" w:rsidRPr="00C04707">
        <w:rPr>
          <w:i w:val="0"/>
        </w:rPr>
        <w:t>Die Aussaat mit den besten Aussichten auf Erfolg kommt oft aus dem Wald selbst.“ Denn Sämlinge seien im Vergleich zu vorgezogenen Setzlingen angepasst an die Bedingungen vor Ort und widerstandsfähiger</w:t>
      </w:r>
      <w:r w:rsidR="00953583">
        <w:rPr>
          <w:i w:val="0"/>
        </w:rPr>
        <w:t>.</w:t>
      </w:r>
    </w:p>
    <w:p w:rsidR="00E012FD" w:rsidRPr="00D743A8" w:rsidRDefault="00E012FD" w:rsidP="00E012FD">
      <w:pPr>
        <w:pStyle w:val="KeinLeerraum"/>
        <w:spacing w:before="120" w:after="120"/>
      </w:pPr>
      <w:r>
        <w:t>Nicht sinnvoll: eine Umweltverträglichkeitsprüfung für eine Naturschutzmaßnahme</w:t>
      </w:r>
    </w:p>
    <w:p w:rsidR="00935D05" w:rsidRDefault="00953583" w:rsidP="003A1387">
      <w:pPr>
        <w:spacing w:before="120" w:after="120"/>
      </w:pPr>
      <w:r w:rsidRPr="00953583">
        <w:t xml:space="preserve">Eine weitere Barriere: </w:t>
      </w:r>
      <w:r w:rsidR="00935D05" w:rsidRPr="00953583">
        <w:t xml:space="preserve">Auf </w:t>
      </w:r>
      <w:r w:rsidR="003A1387">
        <w:t>DBU-Naturerbeflächen</w:t>
      </w:r>
      <w:r w:rsidR="00935D05" w:rsidRPr="00953583">
        <w:t xml:space="preserve"> in Thüringen und </w:t>
      </w:r>
      <w:r w:rsidR="003A1387">
        <w:t xml:space="preserve">Sachsen-Anhalt liegen </w:t>
      </w:r>
      <w:r w:rsidR="00935D05" w:rsidRPr="00953583">
        <w:t>Heiden mit europäischem Schutzstatus, die bereits so stark zugewachsen sind, dass sie von den Behör</w:t>
      </w:r>
      <w:r w:rsidRPr="00953583">
        <w:t xml:space="preserve">den als Wald eingestuft wurden. </w:t>
      </w:r>
      <w:r w:rsidR="00935D05" w:rsidRPr="00953583">
        <w:t xml:space="preserve">Vor diesem </w:t>
      </w:r>
      <w:r w:rsidRPr="00953583">
        <w:t>Hintergrund sind in den Schutz</w:t>
      </w:r>
      <w:r w:rsidR="00935D05" w:rsidRPr="00953583">
        <w:t>gebietsverordnungen und Managementplänen entspre</w:t>
      </w:r>
      <w:r w:rsidRPr="00953583">
        <w:t>chende Pflegemaßnahmen vorgege</w:t>
      </w:r>
      <w:r w:rsidR="00935D05" w:rsidRPr="00953583">
        <w:t xml:space="preserve">ben. </w:t>
      </w:r>
      <w:r w:rsidR="003A1387">
        <w:t>„</w:t>
      </w:r>
      <w:r w:rsidR="00935D05" w:rsidRPr="00953583">
        <w:t xml:space="preserve">Ehe wir diese umsetzen, das heißt, ehe wir hier Bäume </w:t>
      </w:r>
      <w:r w:rsidRPr="00953583">
        <w:t>fällen, den ursprünglichen Off</w:t>
      </w:r>
      <w:r w:rsidR="00935D05" w:rsidRPr="00953583">
        <w:t xml:space="preserve">enlandstatus wieder herstellen und </w:t>
      </w:r>
      <w:r w:rsidR="003A1387">
        <w:t>sie zur langfristigen Pflege beweiden lassen</w:t>
      </w:r>
      <w:r w:rsidR="00935D05" w:rsidRPr="00953583">
        <w:t xml:space="preserve"> können, muss nach Ansicht der zuständigen Behörden jedoch zwingend eine Umweltverträglichkeitsprüfung durchgeführt werden. Diese kostet Geld </w:t>
      </w:r>
      <w:r w:rsidR="003A1387">
        <w:t>und Zeit“, erklärt Belting.</w:t>
      </w:r>
      <w:r w:rsidR="00935D05" w:rsidRPr="00953583">
        <w:t xml:space="preserve"> Die naturschutzfachlich und rechtlich erforderliche Schutzmaßnahme wird dadurch verzögert, der Erhaltungszustand des Lebensraums verschlechtert sich. Die Behörden sehen die Problematik und s</w:t>
      </w:r>
      <w:r w:rsidR="003A1387">
        <w:t>eien</w:t>
      </w:r>
      <w:r w:rsidR="00935D05" w:rsidRPr="00953583">
        <w:t xml:space="preserve"> dementsprechend bemüht, eine Beweidung über andere rechtliche Wege zu ermöglichen. </w:t>
      </w:r>
      <w:r w:rsidR="003A1387">
        <w:t xml:space="preserve">Um das Problem dauerhaft zu lösen, biete </w:t>
      </w:r>
      <w:r w:rsidR="00935D05" w:rsidRPr="00953583">
        <w:t xml:space="preserve">sich </w:t>
      </w:r>
      <w:r w:rsidR="003A1387">
        <w:t xml:space="preserve">laut </w:t>
      </w:r>
      <w:r w:rsidR="00E012FD">
        <w:t xml:space="preserve">DBU Naturerbe </w:t>
      </w:r>
      <w:r w:rsidR="00935D05" w:rsidRPr="00953583">
        <w:t xml:space="preserve">beispielsweise eine Änderung </w:t>
      </w:r>
      <w:r w:rsidR="00AA4176">
        <w:t>im Sinne einer</w:t>
      </w:r>
      <w:r w:rsidR="00AA4176" w:rsidRPr="00953583">
        <w:t xml:space="preserve"> </w:t>
      </w:r>
      <w:r w:rsidR="00935D05" w:rsidRPr="00953583">
        <w:t xml:space="preserve">Präzisierung des Gesetzes an. </w:t>
      </w:r>
    </w:p>
    <w:p w:rsidR="003A1387" w:rsidRDefault="003A1387" w:rsidP="003A1387">
      <w:pPr>
        <w:spacing w:before="120" w:after="120"/>
        <w:rPr>
          <w:i/>
        </w:rPr>
      </w:pPr>
      <w:proofErr w:type="spellStart"/>
      <w:r w:rsidRPr="003A1387">
        <w:rPr>
          <w:i/>
        </w:rPr>
        <w:t>Veträglichkeitsprüfung</w:t>
      </w:r>
      <w:proofErr w:type="spellEnd"/>
      <w:r w:rsidRPr="003A1387">
        <w:rPr>
          <w:i/>
        </w:rPr>
        <w:t xml:space="preserve"> grundsätzlich wichtiges Instrument</w:t>
      </w:r>
      <w:bookmarkStart w:id="0" w:name="_GoBack"/>
      <w:bookmarkEnd w:id="0"/>
    </w:p>
    <w:p w:rsidR="00953583" w:rsidRDefault="003A1387" w:rsidP="00E012FD">
      <w:pPr>
        <w:spacing w:before="120" w:after="120"/>
      </w:pPr>
      <w:r>
        <w:lastRenderedPageBreak/>
        <w:t>Die Fachliche Leiterin möchte nicht falsch verstanden werden: Umwe</w:t>
      </w:r>
      <w:r w:rsidR="00E012FD">
        <w:t>ltverträglichkeitsprüfungen seien</w:t>
      </w:r>
      <w:r>
        <w:t xml:space="preserve"> in anderem Kontext sehr wichtig und sinnvoll, etwa vor dem Beginn eines Straßen- oder Siedlungsbaus.</w:t>
      </w:r>
      <w:r w:rsidR="00E012FD" w:rsidRPr="00E012FD">
        <w:t xml:space="preserve"> </w:t>
      </w:r>
      <w:r w:rsidR="00E012FD">
        <w:t>„</w:t>
      </w:r>
      <w:r w:rsidR="00E012FD" w:rsidRPr="00953583">
        <w:t>Wir sind der Meinung, dass eine Umwelt- oder FFH-Verträglichkeitsprüfung nicht erforderlich sein sollte, wenn die Maßnahme einzig der Pflege und Erhaltung eines Natura 2000-Gebiets dient und auf eine Gebietsverordnung oder einen Managementplan zu</w:t>
      </w:r>
      <w:r w:rsidR="00E012FD">
        <w:t>rückgeht“, empfiehlt Belting.</w:t>
      </w:r>
    </w:p>
    <w:p w:rsidR="002411A6" w:rsidRPr="00BF2396" w:rsidRDefault="002411A6" w:rsidP="002411A6">
      <w:pPr>
        <w:spacing w:before="120" w:after="120"/>
        <w:rPr>
          <w:i/>
        </w:rPr>
      </w:pPr>
      <w:r w:rsidRPr="00BF2396">
        <w:rPr>
          <w:i/>
        </w:rPr>
        <w:t xml:space="preserve">Geerbte Verantwortung </w:t>
      </w:r>
      <w:r>
        <w:rPr>
          <w:i/>
        </w:rPr>
        <w:t>– DBU Naturerbe hat 71 Flächen vom Bund übernommen</w:t>
      </w:r>
    </w:p>
    <w:p w:rsidR="002411A6" w:rsidRPr="00E012FD" w:rsidRDefault="002411A6" w:rsidP="00E012FD">
      <w:pPr>
        <w:spacing w:before="120" w:after="120"/>
      </w:pPr>
      <w:r>
        <w:t xml:space="preserve">Das Nationale Naturerbe umfasst 156.000 Hektar (ha) wertvollen Naturraum, den der Bund seit 2008 in die Hände von Naturschutzorganisationen, Bundesländern und Stiftungen übergeben hat. Das DBU Naturerbe übernahm davon rund 70.000 ha vor allem ehemals militärische Übungsflächen und kümmert sich seither um den Naturschutz auf den 71 Flächen in zehn Bundesländern. </w:t>
      </w:r>
      <w:r w:rsidR="00E2086F">
        <w:t xml:space="preserve">Das DBU Naturerbe ist Teil eines engagierten Netzwerks der Flächenempfänger und Hauptakteure im Nationalen Naturerbe, die sich gemeinsam als Naturerbe-Rat den Herausforderungen stellen. </w:t>
      </w:r>
    </w:p>
    <w:p w:rsidR="00802140" w:rsidRPr="00802140" w:rsidRDefault="00380294" w:rsidP="00BD43B0">
      <w:pPr>
        <w:pStyle w:val="Textklein"/>
        <w:spacing w:before="360"/>
        <w:rPr>
          <w:b/>
          <w:bCs/>
          <w:color w:val="0000FF"/>
        </w:rPr>
      </w:pPr>
      <w:r w:rsidRPr="00802140">
        <w:rPr>
          <w:b/>
          <w:bCs/>
        </w:rPr>
        <w:t xml:space="preserve">Fotos nach IPTC-Standard zur kostenfreien Veröffentlichung unter </w:t>
      </w:r>
      <w:r w:rsidRPr="00802140">
        <w:rPr>
          <w:b/>
          <w:bCs/>
          <w:color w:val="0000FF"/>
        </w:rPr>
        <w:t>www.dbu.de</w:t>
      </w:r>
      <w:r w:rsidR="00BD7A82">
        <w:rPr>
          <w:b/>
          <w:bCs/>
          <w:color w:val="0000FF"/>
        </w:rPr>
        <w:t>/naturerbe</w:t>
      </w:r>
      <w:r w:rsidRPr="00802140">
        <w:rPr>
          <w:b/>
          <w:bCs/>
          <w:color w:val="0000FF"/>
        </w:rPr>
        <w:t xml:space="preserve"> </w:t>
      </w:r>
    </w:p>
    <w:p w:rsidR="00BA7369" w:rsidRDefault="00380294" w:rsidP="00D654E6">
      <w:pPr>
        <w:pStyle w:val="Textklein"/>
      </w:pPr>
      <w:r w:rsidRPr="00802140">
        <w:t>Wann immer das generische Maskulinum verwendet wird, dient dies lediglich der besseren Lesbarkeit. Gemeint sein können aber alle Geschlechter.</w:t>
      </w:r>
    </w:p>
    <w:p w:rsidR="00BA7369" w:rsidRDefault="00BA7369" w:rsidP="00D654E6">
      <w:pPr>
        <w:pStyle w:val="Textklein"/>
      </w:pPr>
    </w:p>
    <w:p w:rsidR="00935D05" w:rsidRDefault="00935D05" w:rsidP="00D654E6">
      <w:pPr>
        <w:pStyle w:val="Textklein"/>
      </w:pPr>
    </w:p>
    <w:p w:rsidR="00935D05" w:rsidRDefault="00935D05" w:rsidP="00D654E6">
      <w:pPr>
        <w:pStyle w:val="Textklein"/>
        <w:rPr>
          <w:sz w:val="20"/>
        </w:rPr>
      </w:pPr>
    </w:p>
    <w:p w:rsidR="00935D05" w:rsidRPr="00802140" w:rsidRDefault="00935D05" w:rsidP="00D654E6">
      <w:pPr>
        <w:pStyle w:val="Textklein"/>
      </w:pPr>
    </w:p>
    <w:sectPr w:rsidR="00935D05" w:rsidRPr="00802140" w:rsidSect="00BA7369">
      <w:headerReference w:type="even" r:id="rId10"/>
      <w:headerReference w:type="default" r:id="rId11"/>
      <w:footerReference w:type="default" r:id="rId12"/>
      <w:headerReference w:type="first" r:id="rId13"/>
      <w:pgSz w:w="11907" w:h="16840" w:code="9"/>
      <w:pgMar w:top="-1702" w:right="1417" w:bottom="3261" w:left="1304" w:header="737" w:footer="0"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A59" w:rsidRDefault="00840A59" w:rsidP="00E46043">
      <w:r>
        <w:separator/>
      </w:r>
    </w:p>
  </w:endnote>
  <w:endnote w:type="continuationSeparator" w:id="0">
    <w:p w:rsidR="00840A59" w:rsidRDefault="00840A59" w:rsidP="00E4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
    <w:altName w:val="Courier New"/>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B2" w:rsidRDefault="005459B2">
    <w:pPr>
      <w:pStyle w:val="Fuzeile"/>
    </w:pPr>
  </w:p>
  <w:p w:rsidR="005459B2" w:rsidRDefault="005459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A59" w:rsidRDefault="00840A59" w:rsidP="00E46043">
      <w:r>
        <w:separator/>
      </w:r>
    </w:p>
  </w:footnote>
  <w:footnote w:type="continuationSeparator" w:id="0">
    <w:p w:rsidR="00840A59" w:rsidRDefault="00840A59" w:rsidP="00E4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659179"/>
      <w:docPartObj>
        <w:docPartGallery w:val="Page Numbers (Top of Page)"/>
        <w:docPartUnique/>
      </w:docPartObj>
    </w:sdtPr>
    <w:sdtEndPr/>
    <w:sdtContent>
      <w:p w:rsidR="001B3C90" w:rsidRDefault="001B3C90">
        <w:pPr>
          <w:pStyle w:val="Kopfzeile"/>
        </w:pPr>
        <w:r>
          <w:fldChar w:fldCharType="begin"/>
        </w:r>
        <w:r>
          <w:instrText>PAGE   \* MERGEFORMAT</w:instrText>
        </w:r>
        <w:r>
          <w:fldChar w:fldCharType="separate"/>
        </w:r>
        <w:r w:rsidR="0016419D">
          <w:rPr>
            <w:noProof/>
          </w:rPr>
          <w:t>2</w:t>
        </w:r>
        <w:r>
          <w:fldChar w:fldCharType="end"/>
        </w:r>
      </w:p>
    </w:sdtContent>
  </w:sdt>
  <w:p w:rsidR="001B3C90" w:rsidRDefault="001B3C9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18265"/>
      <w:docPartObj>
        <w:docPartGallery w:val="Page Numbers (Top of Page)"/>
        <w:docPartUnique/>
      </w:docPartObj>
    </w:sdtPr>
    <w:sdtEndPr/>
    <w:sdtContent>
      <w:p w:rsidR="005459B2" w:rsidRDefault="005459B2">
        <w:pPr>
          <w:pStyle w:val="Kopfzeile"/>
        </w:pPr>
        <w:r>
          <w:fldChar w:fldCharType="begin"/>
        </w:r>
        <w:r>
          <w:instrText>PAGE   \* MERGEFORMAT</w:instrText>
        </w:r>
        <w:r>
          <w:fldChar w:fldCharType="separate"/>
        </w:r>
        <w:r w:rsidR="004D3E17">
          <w:rPr>
            <w:noProof/>
          </w:rPr>
          <w:t>1</w:t>
        </w:r>
        <w:r>
          <w:fldChar w:fldCharType="end"/>
        </w:r>
      </w:p>
    </w:sdtContent>
  </w:sdt>
  <w:p w:rsidR="005459B2" w:rsidRDefault="005459B2">
    <w:pPr>
      <w:pStyle w:val="Kopfzeile"/>
    </w:pPr>
    <w:r>
      <w:rPr>
        <w:noProof/>
      </w:rPr>
      <mc:AlternateContent>
        <mc:Choice Requires="wps">
          <w:drawing>
            <wp:anchor distT="0" distB="0" distL="114300" distR="114300" simplePos="0" relativeHeight="251663360" behindDoc="0" locked="0" layoutInCell="1" allowOverlap="1" wp14:anchorId="5391B0AE" wp14:editId="1733EAFD">
              <wp:simplePos x="0" y="0"/>
              <wp:positionH relativeFrom="column">
                <wp:posOffset>-191135</wp:posOffset>
              </wp:positionH>
              <wp:positionV relativeFrom="paragraph">
                <wp:posOffset>8150225</wp:posOffset>
              </wp:positionV>
              <wp:extent cx="7239634" cy="4931409"/>
              <wp:effectExtent l="0" t="0" r="0" b="317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634" cy="4931409"/>
                      </a:xfrm>
                      <a:prstGeom prst="rect">
                        <a:avLst/>
                      </a:prstGeom>
                      <a:noFill/>
                      <a:ln w="9525">
                        <a:noFill/>
                        <a:miter lim="800000"/>
                        <a:headEnd/>
                        <a:tailEnd/>
                      </a:ln>
                    </wps:spPr>
                    <wps:txbx>
                      <w:txbxContent>
                        <w:tbl>
                          <w:tblPr>
                            <w:tblStyle w:val="Tabellenraste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410"/>
                            <w:gridCol w:w="2551"/>
                            <w:gridCol w:w="2977"/>
                            <w:gridCol w:w="1418"/>
                          </w:tblGrid>
                          <w:tr w:rsidR="00882F40" w:rsidRPr="00C159DF" w:rsidTr="00CB689B">
                            <w:trPr>
                              <w:trHeight w:val="1021"/>
                            </w:trPr>
                            <w:tc>
                              <w:tcPr>
                                <w:tcW w:w="2410" w:type="dxa"/>
                              </w:tcPr>
                              <w:p w:rsidR="00882F40" w:rsidRPr="009D4E36" w:rsidRDefault="00882F40" w:rsidP="004D4BEF">
                                <w:pPr>
                                  <w:tabs>
                                    <w:tab w:val="left" w:pos="1168"/>
                                  </w:tabs>
                                  <w:spacing w:before="120" w:after="0" w:line="240" w:lineRule="auto"/>
                                  <w:rPr>
                                    <w:b/>
                                    <w:sz w:val="12"/>
                                    <w:szCs w:val="12"/>
                                  </w:rPr>
                                </w:pPr>
                                <w:r w:rsidRPr="009D4E36">
                                  <w:rPr>
                                    <w:b/>
                                    <w:sz w:val="12"/>
                                    <w:szCs w:val="12"/>
                                  </w:rPr>
                                  <w:t xml:space="preserve">Nr. </w:t>
                                </w:r>
                                <w:r w:rsidR="004D3E17">
                                  <w:rPr>
                                    <w:b/>
                                    <w:sz w:val="12"/>
                                    <w:szCs w:val="12"/>
                                  </w:rPr>
                                  <w:t>057</w:t>
                                </w:r>
                                <w:r w:rsidRPr="009D4E36">
                                  <w:rPr>
                                    <w:b/>
                                    <w:sz w:val="12"/>
                                    <w:szCs w:val="12"/>
                                  </w:rPr>
                                  <w:t>/2021</w:t>
                                </w:r>
                                <w:r w:rsidR="002868FD" w:rsidRPr="009D4E36">
                                  <w:rPr>
                                    <w:b/>
                                    <w:sz w:val="12"/>
                                    <w:szCs w:val="12"/>
                                  </w:rPr>
                                  <w:t xml:space="preserve"> </w:t>
                                </w:r>
                                <w:r w:rsidRPr="009D4E36">
                                  <w:rPr>
                                    <w:b/>
                                    <w:sz w:val="12"/>
                                    <w:szCs w:val="12"/>
                                  </w:rPr>
                                  <w:br/>
                                  <w:t xml:space="preserve">  </w:t>
                                </w:r>
                              </w:p>
                              <w:p w:rsidR="002868FD" w:rsidRPr="002868FD" w:rsidRDefault="002868FD" w:rsidP="002868FD">
                                <w:pPr>
                                  <w:spacing w:after="0" w:line="240" w:lineRule="auto"/>
                                  <w:rPr>
                                    <w:sz w:val="12"/>
                                    <w:szCs w:val="12"/>
                                  </w:rPr>
                                </w:pPr>
                                <w:r w:rsidRPr="002868FD">
                                  <w:rPr>
                                    <w:sz w:val="12"/>
                                    <w:szCs w:val="12"/>
                                  </w:rPr>
                                  <w:t>Klaus Jongebloed</w:t>
                                </w:r>
                                <w:r w:rsidRPr="002868FD">
                                  <w:rPr>
                                    <w:sz w:val="12"/>
                                    <w:szCs w:val="12"/>
                                  </w:rPr>
                                  <w:br/>
                                  <w:t>Michelle Liedtke</w:t>
                                </w:r>
                              </w:p>
                              <w:p w:rsidR="00882F40" w:rsidRPr="009D4E36" w:rsidRDefault="002868FD" w:rsidP="002868FD">
                                <w:pPr>
                                  <w:spacing w:after="0" w:line="240" w:lineRule="auto"/>
                                  <w:rPr>
                                    <w:sz w:val="12"/>
                                    <w:szCs w:val="12"/>
                                  </w:rPr>
                                </w:pPr>
                                <w:r w:rsidRPr="002868FD">
                                  <w:rPr>
                                    <w:sz w:val="12"/>
                                    <w:szCs w:val="12"/>
                                  </w:rPr>
                                  <w:t>Jessica Bode</w:t>
                                </w:r>
                              </w:p>
                            </w:tc>
                            <w:tc>
                              <w:tcPr>
                                <w:tcW w:w="2551" w:type="dxa"/>
                              </w:tcPr>
                              <w:p w:rsidR="00882F40" w:rsidRPr="009D4E36" w:rsidRDefault="00882F40" w:rsidP="004D4BEF">
                                <w:pPr>
                                  <w:tabs>
                                    <w:tab w:val="left" w:pos="674"/>
                                  </w:tabs>
                                  <w:spacing w:before="120" w:after="0" w:line="240" w:lineRule="auto"/>
                                  <w:rPr>
                                    <w:color w:val="1F497D"/>
                                    <w:sz w:val="12"/>
                                    <w:szCs w:val="12"/>
                                  </w:rPr>
                                </w:pPr>
                                <w:r w:rsidRPr="009D4E36">
                                  <w:rPr>
                                    <w:b/>
                                    <w:bCs/>
                                    <w:sz w:val="12"/>
                                    <w:szCs w:val="12"/>
                                  </w:rPr>
                                  <w:t>DBU</w:t>
                                </w:r>
                                <w:r w:rsidR="001A2A75">
                                  <w:rPr>
                                    <w:b/>
                                    <w:bCs/>
                                    <w:sz w:val="12"/>
                                    <w:szCs w:val="12"/>
                                  </w:rPr>
                                  <w:t xml:space="preserve"> Naturerbe GmbH</w:t>
                                </w:r>
                                <w:r w:rsidR="001A2A75" w:rsidRPr="009D4E36">
                                  <w:rPr>
                                    <w:sz w:val="12"/>
                                    <w:szCs w:val="12"/>
                                  </w:rPr>
                                  <w:t xml:space="preserve"> </w:t>
                                </w:r>
                                <w:r w:rsidRPr="009D4E36">
                                  <w:rPr>
                                    <w:sz w:val="12"/>
                                    <w:szCs w:val="12"/>
                                  </w:rPr>
                                  <w:br/>
                                  <w:t xml:space="preserve">An der </w:t>
                                </w:r>
                                <w:proofErr w:type="spellStart"/>
                                <w:r w:rsidRPr="009D4E36">
                                  <w:rPr>
                                    <w:sz w:val="12"/>
                                    <w:szCs w:val="12"/>
                                  </w:rPr>
                                  <w:t>Bornau</w:t>
                                </w:r>
                                <w:proofErr w:type="spellEnd"/>
                                <w:r w:rsidRPr="009D4E36">
                                  <w:rPr>
                                    <w:sz w:val="12"/>
                                    <w:szCs w:val="12"/>
                                  </w:rPr>
                                  <w:t xml:space="preserve"> 2</w:t>
                                </w:r>
                                <w:r>
                                  <w:rPr>
                                    <w:sz w:val="12"/>
                                    <w:szCs w:val="12"/>
                                  </w:rPr>
                                  <w:br/>
                                </w:r>
                                <w:r w:rsidRPr="009D4E36">
                                  <w:rPr>
                                    <w:sz w:val="12"/>
                                    <w:szCs w:val="12"/>
                                  </w:rPr>
                                  <w:t>49090 Osnabrü</w:t>
                                </w:r>
                                <w:r w:rsidRPr="00705BA7">
                                  <w:rPr>
                                    <w:sz w:val="12"/>
                                    <w:szCs w:val="12"/>
                                  </w:rPr>
                                  <w:t>ck</w:t>
                                </w:r>
                              </w:p>
                              <w:p w:rsidR="00882F40" w:rsidRPr="009D4E36" w:rsidRDefault="00882F40" w:rsidP="004D4BEF">
                                <w:pPr>
                                  <w:tabs>
                                    <w:tab w:val="left" w:pos="743"/>
                                  </w:tabs>
                                  <w:spacing w:after="0" w:line="240" w:lineRule="auto"/>
                                  <w:rPr>
                                    <w:sz w:val="12"/>
                                    <w:szCs w:val="12"/>
                                  </w:rPr>
                                </w:pPr>
                                <w:r w:rsidRPr="009D4E36">
                                  <w:rPr>
                                    <w:sz w:val="12"/>
                                    <w:szCs w:val="12"/>
                                  </w:rPr>
                                  <w:t>Telefon</w:t>
                                </w:r>
                                <w:r w:rsidRPr="009D4E36">
                                  <w:rPr>
                                    <w:sz w:val="12"/>
                                    <w:szCs w:val="12"/>
                                  </w:rPr>
                                  <w:tab/>
                                  <w:t>+49 541 9633-</w:t>
                                </w:r>
                                <w:r w:rsidR="00356000">
                                  <w:rPr>
                                    <w:sz w:val="12"/>
                                    <w:szCs w:val="12"/>
                                  </w:rPr>
                                  <w:t>660</w:t>
                                </w:r>
                              </w:p>
                              <w:p w:rsidR="002868FD" w:rsidRPr="002868FD" w:rsidRDefault="00882F40" w:rsidP="002868FD">
                                <w:pPr>
                                  <w:tabs>
                                    <w:tab w:val="left" w:pos="743"/>
                                  </w:tabs>
                                  <w:spacing w:after="0" w:line="240" w:lineRule="auto"/>
                                  <w:rPr>
                                    <w:rStyle w:val="Hyperlink"/>
                                    <w:sz w:val="12"/>
                                    <w:szCs w:val="12"/>
                                  </w:rPr>
                                </w:pPr>
                                <w:r w:rsidRPr="009D4E36">
                                  <w:rPr>
                                    <w:sz w:val="12"/>
                                    <w:szCs w:val="12"/>
                                  </w:rPr>
                                  <w:t xml:space="preserve">Mobil </w:t>
                                </w:r>
                                <w:r w:rsidRPr="009D4E36">
                                  <w:rPr>
                                    <w:sz w:val="12"/>
                                    <w:szCs w:val="12"/>
                                  </w:rPr>
                                  <w:tab/>
                                  <w:t>+49 171 3812888</w:t>
                                </w:r>
                                <w:r w:rsidRPr="009D4E36">
                                  <w:rPr>
                                    <w:color w:val="1F497D"/>
                                    <w:sz w:val="12"/>
                                    <w:szCs w:val="12"/>
                                  </w:rPr>
                                  <w:br/>
                                </w:r>
                                <w:hyperlink r:id="rId1" w:history="1">
                                  <w:r w:rsidR="002868FD" w:rsidRPr="002868FD">
                                    <w:rPr>
                                      <w:rStyle w:val="Hyperlink"/>
                                      <w:sz w:val="12"/>
                                      <w:szCs w:val="12"/>
                                    </w:rPr>
                                    <w:t>presse@dbu.de</w:t>
                                  </w:r>
                                </w:hyperlink>
                              </w:p>
                              <w:p w:rsidR="00882F40" w:rsidRPr="009D4E36" w:rsidRDefault="002868FD" w:rsidP="002868FD">
                                <w:pPr>
                                  <w:tabs>
                                    <w:tab w:val="left" w:pos="743"/>
                                  </w:tabs>
                                  <w:spacing w:line="240" w:lineRule="auto"/>
                                  <w:rPr>
                                    <w:sz w:val="12"/>
                                    <w:szCs w:val="12"/>
                                  </w:rPr>
                                </w:pPr>
                                <w:r w:rsidRPr="002868FD">
                                  <w:rPr>
                                    <w:rStyle w:val="Hyperlink"/>
                                    <w:sz w:val="12"/>
                                    <w:szCs w:val="12"/>
                                  </w:rPr>
                                  <w:t>www.dbu.de/naturerbe</w:t>
                                </w:r>
                              </w:p>
                            </w:tc>
                            <w:tc>
                              <w:tcPr>
                                <w:tcW w:w="2977" w:type="dxa"/>
                              </w:tcPr>
                              <w:p w:rsidR="00882F40" w:rsidRDefault="00882F40" w:rsidP="00882F40">
                                <w:pPr>
                                  <w:tabs>
                                    <w:tab w:val="left" w:pos="601"/>
                                    <w:tab w:val="left" w:pos="1168"/>
                                  </w:tabs>
                                  <w:spacing w:before="120" w:after="100" w:line="240" w:lineRule="auto"/>
                                  <w:rPr>
                                    <w:sz w:val="12"/>
                                    <w:szCs w:val="12"/>
                                  </w:rPr>
                                </w:pPr>
                                <w:r>
                                  <w:rPr>
                                    <w:noProof/>
                                    <w:sz w:val="12"/>
                                    <w:szCs w:val="12"/>
                                  </w:rPr>
                                  <w:drawing>
                                    <wp:inline distT="0" distB="0" distL="0" distR="0" wp14:anchorId="68C1BD09" wp14:editId="6B7DE553">
                                      <wp:extent cx="168275" cy="168275"/>
                                      <wp:effectExtent l="0" t="0" r="3175" b="3175"/>
                                      <wp:docPr id="3" name="Grafik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Pr>
                                    <w:sz w:val="12"/>
                                    <w:szCs w:val="12"/>
                                  </w:rPr>
                                  <w:t xml:space="preserve"> </w:t>
                                </w:r>
                                <w:r>
                                  <w:rPr>
                                    <w:sz w:val="12"/>
                                    <w:szCs w:val="12"/>
                                  </w:rPr>
                                  <w:tab/>
                                </w:r>
                                <w:r>
                                  <w:rPr>
                                    <w:noProof/>
                                    <w:sz w:val="12"/>
                                    <w:szCs w:val="12"/>
                                  </w:rPr>
                                  <w:drawing>
                                    <wp:inline distT="0" distB="0" distL="0" distR="0" wp14:anchorId="57D37FEF" wp14:editId="67DFEB7C">
                                      <wp:extent cx="160641" cy="130175"/>
                                      <wp:effectExtent l="0" t="0" r="0" b="3175"/>
                                      <wp:docPr id="4" name="Grafik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Pr>
                                    <w:sz w:val="12"/>
                                    <w:szCs w:val="12"/>
                                  </w:rPr>
                                  <w:tab/>
                                </w:r>
                                <w:r>
                                  <w:rPr>
                                    <w:noProof/>
                                    <w:sz w:val="12"/>
                                    <w:szCs w:val="12"/>
                                  </w:rPr>
                                  <w:drawing>
                                    <wp:inline distT="0" distB="0" distL="0" distR="0" wp14:anchorId="1459D0F6" wp14:editId="54B229D5">
                                      <wp:extent cx="519259" cy="115824"/>
                                      <wp:effectExtent l="0" t="0" r="0" b="0"/>
                                      <wp:docPr id="10" name="Grafik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882F40" w:rsidRPr="009D4E36" w:rsidRDefault="00882F40" w:rsidP="00882F40">
                                <w:pPr>
                                  <w:tabs>
                                    <w:tab w:val="left" w:pos="601"/>
                                    <w:tab w:val="left" w:pos="1168"/>
                                  </w:tabs>
                                  <w:spacing w:before="120" w:after="60" w:line="240" w:lineRule="auto"/>
                                  <w:rPr>
                                    <w:b/>
                                    <w:bCs/>
                                    <w:sz w:val="12"/>
                                    <w:szCs w:val="12"/>
                                  </w:rPr>
                                </w:pPr>
                                <w:r>
                                  <w:rPr>
                                    <w:noProof/>
                                    <w:sz w:val="12"/>
                                    <w:szCs w:val="12"/>
                                  </w:rPr>
                                  <w:drawing>
                                    <wp:inline distT="0" distB="0" distL="0" distR="0" wp14:anchorId="51FBC09F" wp14:editId="42197159">
                                      <wp:extent cx="178777" cy="178777"/>
                                      <wp:effectExtent l="0" t="0" r="0" b="0"/>
                                      <wp:docPr id="12" name="Grafik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Pr>
                                    <w:sz w:val="12"/>
                                    <w:szCs w:val="12"/>
                                  </w:rPr>
                                  <w:tab/>
                                </w:r>
                                <w:r>
                                  <w:rPr>
                                    <w:noProof/>
                                    <w:sz w:val="12"/>
                                    <w:szCs w:val="12"/>
                                  </w:rPr>
                                  <w:drawing>
                                    <wp:inline distT="0" distB="0" distL="0" distR="0" wp14:anchorId="651E3826" wp14:editId="535CFB52">
                                      <wp:extent cx="182880" cy="182880"/>
                                      <wp:effectExtent l="0" t="0" r="7620" b="7620"/>
                                      <wp:docPr id="16" name="Grafik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Pr>
                                    <w:sz w:val="12"/>
                                    <w:szCs w:val="12"/>
                                  </w:rPr>
                                  <w:tab/>
                                </w:r>
                                <w:r>
                                  <w:rPr>
                                    <w:noProof/>
                                    <w:sz w:val="12"/>
                                    <w:szCs w:val="12"/>
                                  </w:rPr>
                                  <w:drawing>
                                    <wp:inline distT="0" distB="0" distL="0" distR="0" wp14:anchorId="312259BF" wp14:editId="0DD9CFE1">
                                      <wp:extent cx="206375" cy="175500"/>
                                      <wp:effectExtent l="0" t="0" r="3175" b="0"/>
                                      <wp:docPr id="18" name="Grafik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Pr>
                                    <w:sz w:val="12"/>
                                    <w:szCs w:val="12"/>
                                  </w:rPr>
                                  <w:tab/>
                                </w:r>
                              </w:p>
                            </w:tc>
                            <w:tc>
                              <w:tcPr>
                                <w:tcW w:w="1418" w:type="dxa"/>
                              </w:tcPr>
                              <w:p w:rsidR="00882F40" w:rsidRPr="009D4E36" w:rsidRDefault="00882F40" w:rsidP="004D4BEF">
                                <w:pPr>
                                  <w:spacing w:after="0" w:line="240" w:lineRule="auto"/>
                                  <w:rPr>
                                    <w:sz w:val="12"/>
                                    <w:szCs w:val="12"/>
                                  </w:rPr>
                                </w:pPr>
                              </w:p>
                            </w:tc>
                          </w:tr>
                        </w:tbl>
                        <w:p w:rsidR="005459B2" w:rsidRPr="00C159DF" w:rsidRDefault="005459B2" w:rsidP="005459B2">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8" type="#_x0000_t202" style="position:absolute;margin-left:-15.05pt;margin-top:641.75pt;width:570.05pt;height:38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" filled="f" stroked="f">
              <v:textbox>
                <w:txbxContent>
                  <w:tbl>
                    <w:tblPr>
                      <w:tblStyle w:val="Tabellenraste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410"/>
                      <w:gridCol w:w="2551"/>
                      <w:gridCol w:w="2977"/>
                      <w:gridCol w:w="1418"/>
                    </w:tblGrid>
                    <w:tr w:rsidR="00882F40" w:rsidRPr="00C159DF" w:rsidTr="00CB689B">
                      <w:trPr>
                        <w:trHeight w:val="1021"/>
                      </w:trPr>
                      <w:tc>
                        <w:tcPr>
                          <w:tcW w:w="2410" w:type="dxa"/>
                        </w:tcPr>
                        <w:p w:rsidR="00882F40" w:rsidRPr="009D4E36" w:rsidRDefault="00882F40" w:rsidP="004D4BEF">
                          <w:pPr>
                            <w:tabs>
                              <w:tab w:val="left" w:pos="1168"/>
                            </w:tabs>
                            <w:spacing w:before="120" w:after="0" w:line="240" w:lineRule="auto"/>
                            <w:rPr>
                              <w:b/>
                              <w:sz w:val="12"/>
                              <w:szCs w:val="12"/>
                            </w:rPr>
                          </w:pPr>
                          <w:r w:rsidRPr="009D4E36">
                            <w:rPr>
                              <w:b/>
                              <w:sz w:val="12"/>
                              <w:szCs w:val="12"/>
                            </w:rPr>
                            <w:t xml:space="preserve">Nr. </w:t>
                          </w:r>
                          <w:r w:rsidR="004D3E17">
                            <w:rPr>
                              <w:b/>
                              <w:sz w:val="12"/>
                              <w:szCs w:val="12"/>
                            </w:rPr>
                            <w:t>057</w:t>
                          </w:r>
                          <w:r w:rsidRPr="009D4E36">
                            <w:rPr>
                              <w:b/>
                              <w:sz w:val="12"/>
                              <w:szCs w:val="12"/>
                            </w:rPr>
                            <w:t>/2021</w:t>
                          </w:r>
                          <w:r w:rsidR="002868FD" w:rsidRPr="009D4E36">
                            <w:rPr>
                              <w:b/>
                              <w:sz w:val="12"/>
                              <w:szCs w:val="12"/>
                            </w:rPr>
                            <w:t xml:space="preserve"> </w:t>
                          </w:r>
                          <w:r w:rsidRPr="009D4E36">
                            <w:rPr>
                              <w:b/>
                              <w:sz w:val="12"/>
                              <w:szCs w:val="12"/>
                            </w:rPr>
                            <w:br/>
                            <w:t xml:space="preserve">  </w:t>
                          </w:r>
                        </w:p>
                        <w:p w:rsidR="002868FD" w:rsidRPr="002868FD" w:rsidRDefault="002868FD" w:rsidP="002868FD">
                          <w:pPr>
                            <w:spacing w:after="0" w:line="240" w:lineRule="auto"/>
                            <w:rPr>
                              <w:sz w:val="12"/>
                              <w:szCs w:val="12"/>
                            </w:rPr>
                          </w:pPr>
                          <w:r w:rsidRPr="002868FD">
                            <w:rPr>
                              <w:sz w:val="12"/>
                              <w:szCs w:val="12"/>
                            </w:rPr>
                            <w:t>Klaus Jongebloed</w:t>
                          </w:r>
                          <w:r w:rsidRPr="002868FD">
                            <w:rPr>
                              <w:sz w:val="12"/>
                              <w:szCs w:val="12"/>
                            </w:rPr>
                            <w:br/>
                            <w:t>Michelle Liedtke</w:t>
                          </w:r>
                        </w:p>
                        <w:p w:rsidR="00882F40" w:rsidRPr="009D4E36" w:rsidRDefault="002868FD" w:rsidP="002868FD">
                          <w:pPr>
                            <w:spacing w:after="0" w:line="240" w:lineRule="auto"/>
                            <w:rPr>
                              <w:sz w:val="12"/>
                              <w:szCs w:val="12"/>
                            </w:rPr>
                          </w:pPr>
                          <w:r w:rsidRPr="002868FD">
                            <w:rPr>
                              <w:sz w:val="12"/>
                              <w:szCs w:val="12"/>
                            </w:rPr>
                            <w:t>Jessica Bode</w:t>
                          </w:r>
                        </w:p>
                      </w:tc>
                      <w:tc>
                        <w:tcPr>
                          <w:tcW w:w="2551" w:type="dxa"/>
                        </w:tcPr>
                        <w:p w:rsidR="00882F40" w:rsidRPr="009D4E36" w:rsidRDefault="00882F40" w:rsidP="004D4BEF">
                          <w:pPr>
                            <w:tabs>
                              <w:tab w:val="left" w:pos="674"/>
                            </w:tabs>
                            <w:spacing w:before="120" w:after="0" w:line="240" w:lineRule="auto"/>
                            <w:rPr>
                              <w:color w:val="1F497D"/>
                              <w:sz w:val="12"/>
                              <w:szCs w:val="12"/>
                            </w:rPr>
                          </w:pPr>
                          <w:r w:rsidRPr="009D4E36">
                            <w:rPr>
                              <w:b/>
                              <w:bCs/>
                              <w:sz w:val="12"/>
                              <w:szCs w:val="12"/>
                            </w:rPr>
                            <w:t>DBU</w:t>
                          </w:r>
                          <w:r w:rsidR="001A2A75">
                            <w:rPr>
                              <w:b/>
                              <w:bCs/>
                              <w:sz w:val="12"/>
                              <w:szCs w:val="12"/>
                            </w:rPr>
                            <w:t xml:space="preserve"> Naturerbe GmbH</w:t>
                          </w:r>
                          <w:r w:rsidR="001A2A75" w:rsidRPr="009D4E36">
                            <w:rPr>
                              <w:sz w:val="12"/>
                              <w:szCs w:val="12"/>
                            </w:rPr>
                            <w:t xml:space="preserve"> </w:t>
                          </w:r>
                          <w:r w:rsidRPr="009D4E36">
                            <w:rPr>
                              <w:sz w:val="12"/>
                              <w:szCs w:val="12"/>
                            </w:rPr>
                            <w:br/>
                            <w:t xml:space="preserve">An der </w:t>
                          </w:r>
                          <w:proofErr w:type="spellStart"/>
                          <w:r w:rsidRPr="009D4E36">
                            <w:rPr>
                              <w:sz w:val="12"/>
                              <w:szCs w:val="12"/>
                            </w:rPr>
                            <w:t>Bornau</w:t>
                          </w:r>
                          <w:proofErr w:type="spellEnd"/>
                          <w:r w:rsidRPr="009D4E36">
                            <w:rPr>
                              <w:sz w:val="12"/>
                              <w:szCs w:val="12"/>
                            </w:rPr>
                            <w:t xml:space="preserve"> 2</w:t>
                          </w:r>
                          <w:r>
                            <w:rPr>
                              <w:sz w:val="12"/>
                              <w:szCs w:val="12"/>
                            </w:rPr>
                            <w:br/>
                          </w:r>
                          <w:r w:rsidRPr="009D4E36">
                            <w:rPr>
                              <w:sz w:val="12"/>
                              <w:szCs w:val="12"/>
                            </w:rPr>
                            <w:t>49090 Osnabrü</w:t>
                          </w:r>
                          <w:r w:rsidRPr="00705BA7">
                            <w:rPr>
                              <w:sz w:val="12"/>
                              <w:szCs w:val="12"/>
                            </w:rPr>
                            <w:t>ck</w:t>
                          </w:r>
                        </w:p>
                        <w:p w:rsidR="00882F40" w:rsidRPr="009D4E36" w:rsidRDefault="00882F40" w:rsidP="004D4BEF">
                          <w:pPr>
                            <w:tabs>
                              <w:tab w:val="left" w:pos="743"/>
                            </w:tabs>
                            <w:spacing w:after="0" w:line="240" w:lineRule="auto"/>
                            <w:rPr>
                              <w:sz w:val="12"/>
                              <w:szCs w:val="12"/>
                            </w:rPr>
                          </w:pPr>
                          <w:r w:rsidRPr="009D4E36">
                            <w:rPr>
                              <w:sz w:val="12"/>
                              <w:szCs w:val="12"/>
                            </w:rPr>
                            <w:t>Telefon</w:t>
                          </w:r>
                          <w:r w:rsidRPr="009D4E36">
                            <w:rPr>
                              <w:sz w:val="12"/>
                              <w:szCs w:val="12"/>
                            </w:rPr>
                            <w:tab/>
                            <w:t>+49 541 9633-</w:t>
                          </w:r>
                          <w:r w:rsidR="00356000">
                            <w:rPr>
                              <w:sz w:val="12"/>
                              <w:szCs w:val="12"/>
                            </w:rPr>
                            <w:t>660</w:t>
                          </w:r>
                        </w:p>
                        <w:p w:rsidR="002868FD" w:rsidRPr="002868FD" w:rsidRDefault="00882F40" w:rsidP="002868FD">
                          <w:pPr>
                            <w:tabs>
                              <w:tab w:val="left" w:pos="743"/>
                            </w:tabs>
                            <w:spacing w:after="0" w:line="240" w:lineRule="auto"/>
                            <w:rPr>
                              <w:rStyle w:val="Hyperlink"/>
                              <w:sz w:val="12"/>
                              <w:szCs w:val="12"/>
                            </w:rPr>
                          </w:pPr>
                          <w:r w:rsidRPr="009D4E36">
                            <w:rPr>
                              <w:sz w:val="12"/>
                              <w:szCs w:val="12"/>
                            </w:rPr>
                            <w:t xml:space="preserve">Mobil </w:t>
                          </w:r>
                          <w:r w:rsidRPr="009D4E36">
                            <w:rPr>
                              <w:sz w:val="12"/>
                              <w:szCs w:val="12"/>
                            </w:rPr>
                            <w:tab/>
                            <w:t>+49 171 3812888</w:t>
                          </w:r>
                          <w:r w:rsidRPr="009D4E36">
                            <w:rPr>
                              <w:color w:val="1F497D"/>
                              <w:sz w:val="12"/>
                              <w:szCs w:val="12"/>
                            </w:rPr>
                            <w:br/>
                          </w:r>
                          <w:hyperlink r:id="rId14" w:history="1">
                            <w:r w:rsidR="002868FD" w:rsidRPr="002868FD">
                              <w:rPr>
                                <w:rStyle w:val="Hyperlink"/>
                                <w:sz w:val="12"/>
                                <w:szCs w:val="12"/>
                              </w:rPr>
                              <w:t>presse@dbu.de</w:t>
                            </w:r>
                          </w:hyperlink>
                        </w:p>
                        <w:p w:rsidR="00882F40" w:rsidRPr="009D4E36" w:rsidRDefault="002868FD" w:rsidP="002868FD">
                          <w:pPr>
                            <w:tabs>
                              <w:tab w:val="left" w:pos="743"/>
                            </w:tabs>
                            <w:spacing w:line="240" w:lineRule="auto"/>
                            <w:rPr>
                              <w:sz w:val="12"/>
                              <w:szCs w:val="12"/>
                            </w:rPr>
                          </w:pPr>
                          <w:r w:rsidRPr="002868FD">
                            <w:rPr>
                              <w:rStyle w:val="Hyperlink"/>
                              <w:sz w:val="12"/>
                              <w:szCs w:val="12"/>
                            </w:rPr>
                            <w:t>www.dbu.de/naturerbe</w:t>
                          </w:r>
                        </w:p>
                      </w:tc>
                      <w:tc>
                        <w:tcPr>
                          <w:tcW w:w="2977" w:type="dxa"/>
                        </w:tcPr>
                        <w:p w:rsidR="00882F40" w:rsidRDefault="00882F40" w:rsidP="00882F40">
                          <w:pPr>
                            <w:tabs>
                              <w:tab w:val="left" w:pos="601"/>
                              <w:tab w:val="left" w:pos="1168"/>
                            </w:tabs>
                            <w:spacing w:before="120" w:after="100" w:line="240" w:lineRule="auto"/>
                            <w:rPr>
                              <w:sz w:val="12"/>
                              <w:szCs w:val="12"/>
                            </w:rPr>
                          </w:pPr>
                          <w:r>
                            <w:rPr>
                              <w:noProof/>
                              <w:sz w:val="12"/>
                              <w:szCs w:val="12"/>
                            </w:rPr>
                            <w:drawing>
                              <wp:inline distT="0" distB="0" distL="0" distR="0" wp14:anchorId="68C1BD09" wp14:editId="6B7DE553">
                                <wp:extent cx="168275" cy="168275"/>
                                <wp:effectExtent l="0" t="0" r="3175" b="3175"/>
                                <wp:docPr id="3" name="Grafik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Pr>
                              <w:sz w:val="12"/>
                              <w:szCs w:val="12"/>
                            </w:rPr>
                            <w:t xml:space="preserve"> </w:t>
                          </w:r>
                          <w:r>
                            <w:rPr>
                              <w:sz w:val="12"/>
                              <w:szCs w:val="12"/>
                            </w:rPr>
                            <w:tab/>
                          </w:r>
                          <w:r>
                            <w:rPr>
                              <w:noProof/>
                              <w:sz w:val="12"/>
                              <w:szCs w:val="12"/>
                            </w:rPr>
                            <w:drawing>
                              <wp:inline distT="0" distB="0" distL="0" distR="0" wp14:anchorId="57D37FEF" wp14:editId="67DFEB7C">
                                <wp:extent cx="160641" cy="130175"/>
                                <wp:effectExtent l="0" t="0" r="0" b="3175"/>
                                <wp:docPr id="4" name="Grafik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Pr>
                              <w:sz w:val="12"/>
                              <w:szCs w:val="12"/>
                            </w:rPr>
                            <w:tab/>
                          </w:r>
                          <w:r>
                            <w:rPr>
                              <w:noProof/>
                              <w:sz w:val="12"/>
                              <w:szCs w:val="12"/>
                            </w:rPr>
                            <w:drawing>
                              <wp:inline distT="0" distB="0" distL="0" distR="0" wp14:anchorId="1459D0F6" wp14:editId="54B229D5">
                                <wp:extent cx="519259" cy="115824"/>
                                <wp:effectExtent l="0" t="0" r="0" b="0"/>
                                <wp:docPr id="10" name="Grafik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882F40" w:rsidRPr="009D4E36" w:rsidRDefault="00882F40" w:rsidP="00882F40">
                          <w:pPr>
                            <w:tabs>
                              <w:tab w:val="left" w:pos="601"/>
                              <w:tab w:val="left" w:pos="1168"/>
                            </w:tabs>
                            <w:spacing w:before="120" w:after="60" w:line="240" w:lineRule="auto"/>
                            <w:rPr>
                              <w:b/>
                              <w:bCs/>
                              <w:sz w:val="12"/>
                              <w:szCs w:val="12"/>
                            </w:rPr>
                          </w:pPr>
                          <w:r>
                            <w:rPr>
                              <w:noProof/>
                              <w:sz w:val="12"/>
                              <w:szCs w:val="12"/>
                            </w:rPr>
                            <w:drawing>
                              <wp:inline distT="0" distB="0" distL="0" distR="0" wp14:anchorId="51FBC09F" wp14:editId="42197159">
                                <wp:extent cx="178777" cy="178777"/>
                                <wp:effectExtent l="0" t="0" r="0" b="0"/>
                                <wp:docPr id="12" name="Grafik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Pr>
                              <w:sz w:val="12"/>
                              <w:szCs w:val="12"/>
                            </w:rPr>
                            <w:tab/>
                          </w:r>
                          <w:r>
                            <w:rPr>
                              <w:noProof/>
                              <w:sz w:val="12"/>
                              <w:szCs w:val="12"/>
                            </w:rPr>
                            <w:drawing>
                              <wp:inline distT="0" distB="0" distL="0" distR="0" wp14:anchorId="651E3826" wp14:editId="535CFB52">
                                <wp:extent cx="182880" cy="182880"/>
                                <wp:effectExtent l="0" t="0" r="7620" b="7620"/>
                                <wp:docPr id="16" name="Grafik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Pr>
                              <w:sz w:val="12"/>
                              <w:szCs w:val="12"/>
                            </w:rPr>
                            <w:tab/>
                          </w:r>
                          <w:r>
                            <w:rPr>
                              <w:noProof/>
                              <w:sz w:val="12"/>
                              <w:szCs w:val="12"/>
                            </w:rPr>
                            <w:drawing>
                              <wp:inline distT="0" distB="0" distL="0" distR="0" wp14:anchorId="312259BF" wp14:editId="0DD9CFE1">
                                <wp:extent cx="206375" cy="175500"/>
                                <wp:effectExtent l="0" t="0" r="3175" b="0"/>
                                <wp:docPr id="18" name="Grafik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Pr>
                              <w:sz w:val="12"/>
                              <w:szCs w:val="12"/>
                            </w:rPr>
                            <w:tab/>
                          </w:r>
                        </w:p>
                      </w:tc>
                      <w:tc>
                        <w:tcPr>
                          <w:tcW w:w="1418" w:type="dxa"/>
                        </w:tcPr>
                        <w:p w:rsidR="00882F40" w:rsidRPr="009D4E36" w:rsidRDefault="00882F40" w:rsidP="004D4BEF">
                          <w:pPr>
                            <w:spacing w:after="0" w:line="240" w:lineRule="auto"/>
                            <w:rPr>
                              <w:sz w:val="12"/>
                              <w:szCs w:val="12"/>
                            </w:rPr>
                          </w:pPr>
                        </w:p>
                      </w:tc>
                    </w:tr>
                  </w:tbl>
                  <w:p w:rsidR="005459B2" w:rsidRPr="00C159DF" w:rsidRDefault="005459B2" w:rsidP="005459B2">
                    <w:pPr>
                      <w:spacing w:after="0" w:line="240" w:lineRule="auto"/>
                      <w:rPr>
                        <w:sz w:val="16"/>
                        <w:szCs w:val="16"/>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B4" w:rsidRDefault="003829B4">
    <w:pPr>
      <w:pStyle w:val="Kopfzeile"/>
    </w:pPr>
  </w:p>
  <w:p w:rsidR="00DB164F" w:rsidRPr="00096049" w:rsidRDefault="005459B2" w:rsidP="004B70BB">
    <w:pPr>
      <w:pStyle w:val="Untertitel"/>
    </w:pPr>
    <w:r>
      <w:rPr>
        <w:noProof/>
      </w:rPr>
      <mc:AlternateContent>
        <mc:Choice Requires="wps">
          <w:drawing>
            <wp:anchor distT="0" distB="0" distL="114300" distR="114300" simplePos="0" relativeHeight="251661312" behindDoc="0" locked="0" layoutInCell="1" allowOverlap="1" wp14:anchorId="1C7F9069" wp14:editId="64D3D80C">
              <wp:simplePos x="0" y="0"/>
              <wp:positionH relativeFrom="column">
                <wp:posOffset>-193675</wp:posOffset>
              </wp:positionH>
              <wp:positionV relativeFrom="paragraph">
                <wp:posOffset>8465185</wp:posOffset>
              </wp:positionV>
              <wp:extent cx="6731635" cy="3880485"/>
              <wp:effectExtent l="0" t="0" r="0" b="571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3880485"/>
                      </a:xfrm>
                      <a:prstGeom prst="rect">
                        <a:avLst/>
                      </a:prstGeom>
                      <a:noFill/>
                      <a:ln w="9525">
                        <a:noFill/>
                        <a:miter lim="800000"/>
                        <a:headEnd/>
                        <a:tailEnd/>
                      </a:ln>
                    </wps:spPr>
                    <wps:txbx>
                      <w:txbxContent>
                        <w:tbl>
                          <w:tblPr>
                            <w:tblStyle w:val="Tabellenraste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3119"/>
                            <w:gridCol w:w="3118"/>
                            <w:gridCol w:w="2977"/>
                          </w:tblGrid>
                          <w:tr w:rsidR="005459B2" w:rsidRPr="00C159DF" w:rsidTr="00C54EF6">
                            <w:trPr>
                              <w:trHeight w:val="1021"/>
                            </w:trPr>
                            <w:tc>
                              <w:tcPr>
                                <w:tcW w:w="3119" w:type="dxa"/>
                                <w:vAlign w:val="bottom"/>
                              </w:tcPr>
                              <w:p w:rsidR="005459B2" w:rsidRDefault="005459B2">
                                <w:pPr>
                                  <w:tabs>
                                    <w:tab w:val="left" w:pos="1593"/>
                                  </w:tabs>
                                  <w:spacing w:after="0" w:line="240" w:lineRule="auto"/>
                                  <w:rPr>
                                    <w:b/>
                                    <w:sz w:val="16"/>
                                    <w:szCs w:val="16"/>
                                  </w:rPr>
                                </w:pPr>
                                <w:r>
                                  <w:rPr>
                                    <w:b/>
                                    <w:sz w:val="16"/>
                                    <w:szCs w:val="16"/>
                                  </w:rPr>
                                  <w:t>Nr. 005/2021</w:t>
                                </w:r>
                                <w:r>
                                  <w:rPr>
                                    <w:b/>
                                    <w:sz w:val="16"/>
                                    <w:szCs w:val="16"/>
                                  </w:rPr>
                                  <w:tab/>
                                  <w:t xml:space="preserve">AZ </w:t>
                                </w:r>
                                <w:proofErr w:type="spellStart"/>
                                <w:r>
                                  <w:rPr>
                                    <w:b/>
                                    <w:sz w:val="16"/>
                                    <w:szCs w:val="16"/>
                                  </w:rPr>
                                  <w:t>xxxxx</w:t>
                                </w:r>
                                <w:proofErr w:type="spellEnd"/>
                                <w:r>
                                  <w:rPr>
                                    <w:b/>
                                    <w:sz w:val="16"/>
                                    <w:szCs w:val="16"/>
                                  </w:rPr>
                                  <w:t>/xx</w:t>
                                </w:r>
                                <w:r>
                                  <w:rPr>
                                    <w:b/>
                                    <w:sz w:val="16"/>
                                    <w:szCs w:val="16"/>
                                  </w:rPr>
                                  <w:br/>
                                  <w:t xml:space="preserve">  </w:t>
                                </w:r>
                              </w:p>
                              <w:p w:rsidR="005459B2" w:rsidRDefault="005459B2">
                                <w:pPr>
                                  <w:spacing w:after="0" w:line="240" w:lineRule="auto"/>
                                  <w:rPr>
                                    <w:sz w:val="16"/>
                                    <w:szCs w:val="16"/>
                                  </w:rPr>
                                </w:pPr>
                                <w:r>
                                  <w:rPr>
                                    <w:sz w:val="16"/>
                                    <w:szCs w:val="16"/>
                                  </w:rPr>
                                  <w:t>Klaus Jongebloed</w:t>
                                </w:r>
                                <w:r>
                                  <w:rPr>
                                    <w:sz w:val="16"/>
                                    <w:szCs w:val="16"/>
                                  </w:rPr>
                                  <w:br/>
                                  <w:t>Kerstin Heemann/Sophie Scherler</w:t>
                                </w:r>
                                <w:r>
                                  <w:rPr>
                                    <w:sz w:val="16"/>
                                    <w:szCs w:val="16"/>
                                  </w:rPr>
                                  <w:br/>
                                  <w:t>Jessica Bode</w:t>
                                </w:r>
                              </w:p>
                            </w:tc>
                            <w:tc>
                              <w:tcPr>
                                <w:tcW w:w="3118" w:type="dxa"/>
                                <w:vAlign w:val="bottom"/>
                              </w:tcPr>
                              <w:p w:rsidR="005459B2" w:rsidRDefault="005459B2">
                                <w:pPr>
                                  <w:tabs>
                                    <w:tab w:val="left" w:pos="674"/>
                                  </w:tabs>
                                  <w:spacing w:after="0" w:line="240" w:lineRule="auto"/>
                                  <w:rPr>
                                    <w:color w:val="1F497D"/>
                                    <w:sz w:val="16"/>
                                    <w:szCs w:val="16"/>
                                  </w:rPr>
                                </w:pPr>
                                <w:r>
                                  <w:rPr>
                                    <w:b/>
                                    <w:bCs/>
                                    <w:sz w:val="16"/>
                                    <w:szCs w:val="16"/>
                                  </w:rPr>
                                  <w:t>DBU-Pressestelle</w:t>
                                </w:r>
                                <w:r>
                                  <w:rPr>
                                    <w:sz w:val="16"/>
                                    <w:szCs w:val="16"/>
                                  </w:rPr>
                                  <w:br/>
                                  <w:t xml:space="preserve">An der </w:t>
                                </w:r>
                                <w:proofErr w:type="spellStart"/>
                                <w:r>
                                  <w:rPr>
                                    <w:sz w:val="16"/>
                                    <w:szCs w:val="16"/>
                                  </w:rPr>
                                  <w:t>Bornau</w:t>
                                </w:r>
                                <w:proofErr w:type="spellEnd"/>
                                <w:r>
                                  <w:rPr>
                                    <w:sz w:val="16"/>
                                    <w:szCs w:val="16"/>
                                  </w:rPr>
                                  <w:t xml:space="preserve"> 2, 49090 Osnabrüc</w:t>
                                </w:r>
                                <w:r>
                                  <w:rPr>
                                    <w:color w:val="1F497D"/>
                                    <w:sz w:val="16"/>
                                    <w:szCs w:val="16"/>
                                  </w:rPr>
                                  <w:t>k</w:t>
                                </w:r>
                              </w:p>
                              <w:p w:rsidR="005459B2" w:rsidRDefault="005459B2">
                                <w:pPr>
                                  <w:tabs>
                                    <w:tab w:val="left" w:pos="743"/>
                                  </w:tabs>
                                  <w:spacing w:after="0" w:line="240" w:lineRule="auto"/>
                                  <w:rPr>
                                    <w:sz w:val="16"/>
                                    <w:szCs w:val="16"/>
                                  </w:rPr>
                                </w:pPr>
                                <w:r>
                                  <w:rPr>
                                    <w:sz w:val="16"/>
                                    <w:szCs w:val="16"/>
                                  </w:rPr>
                                  <w:t>Telefon</w:t>
                                </w:r>
                                <w:r>
                                  <w:rPr>
                                    <w:sz w:val="16"/>
                                    <w:szCs w:val="16"/>
                                  </w:rPr>
                                  <w:tab/>
                                  <w:t>+49 541 9633-521</w:t>
                                </w:r>
                              </w:p>
                              <w:p w:rsidR="005459B2" w:rsidRDefault="005459B2" w:rsidP="00B136B9">
                                <w:pPr>
                                  <w:tabs>
                                    <w:tab w:val="left" w:pos="743"/>
                                  </w:tabs>
                                  <w:spacing w:after="0" w:line="240" w:lineRule="auto"/>
                                </w:pPr>
                                <w:r>
                                  <w:rPr>
                                    <w:sz w:val="16"/>
                                    <w:szCs w:val="16"/>
                                  </w:rPr>
                                  <w:t xml:space="preserve">Mobil </w:t>
                                </w:r>
                                <w:r>
                                  <w:rPr>
                                    <w:sz w:val="16"/>
                                    <w:szCs w:val="16"/>
                                  </w:rPr>
                                  <w:tab/>
                                  <w:t>+49 171 3812888</w:t>
                                </w:r>
                                <w:r>
                                  <w:rPr>
                                    <w:color w:val="1F497D"/>
                                    <w:sz w:val="16"/>
                                    <w:szCs w:val="16"/>
                                  </w:rPr>
                                  <w:br/>
                                </w:r>
                                <w:hyperlink r:id="rId1" w:history="1">
                                  <w:r>
                                    <w:rPr>
                                      <w:rStyle w:val="Hyperlink"/>
                                      <w:sz w:val="16"/>
                                      <w:szCs w:val="16"/>
                                    </w:rPr>
                                    <w:t>presse@dbu.de</w:t>
                                  </w:r>
                                </w:hyperlink>
                              </w:p>
                              <w:p w:rsidR="005459B2" w:rsidRDefault="00840A59" w:rsidP="00B136B9">
                                <w:pPr>
                                  <w:tabs>
                                    <w:tab w:val="left" w:pos="743"/>
                                  </w:tabs>
                                  <w:spacing w:after="0" w:line="240" w:lineRule="auto"/>
                                  <w:rPr>
                                    <w:sz w:val="16"/>
                                    <w:szCs w:val="16"/>
                                  </w:rPr>
                                </w:pPr>
                                <w:hyperlink r:id="rId2" w:history="1">
                                  <w:r w:rsidR="005459B2">
                                    <w:rPr>
                                      <w:rStyle w:val="Hyperlink"/>
                                      <w:sz w:val="16"/>
                                      <w:szCs w:val="16"/>
                                    </w:rPr>
                                    <w:t>www.dbu.de</w:t>
                                  </w:r>
                                </w:hyperlink>
                              </w:p>
                            </w:tc>
                            <w:tc>
                              <w:tcPr>
                                <w:tcW w:w="2977" w:type="dxa"/>
                                <w:vAlign w:val="bottom"/>
                              </w:tcPr>
                              <w:p w:rsidR="005459B2" w:rsidRDefault="005459B2">
                                <w:pPr>
                                  <w:spacing w:after="0" w:line="240" w:lineRule="auto"/>
                                  <w:rPr>
                                    <w:b/>
                                    <w:bCs/>
                                    <w:sz w:val="16"/>
                                    <w:szCs w:val="16"/>
                                  </w:rPr>
                                </w:pPr>
                                <w:r>
                                  <w:rPr>
                                    <w:b/>
                                    <w:bCs/>
                                    <w:sz w:val="16"/>
                                    <w:szCs w:val="16"/>
                                  </w:rPr>
                                  <w:t>Projektleitung</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Dr. Georgi Georgiev</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Beratung Planung, Innovation und Politik</w:t>
                                </w:r>
                                <w:r w:rsidRPr="00574399">
                                  <w:rPr>
                                    <w:color w:val="auto"/>
                                    <w:sz w:val="16"/>
                                    <w:szCs w:val="16"/>
                                  </w:rPr>
                                  <w:br/>
                                </w:r>
                                <w:proofErr w:type="spellStart"/>
                                <w:r w:rsidRPr="00574399">
                                  <w:rPr>
                                    <w:rStyle w:val="Hyperlink"/>
                                    <w:color w:val="auto"/>
                                    <w:sz w:val="16"/>
                                    <w:szCs w:val="16"/>
                                    <w:u w:val="none"/>
                                  </w:rPr>
                                  <w:t>Oberreit</w:t>
                                </w:r>
                                <w:proofErr w:type="spellEnd"/>
                                <w:r w:rsidRPr="00574399">
                                  <w:rPr>
                                    <w:rStyle w:val="Hyperlink"/>
                                    <w:color w:val="auto"/>
                                    <w:sz w:val="16"/>
                                    <w:szCs w:val="16"/>
                                    <w:u w:val="none"/>
                                  </w:rPr>
                                  <w:t xml:space="preserve"> 6b</w:t>
                                </w:r>
                              </w:p>
                              <w:p w:rsidR="005459B2" w:rsidRDefault="005459B2" w:rsidP="00574399">
                                <w:pPr>
                                  <w:tabs>
                                    <w:tab w:val="left" w:pos="781"/>
                                  </w:tabs>
                                  <w:spacing w:after="0" w:line="240" w:lineRule="auto"/>
                                  <w:rPr>
                                    <w:sz w:val="16"/>
                                    <w:szCs w:val="16"/>
                                  </w:rPr>
                                </w:pPr>
                                <w:r w:rsidRPr="00574399">
                                  <w:rPr>
                                    <w:rStyle w:val="Hyperlink"/>
                                    <w:color w:val="auto"/>
                                    <w:sz w:val="16"/>
                                    <w:szCs w:val="16"/>
                                    <w:u w:val="none"/>
                                  </w:rPr>
                                  <w:t>83620 Feldkirchen-</w:t>
                                </w:r>
                                <w:proofErr w:type="spellStart"/>
                                <w:r w:rsidRPr="00574399">
                                  <w:rPr>
                                    <w:rStyle w:val="Hyperlink"/>
                                    <w:color w:val="auto"/>
                                    <w:sz w:val="16"/>
                                    <w:szCs w:val="16"/>
                                    <w:u w:val="none"/>
                                  </w:rPr>
                                  <w:t>Westerham</w:t>
                                </w:r>
                                <w:proofErr w:type="spellEnd"/>
                                <w:r>
                                  <w:rPr>
                                    <w:sz w:val="16"/>
                                    <w:szCs w:val="16"/>
                                  </w:rPr>
                                  <w:br/>
                                  <w:t>Mobil</w:t>
                                </w:r>
                                <w:r>
                                  <w:rPr>
                                    <w:sz w:val="16"/>
                                    <w:szCs w:val="16"/>
                                  </w:rPr>
                                  <w:tab/>
                                  <w:t>+</w:t>
                                </w:r>
                                <w:r w:rsidRPr="00574399">
                                  <w:rPr>
                                    <w:sz w:val="16"/>
                                    <w:szCs w:val="16"/>
                                  </w:rPr>
                                  <w:t xml:space="preserve">49 </w:t>
                                </w:r>
                                <w:r w:rsidRPr="00574399">
                                  <w:rPr>
                                    <w:rStyle w:val="Hyperlink"/>
                                    <w:color w:val="auto"/>
                                    <w:sz w:val="16"/>
                                    <w:szCs w:val="16"/>
                                    <w:u w:val="none"/>
                                  </w:rPr>
                                  <w:t>176</w:t>
                                </w:r>
                                <w:r>
                                  <w:rPr>
                                    <w:rStyle w:val="Hyperlink"/>
                                    <w:color w:val="auto"/>
                                    <w:sz w:val="16"/>
                                    <w:szCs w:val="16"/>
                                    <w:u w:val="none"/>
                                  </w:rPr>
                                  <w:t xml:space="preserve"> </w:t>
                                </w:r>
                                <w:r w:rsidRPr="00574399">
                                  <w:rPr>
                                    <w:rStyle w:val="Hyperlink"/>
                                    <w:color w:val="auto"/>
                                    <w:sz w:val="16"/>
                                    <w:szCs w:val="16"/>
                                    <w:u w:val="none"/>
                                  </w:rPr>
                                  <w:t>80097419</w:t>
                                </w:r>
                                <w:r>
                                  <w:rPr>
                                    <w:sz w:val="16"/>
                                    <w:szCs w:val="16"/>
                                  </w:rPr>
                                  <w:br/>
                                </w:r>
                                <w:hyperlink r:id="rId3" w:history="1">
                                  <w:r>
                                    <w:rPr>
                                      <w:rStyle w:val="Hyperlink"/>
                                      <w:sz w:val="16"/>
                                      <w:szCs w:val="16"/>
                                    </w:rPr>
                                    <w:t>xxx@xxx.org/de</w:t>
                                  </w:r>
                                </w:hyperlink>
                              </w:p>
                              <w:p w:rsidR="005459B2" w:rsidRDefault="00840A59">
                                <w:pPr>
                                  <w:spacing w:after="0" w:line="240" w:lineRule="auto"/>
                                  <w:rPr>
                                    <w:sz w:val="16"/>
                                    <w:szCs w:val="16"/>
                                  </w:rPr>
                                </w:pPr>
                                <w:hyperlink r:id="rId4" w:history="1">
                                  <w:r w:rsidR="005459B2">
                                    <w:rPr>
                                      <w:rStyle w:val="Hyperlink"/>
                                      <w:sz w:val="16"/>
                                      <w:szCs w:val="16"/>
                                    </w:rPr>
                                    <w:t>www.xxx.de</w:t>
                                  </w:r>
                                </w:hyperlink>
                                <w:r w:rsidR="005459B2">
                                  <w:rPr>
                                    <w:sz w:val="16"/>
                                    <w:szCs w:val="16"/>
                                  </w:rPr>
                                  <w:t xml:space="preserve"> </w:t>
                                </w:r>
                              </w:p>
                            </w:tc>
                          </w:tr>
                        </w:tbl>
                        <w:p w:rsidR="005459B2" w:rsidRPr="00C159DF" w:rsidRDefault="005459B2" w:rsidP="005459B2">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5.25pt;margin-top:666.55pt;width:530.05pt;height:30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" filled="f" stroked="f">
              <v:textbox>
                <w:txbxContent>
                  <w:tbl>
                    <w:tblPr>
                      <w:tblStyle w:val="Tabellenraste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3119"/>
                      <w:gridCol w:w="3118"/>
                      <w:gridCol w:w="2977"/>
                    </w:tblGrid>
                    <w:tr w:rsidR="005459B2" w:rsidRPr="00C159DF" w:rsidTr="00C54EF6">
                      <w:trPr>
                        <w:trHeight w:val="1021"/>
                      </w:trPr>
                      <w:tc>
                        <w:tcPr>
                          <w:tcW w:w="3119" w:type="dxa"/>
                          <w:vAlign w:val="bottom"/>
                        </w:tcPr>
                        <w:p w:rsidR="005459B2" w:rsidRDefault="005459B2">
                          <w:pPr>
                            <w:tabs>
                              <w:tab w:val="left" w:pos="1593"/>
                            </w:tabs>
                            <w:spacing w:after="0" w:line="240" w:lineRule="auto"/>
                            <w:rPr>
                              <w:b/>
                              <w:sz w:val="16"/>
                              <w:szCs w:val="16"/>
                            </w:rPr>
                          </w:pPr>
                          <w:r>
                            <w:rPr>
                              <w:b/>
                              <w:sz w:val="16"/>
                              <w:szCs w:val="16"/>
                            </w:rPr>
                            <w:t>Nr. 005/2021</w:t>
                          </w:r>
                          <w:r>
                            <w:rPr>
                              <w:b/>
                              <w:sz w:val="16"/>
                              <w:szCs w:val="16"/>
                            </w:rPr>
                            <w:tab/>
                            <w:t xml:space="preserve">AZ </w:t>
                          </w:r>
                          <w:proofErr w:type="spellStart"/>
                          <w:r>
                            <w:rPr>
                              <w:b/>
                              <w:sz w:val="16"/>
                              <w:szCs w:val="16"/>
                            </w:rPr>
                            <w:t>xxxxx</w:t>
                          </w:r>
                          <w:proofErr w:type="spellEnd"/>
                          <w:r>
                            <w:rPr>
                              <w:b/>
                              <w:sz w:val="16"/>
                              <w:szCs w:val="16"/>
                            </w:rPr>
                            <w:t>/xx</w:t>
                          </w:r>
                          <w:r>
                            <w:rPr>
                              <w:b/>
                              <w:sz w:val="16"/>
                              <w:szCs w:val="16"/>
                            </w:rPr>
                            <w:br/>
                            <w:t xml:space="preserve">  </w:t>
                          </w:r>
                        </w:p>
                        <w:p w:rsidR="005459B2" w:rsidRDefault="005459B2">
                          <w:pPr>
                            <w:spacing w:after="0" w:line="240" w:lineRule="auto"/>
                            <w:rPr>
                              <w:sz w:val="16"/>
                              <w:szCs w:val="16"/>
                            </w:rPr>
                          </w:pPr>
                          <w:r>
                            <w:rPr>
                              <w:sz w:val="16"/>
                              <w:szCs w:val="16"/>
                            </w:rPr>
                            <w:t>Klaus Jongebloed</w:t>
                          </w:r>
                          <w:r>
                            <w:rPr>
                              <w:sz w:val="16"/>
                              <w:szCs w:val="16"/>
                            </w:rPr>
                            <w:br/>
                            <w:t>Kerstin Heemann/Sophie Scherler</w:t>
                          </w:r>
                          <w:r>
                            <w:rPr>
                              <w:sz w:val="16"/>
                              <w:szCs w:val="16"/>
                            </w:rPr>
                            <w:br/>
                            <w:t>Jessica Bode</w:t>
                          </w:r>
                        </w:p>
                      </w:tc>
                      <w:tc>
                        <w:tcPr>
                          <w:tcW w:w="3118" w:type="dxa"/>
                          <w:vAlign w:val="bottom"/>
                        </w:tcPr>
                        <w:p w:rsidR="005459B2" w:rsidRDefault="005459B2">
                          <w:pPr>
                            <w:tabs>
                              <w:tab w:val="left" w:pos="674"/>
                            </w:tabs>
                            <w:spacing w:after="0" w:line="240" w:lineRule="auto"/>
                            <w:rPr>
                              <w:color w:val="1F497D"/>
                              <w:sz w:val="16"/>
                              <w:szCs w:val="16"/>
                            </w:rPr>
                          </w:pPr>
                          <w:r>
                            <w:rPr>
                              <w:b/>
                              <w:bCs/>
                              <w:sz w:val="16"/>
                              <w:szCs w:val="16"/>
                            </w:rPr>
                            <w:t>DBU-Pressestelle</w:t>
                          </w:r>
                          <w:r>
                            <w:rPr>
                              <w:sz w:val="16"/>
                              <w:szCs w:val="16"/>
                            </w:rPr>
                            <w:br/>
                            <w:t xml:space="preserve">An der </w:t>
                          </w:r>
                          <w:proofErr w:type="spellStart"/>
                          <w:r>
                            <w:rPr>
                              <w:sz w:val="16"/>
                              <w:szCs w:val="16"/>
                            </w:rPr>
                            <w:t>Bornau</w:t>
                          </w:r>
                          <w:proofErr w:type="spellEnd"/>
                          <w:r>
                            <w:rPr>
                              <w:sz w:val="16"/>
                              <w:szCs w:val="16"/>
                            </w:rPr>
                            <w:t xml:space="preserve"> 2, 49090 Osnabrüc</w:t>
                          </w:r>
                          <w:r>
                            <w:rPr>
                              <w:color w:val="1F497D"/>
                              <w:sz w:val="16"/>
                              <w:szCs w:val="16"/>
                            </w:rPr>
                            <w:t>k</w:t>
                          </w:r>
                        </w:p>
                        <w:p w:rsidR="005459B2" w:rsidRDefault="005459B2">
                          <w:pPr>
                            <w:tabs>
                              <w:tab w:val="left" w:pos="743"/>
                            </w:tabs>
                            <w:spacing w:after="0" w:line="240" w:lineRule="auto"/>
                            <w:rPr>
                              <w:sz w:val="16"/>
                              <w:szCs w:val="16"/>
                            </w:rPr>
                          </w:pPr>
                          <w:r>
                            <w:rPr>
                              <w:sz w:val="16"/>
                              <w:szCs w:val="16"/>
                            </w:rPr>
                            <w:t>Telefon</w:t>
                          </w:r>
                          <w:r>
                            <w:rPr>
                              <w:sz w:val="16"/>
                              <w:szCs w:val="16"/>
                            </w:rPr>
                            <w:tab/>
                            <w:t>+49 541 9633-521</w:t>
                          </w:r>
                        </w:p>
                        <w:p w:rsidR="005459B2" w:rsidRDefault="005459B2" w:rsidP="00B136B9">
                          <w:pPr>
                            <w:tabs>
                              <w:tab w:val="left" w:pos="743"/>
                            </w:tabs>
                            <w:spacing w:after="0" w:line="240" w:lineRule="auto"/>
                          </w:pPr>
                          <w:r>
                            <w:rPr>
                              <w:sz w:val="16"/>
                              <w:szCs w:val="16"/>
                            </w:rPr>
                            <w:t xml:space="preserve">Mobil </w:t>
                          </w:r>
                          <w:r>
                            <w:rPr>
                              <w:sz w:val="16"/>
                              <w:szCs w:val="16"/>
                            </w:rPr>
                            <w:tab/>
                            <w:t>+49 171 3812888</w:t>
                          </w:r>
                          <w:r>
                            <w:rPr>
                              <w:color w:val="1F497D"/>
                              <w:sz w:val="16"/>
                              <w:szCs w:val="16"/>
                            </w:rPr>
                            <w:br/>
                          </w:r>
                          <w:hyperlink r:id="rId5" w:history="1">
                            <w:r>
                              <w:rPr>
                                <w:rStyle w:val="Hyperlink"/>
                                <w:sz w:val="16"/>
                                <w:szCs w:val="16"/>
                              </w:rPr>
                              <w:t>presse@dbu.de</w:t>
                            </w:r>
                          </w:hyperlink>
                        </w:p>
                        <w:p w:rsidR="005459B2" w:rsidRDefault="00603D9D" w:rsidP="00B136B9">
                          <w:pPr>
                            <w:tabs>
                              <w:tab w:val="left" w:pos="743"/>
                            </w:tabs>
                            <w:spacing w:after="0" w:line="240" w:lineRule="auto"/>
                            <w:rPr>
                              <w:sz w:val="16"/>
                              <w:szCs w:val="16"/>
                            </w:rPr>
                          </w:pPr>
                          <w:hyperlink r:id="rId6" w:history="1">
                            <w:r w:rsidR="005459B2">
                              <w:rPr>
                                <w:rStyle w:val="Hyperlink"/>
                                <w:sz w:val="16"/>
                                <w:szCs w:val="16"/>
                              </w:rPr>
                              <w:t>www.dbu.de</w:t>
                            </w:r>
                          </w:hyperlink>
                        </w:p>
                      </w:tc>
                      <w:tc>
                        <w:tcPr>
                          <w:tcW w:w="2977" w:type="dxa"/>
                          <w:vAlign w:val="bottom"/>
                        </w:tcPr>
                        <w:p w:rsidR="005459B2" w:rsidRDefault="005459B2">
                          <w:pPr>
                            <w:spacing w:after="0" w:line="240" w:lineRule="auto"/>
                            <w:rPr>
                              <w:b/>
                              <w:bCs/>
                              <w:sz w:val="16"/>
                              <w:szCs w:val="16"/>
                            </w:rPr>
                          </w:pPr>
                          <w:r>
                            <w:rPr>
                              <w:b/>
                              <w:bCs/>
                              <w:sz w:val="16"/>
                              <w:szCs w:val="16"/>
                            </w:rPr>
                            <w:t>Projektleitung</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Dr. Georgi Georgiev</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Beratung Planung, Innovation und Politik</w:t>
                          </w:r>
                          <w:r w:rsidRPr="00574399">
                            <w:rPr>
                              <w:color w:val="auto"/>
                              <w:sz w:val="16"/>
                              <w:szCs w:val="16"/>
                            </w:rPr>
                            <w:br/>
                          </w:r>
                          <w:proofErr w:type="spellStart"/>
                          <w:r w:rsidRPr="00574399">
                            <w:rPr>
                              <w:rStyle w:val="Hyperlink"/>
                              <w:color w:val="auto"/>
                              <w:sz w:val="16"/>
                              <w:szCs w:val="16"/>
                              <w:u w:val="none"/>
                            </w:rPr>
                            <w:t>Oberreit</w:t>
                          </w:r>
                          <w:proofErr w:type="spellEnd"/>
                          <w:r w:rsidRPr="00574399">
                            <w:rPr>
                              <w:rStyle w:val="Hyperlink"/>
                              <w:color w:val="auto"/>
                              <w:sz w:val="16"/>
                              <w:szCs w:val="16"/>
                              <w:u w:val="none"/>
                            </w:rPr>
                            <w:t xml:space="preserve"> 6b</w:t>
                          </w:r>
                        </w:p>
                        <w:p w:rsidR="005459B2" w:rsidRDefault="005459B2" w:rsidP="00574399">
                          <w:pPr>
                            <w:tabs>
                              <w:tab w:val="left" w:pos="781"/>
                            </w:tabs>
                            <w:spacing w:after="0" w:line="240" w:lineRule="auto"/>
                            <w:rPr>
                              <w:sz w:val="16"/>
                              <w:szCs w:val="16"/>
                            </w:rPr>
                          </w:pPr>
                          <w:r w:rsidRPr="00574399">
                            <w:rPr>
                              <w:rStyle w:val="Hyperlink"/>
                              <w:color w:val="auto"/>
                              <w:sz w:val="16"/>
                              <w:szCs w:val="16"/>
                              <w:u w:val="none"/>
                            </w:rPr>
                            <w:t>83620 Feldkirchen-</w:t>
                          </w:r>
                          <w:proofErr w:type="spellStart"/>
                          <w:r w:rsidRPr="00574399">
                            <w:rPr>
                              <w:rStyle w:val="Hyperlink"/>
                              <w:color w:val="auto"/>
                              <w:sz w:val="16"/>
                              <w:szCs w:val="16"/>
                              <w:u w:val="none"/>
                            </w:rPr>
                            <w:t>Westerham</w:t>
                          </w:r>
                          <w:proofErr w:type="spellEnd"/>
                          <w:r>
                            <w:rPr>
                              <w:sz w:val="16"/>
                              <w:szCs w:val="16"/>
                            </w:rPr>
                            <w:br/>
                            <w:t>Mobil</w:t>
                          </w:r>
                          <w:r>
                            <w:rPr>
                              <w:sz w:val="16"/>
                              <w:szCs w:val="16"/>
                            </w:rPr>
                            <w:tab/>
                            <w:t>+</w:t>
                          </w:r>
                          <w:r w:rsidRPr="00574399">
                            <w:rPr>
                              <w:sz w:val="16"/>
                              <w:szCs w:val="16"/>
                            </w:rPr>
                            <w:t xml:space="preserve">49 </w:t>
                          </w:r>
                          <w:r w:rsidRPr="00574399">
                            <w:rPr>
                              <w:rStyle w:val="Hyperlink"/>
                              <w:color w:val="auto"/>
                              <w:sz w:val="16"/>
                              <w:szCs w:val="16"/>
                              <w:u w:val="none"/>
                            </w:rPr>
                            <w:t>176</w:t>
                          </w:r>
                          <w:r>
                            <w:rPr>
                              <w:rStyle w:val="Hyperlink"/>
                              <w:color w:val="auto"/>
                              <w:sz w:val="16"/>
                              <w:szCs w:val="16"/>
                              <w:u w:val="none"/>
                            </w:rPr>
                            <w:t xml:space="preserve"> </w:t>
                          </w:r>
                          <w:r w:rsidRPr="00574399">
                            <w:rPr>
                              <w:rStyle w:val="Hyperlink"/>
                              <w:color w:val="auto"/>
                              <w:sz w:val="16"/>
                              <w:szCs w:val="16"/>
                              <w:u w:val="none"/>
                            </w:rPr>
                            <w:t>80097419</w:t>
                          </w:r>
                          <w:r>
                            <w:rPr>
                              <w:sz w:val="16"/>
                              <w:szCs w:val="16"/>
                            </w:rPr>
                            <w:br/>
                          </w:r>
                          <w:hyperlink r:id="rId7" w:history="1">
                            <w:r>
                              <w:rPr>
                                <w:rStyle w:val="Hyperlink"/>
                                <w:sz w:val="16"/>
                                <w:szCs w:val="16"/>
                              </w:rPr>
                              <w:t>xxx@xxx.org/de</w:t>
                            </w:r>
                          </w:hyperlink>
                        </w:p>
                        <w:p w:rsidR="005459B2" w:rsidRDefault="00603D9D">
                          <w:pPr>
                            <w:spacing w:after="0" w:line="240" w:lineRule="auto"/>
                            <w:rPr>
                              <w:sz w:val="16"/>
                              <w:szCs w:val="16"/>
                            </w:rPr>
                          </w:pPr>
                          <w:hyperlink r:id="rId8" w:history="1">
                            <w:r w:rsidR="005459B2">
                              <w:rPr>
                                <w:rStyle w:val="Hyperlink"/>
                                <w:sz w:val="16"/>
                                <w:szCs w:val="16"/>
                              </w:rPr>
                              <w:t>www.xxx.de</w:t>
                            </w:r>
                          </w:hyperlink>
                          <w:r w:rsidR="005459B2">
                            <w:rPr>
                              <w:sz w:val="16"/>
                              <w:szCs w:val="16"/>
                            </w:rPr>
                            <w:t xml:space="preserve"> </w:t>
                          </w:r>
                        </w:p>
                      </w:tc>
                    </w:tr>
                  </w:tbl>
                  <w:p w:rsidR="005459B2" w:rsidRPr="00C159DF" w:rsidRDefault="005459B2" w:rsidP="005459B2">
                    <w:pPr>
                      <w:spacing w:after="0" w:line="240" w:lineRule="auto"/>
                      <w:rPr>
                        <w:sz w:val="16"/>
                        <w:szCs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618B"/>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1">
    <w:nsid w:val="170A20DE"/>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2">
    <w:nsid w:val="423525DC"/>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3">
    <w:nsid w:val="47147C87"/>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4">
    <w:nsid w:val="64D64179"/>
    <w:multiLevelType w:val="singleLevel"/>
    <w:tmpl w:val="5C4066D4"/>
    <w:lvl w:ilvl="0">
      <w:start w:val="1"/>
      <w:numFmt w:val="bullet"/>
      <w:pStyle w:val="Aufzhlung"/>
      <w:lvlText w:val=""/>
      <w:lvlJc w:val="left"/>
      <w:pPr>
        <w:tabs>
          <w:tab w:val="num" w:pos="360"/>
        </w:tabs>
        <w:ind w:left="284" w:hanging="284"/>
      </w:pPr>
      <w:rPr>
        <w:rFonts w:ascii="Symbol" w:hAnsi="Symbol"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70"/>
  <w:drawingGridVerticalSpacing w:val="17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05"/>
    <w:rsid w:val="00000997"/>
    <w:rsid w:val="00032DA6"/>
    <w:rsid w:val="000341E0"/>
    <w:rsid w:val="00063B0C"/>
    <w:rsid w:val="0006746E"/>
    <w:rsid w:val="000857C7"/>
    <w:rsid w:val="00086C7C"/>
    <w:rsid w:val="00096049"/>
    <w:rsid w:val="000C30B7"/>
    <w:rsid w:val="000D51F8"/>
    <w:rsid w:val="000E3823"/>
    <w:rsid w:val="000F30D9"/>
    <w:rsid w:val="0011047C"/>
    <w:rsid w:val="00123C0C"/>
    <w:rsid w:val="00126936"/>
    <w:rsid w:val="00144963"/>
    <w:rsid w:val="0016419D"/>
    <w:rsid w:val="001648AB"/>
    <w:rsid w:val="0017125A"/>
    <w:rsid w:val="00175AFD"/>
    <w:rsid w:val="001A2A75"/>
    <w:rsid w:val="001A62AF"/>
    <w:rsid w:val="001A659E"/>
    <w:rsid w:val="001A7EA8"/>
    <w:rsid w:val="001B3C90"/>
    <w:rsid w:val="001C3E7E"/>
    <w:rsid w:val="001D2FFD"/>
    <w:rsid w:val="001D7EF3"/>
    <w:rsid w:val="001F16A6"/>
    <w:rsid w:val="001F3EDF"/>
    <w:rsid w:val="001F7BD6"/>
    <w:rsid w:val="002034F7"/>
    <w:rsid w:val="0021067A"/>
    <w:rsid w:val="00212306"/>
    <w:rsid w:val="00217BD9"/>
    <w:rsid w:val="002278E3"/>
    <w:rsid w:val="002411A6"/>
    <w:rsid w:val="002752A4"/>
    <w:rsid w:val="002868FD"/>
    <w:rsid w:val="002877DB"/>
    <w:rsid w:val="00291CF6"/>
    <w:rsid w:val="002A0860"/>
    <w:rsid w:val="002C4355"/>
    <w:rsid w:val="002C5EA7"/>
    <w:rsid w:val="002F0326"/>
    <w:rsid w:val="00305B78"/>
    <w:rsid w:val="003119C4"/>
    <w:rsid w:val="00331A14"/>
    <w:rsid w:val="00356000"/>
    <w:rsid w:val="00364CBC"/>
    <w:rsid w:val="0037090E"/>
    <w:rsid w:val="00373C81"/>
    <w:rsid w:val="0037599F"/>
    <w:rsid w:val="00380294"/>
    <w:rsid w:val="003829B4"/>
    <w:rsid w:val="003837D6"/>
    <w:rsid w:val="003945A5"/>
    <w:rsid w:val="003A1387"/>
    <w:rsid w:val="003F3EE6"/>
    <w:rsid w:val="003F4C6B"/>
    <w:rsid w:val="0040597C"/>
    <w:rsid w:val="00432FBC"/>
    <w:rsid w:val="00434462"/>
    <w:rsid w:val="00457D9D"/>
    <w:rsid w:val="00484118"/>
    <w:rsid w:val="004910F4"/>
    <w:rsid w:val="004B3574"/>
    <w:rsid w:val="004B70BB"/>
    <w:rsid w:val="004C2A86"/>
    <w:rsid w:val="004D161F"/>
    <w:rsid w:val="004D197C"/>
    <w:rsid w:val="004D3E17"/>
    <w:rsid w:val="004D4BEF"/>
    <w:rsid w:val="004D6271"/>
    <w:rsid w:val="004D6A2F"/>
    <w:rsid w:val="004F5091"/>
    <w:rsid w:val="00501E90"/>
    <w:rsid w:val="0051766C"/>
    <w:rsid w:val="0052370C"/>
    <w:rsid w:val="005459B2"/>
    <w:rsid w:val="005606E7"/>
    <w:rsid w:val="00574399"/>
    <w:rsid w:val="005D0297"/>
    <w:rsid w:val="005D7B1B"/>
    <w:rsid w:val="005E2017"/>
    <w:rsid w:val="005E2B12"/>
    <w:rsid w:val="00603D9D"/>
    <w:rsid w:val="00611796"/>
    <w:rsid w:val="00622B3B"/>
    <w:rsid w:val="006338A4"/>
    <w:rsid w:val="00636DD9"/>
    <w:rsid w:val="00644816"/>
    <w:rsid w:val="00644B1B"/>
    <w:rsid w:val="00650C47"/>
    <w:rsid w:val="006574C0"/>
    <w:rsid w:val="00667F53"/>
    <w:rsid w:val="0068168F"/>
    <w:rsid w:val="006C16F8"/>
    <w:rsid w:val="006E2DF1"/>
    <w:rsid w:val="00702C75"/>
    <w:rsid w:val="0070338B"/>
    <w:rsid w:val="00705BA7"/>
    <w:rsid w:val="00724A23"/>
    <w:rsid w:val="0074689F"/>
    <w:rsid w:val="0074726D"/>
    <w:rsid w:val="00762AA9"/>
    <w:rsid w:val="007768D5"/>
    <w:rsid w:val="0078320A"/>
    <w:rsid w:val="007861A5"/>
    <w:rsid w:val="00792252"/>
    <w:rsid w:val="007C6323"/>
    <w:rsid w:val="007F54BE"/>
    <w:rsid w:val="007F5853"/>
    <w:rsid w:val="00800121"/>
    <w:rsid w:val="00802140"/>
    <w:rsid w:val="00806018"/>
    <w:rsid w:val="0080709C"/>
    <w:rsid w:val="0081790E"/>
    <w:rsid w:val="008206CE"/>
    <w:rsid w:val="00822ADC"/>
    <w:rsid w:val="0082332C"/>
    <w:rsid w:val="00836E52"/>
    <w:rsid w:val="00840A59"/>
    <w:rsid w:val="00844936"/>
    <w:rsid w:val="0085191F"/>
    <w:rsid w:val="00877AA4"/>
    <w:rsid w:val="00882F40"/>
    <w:rsid w:val="00886DAC"/>
    <w:rsid w:val="008938AF"/>
    <w:rsid w:val="00897FE4"/>
    <w:rsid w:val="008E4A30"/>
    <w:rsid w:val="0091715C"/>
    <w:rsid w:val="009308E7"/>
    <w:rsid w:val="00935D05"/>
    <w:rsid w:val="00942B18"/>
    <w:rsid w:val="0094404E"/>
    <w:rsid w:val="00953583"/>
    <w:rsid w:val="0099058A"/>
    <w:rsid w:val="009A2A61"/>
    <w:rsid w:val="009A4866"/>
    <w:rsid w:val="009B0F23"/>
    <w:rsid w:val="009D4E36"/>
    <w:rsid w:val="009D79B3"/>
    <w:rsid w:val="00A141D0"/>
    <w:rsid w:val="00A3495F"/>
    <w:rsid w:val="00A36601"/>
    <w:rsid w:val="00A755FB"/>
    <w:rsid w:val="00A90E44"/>
    <w:rsid w:val="00AA09EF"/>
    <w:rsid w:val="00AA4176"/>
    <w:rsid w:val="00AB631A"/>
    <w:rsid w:val="00AC2D67"/>
    <w:rsid w:val="00AC33F6"/>
    <w:rsid w:val="00AF064A"/>
    <w:rsid w:val="00B136B9"/>
    <w:rsid w:val="00B21ED9"/>
    <w:rsid w:val="00B54ABF"/>
    <w:rsid w:val="00B70933"/>
    <w:rsid w:val="00B937C5"/>
    <w:rsid w:val="00B93F73"/>
    <w:rsid w:val="00B97160"/>
    <w:rsid w:val="00BA022C"/>
    <w:rsid w:val="00BA7369"/>
    <w:rsid w:val="00BC7C23"/>
    <w:rsid w:val="00BD43B0"/>
    <w:rsid w:val="00BD7A82"/>
    <w:rsid w:val="00BF12CE"/>
    <w:rsid w:val="00C00774"/>
    <w:rsid w:val="00C04707"/>
    <w:rsid w:val="00C159DF"/>
    <w:rsid w:val="00C34617"/>
    <w:rsid w:val="00C46580"/>
    <w:rsid w:val="00C47469"/>
    <w:rsid w:val="00C54EF6"/>
    <w:rsid w:val="00C6321A"/>
    <w:rsid w:val="00C861E8"/>
    <w:rsid w:val="00C90FB3"/>
    <w:rsid w:val="00C928C8"/>
    <w:rsid w:val="00CA0CAB"/>
    <w:rsid w:val="00CB60ED"/>
    <w:rsid w:val="00CB689B"/>
    <w:rsid w:val="00CC10C7"/>
    <w:rsid w:val="00CC786D"/>
    <w:rsid w:val="00CE32CD"/>
    <w:rsid w:val="00CE51CF"/>
    <w:rsid w:val="00CE7A09"/>
    <w:rsid w:val="00D15391"/>
    <w:rsid w:val="00D20E89"/>
    <w:rsid w:val="00D4094E"/>
    <w:rsid w:val="00D512B7"/>
    <w:rsid w:val="00D60CBD"/>
    <w:rsid w:val="00D654E6"/>
    <w:rsid w:val="00D854F6"/>
    <w:rsid w:val="00D94183"/>
    <w:rsid w:val="00D94BB7"/>
    <w:rsid w:val="00D95746"/>
    <w:rsid w:val="00DA3AC3"/>
    <w:rsid w:val="00DB164F"/>
    <w:rsid w:val="00DE5C95"/>
    <w:rsid w:val="00E012FD"/>
    <w:rsid w:val="00E01F07"/>
    <w:rsid w:val="00E04BED"/>
    <w:rsid w:val="00E07F09"/>
    <w:rsid w:val="00E127AE"/>
    <w:rsid w:val="00E16FE4"/>
    <w:rsid w:val="00E2086F"/>
    <w:rsid w:val="00E37895"/>
    <w:rsid w:val="00E46043"/>
    <w:rsid w:val="00E534AB"/>
    <w:rsid w:val="00E861DD"/>
    <w:rsid w:val="00E9740F"/>
    <w:rsid w:val="00EA221F"/>
    <w:rsid w:val="00EC70C0"/>
    <w:rsid w:val="00EE466F"/>
    <w:rsid w:val="00EF0B77"/>
    <w:rsid w:val="00F03D90"/>
    <w:rsid w:val="00F05E91"/>
    <w:rsid w:val="00F2078E"/>
    <w:rsid w:val="00F22A0B"/>
    <w:rsid w:val="00F24C60"/>
    <w:rsid w:val="00F51F4F"/>
    <w:rsid w:val="00F805DD"/>
    <w:rsid w:val="00F817BD"/>
    <w:rsid w:val="00FA6EA4"/>
    <w:rsid w:val="00FD1566"/>
    <w:rsid w:val="00FE6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Text"/>
    <w:qFormat/>
    <w:rsid w:val="00FD1566"/>
    <w:pPr>
      <w:spacing w:after="240" w:line="300" w:lineRule="atLeast"/>
      <w:textboxTightWrap w:val="allLines"/>
    </w:pPr>
    <w:rPr>
      <w:sz w:val="18"/>
    </w:rPr>
  </w:style>
  <w:style w:type="paragraph" w:styleId="berschrift1">
    <w:name w:val="heading 1"/>
    <w:aliases w:val="Kasten fett"/>
    <w:basedOn w:val="Standard"/>
    <w:next w:val="Standard"/>
    <w:link w:val="berschrift1Zchn"/>
    <w:rsid w:val="00E46043"/>
    <w:pPr>
      <w:keepNext/>
      <w:tabs>
        <w:tab w:val="left" w:pos="432"/>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outlineLvl w:val="0"/>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16"/>
    </w:rPr>
  </w:style>
  <w:style w:type="paragraph" w:styleId="Fuzeile">
    <w:name w:val="footer"/>
    <w:basedOn w:val="Standard"/>
    <w:link w:val="FuzeileZchn"/>
    <w:uiPriority w:val="99"/>
    <w:pPr>
      <w:tabs>
        <w:tab w:val="center" w:pos="4536"/>
        <w:tab w:val="right" w:pos="9072"/>
      </w:tabs>
    </w:pPr>
    <w:rPr>
      <w:sz w:val="16"/>
    </w:rPr>
  </w:style>
  <w:style w:type="character" w:styleId="Seitenzahl">
    <w:name w:val="page number"/>
    <w:rPr>
      <w:rFonts w:ascii="Arial" w:hAnsi="Arial"/>
      <w:sz w:val="16"/>
    </w:rPr>
  </w:style>
  <w:style w:type="paragraph" w:customStyle="1" w:styleId="Aufzhlung">
    <w:name w:val="Aufzählung"/>
    <w:basedOn w:val="Standard"/>
    <w:pPr>
      <w:numPr>
        <w:numId w:val="5"/>
      </w:numPr>
      <w:tabs>
        <w:tab w:val="left" w:pos="284"/>
      </w:tabs>
      <w:spacing w:after="0"/>
    </w:pPr>
  </w:style>
  <w:style w:type="paragraph" w:styleId="Verzeichnis1">
    <w:name w:val="toc 1"/>
    <w:basedOn w:val="Standard"/>
    <w:next w:val="Standard"/>
    <w:autoRedefine/>
    <w:semiHidden/>
  </w:style>
  <w:style w:type="paragraph" w:styleId="Sprechblasentext">
    <w:name w:val="Balloon Text"/>
    <w:basedOn w:val="Standard"/>
    <w:semiHidden/>
    <w:rsid w:val="00D854F6"/>
    <w:rPr>
      <w:rFonts w:ascii="Tahoma" w:hAnsi="Tahoma" w:cs="Tahoma"/>
      <w:sz w:val="16"/>
      <w:szCs w:val="16"/>
    </w:rPr>
  </w:style>
  <w:style w:type="character" w:customStyle="1" w:styleId="berschrift1Zchn">
    <w:name w:val="Überschrift 1 Zchn"/>
    <w:aliases w:val="Kasten fett Zchn"/>
    <w:link w:val="berschrift1"/>
    <w:rsid w:val="00E46043"/>
    <w:rPr>
      <w:rFonts w:ascii="Verdana" w:hAnsi="Verdana"/>
      <w:b/>
      <w:sz w:val="16"/>
    </w:rPr>
  </w:style>
  <w:style w:type="paragraph" w:customStyle="1" w:styleId="00Pressetext">
    <w:name w:val="00 Pressetext"/>
    <w:rsid w:val="0085191F"/>
    <w:pPr>
      <w:widowControl w:val="0"/>
      <w:tabs>
        <w:tab w:val="left" w:pos="2835"/>
        <w:tab w:val="left" w:pos="5103"/>
      </w:tabs>
      <w:autoSpaceDE w:val="0"/>
      <w:autoSpaceDN w:val="0"/>
      <w:adjustRightInd w:val="0"/>
      <w:spacing w:line="374" w:lineRule="atLeast"/>
      <w:textAlignment w:val="baseline"/>
    </w:pPr>
    <w:rPr>
      <w:rFonts w:ascii="FranklinGothic" w:hAnsi="FranklinGothic"/>
      <w:noProof/>
      <w:color w:val="000000"/>
      <w:sz w:val="22"/>
    </w:rPr>
  </w:style>
  <w:style w:type="paragraph" w:customStyle="1" w:styleId="Noparagraphstyle">
    <w:name w:val="[No paragraph style]"/>
    <w:rsid w:val="0085191F"/>
    <w:pPr>
      <w:widowControl w:val="0"/>
      <w:autoSpaceDE w:val="0"/>
      <w:autoSpaceDN w:val="0"/>
      <w:adjustRightInd w:val="0"/>
      <w:spacing w:line="288" w:lineRule="auto"/>
      <w:textAlignment w:val="center"/>
    </w:pPr>
    <w:rPr>
      <w:color w:val="000000"/>
      <w:sz w:val="24"/>
    </w:rPr>
  </w:style>
  <w:style w:type="character" w:styleId="Hyperlink">
    <w:name w:val="Hyperlink"/>
    <w:uiPriority w:val="99"/>
    <w:rsid w:val="0085191F"/>
    <w:rPr>
      <w:color w:val="0000FF"/>
      <w:u w:val="single"/>
    </w:rPr>
  </w:style>
  <w:style w:type="paragraph" w:styleId="Textkrper2">
    <w:name w:val="Body Text 2"/>
    <w:basedOn w:val="Standard"/>
    <w:link w:val="Textkrper2Zchn"/>
    <w:rsid w:val="0085191F"/>
    <w:pPr>
      <w:spacing w:after="0"/>
    </w:pPr>
    <w:rPr>
      <w:rFonts w:cs="Arial"/>
      <w:b/>
      <w:bCs/>
      <w:szCs w:val="24"/>
    </w:rPr>
  </w:style>
  <w:style w:type="character" w:customStyle="1" w:styleId="Textkrper2Zchn">
    <w:name w:val="Textkörper 2 Zchn"/>
    <w:basedOn w:val="Absatz-Standardschriftart"/>
    <w:link w:val="Textkrper2"/>
    <w:rsid w:val="0085191F"/>
    <w:rPr>
      <w:rFonts w:ascii="Arial" w:hAnsi="Arial" w:cs="Arial"/>
      <w:b/>
      <w:bCs/>
      <w:sz w:val="24"/>
      <w:szCs w:val="24"/>
    </w:rPr>
  </w:style>
  <w:style w:type="paragraph" w:styleId="Titel">
    <w:name w:val="Title"/>
    <w:aliases w:val="Ü1 bold"/>
    <w:basedOn w:val="Standard"/>
    <w:next w:val="Standard"/>
    <w:link w:val="TitelZchn"/>
    <w:qFormat/>
    <w:rsid w:val="005E2017"/>
    <w:pPr>
      <w:spacing w:before="1440" w:line="240" w:lineRule="auto"/>
      <w:jc w:val="center"/>
      <w:outlineLvl w:val="0"/>
    </w:pPr>
    <w:rPr>
      <w:rFonts w:eastAsiaTheme="majorEastAsia" w:cstheme="majorBidi"/>
      <w:b/>
      <w:bCs/>
      <w:kern w:val="28"/>
      <w:sz w:val="44"/>
      <w:szCs w:val="32"/>
    </w:rPr>
  </w:style>
  <w:style w:type="character" w:customStyle="1" w:styleId="TitelZchn">
    <w:name w:val="Titel Zchn"/>
    <w:aliases w:val="Ü1 bold Zchn"/>
    <w:basedOn w:val="Absatz-Standardschriftart"/>
    <w:link w:val="Titel"/>
    <w:rsid w:val="005E2017"/>
    <w:rPr>
      <w:rFonts w:eastAsiaTheme="majorEastAsia" w:cstheme="majorBidi"/>
      <w:b/>
      <w:bCs/>
      <w:kern w:val="28"/>
      <w:sz w:val="44"/>
      <w:szCs w:val="32"/>
    </w:rPr>
  </w:style>
  <w:style w:type="paragraph" w:styleId="Untertitel">
    <w:name w:val="Subtitle"/>
    <w:aliases w:val="Überschrift"/>
    <w:basedOn w:val="Standard"/>
    <w:next w:val="Standard"/>
    <w:link w:val="UntertitelZchn"/>
    <w:rsid w:val="00032DA6"/>
    <w:pPr>
      <w:spacing w:after="480"/>
      <w:outlineLvl w:val="1"/>
    </w:pPr>
    <w:rPr>
      <w:rFonts w:eastAsiaTheme="majorEastAsia" w:cstheme="majorBidi"/>
      <w:b/>
      <w:sz w:val="54"/>
      <w:szCs w:val="24"/>
    </w:rPr>
  </w:style>
  <w:style w:type="character" w:customStyle="1" w:styleId="UntertitelZchn">
    <w:name w:val="Untertitel Zchn"/>
    <w:aliases w:val="Überschrift Zchn"/>
    <w:basedOn w:val="Absatz-Standardschriftart"/>
    <w:link w:val="Untertitel"/>
    <w:rsid w:val="00032DA6"/>
    <w:rPr>
      <w:rFonts w:eastAsiaTheme="majorEastAsia" w:cstheme="majorBidi"/>
      <w:b/>
      <w:sz w:val="54"/>
      <w:szCs w:val="24"/>
    </w:rPr>
  </w:style>
  <w:style w:type="character" w:styleId="Fett">
    <w:name w:val="Strong"/>
    <w:aliases w:val="Text fett"/>
    <w:basedOn w:val="Absatz-Standardschriftart"/>
    <w:qFormat/>
    <w:rsid w:val="0011047C"/>
    <w:rPr>
      <w:rFonts w:ascii="Verdana" w:hAnsi="Verdana"/>
      <w:b w:val="0"/>
      <w:bCs/>
      <w:sz w:val="20"/>
    </w:rPr>
  </w:style>
  <w:style w:type="character" w:styleId="Hervorhebung">
    <w:name w:val="Emphasis"/>
    <w:aliases w:val="Kasten Text,Text klein 1"/>
    <w:rsid w:val="00E46043"/>
    <w:rPr>
      <w:rFonts w:ascii="Verdana" w:hAnsi="Verdana"/>
      <w:i w:val="0"/>
      <w:iCs/>
      <w:sz w:val="16"/>
    </w:rPr>
  </w:style>
  <w:style w:type="paragraph" w:customStyle="1" w:styleId="KastenTextneu">
    <w:name w:val="Kasten Text neu"/>
    <w:rsid w:val="00AB631A"/>
    <w:pPr>
      <w:spacing w:line="240" w:lineRule="exact"/>
    </w:pPr>
    <w:rPr>
      <w:color w:val="000000"/>
      <w:sz w:val="17"/>
    </w:rPr>
  </w:style>
  <w:style w:type="paragraph" w:customStyle="1" w:styleId="Kastenfettneu">
    <w:name w:val="Kasten fett neu"/>
    <w:rsid w:val="001F16A6"/>
    <w:pPr>
      <w:spacing w:line="240" w:lineRule="exact"/>
    </w:pPr>
    <w:rPr>
      <w:b/>
      <w:sz w:val="17"/>
    </w:rPr>
  </w:style>
  <w:style w:type="paragraph" w:customStyle="1" w:styleId="Webseiteklein">
    <w:name w:val="Webseite klein"/>
    <w:basedOn w:val="KastenTextneu"/>
    <w:rsid w:val="00AB631A"/>
    <w:rPr>
      <w:color w:val="00B0F0"/>
      <w:szCs w:val="17"/>
      <w:u w:val="single"/>
    </w:rPr>
  </w:style>
  <w:style w:type="paragraph" w:customStyle="1" w:styleId="Textklein">
    <w:name w:val="Text klein"/>
    <w:qFormat/>
    <w:rsid w:val="00800121"/>
    <w:pPr>
      <w:spacing w:line="288" w:lineRule="auto"/>
    </w:pPr>
    <w:rPr>
      <w:color w:val="000000"/>
      <w:sz w:val="14"/>
    </w:rPr>
  </w:style>
  <w:style w:type="paragraph" w:customStyle="1" w:styleId="Textbold">
    <w:name w:val="Text bold"/>
    <w:qFormat/>
    <w:rsid w:val="00FD1566"/>
    <w:pPr>
      <w:spacing w:after="240" w:line="300" w:lineRule="atLeast"/>
    </w:pPr>
    <w:rPr>
      <w:b/>
      <w:sz w:val="18"/>
    </w:rPr>
  </w:style>
  <w:style w:type="character" w:styleId="IntensiveHervorhebung">
    <w:name w:val="Intense Emphasis"/>
    <w:aliases w:val="Text 1"/>
    <w:uiPriority w:val="21"/>
    <w:qFormat/>
    <w:rsid w:val="00032DA6"/>
    <w:rPr>
      <w:rFonts w:ascii="Verdana" w:hAnsi="Verdana"/>
      <w:b/>
      <w:bCs/>
      <w:iCs/>
      <w:sz w:val="20"/>
    </w:rPr>
  </w:style>
  <w:style w:type="paragraph" w:customStyle="1" w:styleId="2bold">
    <w:name w:val="Ü2 bold"/>
    <w:basedOn w:val="Standard"/>
    <w:qFormat/>
    <w:rsid w:val="00BC7C23"/>
    <w:pPr>
      <w:spacing w:line="240" w:lineRule="auto"/>
      <w:jc w:val="center"/>
    </w:pPr>
    <w:rPr>
      <w:b/>
      <w:sz w:val="28"/>
    </w:rPr>
  </w:style>
  <w:style w:type="paragraph" w:styleId="Kommentartext">
    <w:name w:val="annotation text"/>
    <w:basedOn w:val="Standard"/>
    <w:link w:val="KommentartextZchn"/>
    <w:rsid w:val="006338A4"/>
    <w:pPr>
      <w:spacing w:after="0"/>
    </w:pPr>
    <w:rPr>
      <w:rFonts w:ascii="Times" w:eastAsia="Times" w:hAnsi="Times"/>
    </w:rPr>
  </w:style>
  <w:style w:type="character" w:customStyle="1" w:styleId="KommentartextZchn">
    <w:name w:val="Kommentartext Zchn"/>
    <w:basedOn w:val="Absatz-Standardschriftart"/>
    <w:link w:val="Kommentartext"/>
    <w:rsid w:val="006338A4"/>
    <w:rPr>
      <w:rFonts w:ascii="Times" w:eastAsia="Times" w:hAnsi="Times"/>
    </w:rPr>
  </w:style>
  <w:style w:type="paragraph" w:customStyle="1" w:styleId="2">
    <w:name w:val="Ü2"/>
    <w:basedOn w:val="Standard"/>
    <w:next w:val="Text2"/>
    <w:link w:val="2Zchn"/>
    <w:rsid w:val="002C4355"/>
    <w:pPr>
      <w:spacing w:after="360" w:line="240" w:lineRule="auto"/>
    </w:pPr>
    <w:rPr>
      <w:b/>
      <w:szCs w:val="28"/>
    </w:rPr>
  </w:style>
  <w:style w:type="paragraph" w:customStyle="1" w:styleId="Text2">
    <w:name w:val="Text 2"/>
    <w:basedOn w:val="Standard"/>
    <w:link w:val="Text2Zchn"/>
    <w:qFormat/>
    <w:rsid w:val="00BF12CE"/>
    <w:pPr>
      <w:spacing w:line="240" w:lineRule="auto"/>
      <w:textboxTightWrap w:val="none"/>
    </w:pPr>
  </w:style>
  <w:style w:type="character" w:customStyle="1" w:styleId="2Zchn">
    <w:name w:val="Ü2 Zchn"/>
    <w:basedOn w:val="Absatz-Standardschriftart"/>
    <w:link w:val="2"/>
    <w:rsid w:val="002C4355"/>
    <w:rPr>
      <w:b/>
      <w:szCs w:val="28"/>
    </w:rPr>
  </w:style>
  <w:style w:type="character" w:customStyle="1" w:styleId="Text2Zchn">
    <w:name w:val="Text 2 Zchn"/>
    <w:basedOn w:val="Absatz-Standardschriftart"/>
    <w:link w:val="Text2"/>
    <w:rsid w:val="00BF12CE"/>
  </w:style>
  <w:style w:type="character" w:styleId="Kommentarzeichen">
    <w:name w:val="annotation reference"/>
    <w:basedOn w:val="Absatz-Standardschriftart"/>
    <w:rsid w:val="00E04BED"/>
    <w:rPr>
      <w:sz w:val="16"/>
      <w:szCs w:val="16"/>
    </w:rPr>
  </w:style>
  <w:style w:type="table" w:styleId="Tabellenraster">
    <w:name w:val="Table Grid"/>
    <w:basedOn w:val="NormaleTabelle"/>
    <w:rsid w:val="0079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AC33F6"/>
    <w:rPr>
      <w:sz w:val="16"/>
    </w:rPr>
  </w:style>
  <w:style w:type="paragraph" w:customStyle="1" w:styleId="Default">
    <w:name w:val="Default"/>
    <w:rsid w:val="00F51F4F"/>
    <w:pPr>
      <w:autoSpaceDE w:val="0"/>
      <w:autoSpaceDN w:val="0"/>
      <w:adjustRightInd w:val="0"/>
    </w:pPr>
    <w:rPr>
      <w:rFonts w:cs="Verdana"/>
      <w:color w:val="000000"/>
      <w:sz w:val="24"/>
      <w:szCs w:val="24"/>
    </w:rPr>
  </w:style>
  <w:style w:type="paragraph" w:styleId="KeinLeerraum">
    <w:name w:val="No Spacing"/>
    <w:aliases w:val="Ü3 kursiv"/>
    <w:uiPriority w:val="1"/>
    <w:qFormat/>
    <w:rsid w:val="00611796"/>
    <w:pPr>
      <w:spacing w:after="240" w:line="300" w:lineRule="atLeast"/>
      <w:textboxTightWrap w:val="allLines"/>
    </w:pPr>
    <w:rPr>
      <w:i/>
      <w:sz w:val="18"/>
    </w:rPr>
  </w:style>
  <w:style w:type="paragraph" w:styleId="IntensivesZitat">
    <w:name w:val="Intense Quote"/>
    <w:aliases w:val="Webseite"/>
    <w:basedOn w:val="Standard"/>
    <w:next w:val="Standard"/>
    <w:link w:val="IntensivesZitatZchn"/>
    <w:uiPriority w:val="30"/>
    <w:qFormat/>
    <w:rsid w:val="00802140"/>
    <w:pPr>
      <w:pBdr>
        <w:bottom w:val="single" w:sz="4" w:space="4" w:color="4F81BD" w:themeColor="accent1"/>
      </w:pBdr>
      <w:spacing w:before="200" w:after="280"/>
      <w:ind w:left="936" w:right="936"/>
    </w:pPr>
    <w:rPr>
      <w:bCs/>
      <w:iCs/>
      <w:color w:val="0000FF"/>
    </w:rPr>
  </w:style>
  <w:style w:type="character" w:customStyle="1" w:styleId="IntensivesZitatZchn">
    <w:name w:val="Intensives Zitat Zchn"/>
    <w:aliases w:val="Webseite Zchn"/>
    <w:basedOn w:val="Absatz-Standardschriftart"/>
    <w:link w:val="IntensivesZitat"/>
    <w:uiPriority w:val="30"/>
    <w:rsid w:val="00802140"/>
    <w:rPr>
      <w:bCs/>
      <w:iCs/>
      <w:color w:val="0000FF"/>
    </w:rPr>
  </w:style>
  <w:style w:type="character" w:customStyle="1" w:styleId="FuzeileZchn">
    <w:name w:val="Fußzeile Zchn"/>
    <w:basedOn w:val="Absatz-Standardschriftart"/>
    <w:link w:val="Fuzeile"/>
    <w:uiPriority w:val="99"/>
    <w:rsid w:val="005459B2"/>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Text"/>
    <w:qFormat/>
    <w:rsid w:val="00FD1566"/>
    <w:pPr>
      <w:spacing w:after="240" w:line="300" w:lineRule="atLeast"/>
      <w:textboxTightWrap w:val="allLines"/>
    </w:pPr>
    <w:rPr>
      <w:sz w:val="18"/>
    </w:rPr>
  </w:style>
  <w:style w:type="paragraph" w:styleId="berschrift1">
    <w:name w:val="heading 1"/>
    <w:aliases w:val="Kasten fett"/>
    <w:basedOn w:val="Standard"/>
    <w:next w:val="Standard"/>
    <w:link w:val="berschrift1Zchn"/>
    <w:rsid w:val="00E46043"/>
    <w:pPr>
      <w:keepNext/>
      <w:tabs>
        <w:tab w:val="left" w:pos="432"/>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outlineLvl w:val="0"/>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16"/>
    </w:rPr>
  </w:style>
  <w:style w:type="paragraph" w:styleId="Fuzeile">
    <w:name w:val="footer"/>
    <w:basedOn w:val="Standard"/>
    <w:link w:val="FuzeileZchn"/>
    <w:uiPriority w:val="99"/>
    <w:pPr>
      <w:tabs>
        <w:tab w:val="center" w:pos="4536"/>
        <w:tab w:val="right" w:pos="9072"/>
      </w:tabs>
    </w:pPr>
    <w:rPr>
      <w:sz w:val="16"/>
    </w:rPr>
  </w:style>
  <w:style w:type="character" w:styleId="Seitenzahl">
    <w:name w:val="page number"/>
    <w:rPr>
      <w:rFonts w:ascii="Arial" w:hAnsi="Arial"/>
      <w:sz w:val="16"/>
    </w:rPr>
  </w:style>
  <w:style w:type="paragraph" w:customStyle="1" w:styleId="Aufzhlung">
    <w:name w:val="Aufzählung"/>
    <w:basedOn w:val="Standard"/>
    <w:pPr>
      <w:numPr>
        <w:numId w:val="5"/>
      </w:numPr>
      <w:tabs>
        <w:tab w:val="left" w:pos="284"/>
      </w:tabs>
      <w:spacing w:after="0"/>
    </w:pPr>
  </w:style>
  <w:style w:type="paragraph" w:styleId="Verzeichnis1">
    <w:name w:val="toc 1"/>
    <w:basedOn w:val="Standard"/>
    <w:next w:val="Standard"/>
    <w:autoRedefine/>
    <w:semiHidden/>
  </w:style>
  <w:style w:type="paragraph" w:styleId="Sprechblasentext">
    <w:name w:val="Balloon Text"/>
    <w:basedOn w:val="Standard"/>
    <w:semiHidden/>
    <w:rsid w:val="00D854F6"/>
    <w:rPr>
      <w:rFonts w:ascii="Tahoma" w:hAnsi="Tahoma" w:cs="Tahoma"/>
      <w:sz w:val="16"/>
      <w:szCs w:val="16"/>
    </w:rPr>
  </w:style>
  <w:style w:type="character" w:customStyle="1" w:styleId="berschrift1Zchn">
    <w:name w:val="Überschrift 1 Zchn"/>
    <w:aliases w:val="Kasten fett Zchn"/>
    <w:link w:val="berschrift1"/>
    <w:rsid w:val="00E46043"/>
    <w:rPr>
      <w:rFonts w:ascii="Verdana" w:hAnsi="Verdana"/>
      <w:b/>
      <w:sz w:val="16"/>
    </w:rPr>
  </w:style>
  <w:style w:type="paragraph" w:customStyle="1" w:styleId="00Pressetext">
    <w:name w:val="00 Pressetext"/>
    <w:rsid w:val="0085191F"/>
    <w:pPr>
      <w:widowControl w:val="0"/>
      <w:tabs>
        <w:tab w:val="left" w:pos="2835"/>
        <w:tab w:val="left" w:pos="5103"/>
      </w:tabs>
      <w:autoSpaceDE w:val="0"/>
      <w:autoSpaceDN w:val="0"/>
      <w:adjustRightInd w:val="0"/>
      <w:spacing w:line="374" w:lineRule="atLeast"/>
      <w:textAlignment w:val="baseline"/>
    </w:pPr>
    <w:rPr>
      <w:rFonts w:ascii="FranklinGothic" w:hAnsi="FranklinGothic"/>
      <w:noProof/>
      <w:color w:val="000000"/>
      <w:sz w:val="22"/>
    </w:rPr>
  </w:style>
  <w:style w:type="paragraph" w:customStyle="1" w:styleId="Noparagraphstyle">
    <w:name w:val="[No paragraph style]"/>
    <w:rsid w:val="0085191F"/>
    <w:pPr>
      <w:widowControl w:val="0"/>
      <w:autoSpaceDE w:val="0"/>
      <w:autoSpaceDN w:val="0"/>
      <w:adjustRightInd w:val="0"/>
      <w:spacing w:line="288" w:lineRule="auto"/>
      <w:textAlignment w:val="center"/>
    </w:pPr>
    <w:rPr>
      <w:color w:val="000000"/>
      <w:sz w:val="24"/>
    </w:rPr>
  </w:style>
  <w:style w:type="character" w:styleId="Hyperlink">
    <w:name w:val="Hyperlink"/>
    <w:uiPriority w:val="99"/>
    <w:rsid w:val="0085191F"/>
    <w:rPr>
      <w:color w:val="0000FF"/>
      <w:u w:val="single"/>
    </w:rPr>
  </w:style>
  <w:style w:type="paragraph" w:styleId="Textkrper2">
    <w:name w:val="Body Text 2"/>
    <w:basedOn w:val="Standard"/>
    <w:link w:val="Textkrper2Zchn"/>
    <w:rsid w:val="0085191F"/>
    <w:pPr>
      <w:spacing w:after="0"/>
    </w:pPr>
    <w:rPr>
      <w:rFonts w:cs="Arial"/>
      <w:b/>
      <w:bCs/>
      <w:szCs w:val="24"/>
    </w:rPr>
  </w:style>
  <w:style w:type="character" w:customStyle="1" w:styleId="Textkrper2Zchn">
    <w:name w:val="Textkörper 2 Zchn"/>
    <w:basedOn w:val="Absatz-Standardschriftart"/>
    <w:link w:val="Textkrper2"/>
    <w:rsid w:val="0085191F"/>
    <w:rPr>
      <w:rFonts w:ascii="Arial" w:hAnsi="Arial" w:cs="Arial"/>
      <w:b/>
      <w:bCs/>
      <w:sz w:val="24"/>
      <w:szCs w:val="24"/>
    </w:rPr>
  </w:style>
  <w:style w:type="paragraph" w:styleId="Titel">
    <w:name w:val="Title"/>
    <w:aliases w:val="Ü1 bold"/>
    <w:basedOn w:val="Standard"/>
    <w:next w:val="Standard"/>
    <w:link w:val="TitelZchn"/>
    <w:qFormat/>
    <w:rsid w:val="005E2017"/>
    <w:pPr>
      <w:spacing w:before="1440" w:line="240" w:lineRule="auto"/>
      <w:jc w:val="center"/>
      <w:outlineLvl w:val="0"/>
    </w:pPr>
    <w:rPr>
      <w:rFonts w:eastAsiaTheme="majorEastAsia" w:cstheme="majorBidi"/>
      <w:b/>
      <w:bCs/>
      <w:kern w:val="28"/>
      <w:sz w:val="44"/>
      <w:szCs w:val="32"/>
    </w:rPr>
  </w:style>
  <w:style w:type="character" w:customStyle="1" w:styleId="TitelZchn">
    <w:name w:val="Titel Zchn"/>
    <w:aliases w:val="Ü1 bold Zchn"/>
    <w:basedOn w:val="Absatz-Standardschriftart"/>
    <w:link w:val="Titel"/>
    <w:rsid w:val="005E2017"/>
    <w:rPr>
      <w:rFonts w:eastAsiaTheme="majorEastAsia" w:cstheme="majorBidi"/>
      <w:b/>
      <w:bCs/>
      <w:kern w:val="28"/>
      <w:sz w:val="44"/>
      <w:szCs w:val="32"/>
    </w:rPr>
  </w:style>
  <w:style w:type="paragraph" w:styleId="Untertitel">
    <w:name w:val="Subtitle"/>
    <w:aliases w:val="Überschrift"/>
    <w:basedOn w:val="Standard"/>
    <w:next w:val="Standard"/>
    <w:link w:val="UntertitelZchn"/>
    <w:rsid w:val="00032DA6"/>
    <w:pPr>
      <w:spacing w:after="480"/>
      <w:outlineLvl w:val="1"/>
    </w:pPr>
    <w:rPr>
      <w:rFonts w:eastAsiaTheme="majorEastAsia" w:cstheme="majorBidi"/>
      <w:b/>
      <w:sz w:val="54"/>
      <w:szCs w:val="24"/>
    </w:rPr>
  </w:style>
  <w:style w:type="character" w:customStyle="1" w:styleId="UntertitelZchn">
    <w:name w:val="Untertitel Zchn"/>
    <w:aliases w:val="Überschrift Zchn"/>
    <w:basedOn w:val="Absatz-Standardschriftart"/>
    <w:link w:val="Untertitel"/>
    <w:rsid w:val="00032DA6"/>
    <w:rPr>
      <w:rFonts w:eastAsiaTheme="majorEastAsia" w:cstheme="majorBidi"/>
      <w:b/>
      <w:sz w:val="54"/>
      <w:szCs w:val="24"/>
    </w:rPr>
  </w:style>
  <w:style w:type="character" w:styleId="Fett">
    <w:name w:val="Strong"/>
    <w:aliases w:val="Text fett"/>
    <w:basedOn w:val="Absatz-Standardschriftart"/>
    <w:qFormat/>
    <w:rsid w:val="0011047C"/>
    <w:rPr>
      <w:rFonts w:ascii="Verdana" w:hAnsi="Verdana"/>
      <w:b w:val="0"/>
      <w:bCs/>
      <w:sz w:val="20"/>
    </w:rPr>
  </w:style>
  <w:style w:type="character" w:styleId="Hervorhebung">
    <w:name w:val="Emphasis"/>
    <w:aliases w:val="Kasten Text,Text klein 1"/>
    <w:rsid w:val="00E46043"/>
    <w:rPr>
      <w:rFonts w:ascii="Verdana" w:hAnsi="Verdana"/>
      <w:i w:val="0"/>
      <w:iCs/>
      <w:sz w:val="16"/>
    </w:rPr>
  </w:style>
  <w:style w:type="paragraph" w:customStyle="1" w:styleId="KastenTextneu">
    <w:name w:val="Kasten Text neu"/>
    <w:rsid w:val="00AB631A"/>
    <w:pPr>
      <w:spacing w:line="240" w:lineRule="exact"/>
    </w:pPr>
    <w:rPr>
      <w:color w:val="000000"/>
      <w:sz w:val="17"/>
    </w:rPr>
  </w:style>
  <w:style w:type="paragraph" w:customStyle="1" w:styleId="Kastenfettneu">
    <w:name w:val="Kasten fett neu"/>
    <w:rsid w:val="001F16A6"/>
    <w:pPr>
      <w:spacing w:line="240" w:lineRule="exact"/>
    </w:pPr>
    <w:rPr>
      <w:b/>
      <w:sz w:val="17"/>
    </w:rPr>
  </w:style>
  <w:style w:type="paragraph" w:customStyle="1" w:styleId="Webseiteklein">
    <w:name w:val="Webseite klein"/>
    <w:basedOn w:val="KastenTextneu"/>
    <w:rsid w:val="00AB631A"/>
    <w:rPr>
      <w:color w:val="00B0F0"/>
      <w:szCs w:val="17"/>
      <w:u w:val="single"/>
    </w:rPr>
  </w:style>
  <w:style w:type="paragraph" w:customStyle="1" w:styleId="Textklein">
    <w:name w:val="Text klein"/>
    <w:qFormat/>
    <w:rsid w:val="00800121"/>
    <w:pPr>
      <w:spacing w:line="288" w:lineRule="auto"/>
    </w:pPr>
    <w:rPr>
      <w:color w:val="000000"/>
      <w:sz w:val="14"/>
    </w:rPr>
  </w:style>
  <w:style w:type="paragraph" w:customStyle="1" w:styleId="Textbold">
    <w:name w:val="Text bold"/>
    <w:qFormat/>
    <w:rsid w:val="00FD1566"/>
    <w:pPr>
      <w:spacing w:after="240" w:line="300" w:lineRule="atLeast"/>
    </w:pPr>
    <w:rPr>
      <w:b/>
      <w:sz w:val="18"/>
    </w:rPr>
  </w:style>
  <w:style w:type="character" w:styleId="IntensiveHervorhebung">
    <w:name w:val="Intense Emphasis"/>
    <w:aliases w:val="Text 1"/>
    <w:uiPriority w:val="21"/>
    <w:qFormat/>
    <w:rsid w:val="00032DA6"/>
    <w:rPr>
      <w:rFonts w:ascii="Verdana" w:hAnsi="Verdana"/>
      <w:b/>
      <w:bCs/>
      <w:iCs/>
      <w:sz w:val="20"/>
    </w:rPr>
  </w:style>
  <w:style w:type="paragraph" w:customStyle="1" w:styleId="2bold">
    <w:name w:val="Ü2 bold"/>
    <w:basedOn w:val="Standard"/>
    <w:qFormat/>
    <w:rsid w:val="00BC7C23"/>
    <w:pPr>
      <w:spacing w:line="240" w:lineRule="auto"/>
      <w:jc w:val="center"/>
    </w:pPr>
    <w:rPr>
      <w:b/>
      <w:sz w:val="28"/>
    </w:rPr>
  </w:style>
  <w:style w:type="paragraph" w:styleId="Kommentartext">
    <w:name w:val="annotation text"/>
    <w:basedOn w:val="Standard"/>
    <w:link w:val="KommentartextZchn"/>
    <w:rsid w:val="006338A4"/>
    <w:pPr>
      <w:spacing w:after="0"/>
    </w:pPr>
    <w:rPr>
      <w:rFonts w:ascii="Times" w:eastAsia="Times" w:hAnsi="Times"/>
    </w:rPr>
  </w:style>
  <w:style w:type="character" w:customStyle="1" w:styleId="KommentartextZchn">
    <w:name w:val="Kommentartext Zchn"/>
    <w:basedOn w:val="Absatz-Standardschriftart"/>
    <w:link w:val="Kommentartext"/>
    <w:rsid w:val="006338A4"/>
    <w:rPr>
      <w:rFonts w:ascii="Times" w:eastAsia="Times" w:hAnsi="Times"/>
    </w:rPr>
  </w:style>
  <w:style w:type="paragraph" w:customStyle="1" w:styleId="2">
    <w:name w:val="Ü2"/>
    <w:basedOn w:val="Standard"/>
    <w:next w:val="Text2"/>
    <w:link w:val="2Zchn"/>
    <w:rsid w:val="002C4355"/>
    <w:pPr>
      <w:spacing w:after="360" w:line="240" w:lineRule="auto"/>
    </w:pPr>
    <w:rPr>
      <w:b/>
      <w:szCs w:val="28"/>
    </w:rPr>
  </w:style>
  <w:style w:type="paragraph" w:customStyle="1" w:styleId="Text2">
    <w:name w:val="Text 2"/>
    <w:basedOn w:val="Standard"/>
    <w:link w:val="Text2Zchn"/>
    <w:qFormat/>
    <w:rsid w:val="00BF12CE"/>
    <w:pPr>
      <w:spacing w:line="240" w:lineRule="auto"/>
      <w:textboxTightWrap w:val="none"/>
    </w:pPr>
  </w:style>
  <w:style w:type="character" w:customStyle="1" w:styleId="2Zchn">
    <w:name w:val="Ü2 Zchn"/>
    <w:basedOn w:val="Absatz-Standardschriftart"/>
    <w:link w:val="2"/>
    <w:rsid w:val="002C4355"/>
    <w:rPr>
      <w:b/>
      <w:szCs w:val="28"/>
    </w:rPr>
  </w:style>
  <w:style w:type="character" w:customStyle="1" w:styleId="Text2Zchn">
    <w:name w:val="Text 2 Zchn"/>
    <w:basedOn w:val="Absatz-Standardschriftart"/>
    <w:link w:val="Text2"/>
    <w:rsid w:val="00BF12CE"/>
  </w:style>
  <w:style w:type="character" w:styleId="Kommentarzeichen">
    <w:name w:val="annotation reference"/>
    <w:basedOn w:val="Absatz-Standardschriftart"/>
    <w:rsid w:val="00E04BED"/>
    <w:rPr>
      <w:sz w:val="16"/>
      <w:szCs w:val="16"/>
    </w:rPr>
  </w:style>
  <w:style w:type="table" w:styleId="Tabellenraster">
    <w:name w:val="Table Grid"/>
    <w:basedOn w:val="NormaleTabelle"/>
    <w:rsid w:val="0079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AC33F6"/>
    <w:rPr>
      <w:sz w:val="16"/>
    </w:rPr>
  </w:style>
  <w:style w:type="paragraph" w:customStyle="1" w:styleId="Default">
    <w:name w:val="Default"/>
    <w:rsid w:val="00F51F4F"/>
    <w:pPr>
      <w:autoSpaceDE w:val="0"/>
      <w:autoSpaceDN w:val="0"/>
      <w:adjustRightInd w:val="0"/>
    </w:pPr>
    <w:rPr>
      <w:rFonts w:cs="Verdana"/>
      <w:color w:val="000000"/>
      <w:sz w:val="24"/>
      <w:szCs w:val="24"/>
    </w:rPr>
  </w:style>
  <w:style w:type="paragraph" w:styleId="KeinLeerraum">
    <w:name w:val="No Spacing"/>
    <w:aliases w:val="Ü3 kursiv"/>
    <w:uiPriority w:val="1"/>
    <w:qFormat/>
    <w:rsid w:val="00611796"/>
    <w:pPr>
      <w:spacing w:after="240" w:line="300" w:lineRule="atLeast"/>
      <w:textboxTightWrap w:val="allLines"/>
    </w:pPr>
    <w:rPr>
      <w:i/>
      <w:sz w:val="18"/>
    </w:rPr>
  </w:style>
  <w:style w:type="paragraph" w:styleId="IntensivesZitat">
    <w:name w:val="Intense Quote"/>
    <w:aliases w:val="Webseite"/>
    <w:basedOn w:val="Standard"/>
    <w:next w:val="Standard"/>
    <w:link w:val="IntensivesZitatZchn"/>
    <w:uiPriority w:val="30"/>
    <w:qFormat/>
    <w:rsid w:val="00802140"/>
    <w:pPr>
      <w:pBdr>
        <w:bottom w:val="single" w:sz="4" w:space="4" w:color="4F81BD" w:themeColor="accent1"/>
      </w:pBdr>
      <w:spacing w:before="200" w:after="280"/>
      <w:ind w:left="936" w:right="936"/>
    </w:pPr>
    <w:rPr>
      <w:bCs/>
      <w:iCs/>
      <w:color w:val="0000FF"/>
    </w:rPr>
  </w:style>
  <w:style w:type="character" w:customStyle="1" w:styleId="IntensivesZitatZchn">
    <w:name w:val="Intensives Zitat Zchn"/>
    <w:aliases w:val="Webseite Zchn"/>
    <w:basedOn w:val="Absatz-Standardschriftart"/>
    <w:link w:val="IntensivesZitat"/>
    <w:uiPriority w:val="30"/>
    <w:rsid w:val="00802140"/>
    <w:rPr>
      <w:bCs/>
      <w:iCs/>
      <w:color w:val="0000FF"/>
    </w:rPr>
  </w:style>
  <w:style w:type="character" w:customStyle="1" w:styleId="FuzeileZchn">
    <w:name w:val="Fußzeile Zchn"/>
    <w:basedOn w:val="Absatz-Standardschriftart"/>
    <w:link w:val="Fuzeile"/>
    <w:uiPriority w:val="99"/>
    <w:rsid w:val="005459B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112">
      <w:bodyDiv w:val="1"/>
      <w:marLeft w:val="0"/>
      <w:marRight w:val="0"/>
      <w:marTop w:val="0"/>
      <w:marBottom w:val="0"/>
      <w:divBdr>
        <w:top w:val="none" w:sz="0" w:space="0" w:color="auto"/>
        <w:left w:val="none" w:sz="0" w:space="0" w:color="auto"/>
        <w:bottom w:val="none" w:sz="0" w:space="0" w:color="auto"/>
        <w:right w:val="none" w:sz="0" w:space="0" w:color="auto"/>
      </w:divBdr>
    </w:div>
    <w:div w:id="37975865">
      <w:bodyDiv w:val="1"/>
      <w:marLeft w:val="0"/>
      <w:marRight w:val="0"/>
      <w:marTop w:val="0"/>
      <w:marBottom w:val="0"/>
      <w:divBdr>
        <w:top w:val="none" w:sz="0" w:space="0" w:color="auto"/>
        <w:left w:val="none" w:sz="0" w:space="0" w:color="auto"/>
        <w:bottom w:val="none" w:sz="0" w:space="0" w:color="auto"/>
        <w:right w:val="none" w:sz="0" w:space="0" w:color="auto"/>
      </w:divBdr>
    </w:div>
    <w:div w:id="73478861">
      <w:bodyDiv w:val="1"/>
      <w:marLeft w:val="0"/>
      <w:marRight w:val="0"/>
      <w:marTop w:val="0"/>
      <w:marBottom w:val="0"/>
      <w:divBdr>
        <w:top w:val="none" w:sz="0" w:space="0" w:color="auto"/>
        <w:left w:val="none" w:sz="0" w:space="0" w:color="auto"/>
        <w:bottom w:val="none" w:sz="0" w:space="0" w:color="auto"/>
        <w:right w:val="none" w:sz="0" w:space="0" w:color="auto"/>
      </w:divBdr>
    </w:div>
    <w:div w:id="539325400">
      <w:bodyDiv w:val="1"/>
      <w:marLeft w:val="0"/>
      <w:marRight w:val="0"/>
      <w:marTop w:val="0"/>
      <w:marBottom w:val="0"/>
      <w:divBdr>
        <w:top w:val="none" w:sz="0" w:space="0" w:color="auto"/>
        <w:left w:val="none" w:sz="0" w:space="0" w:color="auto"/>
        <w:bottom w:val="none" w:sz="0" w:space="0" w:color="auto"/>
        <w:right w:val="none" w:sz="0" w:space="0" w:color="auto"/>
      </w:divBdr>
    </w:div>
    <w:div w:id="745493457">
      <w:bodyDiv w:val="1"/>
      <w:marLeft w:val="0"/>
      <w:marRight w:val="0"/>
      <w:marTop w:val="0"/>
      <w:marBottom w:val="0"/>
      <w:divBdr>
        <w:top w:val="none" w:sz="0" w:space="0" w:color="auto"/>
        <w:left w:val="none" w:sz="0" w:space="0" w:color="auto"/>
        <w:bottom w:val="none" w:sz="0" w:space="0" w:color="auto"/>
        <w:right w:val="none" w:sz="0" w:space="0" w:color="auto"/>
      </w:divBdr>
    </w:div>
    <w:div w:id="859664660">
      <w:bodyDiv w:val="1"/>
      <w:marLeft w:val="0"/>
      <w:marRight w:val="0"/>
      <w:marTop w:val="0"/>
      <w:marBottom w:val="0"/>
      <w:divBdr>
        <w:top w:val="none" w:sz="0" w:space="0" w:color="auto"/>
        <w:left w:val="none" w:sz="0" w:space="0" w:color="auto"/>
        <w:bottom w:val="none" w:sz="0" w:space="0" w:color="auto"/>
        <w:right w:val="none" w:sz="0" w:space="0" w:color="auto"/>
      </w:divBdr>
    </w:div>
    <w:div w:id="928541679">
      <w:bodyDiv w:val="1"/>
      <w:marLeft w:val="0"/>
      <w:marRight w:val="0"/>
      <w:marTop w:val="0"/>
      <w:marBottom w:val="0"/>
      <w:divBdr>
        <w:top w:val="none" w:sz="0" w:space="0" w:color="auto"/>
        <w:left w:val="none" w:sz="0" w:space="0" w:color="auto"/>
        <w:bottom w:val="none" w:sz="0" w:space="0" w:color="auto"/>
        <w:right w:val="none" w:sz="0" w:space="0" w:color="auto"/>
      </w:divBdr>
    </w:div>
    <w:div w:id="942802481">
      <w:bodyDiv w:val="1"/>
      <w:marLeft w:val="0"/>
      <w:marRight w:val="0"/>
      <w:marTop w:val="0"/>
      <w:marBottom w:val="0"/>
      <w:divBdr>
        <w:top w:val="none" w:sz="0" w:space="0" w:color="auto"/>
        <w:left w:val="none" w:sz="0" w:space="0" w:color="auto"/>
        <w:bottom w:val="none" w:sz="0" w:space="0" w:color="auto"/>
        <w:right w:val="none" w:sz="0" w:space="0" w:color="auto"/>
      </w:divBdr>
    </w:div>
    <w:div w:id="950674079">
      <w:bodyDiv w:val="1"/>
      <w:marLeft w:val="0"/>
      <w:marRight w:val="0"/>
      <w:marTop w:val="0"/>
      <w:marBottom w:val="0"/>
      <w:divBdr>
        <w:top w:val="none" w:sz="0" w:space="0" w:color="auto"/>
        <w:left w:val="none" w:sz="0" w:space="0" w:color="auto"/>
        <w:bottom w:val="none" w:sz="0" w:space="0" w:color="auto"/>
        <w:right w:val="none" w:sz="0" w:space="0" w:color="auto"/>
      </w:divBdr>
    </w:div>
    <w:div w:id="19643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hyperlink" Target="https://www.instagram.com/dbu.naturerbe/" TargetMode="External"/><Relationship Id="rId13" Type="http://schemas.openxmlformats.org/officeDocument/2006/relationships/image" Target="media/image7.png"/><Relationship Id="rId3" Type="http://schemas.openxmlformats.org/officeDocument/2006/relationships/image" Target="media/image2.jpeg"/><Relationship Id="rId7" Type="http://schemas.openxmlformats.org/officeDocument/2006/relationships/image" Target="media/image4.png"/><Relationship Id="rId12" Type="http://schemas.openxmlformats.org/officeDocument/2006/relationships/hyperlink" Target="https://de.linkedin.com/company/deutsche-bundesstiftung-umwelt" TargetMode="External"/><Relationship Id="rId2" Type="http://schemas.openxmlformats.org/officeDocument/2006/relationships/hyperlink" Target="https://www.facebook.com/DeutscheBundesstiftungUmwelt" TargetMode="External"/><Relationship Id="rId1" Type="http://schemas.openxmlformats.org/officeDocument/2006/relationships/hyperlink" Target="mailto:presse@dbu.de" TargetMode="External"/><Relationship Id="rId6" Type="http://schemas.openxmlformats.org/officeDocument/2006/relationships/hyperlink" Target="https://www.youtube.com/user/BundesstiftungUmwelt" TargetMode="External"/><Relationship Id="rId11" Type="http://schemas.openxmlformats.org/officeDocument/2006/relationships/image" Target="media/image6.png"/><Relationship Id="rId5" Type="http://schemas.openxmlformats.org/officeDocument/2006/relationships/image" Target="media/image3.jpeg"/><Relationship Id="rId10" Type="http://schemas.openxmlformats.org/officeDocument/2006/relationships/hyperlink" Target="https://www.flickr.com/photos/d_b_u/albums" TargetMode="External"/><Relationship Id="rId4" Type="http://schemas.openxmlformats.org/officeDocument/2006/relationships/hyperlink" Target="https://twitter.com/umweltstiftung" TargetMode="External"/><Relationship Id="rId9" Type="http://schemas.openxmlformats.org/officeDocument/2006/relationships/image" Target="media/image5.png"/><Relationship Id="rId14" Type="http://schemas.openxmlformats.org/officeDocument/2006/relationships/hyperlink" Target="mailto:presse@dbu.d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xxx.de" TargetMode="External"/><Relationship Id="rId3" Type="http://schemas.openxmlformats.org/officeDocument/2006/relationships/hyperlink" Target="mailto:xxx@xxx.org/de" TargetMode="External"/><Relationship Id="rId7" Type="http://schemas.openxmlformats.org/officeDocument/2006/relationships/hyperlink" Target="mailto:xxx@xxx.org/de" TargetMode="External"/><Relationship Id="rId2"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hyperlink" Target="http://www.dbu.de" TargetMode="External"/><Relationship Id="rId5" Type="http://schemas.openxmlformats.org/officeDocument/2006/relationships/hyperlink" Target="mailto:presse@dbu.de" TargetMode="External"/><Relationship Id="rId4" Type="http://schemas.openxmlformats.org/officeDocument/2006/relationships/hyperlink" Target="http://www.xxx.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U02-SRV\dbu02\Naturerbe-extern\Naturerbe-Allgemeine%20Dokumente\Publikationen%20(Naturerbe)\B-Pressetexte\Pressetexte%202021\Muster\Mitteilungen\PR_Pressemitteilung_blanko_N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96EF-FAC8-477B-A088-61BC28C8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PR_Pressemitteilung_blanko_NE.dotx</Template>
  <TotalTime>0</TotalTime>
  <Pages>3</Pages>
  <Words>935</Words>
  <Characters>5895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Firma</vt:lpstr>
    </vt:vector>
  </TitlesOfParts>
  <Company>Deutsche Bundesstiftung Umwelt</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Liedtke, Michelle</dc:creator>
  <cp:lastModifiedBy>Liedtke, Michelle</cp:lastModifiedBy>
  <cp:revision>2</cp:revision>
  <cp:lastPrinted>2013-12-17T14:47:00Z</cp:lastPrinted>
  <dcterms:created xsi:type="dcterms:W3CDTF">2021-06-02T06:51:00Z</dcterms:created>
  <dcterms:modified xsi:type="dcterms:W3CDTF">2021-06-02T06:51:00Z</dcterms:modified>
</cp:coreProperties>
</file>