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EC9F7F5A8412413FB0B06992E9A9A56E"/>
          </w:placeholder>
        </w:sdtPr>
        <w:sdtEndPr/>
        <w:sdtContent>
          <w:tr w:rsidR="00465EE8" w:rsidRPr="00465EE8" w14:paraId="43E11580" w14:textId="77777777" w:rsidTr="00465EE8">
            <w:trPr>
              <w:trHeight w:val="1474"/>
            </w:trPr>
            <w:tc>
              <w:tcPr>
                <w:tcW w:w="7938" w:type="dxa"/>
              </w:tcPr>
              <w:p w14:paraId="011288DD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F192D06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19F8AF41" wp14:editId="746814F2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EC9F7F5A8412413FB0B06992E9A9A56E"/>
          </w:placeholder>
        </w:sdtPr>
        <w:sdtEndPr/>
        <w:sdtContent>
          <w:tr w:rsidR="00BF33AE" w14:paraId="578F3E27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B2B9687DB3374515B4C09C5492BD41F5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D02980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EC9F7F5A8412413FB0B06992E9A9A56E"/>
          </w:placeholder>
        </w:sdtPr>
        <w:sdtEndPr/>
        <w:sdtContent>
          <w:tr w:rsidR="00973546" w:rsidRPr="00840C91" w14:paraId="785F2375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48060BDB88134A5D9DDEA83392C087C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D503071" w14:textId="1BF57D54" w:rsidR="00973546" w:rsidRPr="0027611D" w:rsidRDefault="00B50788" w:rsidP="00465EE8">
                    <w:pPr>
                      <w:pStyle w:val="Headline"/>
                    </w:pPr>
                    <w:r>
                      <w:t>Edeka Brand eröffnet neuen Markt in</w:t>
                    </w:r>
                    <w:r w:rsidR="00B10C56">
                      <w:t xml:space="preserve"> </w:t>
                    </w:r>
                    <w:r>
                      <w:t>Tiengen</w:t>
                    </w:r>
                  </w:p>
                </w:tc>
              </w:sdtContent>
            </w:sdt>
          </w:tr>
        </w:sdtContent>
      </w:sdt>
    </w:tbl>
    <w:p w14:paraId="7925DE22" w14:textId="43744D99" w:rsidR="004678D6" w:rsidRPr="00BD7929" w:rsidRDefault="00060E05" w:rsidP="00BD7929">
      <w:pPr>
        <w:pStyle w:val="Intro-Text"/>
      </w:pPr>
      <w:sdt>
        <w:sdtPr>
          <w:id w:val="1521048624"/>
          <w:placeholder>
            <w:docPart w:val="734E0FD4E4A04C6199869B270B40953D"/>
          </w:placeholder>
        </w:sdtPr>
        <w:sdtEndPr/>
        <w:sdtContent>
          <w:r w:rsidR="00B50788">
            <w:t>Freiburg-Tiengen</w:t>
          </w:r>
        </w:sdtContent>
      </w:sdt>
      <w:r w:rsidR="00BD7929">
        <w:t>/</w:t>
      </w:r>
      <w:sdt>
        <w:sdtPr>
          <w:id w:val="765271979"/>
          <w:placeholder>
            <w:docPart w:val="59AA89081C5A4A998CC68C0D4E4C39C7"/>
          </w:placeholder>
          <w:date w:fullDate="2025-03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50788">
            <w:t>05.03.2025</w:t>
          </w:r>
        </w:sdtContent>
      </w:sdt>
      <w:r w:rsidR="00BD7929">
        <w:t xml:space="preserve"> - </w:t>
      </w:r>
      <w:r w:rsidR="00B50788" w:rsidRPr="00B50788">
        <w:t xml:space="preserve">Die Vorfreude ist groß: Am Mittwoch, </w:t>
      </w:r>
      <w:r w:rsidR="00B50788">
        <w:t>12</w:t>
      </w:r>
      <w:r w:rsidR="00B50788" w:rsidRPr="00B50788">
        <w:t xml:space="preserve">. </w:t>
      </w:r>
      <w:r w:rsidR="00B50788">
        <w:t>März 2025</w:t>
      </w:r>
      <w:r w:rsidR="00B50788" w:rsidRPr="00B50788">
        <w:t xml:space="preserve">, eröffnet die Familie </w:t>
      </w:r>
      <w:r w:rsidR="00B50788">
        <w:t>Brand</w:t>
      </w:r>
      <w:r w:rsidR="00B50788" w:rsidRPr="00B50788">
        <w:t xml:space="preserve"> ih</w:t>
      </w:r>
      <w:r w:rsidR="00B50788">
        <w:t>ren neuen Markt in Freiburg-Tiengen</w:t>
      </w:r>
      <w:r w:rsidR="00B50788" w:rsidRPr="00B50788">
        <w:t>.</w:t>
      </w:r>
    </w:p>
    <w:p w14:paraId="0E212696" w14:textId="5F588218" w:rsidR="00410FEF" w:rsidRDefault="00B50788" w:rsidP="00410FEF">
      <w:pPr>
        <w:pStyle w:val="Flietext"/>
      </w:pPr>
      <w:r>
        <w:t>„Wir als Familie und das gesamte Team freuen uns, dass es jetzt losgeht</w:t>
      </w:r>
      <w:r w:rsidR="00D00F21">
        <w:t>“, sagt Edeka-Kauffrau Sandra Brand. Ihr Bruder Daniel Brand ergänzt: „</w:t>
      </w:r>
      <w:r>
        <w:t>Mit dem Abschluss der rund 1</w:t>
      </w:r>
      <w:r w:rsidR="00B5626B">
        <w:t>6</w:t>
      </w:r>
      <w:r>
        <w:t xml:space="preserve"> Monate dauernden Bauphase und der Eröffnung unseres neuen Markts bieten wir unseren Kundinnen und Kunden in </w:t>
      </w:r>
      <w:r w:rsidR="00B10C56">
        <w:t>Freiburg-</w:t>
      </w:r>
      <w:r w:rsidR="00B5626B">
        <w:t>Tiengen</w:t>
      </w:r>
      <w:r>
        <w:t xml:space="preserve"> und Umgebung Einkaufserlebnisse der Extraklasse“</w:t>
      </w:r>
      <w:r w:rsidR="00D00F21">
        <w:t>.</w:t>
      </w:r>
      <w:r>
        <w:t xml:space="preserve"> </w:t>
      </w:r>
      <w:r w:rsidR="00621276">
        <w:t xml:space="preserve">In zweiter Generation </w:t>
      </w:r>
      <w:r w:rsidR="00D00F21">
        <w:t xml:space="preserve">betreiben sie </w:t>
      </w:r>
      <w:r w:rsidR="00621276">
        <w:t>g</w:t>
      </w:r>
      <w:r w:rsidR="00B5626B">
        <w:t>emeinsam mit ihr</w:t>
      </w:r>
      <w:r w:rsidR="0027611D">
        <w:t xml:space="preserve">en Partnern </w:t>
      </w:r>
      <w:proofErr w:type="spellStart"/>
      <w:r w:rsidR="00B5626B" w:rsidRPr="00B5626B">
        <w:t>Himmat</w:t>
      </w:r>
      <w:proofErr w:type="spellEnd"/>
      <w:r w:rsidR="00B5626B" w:rsidRPr="00B5626B">
        <w:t xml:space="preserve"> </w:t>
      </w:r>
      <w:proofErr w:type="spellStart"/>
      <w:r w:rsidR="00B5626B" w:rsidRPr="00B5626B">
        <w:t>Shergill</w:t>
      </w:r>
      <w:proofErr w:type="spellEnd"/>
      <w:r w:rsidR="00B5626B">
        <w:t xml:space="preserve"> </w:t>
      </w:r>
      <w:r w:rsidR="0027611D">
        <w:t>und</w:t>
      </w:r>
      <w:r w:rsidR="00B5626B">
        <w:t xml:space="preserve"> Isabell Müller </w:t>
      </w:r>
      <w:r w:rsidR="00A31EDF">
        <w:t xml:space="preserve">nunmehr </w:t>
      </w:r>
      <w:r w:rsidR="0027611D">
        <w:t xml:space="preserve">drei </w:t>
      </w:r>
      <w:r w:rsidR="00B5626B">
        <w:t xml:space="preserve">Edeka-Märkte in </w:t>
      </w:r>
      <w:r w:rsidR="003734BC">
        <w:t>der Region</w:t>
      </w:r>
      <w:r w:rsidR="00B5626B">
        <w:t>.</w:t>
      </w:r>
      <w:r w:rsidR="00621276">
        <w:t xml:space="preserve"> </w:t>
      </w:r>
      <w:r w:rsidR="00B10C56">
        <w:t xml:space="preserve">Der Neubau überzeugt auf ganzer Linie: sechs Meter hohe Decken, </w:t>
      </w:r>
      <w:r w:rsidR="00B10C56" w:rsidRPr="00B10C56">
        <w:t>Naturholz-Binder</w:t>
      </w:r>
      <w:r w:rsidR="00B10C56">
        <w:t xml:space="preserve"> sowie eine</w:t>
      </w:r>
      <w:r w:rsidR="00B10C56" w:rsidRPr="00B10C56">
        <w:t xml:space="preserve"> Holzfassade</w:t>
      </w:r>
      <w:r w:rsidR="00B10C56">
        <w:t xml:space="preserve"> </w:t>
      </w:r>
      <w:r w:rsidR="0003393D">
        <w:t>geben dem</w:t>
      </w:r>
      <w:r w:rsidR="00B10C56">
        <w:t xml:space="preserve"> </w:t>
      </w:r>
      <w:r w:rsidR="00A31EDF">
        <w:t>Bauwerk</w:t>
      </w:r>
      <w:r w:rsidR="00B10C56">
        <w:t xml:space="preserve"> </w:t>
      </w:r>
      <w:r w:rsidR="0003393D">
        <w:t xml:space="preserve">eine </w:t>
      </w:r>
      <w:r w:rsidR="00B10C56">
        <w:t>modern</w:t>
      </w:r>
      <w:r w:rsidR="0003393D">
        <w:t>e</w:t>
      </w:r>
      <w:r w:rsidR="00B10C56">
        <w:t xml:space="preserve"> und gleichzeitig natürlich</w:t>
      </w:r>
      <w:r w:rsidR="0003393D">
        <w:t>e Linie.</w:t>
      </w:r>
      <w:r w:rsidR="00B10C56">
        <w:t xml:space="preserve"> </w:t>
      </w:r>
      <w:r w:rsidR="0003393D" w:rsidRPr="00D82795">
        <w:rPr>
          <w:color w:val="auto"/>
        </w:rPr>
        <w:t xml:space="preserve">Das Gebäude </w:t>
      </w:r>
      <w:r w:rsidR="0003393D">
        <w:rPr>
          <w:color w:val="auto"/>
        </w:rPr>
        <w:t>wurde</w:t>
      </w:r>
      <w:r w:rsidR="0003393D" w:rsidRPr="00D82795">
        <w:rPr>
          <w:color w:val="auto"/>
        </w:rPr>
        <w:t xml:space="preserve"> als KfW-Effizienzgebäude 40 EE errichtet und erfüllt damit einen energetischen Standard, der deutlich über den gesetzlichen Anforderungen liegt. </w:t>
      </w:r>
      <w:r w:rsidR="00875EE9">
        <w:t>„</w:t>
      </w:r>
      <w:r w:rsidR="00B10C56">
        <w:t>Eine Photovoltaikanlage auf de</w:t>
      </w:r>
      <w:r w:rsidR="00875EE9">
        <w:t>r gesamten</w:t>
      </w:r>
      <w:r w:rsidR="00B10C56" w:rsidRPr="00B10C56">
        <w:t xml:space="preserve"> Dach</w:t>
      </w:r>
      <w:r w:rsidR="00875EE9">
        <w:t>fläche</w:t>
      </w:r>
      <w:r w:rsidR="00B10C56" w:rsidRPr="00B10C56">
        <w:t xml:space="preserve">, </w:t>
      </w:r>
      <w:r w:rsidR="00B10C56">
        <w:t xml:space="preserve">LED-Lichttechnik, </w:t>
      </w:r>
      <w:r w:rsidR="0003393D">
        <w:t>Kühlregale mit Glastüren</w:t>
      </w:r>
      <w:r w:rsidR="00A31EDF">
        <w:t xml:space="preserve"> sowie</w:t>
      </w:r>
      <w:r w:rsidR="0003393D">
        <w:t xml:space="preserve"> </w:t>
      </w:r>
      <w:r w:rsidR="0003393D" w:rsidRPr="0003393D">
        <w:t>eine hocheffiziente CO</w:t>
      </w:r>
      <w:r w:rsidR="0003393D" w:rsidRPr="00A31EDF">
        <w:rPr>
          <w:vertAlign w:val="subscript"/>
        </w:rPr>
        <w:t>2</w:t>
      </w:r>
      <w:r w:rsidR="0003393D" w:rsidRPr="0003393D">
        <w:t>-Kälteanlage und Wärmerückgewinnung, flankiert von einem Energiemanagement-Controlling-System, gehören zum Energiekonzept unseres neuen Markts</w:t>
      </w:r>
      <w:r w:rsidR="0003393D" w:rsidRPr="0003393D" w:rsidDel="0003393D">
        <w:t xml:space="preserve"> </w:t>
      </w:r>
      <w:r w:rsidR="00875EE9">
        <w:t xml:space="preserve">“, freut sich Daniel Brand. </w:t>
      </w:r>
      <w:r w:rsidR="00410FEF" w:rsidRPr="00410FEF">
        <w:t xml:space="preserve">Vor dem Gebäude stehen den Kundinnen und Kunden rund </w:t>
      </w:r>
      <w:r w:rsidR="00410FEF">
        <w:t>80</w:t>
      </w:r>
      <w:r w:rsidR="00410FEF" w:rsidRPr="00410FEF">
        <w:t xml:space="preserve"> großzügig gestaltete Parkplätze zur Verfügung, ebenso wie </w:t>
      </w:r>
      <w:r w:rsidR="003734BC">
        <w:t>eine</w:t>
      </w:r>
      <w:r w:rsidR="00410FEF" w:rsidRPr="00410FEF">
        <w:t xml:space="preserve"> Schnellladestation des Betreibers Tesla für Elektrofahrzeuge</w:t>
      </w:r>
      <w:r w:rsidR="003734BC">
        <w:t xml:space="preserve"> mit vier Ladepunkten</w:t>
      </w:r>
      <w:r w:rsidR="00410FEF" w:rsidRPr="00410FEF">
        <w:t xml:space="preserve">. </w:t>
      </w:r>
      <w:r w:rsidR="000628EF">
        <w:t>Diese</w:t>
      </w:r>
      <w:r w:rsidR="00410FEF" w:rsidRPr="00410FEF">
        <w:t xml:space="preserve"> unterstützen gegenwärtig Ladeleistungen von bis zu 250 kW pro Fahrzeug</w:t>
      </w:r>
      <w:r w:rsidR="0003393D">
        <w:t xml:space="preserve">. </w:t>
      </w:r>
      <w:r w:rsidR="00EA141C">
        <w:t xml:space="preserve">Zu den </w:t>
      </w:r>
      <w:r w:rsidR="00410FEF">
        <w:t>Highlights, die die Kundinnen und Kunden im neuen Edeka Brand erwarten</w:t>
      </w:r>
      <w:r w:rsidR="00EA141C">
        <w:t>, gehören</w:t>
      </w:r>
      <w:r w:rsidR="00410FEF">
        <w:t xml:space="preserve"> unter anderem</w:t>
      </w:r>
      <w:r w:rsidR="00410FEF" w:rsidRPr="00410FEF">
        <w:t xml:space="preserve"> </w:t>
      </w:r>
      <w:r w:rsidR="00410FEF">
        <w:t>ein großer, b</w:t>
      </w:r>
      <w:r w:rsidR="00410FEF" w:rsidRPr="00410FEF">
        <w:t>egehbarer Getränke</w:t>
      </w:r>
      <w:r w:rsidR="00410FEF">
        <w:t>-</w:t>
      </w:r>
      <w:r w:rsidR="00410FEF" w:rsidRPr="00410FEF">
        <w:t>Kühlschrank</w:t>
      </w:r>
      <w:r w:rsidR="00EA141C">
        <w:t xml:space="preserve"> sowie eine</w:t>
      </w:r>
      <w:r w:rsidR="00410FEF">
        <w:t xml:space="preserve"> </w:t>
      </w:r>
      <w:r w:rsidR="00410FEF" w:rsidRPr="00410FEF">
        <w:t>Frischeboutique für Wurst, Fleisch, Käse</w:t>
      </w:r>
      <w:r w:rsidR="005D2D09">
        <w:t xml:space="preserve"> und </w:t>
      </w:r>
      <w:r w:rsidR="00410FEF" w:rsidRPr="00410FEF">
        <w:t>Fisch in Bedienung</w:t>
      </w:r>
      <w:r w:rsidR="00410FEF">
        <w:t xml:space="preserve"> mit einer dauerhaften</w:t>
      </w:r>
      <w:r w:rsidR="00410FEF" w:rsidRPr="00410FEF">
        <w:t xml:space="preserve"> Verkostungsstation</w:t>
      </w:r>
      <w:r w:rsidR="00EA141C">
        <w:t>. Dank einer</w:t>
      </w:r>
      <w:r w:rsidR="00410FEF">
        <w:t xml:space="preserve"> PSA-</w:t>
      </w:r>
      <w:r w:rsidR="00410FEF" w:rsidRPr="00410FEF">
        <w:t>Station</w:t>
      </w:r>
      <w:r w:rsidR="00410FEF">
        <w:t xml:space="preserve"> (Personal Shopping </w:t>
      </w:r>
      <w:proofErr w:type="spellStart"/>
      <w:r w:rsidR="00410FEF">
        <w:t>Assist</w:t>
      </w:r>
      <w:r w:rsidR="00EA141C">
        <w:t>a</w:t>
      </w:r>
      <w:r w:rsidR="00410FEF">
        <w:t>nt</w:t>
      </w:r>
      <w:proofErr w:type="spellEnd"/>
      <w:r w:rsidR="00410FEF">
        <w:t>)</w:t>
      </w:r>
      <w:r w:rsidR="00EA141C">
        <w:t xml:space="preserve"> </w:t>
      </w:r>
      <w:r w:rsidR="00663976">
        <w:t xml:space="preserve">mit einfach zu bedienenden </w:t>
      </w:r>
      <w:r w:rsidR="00663976">
        <w:lastRenderedPageBreak/>
        <w:t xml:space="preserve">Handscannern </w:t>
      </w:r>
      <w:r w:rsidR="00EA141C">
        <w:t>können Kundinnen und Kunden</w:t>
      </w:r>
      <w:r w:rsidR="00663976">
        <w:t xml:space="preserve">, wenn gewünscht, Produkte direkt scannen, in den Einkaufswagen legen und sich so das </w:t>
      </w:r>
      <w:r w:rsidR="00410FEF">
        <w:t>Aus- und Einpacken am Kassenband</w:t>
      </w:r>
      <w:r w:rsidR="00663976">
        <w:t xml:space="preserve"> sparen</w:t>
      </w:r>
      <w:r w:rsidR="00410FEF">
        <w:t>.</w:t>
      </w:r>
      <w:r w:rsidR="00410FEF" w:rsidRPr="00410FEF">
        <w:t xml:space="preserve"> </w:t>
      </w:r>
    </w:p>
    <w:p w14:paraId="641C0940" w14:textId="77777777" w:rsidR="000628EF" w:rsidRDefault="000628EF" w:rsidP="00410FEF">
      <w:pPr>
        <w:pStyle w:val="Flietext"/>
      </w:pPr>
    </w:p>
    <w:p w14:paraId="4FE174AF" w14:textId="57DB57D7" w:rsidR="00410FEF" w:rsidRPr="000628EF" w:rsidRDefault="00410FEF" w:rsidP="00410FEF">
      <w:pPr>
        <w:pStyle w:val="Flietext"/>
        <w:rPr>
          <w:b/>
          <w:bCs/>
        </w:rPr>
      </w:pPr>
      <w:r w:rsidRPr="000628EF">
        <w:rPr>
          <w:b/>
          <w:bCs/>
        </w:rPr>
        <w:t>Bedientheken mit fachkundiger Beratung</w:t>
      </w:r>
    </w:p>
    <w:p w14:paraId="493750D2" w14:textId="77777777" w:rsidR="00410FEF" w:rsidRDefault="00410FEF" w:rsidP="00B50788">
      <w:pPr>
        <w:pStyle w:val="Flietext"/>
      </w:pPr>
    </w:p>
    <w:p w14:paraId="1788B294" w14:textId="1B8064A3" w:rsidR="00B50788" w:rsidRDefault="00663976" w:rsidP="00B50788">
      <w:pPr>
        <w:pStyle w:val="Flietext"/>
      </w:pPr>
      <w:r>
        <w:t xml:space="preserve">Im neuen Markt können die Kundinnen und Kunden nunmehr montags bis samstags von 8 bis 20 Uhr aus rund 18.000 verschiedenen Artikeln wählen – auf etwa 1.200 Quadratmetern Verkaufsfläche. Auf dieser können </w:t>
      </w:r>
      <w:r w:rsidR="00B50788">
        <w:t xml:space="preserve">die Familie </w:t>
      </w:r>
      <w:r w:rsidR="000628EF">
        <w:t>Brand</w:t>
      </w:r>
      <w:r w:rsidR="00B50788">
        <w:t>, Marktleiter</w:t>
      </w:r>
      <w:r w:rsidR="000628EF">
        <w:t xml:space="preserve">in Barbara Baumann und </w:t>
      </w:r>
      <w:r w:rsidR="00B50788">
        <w:t xml:space="preserve">das </w:t>
      </w:r>
      <w:r w:rsidR="000628EF">
        <w:t>45</w:t>
      </w:r>
      <w:r w:rsidR="00B50788">
        <w:t xml:space="preserve">-köpfige Team alle klassischen Stärken des Edeka-Vollsortiments entfalten: angefangen bei der großen Auswahl frischer Lebensmittel über bekannte Marken, beliebte Edeka-Eigenmarken und Artikel auf Discountpreisniveau bis hin zu kompetenter Beratung an den Bedientheken für Fleisch, Wurst, Käse und Fisch. </w:t>
      </w:r>
      <w:r w:rsidR="005F1156">
        <w:t>„</w:t>
      </w:r>
      <w:r w:rsidR="003734BC">
        <w:t xml:space="preserve">In unserer so genannten Frischeboutique </w:t>
      </w:r>
      <w:r w:rsidR="005F1156" w:rsidRPr="005F1156">
        <w:t>verschmelzen Bedienung und Selbstbedienung</w:t>
      </w:r>
      <w:r w:rsidR="003734BC">
        <w:t xml:space="preserve">, wie auf einem </w:t>
      </w:r>
      <w:r w:rsidR="005F1156" w:rsidRPr="005F1156">
        <w:t>Marktplatz</w:t>
      </w:r>
      <w:r w:rsidR="003734BC">
        <w:t xml:space="preserve">, wo </w:t>
      </w:r>
      <w:r w:rsidR="005F1156" w:rsidRPr="005F1156">
        <w:t xml:space="preserve">alle </w:t>
      </w:r>
      <w:r>
        <w:t>Produkte des Frischesortiments</w:t>
      </w:r>
      <w:r w:rsidR="005F1156" w:rsidRPr="005F1156">
        <w:t xml:space="preserve"> und </w:t>
      </w:r>
      <w:r>
        <w:t xml:space="preserve">die </w:t>
      </w:r>
      <w:r w:rsidR="005F1156" w:rsidRPr="005F1156">
        <w:t>Bedientheken zusammengefasst sind</w:t>
      </w:r>
      <w:r w:rsidR="003734BC">
        <w:t xml:space="preserve">“, erklärt Daniel Brand. </w:t>
      </w:r>
      <w:r w:rsidR="00B50788">
        <w:t xml:space="preserve">Backwaren gibt es sowohl im Selbstbedienungsbereich im Markt als auch in der eigenen Markt-Bäckerei </w:t>
      </w:r>
      <w:r w:rsidR="000628EF">
        <w:t>„</w:t>
      </w:r>
      <w:r w:rsidR="000628EF" w:rsidRPr="000628EF">
        <w:t xml:space="preserve">Brot &amp; Co – </w:t>
      </w:r>
      <w:proofErr w:type="spellStart"/>
      <w:r w:rsidR="000628EF" w:rsidRPr="000628EF">
        <w:t>Brand´s</w:t>
      </w:r>
      <w:proofErr w:type="spellEnd"/>
      <w:r w:rsidR="000628EF" w:rsidRPr="000628EF">
        <w:t xml:space="preserve"> Deli</w:t>
      </w:r>
      <w:r w:rsidR="000628EF">
        <w:t>“</w:t>
      </w:r>
      <w:r w:rsidR="000628EF" w:rsidRPr="000628EF">
        <w:t xml:space="preserve"> </w:t>
      </w:r>
      <w:r w:rsidR="00B50788">
        <w:t xml:space="preserve">im Eingangsbereich. </w:t>
      </w:r>
      <w:r w:rsidR="003734BC">
        <w:t xml:space="preserve">Bereits ab 7 Uhr </w:t>
      </w:r>
      <w:r w:rsidR="00B50788">
        <w:t>erwarte</w:t>
      </w:r>
      <w:r w:rsidR="00FB35BC">
        <w:t>n</w:t>
      </w:r>
      <w:r w:rsidR="00B50788">
        <w:t xml:space="preserve"> die Kundinnen und </w:t>
      </w:r>
      <w:r w:rsidR="00FB35BC">
        <w:t>Kunden</w:t>
      </w:r>
      <w:r w:rsidR="003734BC">
        <w:t xml:space="preserve"> </w:t>
      </w:r>
      <w:r>
        <w:t xml:space="preserve">dort </w:t>
      </w:r>
      <w:r w:rsidR="000628EF">
        <w:t>frisch</w:t>
      </w:r>
      <w:r w:rsidR="00FB35BC">
        <w:t>es Brot</w:t>
      </w:r>
      <w:r w:rsidR="000628EF">
        <w:t>,</w:t>
      </w:r>
      <w:r w:rsidR="00FB35BC">
        <w:t xml:space="preserve"> Brötchen,</w:t>
      </w:r>
      <w:r w:rsidR="000628EF">
        <w:t xml:space="preserve"> </w:t>
      </w:r>
      <w:r w:rsidR="00B50788">
        <w:t>Kaffee- und Kuchenspezialitäten</w:t>
      </w:r>
      <w:r w:rsidR="003734BC">
        <w:t xml:space="preserve"> sowie zahlreiche </w:t>
      </w:r>
      <w:r w:rsidR="000628EF">
        <w:t>warme Snacks</w:t>
      </w:r>
      <w:r w:rsidR="00C34C52">
        <w:t xml:space="preserve">. Sitzplätze im </w:t>
      </w:r>
      <w:r w:rsidR="000628EF">
        <w:t xml:space="preserve">Innen- und Außenbereich </w:t>
      </w:r>
      <w:r w:rsidR="00C34C52">
        <w:t>laden zum Verweilen ein</w:t>
      </w:r>
      <w:r w:rsidR="00B50788">
        <w:t xml:space="preserve">. </w:t>
      </w:r>
    </w:p>
    <w:p w14:paraId="7237A71D" w14:textId="77777777" w:rsidR="00B50788" w:rsidRDefault="00B50788" w:rsidP="00B50788">
      <w:pPr>
        <w:pStyle w:val="Flietext"/>
      </w:pPr>
    </w:p>
    <w:p w14:paraId="5C12EB16" w14:textId="122805B0" w:rsidR="00B50788" w:rsidRPr="005F1156" w:rsidRDefault="005F1156" w:rsidP="00B50788">
      <w:pPr>
        <w:pStyle w:val="Flietext"/>
        <w:rPr>
          <w:b/>
          <w:bCs/>
        </w:rPr>
      </w:pPr>
      <w:r w:rsidRPr="005F1156">
        <w:rPr>
          <w:b/>
          <w:bCs/>
        </w:rPr>
        <w:t>Zahlreiche</w:t>
      </w:r>
      <w:r w:rsidR="00B50788" w:rsidRPr="005F1156">
        <w:rPr>
          <w:b/>
          <w:bCs/>
        </w:rPr>
        <w:t xml:space="preserve"> Produkte aus der Region</w:t>
      </w:r>
    </w:p>
    <w:p w14:paraId="5CD18607" w14:textId="77777777" w:rsidR="00B50788" w:rsidRDefault="00B50788" w:rsidP="00B50788">
      <w:pPr>
        <w:pStyle w:val="Flietext"/>
      </w:pPr>
    </w:p>
    <w:p w14:paraId="61ABEC63" w14:textId="556E4C06" w:rsidR="00B50788" w:rsidRDefault="005F1156" w:rsidP="00B50788">
      <w:pPr>
        <w:pStyle w:val="Flietext"/>
      </w:pPr>
      <w:r>
        <w:t xml:space="preserve">„Edeka Brand - Für Leib &amp; Seele“ lautet das Motto der Kaufmannsfamilie, die ihren ersten Markt 1987 in Opfingen </w:t>
      </w:r>
      <w:r w:rsidR="00D91781">
        <w:t>eröffnete</w:t>
      </w:r>
      <w:r>
        <w:t>.</w:t>
      </w:r>
      <w:r w:rsidR="00B50788">
        <w:t xml:space="preserve"> Erzeugnisse aus der Region bilden in Ergänzung zu Bio-Produkten einen Schwerpunkt im Sortiment des Markts. „Wir gehen gezielt auf die Wünsche und Bedürfnisse unserer Kundinnen und Kunden ein“, erläutert </w:t>
      </w:r>
      <w:r w:rsidR="003734BC">
        <w:t>Sandra Brand</w:t>
      </w:r>
      <w:r w:rsidR="00B50788">
        <w:t xml:space="preserve"> und fügt hinzu: „</w:t>
      </w:r>
      <w:r w:rsidR="003734BC">
        <w:t>Unter unserem eigenen Label ‚Regio Hero</w:t>
      </w:r>
      <w:r w:rsidR="00C34C52">
        <w:t>e</w:t>
      </w:r>
      <w:r w:rsidR="003734BC">
        <w:t xml:space="preserve">s‘ haben wir mittlerweile etwa </w:t>
      </w:r>
      <w:r w:rsidR="003734BC" w:rsidRPr="003734BC">
        <w:t>50 lokale Lieferanten</w:t>
      </w:r>
      <w:r w:rsidR="00FB35BC">
        <w:t xml:space="preserve"> zusammengefasst</w:t>
      </w:r>
      <w:r w:rsidR="003734BC">
        <w:t>, die sich alle</w:t>
      </w:r>
      <w:r w:rsidR="003734BC" w:rsidRPr="003734BC">
        <w:t xml:space="preserve"> in </w:t>
      </w:r>
      <w:r w:rsidR="003734BC">
        <w:lastRenderedPageBreak/>
        <w:t>maximal einer</w:t>
      </w:r>
      <w:r w:rsidR="003734BC" w:rsidRPr="003734BC">
        <w:t xml:space="preserve"> Autostunde Entfernung</w:t>
      </w:r>
      <w:r w:rsidR="003734BC">
        <w:t xml:space="preserve"> </w:t>
      </w:r>
      <w:r w:rsidR="00FB35BC">
        <w:t xml:space="preserve">von unserem Markt </w:t>
      </w:r>
      <w:r w:rsidR="003734BC">
        <w:t>befinden</w:t>
      </w:r>
      <w:r w:rsidR="00B50788">
        <w:t xml:space="preserve">.“ </w:t>
      </w:r>
      <w:r w:rsidR="00FB35BC">
        <w:t xml:space="preserve"> </w:t>
      </w:r>
      <w:r w:rsidR="00FB35BC" w:rsidRPr="00FB35BC">
        <w:t xml:space="preserve">Lokale Weine aus Tiengen, eine große Auswahl an Weinen </w:t>
      </w:r>
      <w:r w:rsidR="009121FA">
        <w:t>vom</w:t>
      </w:r>
      <w:r w:rsidR="00FB35BC" w:rsidRPr="00FB35BC">
        <w:t xml:space="preserve"> Kaiserstuhl, </w:t>
      </w:r>
      <w:r w:rsidR="00C34C52">
        <w:t xml:space="preserve">aus dem </w:t>
      </w:r>
      <w:r w:rsidR="00FB35BC" w:rsidRPr="00FB35BC">
        <w:t>Breisgau und aus dem Markgräflerland</w:t>
      </w:r>
      <w:r w:rsidR="00FB35BC">
        <w:t xml:space="preserve"> gibt es in der Vinothek im integrierten Getränkemarkt. </w:t>
      </w:r>
      <w:r w:rsidR="00B50788">
        <w:t xml:space="preserve">Das umfangreiche Angebot an Lebensmitteln </w:t>
      </w:r>
      <w:r w:rsidR="00FB35BC">
        <w:t xml:space="preserve">und Getränken wird </w:t>
      </w:r>
      <w:r w:rsidR="00D91781">
        <w:t xml:space="preserve">außerdem </w:t>
      </w:r>
      <w:r w:rsidR="00FB35BC">
        <w:t>ergänzt durch</w:t>
      </w:r>
      <w:r w:rsidR="00B50788">
        <w:t xml:space="preserve"> ein breites Sortiment an Haushaltswaren, Zeitschriften</w:t>
      </w:r>
      <w:r w:rsidR="00FB35BC">
        <w:t>, Grußkarten und Schreibwaren.</w:t>
      </w:r>
    </w:p>
    <w:p w14:paraId="1B98826F" w14:textId="77777777" w:rsidR="00B50788" w:rsidRDefault="00B50788" w:rsidP="00B50788">
      <w:pPr>
        <w:pStyle w:val="Flietext"/>
      </w:pPr>
    </w:p>
    <w:p w14:paraId="44D0A874" w14:textId="77777777" w:rsidR="00B50788" w:rsidRPr="00FB35BC" w:rsidRDefault="00B50788" w:rsidP="00B50788">
      <w:pPr>
        <w:pStyle w:val="Flietext"/>
        <w:rPr>
          <w:b/>
          <w:bCs/>
        </w:rPr>
      </w:pPr>
      <w:r w:rsidRPr="00FB35BC">
        <w:rPr>
          <w:b/>
          <w:bCs/>
        </w:rPr>
        <w:t>Kostenloses WLAN und Bezahlen per Smartphone</w:t>
      </w:r>
    </w:p>
    <w:p w14:paraId="13DB3299" w14:textId="77777777" w:rsidR="00B50788" w:rsidRDefault="00B50788" w:rsidP="00B50788">
      <w:pPr>
        <w:pStyle w:val="Flietext"/>
      </w:pPr>
    </w:p>
    <w:p w14:paraId="5B30E3DC" w14:textId="07B9F529" w:rsidR="00B50788" w:rsidRDefault="00B50788" w:rsidP="00B50788">
      <w:pPr>
        <w:pStyle w:val="Flietext"/>
      </w:pPr>
      <w:r>
        <w:t xml:space="preserve">Für die Familie </w:t>
      </w:r>
      <w:r w:rsidR="00FB35BC">
        <w:t>Brand</w:t>
      </w:r>
      <w:r>
        <w:t xml:space="preserve"> beinhaltet Kundenservice weit mehr als an Kundenwünschen standortindividuell ausgerichtete Sortimente. Das Markt-Team bietet beispielsweise einen Geschenkkorbservice für individuelle Präsente. Für Festivitäten können die Kundinnen und Kunden Wurst-, Käseplatten und vieles mehr vorbestellen. Für einen noch schnelleren Bezahlvorgang stehen in Ergänzung zu den klassischen Kassen </w:t>
      </w:r>
      <w:r w:rsidR="00FB35BC">
        <w:t>auch</w:t>
      </w:r>
      <w:r>
        <w:t xml:space="preserve"> Self-Scanning-Kassen zur Verfügung. Zum erweiterten Serviceangebot des Markts zählen unter anderem kostenloses WLAN sowie die Edeka-App. Mit ihr </w:t>
      </w:r>
      <w:proofErr w:type="spellStart"/>
      <w:r>
        <w:t>kön-nen</w:t>
      </w:r>
      <w:proofErr w:type="spellEnd"/>
      <w:r>
        <w:t xml:space="preserve"> Kundinnen und Kunden nicht nur Treuepunkte sammeln und Coupons einlösen, sondern ihre Einkäufe vor Ort auch mit dem Smartphone bezahlen. Der Markt nimmt am </w:t>
      </w:r>
      <w:r w:rsidR="00FB35BC">
        <w:t>Payback</w:t>
      </w:r>
      <w:r>
        <w:t xml:space="preserve">-Bonusprogramm teil und auch das bequeme </w:t>
      </w:r>
      <w:proofErr w:type="spellStart"/>
      <w:r>
        <w:t>Cashback</w:t>
      </w:r>
      <w:proofErr w:type="spellEnd"/>
      <w:r>
        <w:t xml:space="preserve">-Verfahren bietet </w:t>
      </w:r>
      <w:r w:rsidR="00FB35BC">
        <w:t>Edeka Brand</w:t>
      </w:r>
      <w:r>
        <w:t xml:space="preserve"> an. Es ermöglicht den Kundinnen und Kunden, sich ab einem Einkaufswert von 10 Euro an der Kasse Bargeld bis zu einem Betrag von 200 Euro auszahlen zu lassen.</w:t>
      </w:r>
    </w:p>
    <w:p w14:paraId="3CC7C12D" w14:textId="0D4AEBCF" w:rsidR="00EF79AA" w:rsidRDefault="00EF79AA" w:rsidP="00EF79AA">
      <w:pPr>
        <w:pStyle w:val="Flietext"/>
      </w:pPr>
    </w:p>
    <w:p w14:paraId="564ABAE1" w14:textId="77777777" w:rsidR="00EF79AA" w:rsidRPr="00EF79AA" w:rsidRDefault="00060E05" w:rsidP="00EF79AA">
      <w:pPr>
        <w:pStyle w:val="Zusatzinformation-berschrift"/>
      </w:pPr>
      <w:sdt>
        <w:sdtPr>
          <w:id w:val="-1061561099"/>
          <w:placeholder>
            <w:docPart w:val="1FDA41C4CD374EB6808B96D0CFA750E2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0BF03A49" w14:textId="77777777" w:rsidR="0043781B" w:rsidRPr="006D08E3" w:rsidRDefault="00060E05" w:rsidP="006D08E3">
      <w:pPr>
        <w:pStyle w:val="Zusatzinformation-Text"/>
      </w:pPr>
      <w:sdt>
        <w:sdtPr>
          <w:id w:val="-746034625"/>
          <w:placeholder>
            <w:docPart w:val="02B60DC6725842C5B939CBC4758ACDC4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</w:t>
          </w:r>
          <w:r w:rsidR="005B7A36" w:rsidRPr="00E30C1E">
            <w:lastRenderedPageBreak/>
            <w:t xml:space="preserve">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9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9D0D" w14:textId="77777777" w:rsidR="004C280F" w:rsidRDefault="004C280F" w:rsidP="000B64B7">
      <w:r>
        <w:separator/>
      </w:r>
    </w:p>
  </w:endnote>
  <w:endnote w:type="continuationSeparator" w:id="0">
    <w:p w14:paraId="30731E2D" w14:textId="77777777" w:rsidR="004C280F" w:rsidRDefault="004C280F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EC9F7F5A8412413FB0B06992E9A9A56E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EC9F7F5A8412413FB0B06992E9A9A56E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79848C7D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45C03380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EC9F7F5A8412413FB0B06992E9A9A56E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48060BDB88134A5D9DDEA83392C087C7"/>
                </w:placeholder>
              </w:sdtPr>
              <w:sdtEndPr/>
              <w:sdtContent>
                <w:tr w:rsidR="00503BFF" w14:paraId="389680C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6D0E9330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63319B56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012118AC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DBC3D92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99307FE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48A68DB0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00D795C9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173371A2" wp14:editId="2B9B06F4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5D66CA8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56693D5" wp14:editId="7B42405F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F134691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051D8" w14:textId="77777777" w:rsidR="004C280F" w:rsidRDefault="004C280F" w:rsidP="000B64B7">
      <w:r>
        <w:separator/>
      </w:r>
    </w:p>
  </w:footnote>
  <w:footnote w:type="continuationSeparator" w:id="0">
    <w:p w14:paraId="44D7E2E2" w14:textId="77777777" w:rsidR="004C280F" w:rsidRDefault="004C280F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88"/>
    <w:rsid w:val="00007E0A"/>
    <w:rsid w:val="00011366"/>
    <w:rsid w:val="000314BC"/>
    <w:rsid w:val="0003393D"/>
    <w:rsid w:val="0003575C"/>
    <w:rsid w:val="000401C5"/>
    <w:rsid w:val="00060E05"/>
    <w:rsid w:val="00061F34"/>
    <w:rsid w:val="000628EF"/>
    <w:rsid w:val="000731B9"/>
    <w:rsid w:val="0007721D"/>
    <w:rsid w:val="000B64B7"/>
    <w:rsid w:val="000D6B1B"/>
    <w:rsid w:val="00154F99"/>
    <w:rsid w:val="001762B1"/>
    <w:rsid w:val="001A7228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7611D"/>
    <w:rsid w:val="002B1C64"/>
    <w:rsid w:val="0034384B"/>
    <w:rsid w:val="00364984"/>
    <w:rsid w:val="003734BC"/>
    <w:rsid w:val="00385187"/>
    <w:rsid w:val="003D421D"/>
    <w:rsid w:val="004010CB"/>
    <w:rsid w:val="00410FEF"/>
    <w:rsid w:val="0043781B"/>
    <w:rsid w:val="00456265"/>
    <w:rsid w:val="00461CF7"/>
    <w:rsid w:val="00465EE8"/>
    <w:rsid w:val="004678D6"/>
    <w:rsid w:val="00474F05"/>
    <w:rsid w:val="004A487F"/>
    <w:rsid w:val="004B28AC"/>
    <w:rsid w:val="004C280F"/>
    <w:rsid w:val="00503BFF"/>
    <w:rsid w:val="0051636A"/>
    <w:rsid w:val="00541AB1"/>
    <w:rsid w:val="005526ED"/>
    <w:rsid w:val="005528EB"/>
    <w:rsid w:val="005B7A36"/>
    <w:rsid w:val="005C27B7"/>
    <w:rsid w:val="005C708D"/>
    <w:rsid w:val="005D2D09"/>
    <w:rsid w:val="005E4041"/>
    <w:rsid w:val="005F1156"/>
    <w:rsid w:val="00606C95"/>
    <w:rsid w:val="00621276"/>
    <w:rsid w:val="00655B4E"/>
    <w:rsid w:val="00663976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74050"/>
    <w:rsid w:val="00797DFD"/>
    <w:rsid w:val="007A5FAE"/>
    <w:rsid w:val="007E0322"/>
    <w:rsid w:val="007F3BCD"/>
    <w:rsid w:val="00840C91"/>
    <w:rsid w:val="00841822"/>
    <w:rsid w:val="0085383C"/>
    <w:rsid w:val="00865A58"/>
    <w:rsid w:val="00875EE9"/>
    <w:rsid w:val="00880966"/>
    <w:rsid w:val="008C2F79"/>
    <w:rsid w:val="008E284B"/>
    <w:rsid w:val="00903E04"/>
    <w:rsid w:val="00911B5C"/>
    <w:rsid w:val="009121FA"/>
    <w:rsid w:val="009459B8"/>
    <w:rsid w:val="009479C9"/>
    <w:rsid w:val="009731F1"/>
    <w:rsid w:val="00973546"/>
    <w:rsid w:val="00980227"/>
    <w:rsid w:val="009B3C9B"/>
    <w:rsid w:val="009B5072"/>
    <w:rsid w:val="009D76BD"/>
    <w:rsid w:val="00A14E43"/>
    <w:rsid w:val="00A31EDF"/>
    <w:rsid w:val="00A534E9"/>
    <w:rsid w:val="00AB42BD"/>
    <w:rsid w:val="00AD2ADD"/>
    <w:rsid w:val="00AE4D51"/>
    <w:rsid w:val="00B0619B"/>
    <w:rsid w:val="00B07C30"/>
    <w:rsid w:val="00B10C56"/>
    <w:rsid w:val="00B31928"/>
    <w:rsid w:val="00B44DE9"/>
    <w:rsid w:val="00B50788"/>
    <w:rsid w:val="00B5626B"/>
    <w:rsid w:val="00B8553A"/>
    <w:rsid w:val="00BD2F2F"/>
    <w:rsid w:val="00BD7929"/>
    <w:rsid w:val="00BE785A"/>
    <w:rsid w:val="00BF33AE"/>
    <w:rsid w:val="00C34C52"/>
    <w:rsid w:val="00C44B3E"/>
    <w:rsid w:val="00C569AA"/>
    <w:rsid w:val="00C600CE"/>
    <w:rsid w:val="00C76D49"/>
    <w:rsid w:val="00CD0553"/>
    <w:rsid w:val="00CF2E06"/>
    <w:rsid w:val="00CF6E51"/>
    <w:rsid w:val="00D00F21"/>
    <w:rsid w:val="00D161B0"/>
    <w:rsid w:val="00D16B68"/>
    <w:rsid w:val="00D311C2"/>
    <w:rsid w:val="00D33653"/>
    <w:rsid w:val="00D748A3"/>
    <w:rsid w:val="00D85FA9"/>
    <w:rsid w:val="00D91781"/>
    <w:rsid w:val="00DB0ADC"/>
    <w:rsid w:val="00DC3D83"/>
    <w:rsid w:val="00E01A77"/>
    <w:rsid w:val="00E100C9"/>
    <w:rsid w:val="00E30C1E"/>
    <w:rsid w:val="00E47789"/>
    <w:rsid w:val="00E652FF"/>
    <w:rsid w:val="00E87EB6"/>
    <w:rsid w:val="00E92A0E"/>
    <w:rsid w:val="00EA141C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B35BC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E181"/>
  <w15:chartTrackingRefBased/>
  <w15:docId w15:val="{E302CFF8-F5AE-45A4-A486-F7D34693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27611D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5D2D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D2D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2D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D2D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2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9F7F5A8412413FB0B06992E9A9A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1ADB7-C31C-44D5-ABAC-E0C851A91A3D}"/>
      </w:docPartPr>
      <w:docPartBody>
        <w:p w:rsidR="00BA4CBA" w:rsidRDefault="00BA4CBA">
          <w:pPr>
            <w:pStyle w:val="EC9F7F5A8412413FB0B06992E9A9A56E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B9687DB3374515B4C09C5492BD4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643FC-3A55-40D6-A4DF-E37821F8A109}"/>
      </w:docPartPr>
      <w:docPartBody>
        <w:p w:rsidR="00BA4CBA" w:rsidRDefault="00BA4CBA">
          <w:pPr>
            <w:pStyle w:val="B2B9687DB3374515B4C09C5492BD41F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8060BDB88134A5D9DDEA83392C08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F34DF-2447-4ADC-AA4A-3BD20DC58CF9}"/>
      </w:docPartPr>
      <w:docPartBody>
        <w:p w:rsidR="00BA4CBA" w:rsidRDefault="00BA4CBA">
          <w:pPr>
            <w:pStyle w:val="48060BDB88134A5D9DDEA83392C087C7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34E0FD4E4A04C6199869B270B409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A4697-EBDE-4236-9B48-3CE8AD95D195}"/>
      </w:docPartPr>
      <w:docPartBody>
        <w:p w:rsidR="00BA4CBA" w:rsidRDefault="00BA4CBA">
          <w:pPr>
            <w:pStyle w:val="734E0FD4E4A04C6199869B270B40953D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59AA89081C5A4A998CC68C0D4E4C3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74C17-2C60-4ED7-8823-1C15A301CCD6}"/>
      </w:docPartPr>
      <w:docPartBody>
        <w:p w:rsidR="00BA4CBA" w:rsidRDefault="00BA4CBA">
          <w:pPr>
            <w:pStyle w:val="59AA89081C5A4A998CC68C0D4E4C39C7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1FDA41C4CD374EB6808B96D0CFA75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28914-2101-4EEC-A01F-716F65729979}"/>
      </w:docPartPr>
      <w:docPartBody>
        <w:p w:rsidR="00BA4CBA" w:rsidRDefault="00BA4CBA">
          <w:pPr>
            <w:pStyle w:val="1FDA41C4CD374EB6808B96D0CFA750E2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02B60DC6725842C5B939CBC4758AC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763EF-75AF-4C63-BFE4-4E177F41496D}"/>
      </w:docPartPr>
      <w:docPartBody>
        <w:p w:rsidR="00BA4CBA" w:rsidRDefault="00BA4CBA">
          <w:pPr>
            <w:pStyle w:val="02B60DC6725842C5B939CBC4758ACDC4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BA"/>
    <w:rsid w:val="001A7228"/>
    <w:rsid w:val="00774050"/>
    <w:rsid w:val="00780808"/>
    <w:rsid w:val="007F3BCD"/>
    <w:rsid w:val="00BA4CBA"/>
    <w:rsid w:val="00CF6E51"/>
    <w:rsid w:val="00E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C9F7F5A8412413FB0B06992E9A9A56E">
    <w:name w:val="EC9F7F5A8412413FB0B06992E9A9A56E"/>
  </w:style>
  <w:style w:type="paragraph" w:customStyle="1" w:styleId="B2B9687DB3374515B4C09C5492BD41F5">
    <w:name w:val="B2B9687DB3374515B4C09C5492BD41F5"/>
  </w:style>
  <w:style w:type="paragraph" w:customStyle="1" w:styleId="48060BDB88134A5D9DDEA83392C087C7">
    <w:name w:val="48060BDB88134A5D9DDEA83392C087C7"/>
  </w:style>
  <w:style w:type="paragraph" w:customStyle="1" w:styleId="734E0FD4E4A04C6199869B270B40953D">
    <w:name w:val="734E0FD4E4A04C6199869B270B40953D"/>
  </w:style>
  <w:style w:type="paragraph" w:customStyle="1" w:styleId="59AA89081C5A4A998CC68C0D4E4C39C7">
    <w:name w:val="59AA89081C5A4A998CC68C0D4E4C39C7"/>
  </w:style>
  <w:style w:type="paragraph" w:customStyle="1" w:styleId="1FDA41C4CD374EB6808B96D0CFA750E2">
    <w:name w:val="1FDA41C4CD374EB6808B96D0CFA750E2"/>
  </w:style>
  <w:style w:type="paragraph" w:customStyle="1" w:styleId="02B60DC6725842C5B939CBC4758ACDC4">
    <w:name w:val="02B60DC6725842C5B939CBC4758AC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EDE0AD-3088-D64D-A9B2-FA594A0C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4</Pages>
  <Words>896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6</cp:revision>
  <cp:lastPrinted>2025-03-05T13:06:00Z</cp:lastPrinted>
  <dcterms:created xsi:type="dcterms:W3CDTF">2025-03-03T16:56:00Z</dcterms:created>
  <dcterms:modified xsi:type="dcterms:W3CDTF">2025-03-05T13:06:00Z</dcterms:modified>
</cp:coreProperties>
</file>