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18A8A850DA840CF8D7AA52F94B76E1F"/>
          </w:placeholder>
        </w:sdtPr>
        <w:sdtEndPr/>
        <w:sdtContent>
          <w:tr w:rsidR="00465EE8" w:rsidRPr="00465EE8" w14:paraId="727781C3" w14:textId="77777777" w:rsidTr="00465EE8">
            <w:trPr>
              <w:trHeight w:val="1474"/>
            </w:trPr>
            <w:tc>
              <w:tcPr>
                <w:tcW w:w="7938" w:type="dxa"/>
              </w:tcPr>
              <w:p w14:paraId="2B7EC9DA" w14:textId="77777777" w:rsidR="00465EE8" w:rsidRPr="00465EE8" w:rsidRDefault="00465EE8" w:rsidP="00465EE8">
                <w:pPr>
                  <w:spacing w:line="240" w:lineRule="auto"/>
                </w:pPr>
              </w:p>
            </w:tc>
            <w:tc>
              <w:tcPr>
                <w:tcW w:w="1132" w:type="dxa"/>
              </w:tcPr>
              <w:p w14:paraId="3A127DF9" w14:textId="77777777" w:rsidR="00465EE8" w:rsidRPr="00465EE8" w:rsidRDefault="00465EE8" w:rsidP="00465EE8">
                <w:pPr>
                  <w:spacing w:line="240" w:lineRule="auto"/>
                  <w:jc w:val="right"/>
                </w:pPr>
                <w:r w:rsidRPr="00465EE8">
                  <w:rPr>
                    <w:noProof/>
                  </w:rPr>
                  <w:drawing>
                    <wp:inline distT="0" distB="0" distL="0" distR="0" wp14:anchorId="50549333" wp14:editId="579FF6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18A8A850DA840CF8D7AA52F94B76E1F"/>
          </w:placeholder>
        </w:sdtPr>
        <w:sdtEndPr/>
        <w:sdtContent>
          <w:tr w:rsidR="00BF33AE" w14:paraId="12CD8522" w14:textId="77777777" w:rsidTr="00EF5A4E">
            <w:trPr>
              <w:trHeight w:hRule="exact" w:val="680"/>
            </w:trPr>
            <w:sdt>
              <w:sdtPr>
                <w:id w:val="-562105604"/>
                <w:lock w:val="sdtContentLocked"/>
                <w:placeholder>
                  <w:docPart w:val="351EF7CA85F949A99C59536E1F7EACDE"/>
                </w:placeholder>
              </w:sdtPr>
              <w:sdtEndPr/>
              <w:sdtContent>
                <w:tc>
                  <w:tcPr>
                    <w:tcW w:w="9071" w:type="dxa"/>
                  </w:tcPr>
                  <w:p w14:paraId="6DB9FA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18A8A850DA840CF8D7AA52F94B76E1F"/>
          </w:placeholder>
        </w:sdtPr>
        <w:sdtEndPr/>
        <w:sdtContent>
          <w:tr w:rsidR="00973546" w:rsidRPr="00840C91" w14:paraId="50B52745" w14:textId="77777777" w:rsidTr="009E5C7A">
            <w:trPr>
              <w:trHeight w:hRule="exact" w:val="567"/>
            </w:trPr>
            <w:sdt>
              <w:sdtPr>
                <w:id w:val="42179897"/>
                <w:lock w:val="sdtLocked"/>
                <w:placeholder>
                  <w:docPart w:val="BF756242F4C74E5EAE067EE97EA0EC76"/>
                </w:placeholder>
              </w:sdtPr>
              <w:sdtEndPr/>
              <w:sdtContent>
                <w:tc>
                  <w:tcPr>
                    <w:tcW w:w="9071" w:type="dxa"/>
                  </w:tcPr>
                  <w:p w14:paraId="71792CB6" w14:textId="3521D14A" w:rsidR="00973546" w:rsidRPr="002847EC" w:rsidRDefault="009E5C7A" w:rsidP="00465EE8">
                    <w:pPr>
                      <w:pStyle w:val="Headline"/>
                    </w:pPr>
                    <w:r w:rsidRPr="009E5C7A">
                      <w:t>Spatenstich für die Zukunft</w:t>
                    </w:r>
                  </w:p>
                </w:tc>
              </w:sdtContent>
            </w:sdt>
          </w:tr>
        </w:sdtContent>
      </w:sdt>
    </w:tbl>
    <w:p w14:paraId="7D451B77" w14:textId="40164AED" w:rsidR="00F21808" w:rsidRDefault="00306EA8" w:rsidP="009E5C7A">
      <w:pPr>
        <w:pStyle w:val="Subline"/>
        <w:spacing w:after="360"/>
      </w:pPr>
      <w:sdt>
        <w:sdtPr>
          <w:id w:val="-860516056"/>
          <w:placeholder>
            <w:docPart w:val="DDEE2B964CC34D5AA6479659336C5134"/>
          </w:placeholder>
        </w:sdtPr>
        <w:sdtEndPr/>
        <w:sdtContent>
          <w:r w:rsidR="009E5C7A">
            <w:t xml:space="preserve">Edeka Südwest startet Bau von Produktionsstandort für Backwaren im </w:t>
          </w:r>
          <w:r w:rsidR="00FF2B76">
            <w:t>p</w:t>
          </w:r>
          <w:r w:rsidR="009E5C7A">
            <w:t xml:space="preserve">fälzischen </w:t>
          </w:r>
          <w:proofErr w:type="spellStart"/>
          <w:r w:rsidR="009E5C7A">
            <w:t>Lambsheim</w:t>
          </w:r>
          <w:proofErr w:type="spellEnd"/>
        </w:sdtContent>
      </w:sdt>
    </w:p>
    <w:p w14:paraId="05195D30" w14:textId="77777777" w:rsidR="009E5C7A" w:rsidRDefault="009E5C7A" w:rsidP="009E5C7A">
      <w:pPr>
        <w:pStyle w:val="Bulletpoints"/>
        <w:spacing w:before="240"/>
      </w:pPr>
      <w:r w:rsidRPr="009E5C7A">
        <w:t>Hochmoderner Standort sichert Nahversorgung und Arbeitsplätze</w:t>
      </w:r>
      <w:r>
        <w:t xml:space="preserve"> </w:t>
      </w:r>
    </w:p>
    <w:p w14:paraId="2C67DD02" w14:textId="54EC2645" w:rsidR="00971AB3" w:rsidRDefault="00971AB3" w:rsidP="009E5C7A">
      <w:pPr>
        <w:pStyle w:val="Bulletpoints"/>
        <w:spacing w:before="240"/>
      </w:pPr>
      <w:r>
        <w:t xml:space="preserve">Belieferung von </w:t>
      </w:r>
      <w:r w:rsidR="0093684A">
        <w:t xml:space="preserve">rund </w:t>
      </w:r>
      <w:r w:rsidR="00F709C6">
        <w:t>25</w:t>
      </w:r>
      <w:r w:rsidR="0093684A">
        <w:t>0</w:t>
      </w:r>
      <w:r>
        <w:t xml:space="preserve"> Edeka-Märkte</w:t>
      </w:r>
      <w:r w:rsidR="0093684A">
        <w:t>n</w:t>
      </w:r>
      <w:r>
        <w:t xml:space="preserve"> </w:t>
      </w:r>
      <w:r w:rsidR="0093684A">
        <w:t>der Region</w:t>
      </w:r>
    </w:p>
    <w:p w14:paraId="48A0CF8F" w14:textId="67CE86BD" w:rsidR="000A1DF8" w:rsidRDefault="00F76BAC" w:rsidP="000A1DF8">
      <w:pPr>
        <w:pStyle w:val="Bulletpoints"/>
        <w:spacing w:before="240"/>
      </w:pPr>
      <w:r>
        <w:t xml:space="preserve">Inbetriebnahme für </w:t>
      </w:r>
      <w:r w:rsidR="00C80BCD">
        <w:t>Ende</w:t>
      </w:r>
      <w:r>
        <w:t xml:space="preserve"> 2027 geplant</w:t>
      </w:r>
    </w:p>
    <w:p w14:paraId="4FCE6BAF" w14:textId="59ADCAE3" w:rsidR="00145507" w:rsidRDefault="00306EA8" w:rsidP="00424282">
      <w:pPr>
        <w:pStyle w:val="Intro-Text"/>
        <w:jc w:val="both"/>
      </w:pPr>
      <w:sdt>
        <w:sdtPr>
          <w:id w:val="1521048624"/>
          <w:placeholder>
            <w:docPart w:val="6C43A1CCF68248CEA58C0A80F5C73C25"/>
          </w:placeholder>
        </w:sdtPr>
        <w:sdtEndPr/>
        <w:sdtContent>
          <w:proofErr w:type="spellStart"/>
          <w:r w:rsidR="00F76BAC">
            <w:t>Lambsheim</w:t>
          </w:r>
          <w:proofErr w:type="spellEnd"/>
        </w:sdtContent>
      </w:sdt>
      <w:r w:rsidR="000A1DF8">
        <w:t>/</w:t>
      </w:r>
      <w:sdt>
        <w:sdtPr>
          <w:id w:val="765271979"/>
          <w:placeholder>
            <w:docPart w:val="BD6115A50B7640D59F747057A534F65E"/>
          </w:placeholder>
          <w:date w:fullDate="2026-01-22T00:00:00Z">
            <w:dateFormat w:val="dd.MM.yyyy"/>
            <w:lid w:val="de-DE"/>
            <w:storeMappedDataAs w:val="dateTime"/>
            <w:calendar w:val="gregorian"/>
          </w:date>
        </w:sdtPr>
        <w:sdtEndPr/>
        <w:sdtContent>
          <w:r w:rsidR="00C80BCD">
            <w:t>22.01.2026</w:t>
          </w:r>
        </w:sdtContent>
      </w:sdt>
      <w:r w:rsidR="000A1DF8">
        <w:t xml:space="preserve"> </w:t>
      </w:r>
      <w:r w:rsidR="000A1DF8" w:rsidRPr="00A22401">
        <w:t xml:space="preserve">– </w:t>
      </w:r>
      <w:r w:rsidR="00C80BCD" w:rsidRPr="00C80BCD">
        <w:t>E</w:t>
      </w:r>
      <w:r w:rsidR="00C80BCD">
        <w:t>deka</w:t>
      </w:r>
      <w:r w:rsidR="00C80BCD" w:rsidRPr="00C80BCD">
        <w:t xml:space="preserve"> Südwest hat </w:t>
      </w:r>
      <w:r w:rsidR="00D8656A">
        <w:t>am heutigen Donnerstag, 22. Januar 2026,</w:t>
      </w:r>
      <w:r w:rsidR="00C80BCD" w:rsidRPr="00C80BCD">
        <w:t xml:space="preserve"> in Anwesenheit </w:t>
      </w:r>
      <w:r w:rsidR="00C80BCD">
        <w:t>von Wirtschaftsstaatssekretärin Petra Dick-Walther, Landrat Volker Knörr</w:t>
      </w:r>
      <w:r w:rsidR="009D30F1">
        <w:t xml:space="preserve">, </w:t>
      </w:r>
      <w:r w:rsidR="009D30F1" w:rsidRPr="009D30F1">
        <w:t>Bürgermeister</w:t>
      </w:r>
      <w:r w:rsidR="009D30F1">
        <w:t xml:space="preserve"> </w:t>
      </w:r>
      <w:r w:rsidR="009D30F1" w:rsidRPr="009D30F1">
        <w:t>Michael Reith</w:t>
      </w:r>
      <w:r w:rsidR="009D30F1">
        <w:t xml:space="preserve">, </w:t>
      </w:r>
      <w:r w:rsidR="00C80BCD">
        <w:t>Ortsbürgermeisterin Barbara Eisenbarth-Wahl</w:t>
      </w:r>
      <w:r w:rsidR="00C80BCD" w:rsidRPr="00C80BCD">
        <w:t xml:space="preserve"> </w:t>
      </w:r>
      <w:r w:rsidR="009D30F1">
        <w:t xml:space="preserve">und Stefan Bohn vom Projektentwickler Panattoni </w:t>
      </w:r>
      <w:r w:rsidR="00C80BCD" w:rsidRPr="00C80BCD">
        <w:t xml:space="preserve">den offiziellen Spatenstich für eine neue, hochmoderne Produktionsstätte der Bäckereigruppe Backkultur im rheinland-pfälzischen </w:t>
      </w:r>
      <w:proofErr w:type="spellStart"/>
      <w:r w:rsidR="00C80BCD" w:rsidRPr="00C80BCD">
        <w:t>Lambsheim</w:t>
      </w:r>
      <w:proofErr w:type="spellEnd"/>
      <w:r w:rsidR="00C80BCD" w:rsidRPr="00C80BCD">
        <w:t xml:space="preserve"> gefeiert. Der Bau im Gewerbegebiet Im Brand II markiert den Beginn eines zukunftsweisenden Projekts, das die Belieferung von </w:t>
      </w:r>
      <w:r w:rsidR="008928EA">
        <w:t xml:space="preserve">rund </w:t>
      </w:r>
      <w:r w:rsidR="00F709C6">
        <w:t>250</w:t>
      </w:r>
      <w:r w:rsidR="00C80BCD" w:rsidRPr="00C80BCD">
        <w:t xml:space="preserve"> E</w:t>
      </w:r>
      <w:r w:rsidR="00C80BCD">
        <w:t>deka</w:t>
      </w:r>
      <w:r w:rsidR="00C80BCD" w:rsidRPr="00C80BCD">
        <w:t xml:space="preserve">-Märkten </w:t>
      </w:r>
      <w:r w:rsidR="00971AB3">
        <w:t>v</w:t>
      </w:r>
      <w:r w:rsidR="00971AB3" w:rsidRPr="00971AB3">
        <w:t xml:space="preserve">om Saarland bis ins nördliche Baden-Württemberg </w:t>
      </w:r>
      <w:r w:rsidR="00C80BCD" w:rsidRPr="00C80BCD">
        <w:t xml:space="preserve">mit frischen Backwaren </w:t>
      </w:r>
      <w:r w:rsidR="008928EA">
        <w:t>ermöglichen</w:t>
      </w:r>
      <w:r w:rsidR="00C80BCD" w:rsidRPr="00C80BCD">
        <w:t xml:space="preserve"> und 150 Arbeitsplätze sichern wird. Die Inbetriebnahme ist für das vierte Quartal 2027 geplant</w:t>
      </w:r>
      <w:r w:rsidR="00EF3F0E">
        <w:t>.</w:t>
      </w:r>
    </w:p>
    <w:p w14:paraId="7E9052E7" w14:textId="285A100B" w:rsidR="0087086D" w:rsidRDefault="00EA6E47" w:rsidP="0087086D">
      <w:pPr>
        <w:pStyle w:val="Flietext"/>
        <w:jc w:val="both"/>
      </w:pPr>
      <w:r>
        <w:t>„</w:t>
      </w:r>
      <w:r w:rsidRPr="00EA6E47">
        <w:t xml:space="preserve">Die Standortentscheidung von Edeka Südwest für </w:t>
      </w:r>
      <w:proofErr w:type="spellStart"/>
      <w:r w:rsidRPr="00EA6E47">
        <w:t>Lambsheim</w:t>
      </w:r>
      <w:proofErr w:type="spellEnd"/>
      <w:r w:rsidRPr="00EA6E47">
        <w:t xml:space="preserve"> ist ein starkes Signal für den Wirtschaftsstandort Rheinland-Pfalz und unterstreicht die Bedeutung der Lebensmittelwirtschaft als regionaler Arbeitgeber und Versorger</w:t>
      </w:r>
      <w:r>
        <w:t>“</w:t>
      </w:r>
      <w:r w:rsidRPr="00EA6E47">
        <w:t xml:space="preserve">, betonte Staatssekretärin Petra Dick-Walther vom Ministerium für Wirtschaft, Verkehr, Landwirtschaft und Weinbau Rheinland-Pfalz beim Spatenstich und ergänzte: </w:t>
      </w:r>
      <w:r>
        <w:t>„</w:t>
      </w:r>
      <w:r w:rsidRPr="00EA6E47">
        <w:t xml:space="preserve">Solche Projekte stärken unsere Versorgungs-Infrastruktur, schaffen Perspektiven und tragen maßgeblich zur </w:t>
      </w:r>
      <w:r w:rsidRPr="00EA6E47">
        <w:lastRenderedPageBreak/>
        <w:t>Attraktivität unserer Region bei.</w:t>
      </w:r>
      <w:r>
        <w:t xml:space="preserve">“ </w:t>
      </w:r>
      <w:r w:rsidR="009E5C7A">
        <w:t xml:space="preserve">Volker Knörr, Landrat des Rhein-Pfalz-Kreises, </w:t>
      </w:r>
      <w:r w:rsidR="008928EA">
        <w:t>fügte an</w:t>
      </w:r>
      <w:r w:rsidR="009E5C7A">
        <w:t xml:space="preserve">: „Wir freuen uns sehr über die Ansiedlung </w:t>
      </w:r>
      <w:r w:rsidR="00C3006F">
        <w:t>des</w:t>
      </w:r>
      <w:r w:rsidR="009E5C7A">
        <w:t xml:space="preserve"> Backkultur</w:t>
      </w:r>
      <w:r w:rsidR="00C3006F">
        <w:t>-Produktionsbetriebs</w:t>
      </w:r>
      <w:r w:rsidR="009E5C7A">
        <w:t xml:space="preserve"> in unserem Kreis. </w:t>
      </w:r>
      <w:r w:rsidR="00C3006F">
        <w:t>Er</w:t>
      </w:r>
      <w:r w:rsidR="009E5C7A">
        <w:t xml:space="preserve"> ist ein Gewinn für die gesamte Region</w:t>
      </w:r>
      <w:r w:rsidR="00C3006F">
        <w:t xml:space="preserve"> </w:t>
      </w:r>
      <w:r w:rsidR="009E5C7A">
        <w:t>und bestätigt den Rhein-Pfalz-Kreis als attraktiven Standort für zukunftsorientierte Unternehmen.“</w:t>
      </w:r>
      <w:r w:rsidR="00C3006F">
        <w:t xml:space="preserve"> </w:t>
      </w:r>
      <w:r w:rsidR="009E5C7A">
        <w:t xml:space="preserve">Auch </w:t>
      </w:r>
      <w:r w:rsidR="008A0460" w:rsidRPr="008A0460">
        <w:t>Michael Reith</w:t>
      </w:r>
      <w:r w:rsidR="008A0460">
        <w:t xml:space="preserve">, Bürgermeister der </w:t>
      </w:r>
      <w:r w:rsidR="008A0460" w:rsidRPr="008A0460">
        <w:t xml:space="preserve">Verbandsgemeinde </w:t>
      </w:r>
      <w:proofErr w:type="spellStart"/>
      <w:r w:rsidR="008A0460" w:rsidRPr="008A0460">
        <w:t>Lambsheim-Heßheim</w:t>
      </w:r>
      <w:proofErr w:type="spellEnd"/>
      <w:r w:rsidR="008A0460">
        <w:t xml:space="preserve">, und </w:t>
      </w:r>
      <w:proofErr w:type="spellStart"/>
      <w:r w:rsidR="009E5C7A">
        <w:t>Lambsheims</w:t>
      </w:r>
      <w:proofErr w:type="spellEnd"/>
      <w:r w:rsidR="009E5C7A">
        <w:t xml:space="preserve"> Ortsbürgermeisterin Barbara Eisenbarth-Wahl begrüß</w:t>
      </w:r>
      <w:r w:rsidR="008A0460">
        <w:t>en</w:t>
      </w:r>
      <w:r w:rsidR="009E5C7A">
        <w:t xml:space="preserve"> das Vorhaben ausdrücklich: „</w:t>
      </w:r>
      <w:r w:rsidR="000E7424" w:rsidRPr="000E7424">
        <w:t>Ich freue mich, dass die Verbandsgemeindeverwaltung bei diesem Großprojekt unterstützen konnte und dieses nun sichtbar Gestalt annimmt</w:t>
      </w:r>
      <w:r w:rsidR="008A0460">
        <w:t>“, sagte Reith. „</w:t>
      </w:r>
      <w:r w:rsidR="00933E6A">
        <w:t>Wir arbeiten bereits seit längerem eng mit dem Projektentwickler P</w:t>
      </w:r>
      <w:r w:rsidR="00933E6A" w:rsidRPr="00933E6A">
        <w:t xml:space="preserve">anattoni </w:t>
      </w:r>
      <w:r w:rsidR="00933E6A">
        <w:t>zusammen</w:t>
      </w:r>
      <w:r w:rsidR="00933E6A" w:rsidRPr="00933E6A">
        <w:t xml:space="preserve">, um </w:t>
      </w:r>
      <w:r w:rsidR="00933E6A">
        <w:t>diese Toplage</w:t>
      </w:r>
      <w:r w:rsidR="00933E6A" w:rsidRPr="00933E6A">
        <w:t xml:space="preserve"> für eine </w:t>
      </w:r>
      <w:r w:rsidR="00C04D22">
        <w:t>geeignete</w:t>
      </w:r>
      <w:r w:rsidR="00933E6A" w:rsidRPr="00933E6A">
        <w:t xml:space="preserve"> gewerbliche Nutzung zu erschließen</w:t>
      </w:r>
      <w:r w:rsidR="00D7481A" w:rsidRPr="00D7481A">
        <w:t>.</w:t>
      </w:r>
      <w:r w:rsidR="00933E6A">
        <w:t xml:space="preserve"> Mit Edeka Südwest haben wir den idealen Partner gefunden</w:t>
      </w:r>
      <w:r w:rsidR="00D7481A" w:rsidRPr="00D7481A">
        <w:t>“</w:t>
      </w:r>
      <w:r w:rsidR="008A0460">
        <w:t>, ergänzte Eisenbarth-Wahl.</w:t>
      </w:r>
      <w:r w:rsidR="009E5C7A">
        <w:t xml:space="preserve"> </w:t>
      </w:r>
    </w:p>
    <w:p w14:paraId="272219A2" w14:textId="77777777" w:rsidR="0087086D" w:rsidRDefault="0087086D" w:rsidP="0087086D">
      <w:pPr>
        <w:pStyle w:val="Flietext"/>
        <w:jc w:val="both"/>
      </w:pPr>
    </w:p>
    <w:p w14:paraId="01B7A522" w14:textId="2A4A2DEB" w:rsidR="009E5C7A" w:rsidRDefault="009E5C7A" w:rsidP="0088365B">
      <w:pPr>
        <w:pStyle w:val="Flietext"/>
        <w:jc w:val="both"/>
      </w:pPr>
      <w:r>
        <w:t>Klaus Fickert, Vorstand E</w:t>
      </w:r>
      <w:r w:rsidR="0087086D">
        <w:t>deka</w:t>
      </w:r>
      <w:r>
        <w:t xml:space="preserve"> Südwest, h</w:t>
      </w:r>
      <w:r w:rsidR="0087086D">
        <w:t>ob</w:t>
      </w:r>
      <w:r>
        <w:t xml:space="preserve"> die Bedeutung des Projekts </w:t>
      </w:r>
      <w:r w:rsidR="0088365B">
        <w:t xml:space="preserve">für den genossenschaftlichen Unternehmensverbund </w:t>
      </w:r>
      <w:r>
        <w:t>hervor: „</w:t>
      </w:r>
      <w:r w:rsidR="0087086D" w:rsidRPr="0087086D">
        <w:t xml:space="preserve">Der heutige Spatenstich in </w:t>
      </w:r>
      <w:proofErr w:type="spellStart"/>
      <w:r w:rsidR="0087086D" w:rsidRPr="0087086D">
        <w:t>Lambsheim</w:t>
      </w:r>
      <w:proofErr w:type="spellEnd"/>
      <w:r w:rsidR="0087086D" w:rsidRPr="0087086D">
        <w:t xml:space="preserve"> ist ein entscheidender Meilenstein für die langfristige Sicherung der Nahversorgung mit frischen, regional gefertigten Backwaren. </w:t>
      </w:r>
      <w:r w:rsidR="0088365B">
        <w:t>Damit</w:t>
      </w:r>
      <w:r w:rsidR="0087086D" w:rsidRPr="0087086D">
        <w:t xml:space="preserve"> festigen wir unser Engagement für Qualität und Regionalität in den E</w:t>
      </w:r>
      <w:r w:rsidR="0087086D">
        <w:t>deka</w:t>
      </w:r>
      <w:r w:rsidR="0087086D" w:rsidRPr="0087086D">
        <w:t xml:space="preserve">-Märkten </w:t>
      </w:r>
      <w:r w:rsidR="004E0776">
        <w:t>der Region</w:t>
      </w:r>
      <w:r w:rsidR="0087086D" w:rsidRPr="0087086D">
        <w:t xml:space="preserve"> und sichern gleichzeitig Arbeitsplätze. Es ist ein Investment in die Zukunft unserer Backbetriebe und in die Zufriedenheit unserer </w:t>
      </w:r>
      <w:r w:rsidR="0087086D">
        <w:t xml:space="preserve">Kundinnen und </w:t>
      </w:r>
      <w:r w:rsidR="0087086D" w:rsidRPr="0087086D">
        <w:t>Kunden.“</w:t>
      </w:r>
      <w:r w:rsidR="0087086D">
        <w:t xml:space="preserve"> </w:t>
      </w:r>
      <w:r w:rsidR="009D30F1" w:rsidRPr="009D30F1">
        <w:t xml:space="preserve">Fred-Markus Bohne, Managing Partner Panattoni DACH und </w:t>
      </w:r>
      <w:proofErr w:type="spellStart"/>
      <w:r w:rsidR="009D30F1" w:rsidRPr="009D30F1">
        <w:t>Nordics</w:t>
      </w:r>
      <w:proofErr w:type="spellEnd"/>
      <w:r w:rsidR="009D30F1">
        <w:t xml:space="preserve">, </w:t>
      </w:r>
      <w:r w:rsidR="009D30F1" w:rsidRPr="009D30F1">
        <w:t xml:space="preserve">Entwickler des Produktionsstandorts, </w:t>
      </w:r>
      <w:r>
        <w:t>ergänzt</w:t>
      </w:r>
      <w:r w:rsidR="0087086D">
        <w:t>e</w:t>
      </w:r>
      <w:r>
        <w:t>: „</w:t>
      </w:r>
      <w:r w:rsidR="0088365B" w:rsidRPr="0088365B">
        <w:t xml:space="preserve">Die Realisierung </w:t>
      </w:r>
      <w:r w:rsidR="0088365B">
        <w:t xml:space="preserve">des Produktionsbetriebs für Edeka </w:t>
      </w:r>
      <w:r w:rsidR="0088365B" w:rsidRPr="0088365B">
        <w:t xml:space="preserve">Südwest ist ein Leuchtturmprojekt, das unsere Expertise im Bau hochkomplexer </w:t>
      </w:r>
      <w:r w:rsidR="004E0776">
        <w:t>Gewerbe</w:t>
      </w:r>
      <w:r w:rsidR="0088365B" w:rsidRPr="0088365B">
        <w:t xml:space="preserve">immobilien unterstreicht. Es </w:t>
      </w:r>
      <w:r w:rsidR="0088365B">
        <w:t>ist</w:t>
      </w:r>
      <w:r w:rsidR="0088365B" w:rsidRPr="0088365B">
        <w:t xml:space="preserve"> eine spannende Herausforderung, eine maßgeschneiderte Lösung zu entwickeln, die den hohen Anforderungen der Lebensmittelproduktion gerecht wird.</w:t>
      </w:r>
      <w:r w:rsidR="00C04D22">
        <w:t>“</w:t>
      </w:r>
      <w:r w:rsidR="0088365B" w:rsidRPr="0088365B">
        <w:t xml:space="preserve"> </w:t>
      </w:r>
    </w:p>
    <w:p w14:paraId="3072CE0F" w14:textId="77777777" w:rsidR="0088365B" w:rsidRDefault="0088365B" w:rsidP="0088365B">
      <w:pPr>
        <w:pStyle w:val="Flietext"/>
        <w:jc w:val="both"/>
      </w:pPr>
    </w:p>
    <w:p w14:paraId="7D46CB96" w14:textId="372F267E" w:rsidR="009E5C7A" w:rsidRPr="0088365B" w:rsidRDefault="009E5C7A" w:rsidP="009E5C7A">
      <w:pPr>
        <w:pStyle w:val="Flietext"/>
        <w:jc w:val="both"/>
        <w:rPr>
          <w:b/>
          <w:bCs/>
        </w:rPr>
      </w:pPr>
      <w:r w:rsidRPr="0088365B">
        <w:rPr>
          <w:b/>
          <w:bCs/>
        </w:rPr>
        <w:t xml:space="preserve">Fokus auf </w:t>
      </w:r>
      <w:r w:rsidR="0088365B" w:rsidRPr="0088365B">
        <w:rPr>
          <w:b/>
          <w:bCs/>
        </w:rPr>
        <w:t>Energieeffizienz</w:t>
      </w:r>
      <w:r w:rsidR="00FF2B76">
        <w:rPr>
          <w:b/>
          <w:bCs/>
        </w:rPr>
        <w:t xml:space="preserve"> und erneuerbare Energien</w:t>
      </w:r>
    </w:p>
    <w:p w14:paraId="1FFD2937" w14:textId="77777777" w:rsidR="009E5C7A" w:rsidRDefault="009E5C7A" w:rsidP="009E5C7A">
      <w:pPr>
        <w:pStyle w:val="Flietext"/>
        <w:jc w:val="both"/>
      </w:pPr>
    </w:p>
    <w:p w14:paraId="442C4FD3" w14:textId="1806D0BC" w:rsidR="00ED17AA" w:rsidRDefault="00971AB3" w:rsidP="009E5C7A">
      <w:pPr>
        <w:pStyle w:val="Flietext"/>
        <w:jc w:val="both"/>
      </w:pPr>
      <w:r w:rsidRPr="00971AB3">
        <w:t>Die Bäckereigruppe Backkultur ist Teil des Edeka-Verbunds im Südwesten</w:t>
      </w:r>
      <w:r w:rsidR="008928EA">
        <w:t xml:space="preserve"> und beschäftigt insgesamt rund 500 Mitarbeitende</w:t>
      </w:r>
      <w:r w:rsidRPr="00971AB3">
        <w:t>. Sie fertigt Brot und Backwaren in Produktionsstätten in Neuenburg, Reutlingen sowie Mannheim und beliefert damit Edeka-</w:t>
      </w:r>
      <w:r w:rsidRPr="00971AB3">
        <w:lastRenderedPageBreak/>
        <w:t xml:space="preserve">Märkte in der Region. </w:t>
      </w:r>
      <w:r w:rsidR="009E5C7A">
        <w:t xml:space="preserve">Der neue Backkultur-Standort in </w:t>
      </w:r>
      <w:proofErr w:type="spellStart"/>
      <w:r w:rsidR="009E5C7A">
        <w:t>Lambsheim</w:t>
      </w:r>
      <w:proofErr w:type="spellEnd"/>
      <w:r w:rsidR="009E5C7A">
        <w:t xml:space="preserve"> erset</w:t>
      </w:r>
      <w:r w:rsidR="0088365B">
        <w:t xml:space="preserve">zt perspektivisch </w:t>
      </w:r>
      <w:r w:rsidR="009E5C7A">
        <w:t xml:space="preserve">den bisherigen Produktionsbetrieb in Mannheim, der aufgrund fehlender Entwicklungsperspektiven nicht langfristig weiterbetrieben </w:t>
      </w:r>
      <w:r w:rsidR="0088365B">
        <w:t xml:space="preserve">werden kann. </w:t>
      </w:r>
      <w:r w:rsidR="009E5C7A">
        <w:t xml:space="preserve">Die rund 150 Mitarbeitenden des Mannheimer Standorts </w:t>
      </w:r>
      <w:r w:rsidR="0088365B">
        <w:t xml:space="preserve">erhalten ein Angebot zur Weiterbeschäftigung in </w:t>
      </w:r>
      <w:proofErr w:type="spellStart"/>
      <w:r w:rsidR="0088365B">
        <w:t>Lambsheim</w:t>
      </w:r>
      <w:proofErr w:type="spellEnd"/>
      <w:r w:rsidR="0088365B">
        <w:t xml:space="preserve">. </w:t>
      </w:r>
      <w:r>
        <w:t xml:space="preserve">Edeka Südwest hat das Grundstück im </w:t>
      </w:r>
      <w:proofErr w:type="spellStart"/>
      <w:r>
        <w:t>Lambsheimer</w:t>
      </w:r>
      <w:proofErr w:type="spellEnd"/>
      <w:r>
        <w:t xml:space="preserve"> Gewerbegebiet Im Brand II Ende vergangenen Jahres erworben. </w:t>
      </w:r>
      <w:r w:rsidR="00DE3598">
        <w:t xml:space="preserve">Die unmittelbare Nähe zu den Autobahnen A61, A650 und A6 bietet optimale logistische Anbindungen. </w:t>
      </w:r>
      <w:r w:rsidR="00FF2B76" w:rsidRPr="00FF2B76">
        <w:t>Als Generalübernehmer verantwortet Panattoni die gesamte Projektabwicklung, von der Grundstückssicherung bis zur schlüsselfertigen Übergabe</w:t>
      </w:r>
      <w:r w:rsidR="00FF2B76">
        <w:t xml:space="preserve">. </w:t>
      </w:r>
      <w:r w:rsidR="008928EA">
        <w:t xml:space="preserve">Der künftige Standort in </w:t>
      </w:r>
      <w:proofErr w:type="spellStart"/>
      <w:r w:rsidR="008928EA">
        <w:t>Lambsheim</w:t>
      </w:r>
      <w:proofErr w:type="spellEnd"/>
      <w:r w:rsidR="008928EA">
        <w:t xml:space="preserve"> entsteht auf einer Grundstücksfläche von rund 60.000 </w:t>
      </w:r>
      <w:r w:rsidR="004E0776">
        <w:t xml:space="preserve">Quadratmetern. </w:t>
      </w:r>
      <w:r w:rsidR="008928EA">
        <w:t xml:space="preserve">Das Baufeld ist </w:t>
      </w:r>
      <w:r w:rsidR="00C04D22">
        <w:t>zirka</w:t>
      </w:r>
      <w:r w:rsidR="008928EA">
        <w:t xml:space="preserve"> 40.000 </w:t>
      </w:r>
      <w:r w:rsidR="004E0776">
        <w:t>Quadratmeter</w:t>
      </w:r>
      <w:r w:rsidR="008928EA">
        <w:t xml:space="preserve"> groß. Auf einer Produktionsfläche von rund 10.000 </w:t>
      </w:r>
      <w:r w:rsidR="004E0776">
        <w:t>Quadratmetern</w:t>
      </w:r>
      <w:r w:rsidR="008928EA">
        <w:t xml:space="preserve"> werden dort künftig frische Backwaren in handwerklicher Tradition gefertigt, unter anderem bis zu 40.000 Brote und bis zu 48.000 Brötchen am Tag. Darüber hinaus sind </w:t>
      </w:r>
      <w:r w:rsidR="009E5C7A">
        <w:t xml:space="preserve">etwa 950 </w:t>
      </w:r>
      <w:r w:rsidR="0088365B">
        <w:t>Quadratmeter</w:t>
      </w:r>
      <w:r w:rsidR="009E5C7A">
        <w:t xml:space="preserve"> Büro- und Sozialflächen</w:t>
      </w:r>
      <w:r w:rsidR="008928EA">
        <w:t xml:space="preserve"> vorgesehen</w:t>
      </w:r>
      <w:r>
        <w:t xml:space="preserve">. </w:t>
      </w:r>
      <w:r w:rsidR="004E0776">
        <w:t xml:space="preserve">Das Dach des Gebäudes wird mit einer Photovoltaikanlage </w:t>
      </w:r>
      <w:r w:rsidR="009D3D0D">
        <w:t>mit einer Leistung von 515 k</w:t>
      </w:r>
      <w:r w:rsidR="002815BE">
        <w:t>W</w:t>
      </w:r>
      <w:r w:rsidR="009D3D0D">
        <w:t xml:space="preserve">p </w:t>
      </w:r>
      <w:r w:rsidR="004E0776">
        <w:t>ausgestattet</w:t>
      </w:r>
      <w:r w:rsidR="009D3D0D">
        <w:t>. Der erzeugte Strom wird vollumfänglich direkt vor Ort genutzt. D</w:t>
      </w:r>
      <w:r w:rsidR="004E0776">
        <w:t xml:space="preserve">ie Abwärme der Backöfen </w:t>
      </w:r>
      <w:r w:rsidR="009D3D0D">
        <w:t>fließt mittels</w:t>
      </w:r>
      <w:r w:rsidR="004E0776">
        <w:t xml:space="preserve"> Wärmerückgewinnungssystem </w:t>
      </w:r>
      <w:r w:rsidR="009D3D0D">
        <w:t xml:space="preserve">in Pufferspeicher und wird </w:t>
      </w:r>
      <w:r w:rsidR="00C04D22">
        <w:t xml:space="preserve">unter anderem </w:t>
      </w:r>
      <w:r w:rsidR="009D3D0D">
        <w:t xml:space="preserve">zur Beheizung des Gebäudes sowie für Spül- und Reinigungsvorgänge </w:t>
      </w:r>
      <w:r w:rsidR="00C04D22">
        <w:t>verwendet</w:t>
      </w:r>
      <w:r w:rsidR="009D3D0D">
        <w:t xml:space="preserve">. </w:t>
      </w:r>
      <w:r w:rsidR="00DE3598">
        <w:t>Teil des Projekts ist auch eine</w:t>
      </w:r>
      <w:r w:rsidR="004E0776">
        <w:t xml:space="preserve"> Lärmschutzwand</w:t>
      </w:r>
      <w:r w:rsidR="00DE3598">
        <w:t>. Diese sowie der das Gelände umfassende Zaun werden begrünt.</w:t>
      </w:r>
      <w:r w:rsidR="004E0776">
        <w:t xml:space="preserve"> </w:t>
      </w:r>
      <w:r w:rsidR="009E5C7A">
        <w:t xml:space="preserve">Die Erdbauarbeiten zur Geländeregulierung und Bodenverbesserung haben bereits begonnen, </w:t>
      </w:r>
      <w:r w:rsidR="004E0776">
        <w:t>der Start der Hochbauarbeiten</w:t>
      </w:r>
      <w:r w:rsidR="009E5C7A">
        <w:t xml:space="preserve"> ist für März </w:t>
      </w:r>
      <w:r w:rsidR="004E0776">
        <w:t>dieses Jahres</w:t>
      </w:r>
      <w:r w:rsidR="009E5C7A">
        <w:t xml:space="preserve"> geplant</w:t>
      </w:r>
      <w:r w:rsidR="00F76BAC">
        <w:t>.</w:t>
      </w:r>
      <w:r w:rsidR="00D053AD" w:rsidRPr="00D053AD">
        <w:t xml:space="preserve"> </w:t>
      </w:r>
    </w:p>
    <w:p w14:paraId="4F06A05B" w14:textId="77777777" w:rsidR="008928EA" w:rsidRDefault="008928EA" w:rsidP="009E5C7A">
      <w:pPr>
        <w:pStyle w:val="Flietext"/>
        <w:jc w:val="both"/>
      </w:pPr>
    </w:p>
    <w:p w14:paraId="72FF3BF9" w14:textId="77777777" w:rsidR="00ED17AA" w:rsidRPr="00EF79AA" w:rsidRDefault="00306EA8" w:rsidP="00ED17AA">
      <w:pPr>
        <w:pStyle w:val="Zusatzinformation-berschrift"/>
      </w:pPr>
      <w:sdt>
        <w:sdtPr>
          <w:id w:val="-1061561099"/>
          <w:placeholder>
            <w:docPart w:val="68B4449062C94936A53DFEC530917EA3"/>
          </w:placeholder>
        </w:sdtPr>
        <w:sdtEndPr/>
        <w:sdtContent>
          <w:r w:rsidR="00ED17AA" w:rsidRPr="00E30C1E">
            <w:t>Zusatzinformation</w:t>
          </w:r>
          <w:r w:rsidR="00ED17AA">
            <w:t xml:space="preserve"> – </w:t>
          </w:r>
          <w:r w:rsidR="00ED17AA" w:rsidRPr="00E30C1E">
            <w:t>Edeka Südwest</w:t>
          </w:r>
        </w:sdtContent>
      </w:sdt>
    </w:p>
    <w:sdt>
      <w:sdtPr>
        <w:id w:val="-1346857520"/>
        <w:placeholder>
          <w:docPart w:val="709DF2D73C9441978B22D0FD264EE8AE"/>
        </w:placeholder>
      </w:sdtPr>
      <w:sdtEndPr/>
      <w:sdtContent>
        <w:p w14:paraId="44ACB5FE" w14:textId="77777777" w:rsidR="00ED17AA" w:rsidRPr="006D08E3" w:rsidRDefault="00ED17AA" w:rsidP="00424282">
          <w:pPr>
            <w:pStyle w:val="Zusatzinformation-Text"/>
            <w:jc w:val="both"/>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w:t>
          </w:r>
          <w:r w:rsidRPr="001371BB">
            <w:lastRenderedPageBreak/>
            <w:t xml:space="preserve">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208CB04F" w14:textId="30CEB8E7" w:rsidR="0043781B" w:rsidRPr="006D08E3" w:rsidRDefault="0043781B" w:rsidP="00ED17AA">
      <w:pPr>
        <w:pStyle w:val="Flietext"/>
      </w:pPr>
    </w:p>
    <w:sectPr w:rsidR="0043781B" w:rsidRPr="006D08E3" w:rsidSect="007344BE">
      <w:footerReference w:type="default" r:id="rId9"/>
      <w:pgSz w:w="11906" w:h="16838"/>
      <w:pgMar w:top="283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D773" w14:textId="77777777" w:rsidR="00306EA8" w:rsidRDefault="00306EA8" w:rsidP="000B64B7">
      <w:r>
        <w:separator/>
      </w:r>
    </w:p>
  </w:endnote>
  <w:endnote w:type="continuationSeparator" w:id="0">
    <w:p w14:paraId="2702D71B" w14:textId="77777777" w:rsidR="00306EA8" w:rsidRDefault="00306EA8"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18A8A850DA840CF8D7AA52F94B76E1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18A8A850DA840CF8D7AA52F94B76E1F"/>
            </w:placeholder>
          </w:sdtPr>
          <w:sdtEndPr>
            <w:rPr>
              <w:b/>
              <w:bCs/>
              <w:color w:val="1D1D1B" w:themeColor="text2"/>
              <w:sz w:val="18"/>
              <w:szCs w:val="18"/>
            </w:rPr>
          </w:sdtEndPr>
          <w:sdtContent>
            <w:tr w:rsidR="00BE785A" w14:paraId="237C9AD3" w14:textId="77777777" w:rsidTr="00503BFF">
              <w:trPr>
                <w:trHeight w:hRule="exact" w:val="227"/>
              </w:trPr>
              <w:tc>
                <w:tcPr>
                  <w:tcW w:w="9071" w:type="dxa"/>
                </w:tcPr>
                <w:p w14:paraId="59F83E5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18A8A850DA840CF8D7AA52F94B76E1F"/>
            </w:placeholder>
          </w:sdtPr>
          <w:sdtEndPr/>
          <w:sdtContent>
            <w:sdt>
              <w:sdtPr>
                <w:id w:val="-79604635"/>
                <w:lock w:val="sdtContentLocked"/>
                <w:placeholder>
                  <w:docPart w:val="BF756242F4C74E5EAE067EE97EA0EC76"/>
                </w:placeholder>
              </w:sdtPr>
              <w:sdtEndPr/>
              <w:sdtContent>
                <w:tr w:rsidR="00503BFF" w14:paraId="3895F9DD" w14:textId="77777777" w:rsidTr="00B31928">
                  <w:trPr>
                    <w:trHeight w:hRule="exact" w:val="1361"/>
                  </w:trPr>
                  <w:tc>
                    <w:tcPr>
                      <w:tcW w:w="9071" w:type="dxa"/>
                    </w:tcPr>
                    <w:p w14:paraId="7E4C56D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1AD1754" w14:textId="77777777" w:rsidR="00B31928" w:rsidRDefault="00B31928" w:rsidP="00B31928">
                      <w:pPr>
                        <w:pStyle w:val="Fuzeilentext"/>
                      </w:pPr>
                      <w:r>
                        <w:t>Edekastraße 1 • 77656 Offenburg</w:t>
                      </w:r>
                    </w:p>
                    <w:p w14:paraId="7864D072" w14:textId="77777777" w:rsidR="00B31928" w:rsidRDefault="00B31928" w:rsidP="00B31928">
                      <w:pPr>
                        <w:pStyle w:val="Fuzeilentext"/>
                      </w:pPr>
                      <w:r>
                        <w:t>Telefon: 0781 502-661</w:t>
                      </w:r>
                      <w:r w:rsidR="00C600CE">
                        <w:t>0</w:t>
                      </w:r>
                      <w:r>
                        <w:t xml:space="preserve"> • Fax: 0781 502-6180</w:t>
                      </w:r>
                    </w:p>
                    <w:p w14:paraId="4E9DAAF0" w14:textId="77777777" w:rsidR="00B31928" w:rsidRDefault="00B31928" w:rsidP="00B31928">
                      <w:pPr>
                        <w:pStyle w:val="Fuzeilentext"/>
                      </w:pPr>
                      <w:r>
                        <w:t xml:space="preserve">E-Mail: presse@edeka-suedwest.de </w:t>
                      </w:r>
                    </w:p>
                    <w:p w14:paraId="11B3870B" w14:textId="77777777" w:rsidR="00B31928" w:rsidRDefault="00B31928" w:rsidP="00B31928">
                      <w:pPr>
                        <w:pStyle w:val="Fuzeilentext"/>
                      </w:pPr>
                      <w:r>
                        <w:t>https://verbund.edeka/südwest • www.edeka.de/suedwest</w:t>
                      </w:r>
                    </w:p>
                    <w:p w14:paraId="2F5059E9" w14:textId="77777777" w:rsidR="00503BFF" w:rsidRPr="00B31928" w:rsidRDefault="00B31928" w:rsidP="00B31928">
                      <w:pPr>
                        <w:pStyle w:val="Fuzeilentext"/>
                      </w:pPr>
                      <w:r>
                        <w:t>www.xing.com/company/edekasuedwest • www.linkedin.com/company/edekasuedwest</w:t>
                      </w:r>
                    </w:p>
                  </w:tc>
                </w:tr>
              </w:sdtContent>
            </w:sdt>
          </w:sdtContent>
        </w:sdt>
      </w:tbl>
      <w:p w14:paraId="6C9F724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577FDB16" wp14:editId="5F04BC2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04FF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3B3D460" wp14:editId="34E7526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933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1441" w14:textId="77777777" w:rsidR="00306EA8" w:rsidRDefault="00306EA8" w:rsidP="000B64B7">
      <w:r>
        <w:separator/>
      </w:r>
    </w:p>
  </w:footnote>
  <w:footnote w:type="continuationSeparator" w:id="0">
    <w:p w14:paraId="2DACB13A" w14:textId="77777777" w:rsidR="00306EA8" w:rsidRDefault="00306EA8"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E0"/>
    <w:rsid w:val="00002924"/>
    <w:rsid w:val="00007E0A"/>
    <w:rsid w:val="00011366"/>
    <w:rsid w:val="00015371"/>
    <w:rsid w:val="000314BC"/>
    <w:rsid w:val="0003575C"/>
    <w:rsid w:val="000401C5"/>
    <w:rsid w:val="00056259"/>
    <w:rsid w:val="00061F34"/>
    <w:rsid w:val="000731B9"/>
    <w:rsid w:val="0007721D"/>
    <w:rsid w:val="000A1DF8"/>
    <w:rsid w:val="000B64B7"/>
    <w:rsid w:val="000E7424"/>
    <w:rsid w:val="001044E6"/>
    <w:rsid w:val="00125551"/>
    <w:rsid w:val="00145507"/>
    <w:rsid w:val="0014762D"/>
    <w:rsid w:val="00154F99"/>
    <w:rsid w:val="00164AB3"/>
    <w:rsid w:val="0016661A"/>
    <w:rsid w:val="001762B1"/>
    <w:rsid w:val="001803C6"/>
    <w:rsid w:val="001A7E1B"/>
    <w:rsid w:val="001D4BAC"/>
    <w:rsid w:val="001D61AF"/>
    <w:rsid w:val="001E47DB"/>
    <w:rsid w:val="00203058"/>
    <w:rsid w:val="00203E84"/>
    <w:rsid w:val="002127BF"/>
    <w:rsid w:val="00233953"/>
    <w:rsid w:val="00242542"/>
    <w:rsid w:val="00243D5D"/>
    <w:rsid w:val="002601D7"/>
    <w:rsid w:val="002815BE"/>
    <w:rsid w:val="002847EC"/>
    <w:rsid w:val="002B1C64"/>
    <w:rsid w:val="002B3216"/>
    <w:rsid w:val="002C1E3B"/>
    <w:rsid w:val="002E3C0F"/>
    <w:rsid w:val="00306EA8"/>
    <w:rsid w:val="0032729F"/>
    <w:rsid w:val="0034418F"/>
    <w:rsid w:val="00364984"/>
    <w:rsid w:val="00385187"/>
    <w:rsid w:val="003A39B9"/>
    <w:rsid w:val="003B4C7F"/>
    <w:rsid w:val="003C53B6"/>
    <w:rsid w:val="003D421D"/>
    <w:rsid w:val="003F6A20"/>
    <w:rsid w:val="004010CB"/>
    <w:rsid w:val="00420BEB"/>
    <w:rsid w:val="00424282"/>
    <w:rsid w:val="0043781B"/>
    <w:rsid w:val="00444CC8"/>
    <w:rsid w:val="00456265"/>
    <w:rsid w:val="00465EE8"/>
    <w:rsid w:val="004678D6"/>
    <w:rsid w:val="00470BDB"/>
    <w:rsid w:val="0047378B"/>
    <w:rsid w:val="00474F05"/>
    <w:rsid w:val="004A3C73"/>
    <w:rsid w:val="004A487F"/>
    <w:rsid w:val="004B28AC"/>
    <w:rsid w:val="004D517A"/>
    <w:rsid w:val="004E0776"/>
    <w:rsid w:val="004E31E6"/>
    <w:rsid w:val="00501590"/>
    <w:rsid w:val="00503BFF"/>
    <w:rsid w:val="005153A0"/>
    <w:rsid w:val="00516065"/>
    <w:rsid w:val="0051636A"/>
    <w:rsid w:val="00541AB1"/>
    <w:rsid w:val="005526ED"/>
    <w:rsid w:val="005528EB"/>
    <w:rsid w:val="005B5C63"/>
    <w:rsid w:val="005B7A36"/>
    <w:rsid w:val="005C27B7"/>
    <w:rsid w:val="005C708D"/>
    <w:rsid w:val="005D272C"/>
    <w:rsid w:val="005E4041"/>
    <w:rsid w:val="005F4B3D"/>
    <w:rsid w:val="006040BC"/>
    <w:rsid w:val="0060432B"/>
    <w:rsid w:val="006059C0"/>
    <w:rsid w:val="00606C95"/>
    <w:rsid w:val="0064050F"/>
    <w:rsid w:val="00655B4E"/>
    <w:rsid w:val="0066206D"/>
    <w:rsid w:val="006845CE"/>
    <w:rsid w:val="006963C2"/>
    <w:rsid w:val="006A0179"/>
    <w:rsid w:val="006C758B"/>
    <w:rsid w:val="006D08E3"/>
    <w:rsid w:val="006E003D"/>
    <w:rsid w:val="006F118C"/>
    <w:rsid w:val="006F2167"/>
    <w:rsid w:val="006F2BAF"/>
    <w:rsid w:val="00707356"/>
    <w:rsid w:val="00710444"/>
    <w:rsid w:val="00720955"/>
    <w:rsid w:val="007344BE"/>
    <w:rsid w:val="007440A4"/>
    <w:rsid w:val="00752FB9"/>
    <w:rsid w:val="00765C93"/>
    <w:rsid w:val="00776EF1"/>
    <w:rsid w:val="00791C3A"/>
    <w:rsid w:val="00796E00"/>
    <w:rsid w:val="00797DFD"/>
    <w:rsid w:val="007A2189"/>
    <w:rsid w:val="007A5FAE"/>
    <w:rsid w:val="007B5884"/>
    <w:rsid w:val="007E0322"/>
    <w:rsid w:val="00840C91"/>
    <w:rsid w:val="00841822"/>
    <w:rsid w:val="0085383C"/>
    <w:rsid w:val="0085502D"/>
    <w:rsid w:val="00860C9A"/>
    <w:rsid w:val="0086404E"/>
    <w:rsid w:val="00865A58"/>
    <w:rsid w:val="0087086D"/>
    <w:rsid w:val="00880966"/>
    <w:rsid w:val="00883577"/>
    <w:rsid w:val="0088365B"/>
    <w:rsid w:val="008928EA"/>
    <w:rsid w:val="00894C78"/>
    <w:rsid w:val="008A0460"/>
    <w:rsid w:val="008C2F79"/>
    <w:rsid w:val="008E284B"/>
    <w:rsid w:val="00903E04"/>
    <w:rsid w:val="00911B5C"/>
    <w:rsid w:val="00933E6A"/>
    <w:rsid w:val="0093551D"/>
    <w:rsid w:val="0093684A"/>
    <w:rsid w:val="009479C9"/>
    <w:rsid w:val="009512F2"/>
    <w:rsid w:val="00961287"/>
    <w:rsid w:val="00971AB3"/>
    <w:rsid w:val="009731F1"/>
    <w:rsid w:val="00973546"/>
    <w:rsid w:val="00973BC5"/>
    <w:rsid w:val="00980227"/>
    <w:rsid w:val="009A2D16"/>
    <w:rsid w:val="009B3C9B"/>
    <w:rsid w:val="009B5072"/>
    <w:rsid w:val="009D30F1"/>
    <w:rsid w:val="009D36A7"/>
    <w:rsid w:val="009D3A61"/>
    <w:rsid w:val="009D3D0D"/>
    <w:rsid w:val="009D76BD"/>
    <w:rsid w:val="009E5C7A"/>
    <w:rsid w:val="009F0523"/>
    <w:rsid w:val="00A11949"/>
    <w:rsid w:val="00A14E43"/>
    <w:rsid w:val="00A15980"/>
    <w:rsid w:val="00A315EB"/>
    <w:rsid w:val="00A534E9"/>
    <w:rsid w:val="00A71763"/>
    <w:rsid w:val="00A82133"/>
    <w:rsid w:val="00A935F4"/>
    <w:rsid w:val="00AB3FAA"/>
    <w:rsid w:val="00AB42BD"/>
    <w:rsid w:val="00AE4D51"/>
    <w:rsid w:val="00B0619B"/>
    <w:rsid w:val="00B07C30"/>
    <w:rsid w:val="00B31928"/>
    <w:rsid w:val="00B37F99"/>
    <w:rsid w:val="00B44DE9"/>
    <w:rsid w:val="00B51839"/>
    <w:rsid w:val="00B8553A"/>
    <w:rsid w:val="00B95B9C"/>
    <w:rsid w:val="00BA2381"/>
    <w:rsid w:val="00BA7631"/>
    <w:rsid w:val="00BD2F2F"/>
    <w:rsid w:val="00BD7929"/>
    <w:rsid w:val="00BE785A"/>
    <w:rsid w:val="00BF33AE"/>
    <w:rsid w:val="00C04D22"/>
    <w:rsid w:val="00C3006F"/>
    <w:rsid w:val="00C375F1"/>
    <w:rsid w:val="00C44B3E"/>
    <w:rsid w:val="00C54ED1"/>
    <w:rsid w:val="00C569AA"/>
    <w:rsid w:val="00C600CE"/>
    <w:rsid w:val="00C76D49"/>
    <w:rsid w:val="00C80BCD"/>
    <w:rsid w:val="00CE6940"/>
    <w:rsid w:val="00D053AD"/>
    <w:rsid w:val="00D161B0"/>
    <w:rsid w:val="00D16B68"/>
    <w:rsid w:val="00D33653"/>
    <w:rsid w:val="00D7481A"/>
    <w:rsid w:val="00D748A3"/>
    <w:rsid w:val="00D85FA9"/>
    <w:rsid w:val="00D8656A"/>
    <w:rsid w:val="00D97FB1"/>
    <w:rsid w:val="00DA51E6"/>
    <w:rsid w:val="00DB0ADC"/>
    <w:rsid w:val="00DC3D83"/>
    <w:rsid w:val="00DE3598"/>
    <w:rsid w:val="00DE46D1"/>
    <w:rsid w:val="00DE6CE0"/>
    <w:rsid w:val="00E01A77"/>
    <w:rsid w:val="00E100C9"/>
    <w:rsid w:val="00E30C1E"/>
    <w:rsid w:val="00E33A8A"/>
    <w:rsid w:val="00E64513"/>
    <w:rsid w:val="00E652FF"/>
    <w:rsid w:val="00E74B1B"/>
    <w:rsid w:val="00E87EB6"/>
    <w:rsid w:val="00EA6E47"/>
    <w:rsid w:val="00EB51D9"/>
    <w:rsid w:val="00EC72DD"/>
    <w:rsid w:val="00ED17AA"/>
    <w:rsid w:val="00EF3F0E"/>
    <w:rsid w:val="00EF5A4E"/>
    <w:rsid w:val="00EF79AA"/>
    <w:rsid w:val="00F21808"/>
    <w:rsid w:val="00F40039"/>
    <w:rsid w:val="00F40112"/>
    <w:rsid w:val="00F46091"/>
    <w:rsid w:val="00F709C6"/>
    <w:rsid w:val="00F76BAC"/>
    <w:rsid w:val="00F832C2"/>
    <w:rsid w:val="00F83F9E"/>
    <w:rsid w:val="00F9649D"/>
    <w:rsid w:val="00FA5E38"/>
    <w:rsid w:val="00FA7137"/>
    <w:rsid w:val="00FC1D0F"/>
    <w:rsid w:val="00FC6848"/>
    <w:rsid w:val="00FC6BF7"/>
    <w:rsid w:val="00FE336E"/>
    <w:rsid w:val="00FE5390"/>
    <w:rsid w:val="00FF2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15C2"/>
  <w15:chartTrackingRefBased/>
  <w15:docId w15:val="{29642FD4-B1BC-4C27-8BF7-307C184C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A8A850DA840CF8D7AA52F94B76E1F"/>
        <w:category>
          <w:name w:val="Allgemein"/>
          <w:gallery w:val="placeholder"/>
        </w:category>
        <w:types>
          <w:type w:val="bbPlcHdr"/>
        </w:types>
        <w:behaviors>
          <w:behavior w:val="content"/>
        </w:behaviors>
        <w:guid w:val="{42C21830-AEFB-466E-B286-80F54E274D77}"/>
      </w:docPartPr>
      <w:docPartBody>
        <w:p w:rsidR="00FE1509" w:rsidRDefault="00FE1509">
          <w:pPr>
            <w:pStyle w:val="B18A8A850DA840CF8D7AA52F94B76E1F"/>
          </w:pPr>
          <w:r w:rsidRPr="00523F70">
            <w:rPr>
              <w:rStyle w:val="Platzhaltertext"/>
            </w:rPr>
            <w:t>Klicken oder tippen Sie hier, um Text einzugeben.</w:t>
          </w:r>
        </w:p>
      </w:docPartBody>
    </w:docPart>
    <w:docPart>
      <w:docPartPr>
        <w:name w:val="351EF7CA85F949A99C59536E1F7EACDE"/>
        <w:category>
          <w:name w:val="Allgemein"/>
          <w:gallery w:val="placeholder"/>
        </w:category>
        <w:types>
          <w:type w:val="bbPlcHdr"/>
        </w:types>
        <w:behaviors>
          <w:behavior w:val="content"/>
        </w:behaviors>
        <w:guid w:val="{BC0645AD-4705-42E6-87AD-74093928DBF5}"/>
      </w:docPartPr>
      <w:docPartBody>
        <w:p w:rsidR="00FE1509" w:rsidRDefault="00FE1509">
          <w:pPr>
            <w:pStyle w:val="351EF7CA85F949A99C59536E1F7EACDE"/>
          </w:pPr>
          <w:r>
            <w:rPr>
              <w:rStyle w:val="Platzhaltertext"/>
            </w:rPr>
            <w:t>titel</w:t>
          </w:r>
        </w:p>
      </w:docPartBody>
    </w:docPart>
    <w:docPart>
      <w:docPartPr>
        <w:name w:val="BF756242F4C74E5EAE067EE97EA0EC76"/>
        <w:category>
          <w:name w:val="Allgemein"/>
          <w:gallery w:val="placeholder"/>
        </w:category>
        <w:types>
          <w:type w:val="bbPlcHdr"/>
        </w:types>
        <w:behaviors>
          <w:behavior w:val="content"/>
        </w:behaviors>
        <w:guid w:val="{4CFF9B11-DF01-4B9C-A0FA-F9534239E6FC}"/>
      </w:docPartPr>
      <w:docPartBody>
        <w:p w:rsidR="00FE1509" w:rsidRDefault="00FE1509">
          <w:pPr>
            <w:pStyle w:val="BF756242F4C74E5EAE067EE97EA0EC76"/>
          </w:pPr>
          <w:r>
            <w:rPr>
              <w:rStyle w:val="Platzhaltertext"/>
            </w:rPr>
            <w:t>Headline</w:t>
          </w:r>
        </w:p>
      </w:docPartBody>
    </w:docPart>
    <w:docPart>
      <w:docPartPr>
        <w:name w:val="6C43A1CCF68248CEA58C0A80F5C73C25"/>
        <w:category>
          <w:name w:val="Allgemein"/>
          <w:gallery w:val="placeholder"/>
        </w:category>
        <w:types>
          <w:type w:val="bbPlcHdr"/>
        </w:types>
        <w:behaviors>
          <w:behavior w:val="content"/>
        </w:behaviors>
        <w:guid w:val="{E89D395E-043B-419E-9626-FD89855AE2EB}"/>
      </w:docPartPr>
      <w:docPartBody>
        <w:p w:rsidR="00082E54" w:rsidRDefault="00082E54" w:rsidP="00082E54">
          <w:pPr>
            <w:pStyle w:val="6C43A1CCF68248CEA58C0A80F5C73C25"/>
          </w:pPr>
          <w:r>
            <w:rPr>
              <w:rStyle w:val="Platzhaltertext"/>
            </w:rPr>
            <w:t>Ort</w:t>
          </w:r>
        </w:p>
      </w:docPartBody>
    </w:docPart>
    <w:docPart>
      <w:docPartPr>
        <w:name w:val="BD6115A50B7640D59F747057A534F65E"/>
        <w:category>
          <w:name w:val="Allgemein"/>
          <w:gallery w:val="placeholder"/>
        </w:category>
        <w:types>
          <w:type w:val="bbPlcHdr"/>
        </w:types>
        <w:behaviors>
          <w:behavior w:val="content"/>
        </w:behaviors>
        <w:guid w:val="{7677A3C5-67E2-44A4-B5F6-17A959337836}"/>
      </w:docPartPr>
      <w:docPartBody>
        <w:p w:rsidR="00082E54" w:rsidRDefault="00082E54" w:rsidP="00082E54">
          <w:pPr>
            <w:pStyle w:val="BD6115A50B7640D59F747057A534F65E"/>
          </w:pPr>
          <w:r w:rsidRPr="007C076F">
            <w:rPr>
              <w:rStyle w:val="Platzhaltertext"/>
            </w:rPr>
            <w:t>Datum</w:t>
          </w:r>
        </w:p>
      </w:docPartBody>
    </w:docPart>
    <w:docPart>
      <w:docPartPr>
        <w:name w:val="DDEE2B964CC34D5AA6479659336C5134"/>
        <w:category>
          <w:name w:val="Allgemein"/>
          <w:gallery w:val="placeholder"/>
        </w:category>
        <w:types>
          <w:type w:val="bbPlcHdr"/>
        </w:types>
        <w:behaviors>
          <w:behavior w:val="content"/>
        </w:behaviors>
        <w:guid w:val="{7B180F05-7526-4DA2-A7E1-1B9B13467FBE}"/>
      </w:docPartPr>
      <w:docPartBody>
        <w:p w:rsidR="009D2DF4" w:rsidRDefault="009D2DF4" w:rsidP="009D2DF4">
          <w:pPr>
            <w:pStyle w:val="DDEE2B964CC34D5AA6479659336C5134"/>
          </w:pPr>
          <w:r>
            <w:rPr>
              <w:rStyle w:val="Platzhaltertext"/>
              <w:lang w:val="en-US"/>
            </w:rPr>
            <w:t>Subline</w:t>
          </w:r>
        </w:p>
      </w:docPartBody>
    </w:docPart>
    <w:docPart>
      <w:docPartPr>
        <w:name w:val="68B4449062C94936A53DFEC530917EA3"/>
        <w:category>
          <w:name w:val="Allgemein"/>
          <w:gallery w:val="placeholder"/>
        </w:category>
        <w:types>
          <w:type w:val="bbPlcHdr"/>
        </w:types>
        <w:behaviors>
          <w:behavior w:val="content"/>
        </w:behaviors>
        <w:guid w:val="{C4416F86-4FAC-418C-8D9F-33682BD91011}"/>
      </w:docPartPr>
      <w:docPartBody>
        <w:p w:rsidR="0075033E" w:rsidRDefault="0075033E" w:rsidP="0075033E">
          <w:pPr>
            <w:pStyle w:val="68B4449062C94936A53DFEC530917EA3"/>
          </w:pPr>
          <w:r>
            <w:rPr>
              <w:rStyle w:val="Platzhaltertext"/>
            </w:rPr>
            <w:t>Zusatzinformation-Überschrift</w:t>
          </w:r>
        </w:p>
      </w:docPartBody>
    </w:docPart>
    <w:docPart>
      <w:docPartPr>
        <w:name w:val="709DF2D73C9441978B22D0FD264EE8AE"/>
        <w:category>
          <w:name w:val="Allgemein"/>
          <w:gallery w:val="placeholder"/>
        </w:category>
        <w:types>
          <w:type w:val="bbPlcHdr"/>
        </w:types>
        <w:behaviors>
          <w:behavior w:val="content"/>
        </w:behaviors>
        <w:guid w:val="{EBD7334D-BF0F-45D1-A745-16B917E6A2C3}"/>
      </w:docPartPr>
      <w:docPartBody>
        <w:p w:rsidR="0075033E" w:rsidRDefault="0075033E" w:rsidP="0075033E">
          <w:pPr>
            <w:pStyle w:val="709DF2D73C9441978B22D0FD264EE8AE"/>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09"/>
    <w:rsid w:val="00002924"/>
    <w:rsid w:val="00082E54"/>
    <w:rsid w:val="00125551"/>
    <w:rsid w:val="00170454"/>
    <w:rsid w:val="001803C6"/>
    <w:rsid w:val="001A14D7"/>
    <w:rsid w:val="00243D5D"/>
    <w:rsid w:val="0034418F"/>
    <w:rsid w:val="00364A3F"/>
    <w:rsid w:val="004E4562"/>
    <w:rsid w:val="006059C0"/>
    <w:rsid w:val="006164E8"/>
    <w:rsid w:val="0075033E"/>
    <w:rsid w:val="00776EF1"/>
    <w:rsid w:val="007A2189"/>
    <w:rsid w:val="007F225D"/>
    <w:rsid w:val="008004AD"/>
    <w:rsid w:val="00860C9A"/>
    <w:rsid w:val="009512F2"/>
    <w:rsid w:val="00961287"/>
    <w:rsid w:val="009D2DF4"/>
    <w:rsid w:val="009D36A7"/>
    <w:rsid w:val="00A15980"/>
    <w:rsid w:val="00BA2381"/>
    <w:rsid w:val="00BB1E3E"/>
    <w:rsid w:val="00D57B9D"/>
    <w:rsid w:val="00D97FB1"/>
    <w:rsid w:val="00E64513"/>
    <w:rsid w:val="00FE1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033E"/>
  </w:style>
  <w:style w:type="paragraph" w:customStyle="1" w:styleId="B18A8A850DA840CF8D7AA52F94B76E1F">
    <w:name w:val="B18A8A850DA840CF8D7AA52F94B76E1F"/>
  </w:style>
  <w:style w:type="paragraph" w:customStyle="1" w:styleId="351EF7CA85F949A99C59536E1F7EACDE">
    <w:name w:val="351EF7CA85F949A99C59536E1F7EACDE"/>
  </w:style>
  <w:style w:type="paragraph" w:customStyle="1" w:styleId="BF756242F4C74E5EAE067EE97EA0EC76">
    <w:name w:val="BF756242F4C74E5EAE067EE97EA0EC76"/>
  </w:style>
  <w:style w:type="paragraph" w:customStyle="1" w:styleId="6C43A1CCF68248CEA58C0A80F5C73C25">
    <w:name w:val="6C43A1CCF68248CEA58C0A80F5C73C25"/>
    <w:rsid w:val="00082E54"/>
  </w:style>
  <w:style w:type="paragraph" w:customStyle="1" w:styleId="BD6115A50B7640D59F747057A534F65E">
    <w:name w:val="BD6115A50B7640D59F747057A534F65E"/>
    <w:rsid w:val="00082E54"/>
  </w:style>
  <w:style w:type="paragraph" w:customStyle="1" w:styleId="DDEE2B964CC34D5AA6479659336C5134">
    <w:name w:val="DDEE2B964CC34D5AA6479659336C5134"/>
    <w:rsid w:val="009D2DF4"/>
  </w:style>
  <w:style w:type="paragraph" w:customStyle="1" w:styleId="68B4449062C94936A53DFEC530917EA3">
    <w:name w:val="68B4449062C94936A53DFEC530917EA3"/>
    <w:rsid w:val="0075033E"/>
    <w:pPr>
      <w:spacing w:line="278" w:lineRule="auto"/>
    </w:pPr>
    <w:rPr>
      <w:sz w:val="24"/>
      <w:szCs w:val="24"/>
    </w:rPr>
  </w:style>
  <w:style w:type="paragraph" w:customStyle="1" w:styleId="709DF2D73C9441978B22D0FD264EE8AE">
    <w:name w:val="709DF2D73C9441978B22D0FD264EE8AE"/>
    <w:rsid w:val="0075033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6127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14</cp:revision>
  <cp:lastPrinted>2025-12-09T14:39:00Z</cp:lastPrinted>
  <dcterms:created xsi:type="dcterms:W3CDTF">2026-01-14T13:44:00Z</dcterms:created>
  <dcterms:modified xsi:type="dcterms:W3CDTF">2026-01-22T08:11:00Z</dcterms:modified>
</cp:coreProperties>
</file>