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4A172048" w:rsidR="009B77EB" w:rsidRPr="00967E93" w:rsidRDefault="002A1262" w:rsidP="005F5937">
      <w:pPr>
        <w:pStyle w:val="berschrift2"/>
        <w:rPr>
          <w:lang w:eastAsia="zh-CN"/>
        </w:rPr>
      </w:pPr>
      <w:r w:rsidRPr="00967E93">
        <w:rPr>
          <w:bCs w:val="0"/>
          <w:lang w:eastAsia="zh-CN"/>
        </w:rPr>
        <w:t>ANALYTICA 2026</w:t>
      </w:r>
      <w:r w:rsidRPr="00967E93">
        <w:rPr>
          <w:bCs w:val="0"/>
          <w:lang w:eastAsia="zh-CN"/>
        </w:rPr>
        <w:t>：</w:t>
      </w:r>
      <w:r w:rsidRPr="00967E93">
        <w:rPr>
          <w:bCs w:val="0"/>
          <w:lang w:eastAsia="zh-CN"/>
        </w:rPr>
        <w:t>LAUDA</w:t>
      </w:r>
      <w:r w:rsidRPr="00967E93">
        <w:rPr>
          <w:b w:val="0"/>
          <w:bCs w:val="0"/>
          <w:lang w:eastAsia="zh-CN"/>
        </w:rPr>
        <w:t>在周年庆之年成功亮相展会</w:t>
      </w:r>
    </w:p>
    <w:p w14:paraId="09FBA23A" w14:textId="67064F9B" w:rsidR="009B77EB" w:rsidRPr="00967E93" w:rsidRDefault="002A1262" w:rsidP="005F5937">
      <w:pPr>
        <w:pStyle w:val="berschrift3"/>
        <w:rPr>
          <w:lang w:eastAsia="zh-CN"/>
        </w:rPr>
      </w:pPr>
      <w:r w:rsidRPr="00967E93">
        <w:rPr>
          <w:lang w:eastAsia="zh-CN"/>
        </w:rPr>
        <w:t>世界市场领导者再次增加客户联系</w:t>
      </w:r>
    </w:p>
    <w:p w14:paraId="76AC3AAA" w14:textId="48537FF9" w:rsidR="007A78E8" w:rsidRDefault="007A78E8" w:rsidP="009B77EB">
      <w:pPr>
        <w:spacing w:line="240" w:lineRule="auto"/>
        <w:rPr>
          <w:sz w:val="16"/>
          <w:lang w:val="de-DE" w:eastAsia="zh-CN"/>
        </w:rPr>
      </w:pPr>
    </w:p>
    <w:p w14:paraId="189DFEC4" w14:textId="77777777" w:rsidR="006F2604" w:rsidRPr="00466199" w:rsidRDefault="006F2604" w:rsidP="009B77EB">
      <w:pPr>
        <w:spacing w:line="240" w:lineRule="auto"/>
        <w:rPr>
          <w:sz w:val="16"/>
          <w:lang w:val="de-DE" w:eastAsia="zh-CN"/>
        </w:rPr>
      </w:pPr>
    </w:p>
    <w:p w14:paraId="4365182A" w14:textId="19F32641" w:rsidR="00A03319" w:rsidRPr="00A03319" w:rsidRDefault="00960B94" w:rsidP="00A03319">
      <w:pPr>
        <w:rPr>
          <w:rFonts w:eastAsiaTheme="minorEastAsia"/>
          <w:lang w:val="de-DE" w:eastAsia="zh-CN"/>
        </w:rPr>
      </w:pPr>
      <w:r w:rsidRPr="00A03319">
        <w:rPr>
          <w:rFonts w:eastAsiaTheme="minorEastAsia"/>
          <w:lang w:val="de-DE" w:eastAsia="zh-CN"/>
        </w:rPr>
        <w:t>Lauda-Königshofen</w:t>
      </w:r>
      <w:r w:rsidR="00675F1F" w:rsidRPr="00A03319">
        <w:rPr>
          <w:rFonts w:eastAsiaTheme="minorEastAsia"/>
          <w:lang w:val="de-DE" w:eastAsia="zh-CN"/>
        </w:rPr>
        <w:t xml:space="preserve">, </w:t>
      </w:r>
      <w:r w:rsidR="00A03319" w:rsidRPr="00A03319">
        <w:rPr>
          <w:rFonts w:eastAsiaTheme="minorEastAsia"/>
          <w:lang w:val="de-DE" w:eastAsia="zh-CN"/>
        </w:rPr>
        <w:t>2026</w:t>
      </w:r>
      <w:r w:rsidR="00A03319" w:rsidRPr="00A03319">
        <w:rPr>
          <w:rFonts w:eastAsiaTheme="minorEastAsia" w:cs="Microsoft YaHei"/>
          <w:lang w:val="de-DE" w:eastAsia="zh-CN"/>
        </w:rPr>
        <w:t>年</w:t>
      </w:r>
      <w:r w:rsidR="00A03319" w:rsidRPr="00A03319">
        <w:rPr>
          <w:rFonts w:eastAsiaTheme="minorEastAsia"/>
          <w:lang w:val="de-DE" w:eastAsia="zh-CN"/>
        </w:rPr>
        <w:t>3</w:t>
      </w:r>
      <w:r w:rsidR="00A03319" w:rsidRPr="00A03319">
        <w:rPr>
          <w:rFonts w:eastAsiaTheme="minorEastAsia" w:cs="Microsoft YaHei"/>
          <w:lang w:val="de-DE" w:eastAsia="zh-CN"/>
        </w:rPr>
        <w:t>月</w:t>
      </w:r>
      <w:r w:rsidR="00A03319" w:rsidRPr="00A03319">
        <w:rPr>
          <w:rFonts w:eastAsiaTheme="minorEastAsia"/>
          <w:lang w:val="de-DE" w:eastAsia="zh-CN"/>
        </w:rPr>
        <w:t>27</w:t>
      </w:r>
      <w:r w:rsidR="00A03319" w:rsidRPr="00A03319">
        <w:rPr>
          <w:rFonts w:eastAsiaTheme="minorEastAsia" w:cs="Microsoft YaHei"/>
          <w:lang w:val="de-DE" w:eastAsia="zh-CN"/>
        </w:rPr>
        <w:t>日</w:t>
      </w:r>
      <w:r w:rsidR="00A03319">
        <w:rPr>
          <w:rFonts w:eastAsiaTheme="minorEastAsia" w:cs="Microsoft YaHei"/>
          <w:lang w:val="de-DE" w:eastAsia="zh-CN"/>
        </w:rPr>
        <w:t xml:space="preserve"> </w:t>
      </w:r>
      <w:r w:rsidR="00A03319">
        <w:rPr>
          <w:rFonts w:eastAsiaTheme="minorEastAsia" w:cs="Brandon Grotesque Office Light"/>
          <w:lang w:val="de-DE" w:eastAsia="zh-CN"/>
        </w:rPr>
        <w:t xml:space="preserve">– </w:t>
      </w:r>
      <w:r w:rsidR="00A03319" w:rsidRPr="00A03319">
        <w:rPr>
          <w:rFonts w:eastAsiaTheme="minorEastAsia" w:cs="Microsoft YaHei"/>
          <w:lang w:val="de-DE" w:eastAsia="zh-CN"/>
        </w:rPr>
        <w:t>全球领先的实验室技术、分析和生物技术贸易展览会</w:t>
      </w:r>
      <w:proofErr w:type="spellStart"/>
      <w:r w:rsidR="00A03319" w:rsidRPr="00A03319">
        <w:rPr>
          <w:rFonts w:eastAsiaTheme="minorEastAsia"/>
          <w:lang w:val="de-DE" w:eastAsia="zh-CN"/>
        </w:rPr>
        <w:t>analytica</w:t>
      </w:r>
      <w:proofErr w:type="spellEnd"/>
      <w:r w:rsidR="00A03319" w:rsidRPr="00A03319">
        <w:rPr>
          <w:rFonts w:eastAsiaTheme="minorEastAsia"/>
          <w:lang w:val="de-DE" w:eastAsia="zh-CN"/>
        </w:rPr>
        <w:t xml:space="preserve"> 2026</w:t>
      </w:r>
      <w:r w:rsidR="00A03319" w:rsidRPr="00A03319">
        <w:rPr>
          <w:rFonts w:eastAsiaTheme="minorEastAsia" w:cs="Microsoft YaHei"/>
          <w:lang w:val="de-DE" w:eastAsia="zh-CN"/>
        </w:rPr>
        <w:t>在慕尼黑圆满落幕，为期四天的展会取得了圆满成功。来自</w:t>
      </w:r>
      <w:r w:rsidR="00A03319" w:rsidRPr="00A03319">
        <w:rPr>
          <w:rFonts w:eastAsiaTheme="minorEastAsia"/>
          <w:lang w:val="de-DE" w:eastAsia="zh-CN"/>
        </w:rPr>
        <w:t>40</w:t>
      </w:r>
      <w:r w:rsidR="00A03319" w:rsidRPr="00A03319">
        <w:rPr>
          <w:rFonts w:eastAsiaTheme="minorEastAsia" w:cs="Microsoft YaHei"/>
          <w:lang w:val="de-DE" w:eastAsia="zh-CN"/>
        </w:rPr>
        <w:t>个国家的</w:t>
      </w:r>
      <w:r w:rsidR="00A03319" w:rsidRPr="00A03319">
        <w:rPr>
          <w:rFonts w:eastAsiaTheme="minorEastAsia"/>
          <w:lang w:val="de-DE" w:eastAsia="zh-CN"/>
        </w:rPr>
        <w:t>1135</w:t>
      </w:r>
      <w:r w:rsidR="00A03319" w:rsidRPr="00A03319">
        <w:rPr>
          <w:rFonts w:eastAsiaTheme="minorEastAsia" w:cs="Microsoft YaHei"/>
          <w:lang w:val="de-DE" w:eastAsia="zh-CN"/>
        </w:rPr>
        <w:t>家参展商齐聚一堂，再次巩固了其作为业内最重要盛会的地位。对于精密温度控制领域的全球市场领导者</w:t>
      </w:r>
      <w:r w:rsidR="00A03319" w:rsidRPr="00A03319">
        <w:rPr>
          <w:rFonts w:eastAsiaTheme="minorEastAsia"/>
          <w:lang w:val="de-DE" w:eastAsia="zh-CN"/>
        </w:rPr>
        <w:t>LAUDA DR. R. WOBSER GMBH &amp; CO. KG</w:t>
      </w:r>
      <w:r w:rsidR="00A03319" w:rsidRPr="00A03319">
        <w:rPr>
          <w:rFonts w:eastAsiaTheme="minorEastAsia" w:cs="Microsoft YaHei"/>
          <w:lang w:val="de-DE" w:eastAsia="zh-CN"/>
        </w:rPr>
        <w:t>而言，</w:t>
      </w:r>
      <w:proofErr w:type="spellStart"/>
      <w:r w:rsidR="00A03319" w:rsidRPr="00A03319">
        <w:rPr>
          <w:rFonts w:eastAsiaTheme="minorEastAsia"/>
          <w:lang w:val="de-DE" w:eastAsia="zh-CN"/>
        </w:rPr>
        <w:t>analytica</w:t>
      </w:r>
      <w:proofErr w:type="spellEnd"/>
      <w:r w:rsidR="00A03319" w:rsidRPr="00A03319">
        <w:rPr>
          <w:rFonts w:eastAsiaTheme="minorEastAsia"/>
          <w:lang w:val="de-DE" w:eastAsia="zh-CN"/>
        </w:rPr>
        <w:t xml:space="preserve"> 2026</w:t>
      </w:r>
      <w:r w:rsidR="00A03319" w:rsidRPr="00A03319">
        <w:rPr>
          <w:rFonts w:eastAsiaTheme="minorEastAsia" w:cs="Microsoft YaHei"/>
          <w:lang w:val="de-DE" w:eastAsia="zh-CN"/>
        </w:rPr>
        <w:t>意义非凡：这家家族企业正值</w:t>
      </w:r>
      <w:r w:rsidR="00A03319" w:rsidRPr="00A03319">
        <w:rPr>
          <w:rFonts w:eastAsiaTheme="minorEastAsia"/>
          <w:lang w:val="de-DE" w:eastAsia="zh-CN"/>
        </w:rPr>
        <w:t>70</w:t>
      </w:r>
      <w:r w:rsidR="00A03319" w:rsidRPr="00A03319">
        <w:rPr>
          <w:rFonts w:eastAsiaTheme="minorEastAsia" w:cs="Microsoft YaHei"/>
          <w:lang w:val="de-DE" w:eastAsia="zh-CN"/>
        </w:rPr>
        <w:t>周年庆典之际，此次参展的目标明确，旨在激发公众的灵感。这一策略取得了成功：即使在受地缘政治影响的旅行限制下，客户联系量仍实现了个位数百分比的增长。与国际嘉宾共度的精彩晚宴为此次展会之旅画上了圆满的句号，也凸显了</w:t>
      </w:r>
      <w:r w:rsidR="00A03319" w:rsidRPr="00A03319">
        <w:rPr>
          <w:rFonts w:eastAsiaTheme="minorEastAsia"/>
          <w:lang w:val="de-DE" w:eastAsia="zh-CN"/>
        </w:rPr>
        <w:t>LAUDA</w:t>
      </w:r>
      <w:r w:rsidR="00A03319" w:rsidRPr="00A03319">
        <w:rPr>
          <w:rFonts w:eastAsiaTheme="minorEastAsia" w:cs="Microsoft YaHei"/>
          <w:lang w:val="de-DE" w:eastAsia="zh-CN"/>
        </w:rPr>
        <w:t>与其合作伙伴之间的紧密联系。</w:t>
      </w:r>
    </w:p>
    <w:p w14:paraId="185CE08C" w14:textId="77777777" w:rsidR="00A03319" w:rsidRPr="00A03319" w:rsidRDefault="00A03319" w:rsidP="00A03319">
      <w:pPr>
        <w:rPr>
          <w:rFonts w:eastAsiaTheme="minorEastAsia"/>
          <w:lang w:val="de-DE" w:eastAsia="zh-CN"/>
        </w:rPr>
      </w:pPr>
    </w:p>
    <w:p w14:paraId="3E1F13CE" w14:textId="77777777" w:rsidR="00A03319" w:rsidRPr="00EB48EA" w:rsidRDefault="00A03319" w:rsidP="00A03319">
      <w:pPr>
        <w:rPr>
          <w:rFonts w:eastAsiaTheme="minorEastAsia"/>
          <w:b/>
          <w:lang w:val="de-DE" w:eastAsia="zh-CN"/>
        </w:rPr>
      </w:pPr>
      <w:r w:rsidRPr="00EB48EA">
        <w:rPr>
          <w:rFonts w:eastAsiaTheme="minorEastAsia" w:cs="Microsoft YaHei"/>
          <w:b/>
          <w:lang w:val="de-DE" w:eastAsia="zh-CN"/>
        </w:rPr>
        <w:t>聚焦全新</w:t>
      </w:r>
      <w:r w:rsidRPr="00EB48EA">
        <w:rPr>
          <w:rFonts w:eastAsiaTheme="minorEastAsia"/>
          <w:b/>
          <w:lang w:val="de-DE" w:eastAsia="zh-CN"/>
        </w:rPr>
        <w:t xml:space="preserve"> LAUDA Universa </w:t>
      </w:r>
      <w:r w:rsidRPr="00EB48EA">
        <w:rPr>
          <w:rFonts w:eastAsiaTheme="minorEastAsia" w:cs="Microsoft YaHei"/>
          <w:b/>
          <w:lang w:val="de-DE" w:eastAsia="zh-CN"/>
        </w:rPr>
        <w:t>产品线及数字化解决方案</w:t>
      </w:r>
    </w:p>
    <w:p w14:paraId="5C0A7E6A" w14:textId="77777777" w:rsidR="00A03319" w:rsidRPr="00A03319" w:rsidRDefault="00A03319" w:rsidP="00A03319">
      <w:pPr>
        <w:rPr>
          <w:rFonts w:eastAsiaTheme="minorEastAsia"/>
          <w:lang w:val="de-DE" w:eastAsia="zh-CN"/>
        </w:rPr>
      </w:pPr>
      <w:r w:rsidRPr="00A03319">
        <w:rPr>
          <w:rFonts w:eastAsiaTheme="minorEastAsia" w:cs="Microsoft YaHei"/>
          <w:lang w:val="de-DE" w:eastAsia="zh-CN"/>
        </w:rPr>
        <w:t>秉承</w:t>
      </w:r>
      <w:r w:rsidRPr="00A03319">
        <w:rPr>
          <w:rFonts w:eastAsiaTheme="minorEastAsia" w:cs="Brandon Grotesque Office Light"/>
          <w:lang w:val="de-DE" w:eastAsia="zh-CN"/>
        </w:rPr>
        <w:t>“</w:t>
      </w:r>
      <w:r w:rsidRPr="00A03319">
        <w:rPr>
          <w:rFonts w:eastAsiaTheme="minorEastAsia"/>
          <w:lang w:val="de-DE" w:eastAsia="zh-CN"/>
        </w:rPr>
        <w:t>LAUDA——</w:t>
      </w:r>
      <w:r w:rsidRPr="00A03319">
        <w:rPr>
          <w:rFonts w:eastAsiaTheme="minorEastAsia" w:cs="Microsoft YaHei"/>
          <w:lang w:val="de-DE" w:eastAsia="zh-CN"/>
        </w:rPr>
        <w:t>创新之家，始于</w:t>
      </w:r>
      <w:r w:rsidRPr="00A03319">
        <w:rPr>
          <w:rFonts w:eastAsiaTheme="minorEastAsia"/>
          <w:lang w:val="de-DE" w:eastAsia="zh-CN"/>
        </w:rPr>
        <w:t>1956</w:t>
      </w:r>
      <w:r w:rsidRPr="00A03319">
        <w:rPr>
          <w:rFonts w:eastAsiaTheme="minorEastAsia" w:cs="Microsoft YaHei"/>
          <w:lang w:val="de-DE" w:eastAsia="zh-CN"/>
        </w:rPr>
        <w:t>年</w:t>
      </w:r>
      <w:r w:rsidRPr="00A03319">
        <w:rPr>
          <w:rFonts w:eastAsiaTheme="minorEastAsia" w:cs="Brandon Grotesque Office Light"/>
          <w:lang w:val="de-DE" w:eastAsia="zh-CN"/>
        </w:rPr>
        <w:t>”</w:t>
      </w:r>
      <w:r w:rsidRPr="00A03319">
        <w:rPr>
          <w:rFonts w:eastAsiaTheme="minorEastAsia" w:cs="Microsoft YaHei"/>
          <w:lang w:val="de-DE" w:eastAsia="zh-CN"/>
        </w:rPr>
        <w:t>的展会主题，这家温度控制专家在</w:t>
      </w:r>
      <w:r w:rsidRPr="00A03319">
        <w:rPr>
          <w:rFonts w:eastAsiaTheme="minorEastAsia"/>
          <w:lang w:val="de-DE" w:eastAsia="zh-CN"/>
        </w:rPr>
        <w:t>B1</w:t>
      </w:r>
      <w:r w:rsidRPr="00A03319">
        <w:rPr>
          <w:rFonts w:eastAsiaTheme="minorEastAsia" w:cs="Microsoft YaHei"/>
          <w:lang w:val="de-DE" w:eastAsia="zh-CN"/>
        </w:rPr>
        <w:t>展厅</w:t>
      </w:r>
      <w:r w:rsidRPr="00A03319">
        <w:rPr>
          <w:rFonts w:eastAsiaTheme="minorEastAsia"/>
          <w:lang w:val="de-DE" w:eastAsia="zh-CN"/>
        </w:rPr>
        <w:t>504</w:t>
      </w:r>
      <w:r w:rsidRPr="00A03319">
        <w:rPr>
          <w:rFonts w:eastAsiaTheme="minorEastAsia" w:cs="Microsoft YaHei"/>
          <w:lang w:val="de-DE" w:eastAsia="zh-CN"/>
        </w:rPr>
        <w:t>号展位展示了其全新模块化</w:t>
      </w:r>
      <w:r w:rsidRPr="00A03319">
        <w:rPr>
          <w:rFonts w:eastAsiaTheme="minorEastAsia"/>
          <w:lang w:val="de-DE" w:eastAsia="zh-CN"/>
        </w:rPr>
        <w:t xml:space="preserve"> LAUDA Universa </w:t>
      </w:r>
      <w:r w:rsidRPr="00A03319">
        <w:rPr>
          <w:rFonts w:eastAsiaTheme="minorEastAsia" w:cs="Microsoft YaHei"/>
          <w:lang w:val="de-DE" w:eastAsia="zh-CN"/>
        </w:rPr>
        <w:t>产品线、全面的数字化解决方案以及扩展的服务范围。全新设计的</w:t>
      </w:r>
      <w:r w:rsidRPr="00A03319">
        <w:rPr>
          <w:rFonts w:eastAsiaTheme="minorEastAsia"/>
          <w:lang w:val="de-DE" w:eastAsia="zh-CN"/>
        </w:rPr>
        <w:t xml:space="preserve"> Universa </w:t>
      </w:r>
      <w:r w:rsidRPr="00A03319">
        <w:rPr>
          <w:rFonts w:eastAsiaTheme="minorEastAsia" w:cs="Microsoft YaHei"/>
          <w:lang w:val="de-DE" w:eastAsia="zh-CN"/>
        </w:rPr>
        <w:t>产品线在</w:t>
      </w:r>
      <w:r w:rsidRPr="00A03319">
        <w:rPr>
          <w:rFonts w:eastAsiaTheme="minorEastAsia"/>
          <w:lang w:val="de-DE" w:eastAsia="zh-CN"/>
        </w:rPr>
        <w:t xml:space="preserve"> </w:t>
      </w:r>
      <w:proofErr w:type="spellStart"/>
      <w:r w:rsidRPr="00A03319">
        <w:rPr>
          <w:rFonts w:eastAsiaTheme="minorEastAsia"/>
          <w:lang w:val="de-DE" w:eastAsia="zh-CN"/>
        </w:rPr>
        <w:t>analytica</w:t>
      </w:r>
      <w:proofErr w:type="spellEnd"/>
      <w:r w:rsidRPr="00A03319">
        <w:rPr>
          <w:rFonts w:eastAsiaTheme="minorEastAsia"/>
          <w:lang w:val="de-DE" w:eastAsia="zh-CN"/>
        </w:rPr>
        <w:t xml:space="preserve"> </w:t>
      </w:r>
      <w:r w:rsidRPr="00A03319">
        <w:rPr>
          <w:rFonts w:eastAsiaTheme="minorEastAsia" w:cs="Microsoft YaHei"/>
          <w:lang w:val="de-DE" w:eastAsia="zh-CN"/>
        </w:rPr>
        <w:t>展会上首次亮相，涵盖</w:t>
      </w:r>
      <w:r w:rsidRPr="00A03319">
        <w:rPr>
          <w:rFonts w:eastAsiaTheme="minorEastAsia"/>
          <w:lang w:val="de-DE" w:eastAsia="zh-CN"/>
        </w:rPr>
        <w:t xml:space="preserve"> ECO</w:t>
      </w:r>
      <w:r w:rsidRPr="00A03319">
        <w:rPr>
          <w:rFonts w:eastAsiaTheme="minorEastAsia" w:cs="Microsoft YaHei"/>
          <w:lang w:val="de-DE" w:eastAsia="zh-CN"/>
        </w:rPr>
        <w:t>、</w:t>
      </w:r>
      <w:r w:rsidRPr="00A03319">
        <w:rPr>
          <w:rFonts w:eastAsiaTheme="minorEastAsia"/>
          <w:lang w:val="de-DE" w:eastAsia="zh-CN"/>
        </w:rPr>
        <w:t xml:space="preserve">PRO </w:t>
      </w:r>
      <w:r w:rsidRPr="00A03319">
        <w:rPr>
          <w:rFonts w:eastAsiaTheme="minorEastAsia" w:cs="Microsoft YaHei"/>
          <w:lang w:val="de-DE" w:eastAsia="zh-CN"/>
        </w:rPr>
        <w:t>和</w:t>
      </w:r>
      <w:r w:rsidRPr="00A03319">
        <w:rPr>
          <w:rFonts w:eastAsiaTheme="minorEastAsia"/>
          <w:lang w:val="de-DE" w:eastAsia="zh-CN"/>
        </w:rPr>
        <w:t xml:space="preserve"> MAX </w:t>
      </w:r>
      <w:r w:rsidRPr="00A03319">
        <w:rPr>
          <w:rFonts w:eastAsiaTheme="minorEastAsia" w:cs="Microsoft YaHei"/>
          <w:lang w:val="de-DE" w:eastAsia="zh-CN"/>
        </w:rPr>
        <w:t>三大性能等级，吸引了众多业内人士的浓厚兴趣。该产品线温度范围为</w:t>
      </w:r>
      <w:r w:rsidRPr="00A03319">
        <w:rPr>
          <w:rFonts w:eastAsiaTheme="minorEastAsia"/>
          <w:lang w:val="de-DE" w:eastAsia="zh-CN"/>
        </w:rPr>
        <w:t xml:space="preserve"> -90 </w:t>
      </w:r>
      <w:r w:rsidRPr="00A03319">
        <w:rPr>
          <w:rFonts w:eastAsiaTheme="minorEastAsia" w:cs="Microsoft YaHei"/>
          <w:lang w:val="de-DE" w:eastAsia="zh-CN"/>
        </w:rPr>
        <w:t>至</w:t>
      </w:r>
      <w:r w:rsidRPr="00A03319">
        <w:rPr>
          <w:rFonts w:eastAsiaTheme="minorEastAsia"/>
          <w:lang w:val="de-DE" w:eastAsia="zh-CN"/>
        </w:rPr>
        <w:t xml:space="preserve"> 300 °C</w:t>
      </w:r>
      <w:r w:rsidRPr="00A03319">
        <w:rPr>
          <w:rFonts w:eastAsiaTheme="minorEastAsia" w:cs="Microsoft YaHei"/>
          <w:lang w:val="de-DE" w:eastAsia="zh-CN"/>
        </w:rPr>
        <w:t>，温度稳定性高达</w:t>
      </w:r>
      <w:r w:rsidRPr="00A03319">
        <w:rPr>
          <w:rFonts w:eastAsiaTheme="minorEastAsia"/>
          <w:lang w:val="de-DE" w:eastAsia="zh-CN"/>
        </w:rPr>
        <w:t xml:space="preserve"> ±0.01 K</w:t>
      </w:r>
      <w:r w:rsidRPr="00A03319">
        <w:rPr>
          <w:rFonts w:eastAsiaTheme="minorEastAsia" w:cs="Microsoft YaHei"/>
          <w:lang w:val="de-DE" w:eastAsia="zh-CN"/>
        </w:rPr>
        <w:t>，采用模块化设计，并使用天然制冷剂，为实验室的灵活性、性能和可持续性树立了新的标杆。</w:t>
      </w:r>
    </w:p>
    <w:p w14:paraId="19A09216" w14:textId="77777777" w:rsidR="00A03319" w:rsidRPr="00A03319" w:rsidRDefault="00A03319" w:rsidP="00A03319">
      <w:pPr>
        <w:rPr>
          <w:rFonts w:eastAsiaTheme="minorEastAsia"/>
          <w:lang w:val="de-DE" w:eastAsia="zh-CN"/>
        </w:rPr>
      </w:pPr>
    </w:p>
    <w:p w14:paraId="401106D9" w14:textId="77777777" w:rsidR="00A03319" w:rsidRPr="00A03319" w:rsidRDefault="00A03319" w:rsidP="00A03319">
      <w:pPr>
        <w:rPr>
          <w:rFonts w:eastAsiaTheme="minorEastAsia"/>
          <w:lang w:val="de-DE" w:eastAsia="zh-CN"/>
        </w:rPr>
      </w:pPr>
      <w:r w:rsidRPr="00A03319">
        <w:rPr>
          <w:rFonts w:eastAsiaTheme="minorEastAsia"/>
          <w:lang w:val="de-DE" w:eastAsia="zh-CN"/>
        </w:rPr>
        <w:t xml:space="preserve">LAUDA </w:t>
      </w:r>
      <w:proofErr w:type="spellStart"/>
      <w:r w:rsidRPr="00A03319">
        <w:rPr>
          <w:rFonts w:eastAsiaTheme="minorEastAsia"/>
          <w:lang w:val="de-DE" w:eastAsia="zh-CN"/>
        </w:rPr>
        <w:t>Mobifreeze</w:t>
      </w:r>
      <w:proofErr w:type="spellEnd"/>
      <w:r w:rsidRPr="00A03319">
        <w:rPr>
          <w:rFonts w:eastAsiaTheme="minorEastAsia"/>
          <w:lang w:val="de-DE" w:eastAsia="zh-CN"/>
        </w:rPr>
        <w:t xml:space="preserve"> </w:t>
      </w:r>
      <w:r w:rsidRPr="00A03319">
        <w:rPr>
          <w:rFonts w:eastAsiaTheme="minorEastAsia" w:cs="Microsoft YaHei"/>
          <w:lang w:val="de-DE" w:eastAsia="zh-CN"/>
        </w:rPr>
        <w:t>也备受瞩目。这是全球首款移动式、电池供电的超低温卧式冷冻柜，可在低至</w:t>
      </w:r>
      <w:r w:rsidRPr="00A03319">
        <w:rPr>
          <w:rFonts w:eastAsiaTheme="minorEastAsia"/>
          <w:lang w:val="de-DE" w:eastAsia="zh-CN"/>
        </w:rPr>
        <w:t>-86°C</w:t>
      </w:r>
      <w:r w:rsidRPr="00A03319">
        <w:rPr>
          <w:rFonts w:eastAsiaTheme="minorEastAsia" w:cs="Microsoft YaHei"/>
          <w:lang w:val="de-DE" w:eastAsia="zh-CN"/>
        </w:rPr>
        <w:t>的温度下独立运行，无需依赖电网，从根本上改变了温度敏感物质的冷链物流。</w:t>
      </w:r>
    </w:p>
    <w:p w14:paraId="684076CA" w14:textId="77777777" w:rsidR="00A03319" w:rsidRPr="00A03319" w:rsidRDefault="00A03319" w:rsidP="00A03319">
      <w:pPr>
        <w:rPr>
          <w:rFonts w:eastAsiaTheme="minorEastAsia"/>
          <w:lang w:val="de-DE" w:eastAsia="zh-CN"/>
        </w:rPr>
      </w:pPr>
    </w:p>
    <w:p w14:paraId="0C1A19EC" w14:textId="77777777" w:rsidR="00A03319" w:rsidRPr="00A03319" w:rsidRDefault="00A03319" w:rsidP="00A03319">
      <w:pPr>
        <w:rPr>
          <w:rFonts w:eastAsiaTheme="minorEastAsia"/>
          <w:lang w:val="de-DE" w:eastAsia="zh-CN"/>
        </w:rPr>
      </w:pPr>
      <w:r w:rsidRPr="00A03319">
        <w:rPr>
          <w:rFonts w:eastAsiaTheme="minorEastAsia" w:cs="Microsoft YaHei"/>
          <w:lang w:val="de-DE" w:eastAsia="zh-CN"/>
        </w:rPr>
        <w:t>在</w:t>
      </w:r>
      <w:r w:rsidRPr="00A03319">
        <w:rPr>
          <w:rFonts w:eastAsiaTheme="minorEastAsia"/>
          <w:lang w:val="de-DE" w:eastAsia="zh-CN"/>
        </w:rPr>
        <w:t>LAUDA</w:t>
      </w:r>
      <w:r w:rsidRPr="00A03319">
        <w:rPr>
          <w:rFonts w:eastAsiaTheme="minorEastAsia" w:cs="Microsoft YaHei"/>
          <w:lang w:val="de-DE" w:eastAsia="zh-CN"/>
        </w:rPr>
        <w:t>展位的数字化平台，参观者亲身体验了</w:t>
      </w:r>
      <w:r w:rsidRPr="00A03319">
        <w:rPr>
          <w:rFonts w:eastAsiaTheme="minorEastAsia"/>
          <w:lang w:val="de-DE" w:eastAsia="zh-CN"/>
        </w:rPr>
        <w:t>LAUDA Command</w:t>
      </w:r>
      <w:r w:rsidRPr="00A03319">
        <w:rPr>
          <w:rFonts w:eastAsiaTheme="minorEastAsia" w:cs="Microsoft YaHei"/>
          <w:lang w:val="de-DE" w:eastAsia="zh-CN"/>
        </w:rPr>
        <w:t>应用程序、</w:t>
      </w:r>
      <w:r w:rsidRPr="00A03319">
        <w:rPr>
          <w:rFonts w:eastAsiaTheme="minorEastAsia"/>
          <w:lang w:val="de-DE" w:eastAsia="zh-CN"/>
        </w:rPr>
        <w:t>LAUDA.LIVE Services</w:t>
      </w:r>
      <w:r w:rsidRPr="00A03319">
        <w:rPr>
          <w:rFonts w:eastAsiaTheme="minorEastAsia" w:cs="Microsoft YaHei"/>
          <w:lang w:val="de-DE" w:eastAsia="zh-CN"/>
        </w:rPr>
        <w:t>云解决方案以及人工智能聊天和语音助手如何确保设备运行、远程维护和全天候服务。此外，</w:t>
      </w:r>
      <w:r w:rsidRPr="00A03319">
        <w:rPr>
          <w:rFonts w:eastAsiaTheme="minorEastAsia"/>
          <w:lang w:val="de-DE" w:eastAsia="zh-CN"/>
        </w:rPr>
        <w:t>LAUDA</w:t>
      </w:r>
      <w:r w:rsidRPr="00A03319">
        <w:rPr>
          <w:rFonts w:eastAsiaTheme="minorEastAsia" w:cs="Microsoft YaHei"/>
          <w:lang w:val="de-DE" w:eastAsia="zh-CN"/>
        </w:rPr>
        <w:t>还参加了</w:t>
      </w:r>
      <w:r w:rsidRPr="00A03319">
        <w:rPr>
          <w:rFonts w:eastAsiaTheme="minorEastAsia" w:cs="Brandon Grotesque Office Light"/>
          <w:lang w:val="de-DE" w:eastAsia="zh-CN"/>
        </w:rPr>
        <w:t>“</w:t>
      </w:r>
      <w:r w:rsidRPr="00A03319">
        <w:rPr>
          <w:rFonts w:eastAsiaTheme="minorEastAsia" w:cs="Microsoft YaHei"/>
          <w:lang w:val="de-DE" w:eastAsia="zh-CN"/>
        </w:rPr>
        <w:t>数字化转型</w:t>
      </w:r>
      <w:r w:rsidRPr="00A03319">
        <w:rPr>
          <w:rFonts w:eastAsiaTheme="minorEastAsia" w:cs="Brandon Grotesque Office Light"/>
          <w:lang w:val="de-DE" w:eastAsia="zh-CN"/>
        </w:rPr>
        <w:t>”</w:t>
      </w:r>
      <w:r w:rsidRPr="00A03319">
        <w:rPr>
          <w:rFonts w:eastAsiaTheme="minorEastAsia" w:cs="Microsoft YaHei"/>
          <w:lang w:val="de-DE" w:eastAsia="zh-CN"/>
        </w:rPr>
        <w:t>专题展，展示了</w:t>
      </w:r>
      <w:r w:rsidRPr="00A03319">
        <w:rPr>
          <w:rFonts w:eastAsiaTheme="minorEastAsia"/>
          <w:lang w:val="de-DE" w:eastAsia="zh-CN"/>
        </w:rPr>
        <w:t>Universa</w:t>
      </w:r>
      <w:r w:rsidRPr="00A03319">
        <w:rPr>
          <w:rFonts w:eastAsiaTheme="minorEastAsia" w:cs="Microsoft YaHei"/>
          <w:lang w:val="de-DE" w:eastAsia="zh-CN"/>
        </w:rPr>
        <w:t>恒温水浴控制器、智能传感器技术和协作机器人手臂组成的完全集成式自动化实验室工作流程。</w:t>
      </w:r>
    </w:p>
    <w:p w14:paraId="606133D8" w14:textId="77777777" w:rsidR="00A03319" w:rsidRPr="00A03319" w:rsidRDefault="00A03319" w:rsidP="00A03319">
      <w:pPr>
        <w:rPr>
          <w:rFonts w:eastAsiaTheme="minorEastAsia"/>
          <w:lang w:val="de-DE" w:eastAsia="zh-CN"/>
        </w:rPr>
      </w:pPr>
    </w:p>
    <w:p w14:paraId="31AAB360" w14:textId="145D28DF" w:rsidR="00A03319" w:rsidRDefault="00DD4ECF" w:rsidP="00A03319">
      <w:pPr>
        <w:rPr>
          <w:rFonts w:eastAsiaTheme="minorEastAsia"/>
          <w:lang w:val="de-DE" w:eastAsia="zh-CN"/>
        </w:rPr>
      </w:pPr>
      <w:r w:rsidRPr="00DD4ECF">
        <w:rPr>
          <w:rFonts w:eastAsiaTheme="minorEastAsia"/>
          <w:lang w:val="de-DE" w:eastAsia="zh-CN"/>
        </w:rPr>
        <w:t>“</w:t>
      </w:r>
      <w:r w:rsidRPr="00DD4ECF">
        <w:rPr>
          <w:rFonts w:eastAsiaTheme="minorEastAsia" w:hint="eastAsia"/>
          <w:lang w:val="de-DE" w:eastAsia="zh-CN"/>
        </w:rPr>
        <w:t>在我们成立</w:t>
      </w:r>
      <w:r w:rsidRPr="00DD4ECF">
        <w:rPr>
          <w:rFonts w:eastAsiaTheme="minorEastAsia"/>
          <w:lang w:val="de-DE" w:eastAsia="zh-CN"/>
        </w:rPr>
        <w:t>70</w:t>
      </w:r>
      <w:r w:rsidRPr="00DD4ECF">
        <w:rPr>
          <w:rFonts w:eastAsiaTheme="minorEastAsia" w:hint="eastAsia"/>
          <w:lang w:val="de-DE" w:eastAsia="zh-CN"/>
        </w:rPr>
        <w:t>周年之际，</w:t>
      </w:r>
      <w:proofErr w:type="spellStart"/>
      <w:r w:rsidRPr="00DD4ECF">
        <w:rPr>
          <w:rFonts w:eastAsiaTheme="minorEastAsia"/>
          <w:lang w:val="de-DE" w:eastAsia="zh-CN"/>
        </w:rPr>
        <w:t>analytica</w:t>
      </w:r>
      <w:proofErr w:type="spellEnd"/>
      <w:r w:rsidRPr="00DD4ECF">
        <w:rPr>
          <w:rFonts w:eastAsiaTheme="minorEastAsia" w:hint="eastAsia"/>
          <w:lang w:val="de-DE" w:eastAsia="zh-CN"/>
        </w:rPr>
        <w:t>始终将一件事放在首位：与客户保持紧密联系，用我们的解决方案激发他们的灵感，并创造真正的附加值。</w:t>
      </w:r>
      <w:r w:rsidRPr="00DD4ECF">
        <w:rPr>
          <w:rFonts w:eastAsiaTheme="minorEastAsia"/>
          <w:lang w:val="de-DE" w:eastAsia="zh-CN"/>
        </w:rPr>
        <w:t>Universa</w:t>
      </w:r>
      <w:r w:rsidRPr="00DD4ECF">
        <w:rPr>
          <w:rFonts w:eastAsiaTheme="minorEastAsia" w:hint="eastAsia"/>
          <w:lang w:val="de-DE" w:eastAsia="zh-CN"/>
        </w:rPr>
        <w:t>产品线、数字化解决方案和服务创新获得了热烈反响，这更加坚定了我们未来在该领域取得更大发展的信心。”</w:t>
      </w:r>
      <w:r w:rsidRPr="00DD4ECF">
        <w:rPr>
          <w:rFonts w:eastAsiaTheme="minorEastAsia"/>
          <w:lang w:val="de-DE" w:eastAsia="zh-CN"/>
        </w:rPr>
        <w:t xml:space="preserve"> LAUDA</w:t>
      </w:r>
      <w:r w:rsidRPr="00DD4ECF">
        <w:rPr>
          <w:rFonts w:eastAsiaTheme="minorEastAsia" w:hint="eastAsia"/>
          <w:lang w:val="de-DE" w:eastAsia="zh-CN"/>
        </w:rPr>
        <w:t>总裁兼首席执行官、同时也是</w:t>
      </w:r>
      <w:proofErr w:type="spellStart"/>
      <w:r w:rsidRPr="00DD4ECF">
        <w:rPr>
          <w:rFonts w:eastAsiaTheme="minorEastAsia"/>
          <w:lang w:val="de-DE" w:eastAsia="zh-CN"/>
        </w:rPr>
        <w:t>analytica</w:t>
      </w:r>
      <w:proofErr w:type="spellEnd"/>
      <w:r w:rsidRPr="00DD4ECF">
        <w:rPr>
          <w:rFonts w:eastAsiaTheme="minorEastAsia" w:hint="eastAsia"/>
          <w:lang w:val="de-DE" w:eastAsia="zh-CN"/>
        </w:rPr>
        <w:t>参展商顾问委员会主席的</w:t>
      </w:r>
      <w:r w:rsidRPr="00DD4ECF">
        <w:rPr>
          <w:rFonts w:eastAsiaTheme="minorEastAsia"/>
          <w:lang w:val="de-DE" w:eastAsia="zh-CN"/>
        </w:rPr>
        <w:t>Gunther Wobser</w:t>
      </w:r>
      <w:r w:rsidR="003B0336" w:rsidRPr="003B0336">
        <w:rPr>
          <w:rFonts w:eastAsiaTheme="minorEastAsia" w:hint="eastAsia"/>
          <w:lang w:val="de-DE" w:eastAsia="zh-CN"/>
        </w:rPr>
        <w:t>董事长</w:t>
      </w:r>
      <w:r w:rsidR="003B0336" w:rsidRPr="003B0336">
        <w:rPr>
          <w:rFonts w:eastAsiaTheme="minorEastAsia"/>
          <w:lang w:val="de-DE" w:eastAsia="zh-CN"/>
        </w:rPr>
        <w:t>/</w:t>
      </w:r>
      <w:r w:rsidR="003B0336" w:rsidRPr="003B0336">
        <w:rPr>
          <w:rFonts w:eastAsiaTheme="minorEastAsia" w:hint="eastAsia"/>
          <w:lang w:val="de-DE" w:eastAsia="zh-CN"/>
        </w:rPr>
        <w:t>总裁兼</w:t>
      </w:r>
      <w:r w:rsidR="003B0336" w:rsidRPr="003B0336">
        <w:rPr>
          <w:rFonts w:eastAsiaTheme="minorEastAsia"/>
          <w:lang w:val="de-DE" w:eastAsia="zh-CN"/>
        </w:rPr>
        <w:t xml:space="preserve"> CEO</w:t>
      </w:r>
      <w:r w:rsidR="00625175" w:rsidRPr="00DD4ECF">
        <w:rPr>
          <w:rFonts w:eastAsiaTheme="minorEastAsia" w:hint="eastAsia"/>
          <w:lang w:val="de-DE" w:eastAsia="zh-CN"/>
        </w:rPr>
        <w:t>。</w:t>
      </w:r>
      <w:r w:rsidRPr="00DD4ECF">
        <w:rPr>
          <w:rFonts w:eastAsiaTheme="minorEastAsia" w:hint="eastAsia"/>
          <w:lang w:val="de-DE" w:eastAsia="zh-CN"/>
        </w:rPr>
        <w:t>作为全球领先的贸易展览会，</w:t>
      </w:r>
      <w:proofErr w:type="spellStart"/>
      <w:r w:rsidRPr="00DD4ECF">
        <w:rPr>
          <w:rFonts w:eastAsiaTheme="minorEastAsia"/>
          <w:lang w:val="de-DE" w:eastAsia="zh-CN"/>
        </w:rPr>
        <w:t>analytica</w:t>
      </w:r>
      <w:proofErr w:type="spellEnd"/>
      <w:r w:rsidRPr="00DD4ECF">
        <w:rPr>
          <w:rFonts w:eastAsiaTheme="minorEastAsia" w:hint="eastAsia"/>
          <w:lang w:val="de-DE" w:eastAsia="zh-CN"/>
        </w:rPr>
        <w:t>为此提供了理想的平台，并激励我们大胆推进精准温控技术的发展。”</w:t>
      </w:r>
    </w:p>
    <w:p w14:paraId="11176635" w14:textId="77777777" w:rsidR="00DD4ECF" w:rsidRPr="00A03319" w:rsidRDefault="00DD4ECF" w:rsidP="00A03319">
      <w:pPr>
        <w:rPr>
          <w:rFonts w:eastAsiaTheme="minorEastAsia"/>
          <w:lang w:val="de-DE" w:eastAsia="zh-CN"/>
        </w:rPr>
      </w:pPr>
    </w:p>
    <w:p w14:paraId="7CB02F8E" w14:textId="77777777" w:rsidR="00A03319" w:rsidRPr="00EB48EA" w:rsidRDefault="00A03319" w:rsidP="00A03319">
      <w:pPr>
        <w:rPr>
          <w:rFonts w:eastAsiaTheme="minorEastAsia"/>
          <w:b/>
          <w:lang w:val="de-DE" w:eastAsia="zh-CN"/>
        </w:rPr>
      </w:pPr>
      <w:r w:rsidRPr="00EB48EA">
        <w:rPr>
          <w:rFonts w:eastAsiaTheme="minorEastAsia"/>
          <w:b/>
          <w:lang w:val="de-DE" w:eastAsia="zh-CN"/>
        </w:rPr>
        <w:t>LAUDA</w:t>
      </w:r>
      <w:r w:rsidRPr="00EB48EA">
        <w:rPr>
          <w:rFonts w:eastAsiaTheme="minorEastAsia" w:cs="Microsoft YaHei"/>
          <w:b/>
          <w:lang w:val="de-DE" w:eastAsia="zh-CN"/>
        </w:rPr>
        <w:t>展位新闻发布会</w:t>
      </w:r>
    </w:p>
    <w:p w14:paraId="16C38E0C" w14:textId="77777777" w:rsidR="00A03319" w:rsidRPr="00A03319" w:rsidRDefault="00A03319" w:rsidP="00A03319">
      <w:pPr>
        <w:rPr>
          <w:rFonts w:eastAsiaTheme="minorEastAsia"/>
          <w:lang w:val="de-DE" w:eastAsia="zh-CN"/>
        </w:rPr>
      </w:pPr>
      <w:r w:rsidRPr="00A03319">
        <w:rPr>
          <w:rFonts w:eastAsiaTheme="minorEastAsia"/>
          <w:lang w:val="de-DE" w:eastAsia="zh-CN"/>
        </w:rPr>
        <w:t>LAUDA</w:t>
      </w:r>
      <w:r w:rsidRPr="00A03319">
        <w:rPr>
          <w:rFonts w:eastAsiaTheme="minorEastAsia" w:cs="Microsoft YaHei"/>
          <w:lang w:val="de-DE" w:eastAsia="zh-CN"/>
        </w:rPr>
        <w:t>展位再次举办了面向行业媒体代表的新闻发布会。公司管理层和产品营销团队成员带领媒体代表参观了展位，介绍了最新的创新成果，并解答了他们的疑问。</w:t>
      </w:r>
    </w:p>
    <w:p w14:paraId="672D1F80" w14:textId="77777777" w:rsidR="00A03319" w:rsidRPr="00A03319" w:rsidRDefault="00A03319" w:rsidP="00A03319">
      <w:pPr>
        <w:rPr>
          <w:rFonts w:eastAsiaTheme="minorEastAsia"/>
          <w:lang w:val="de-DE" w:eastAsia="zh-CN"/>
        </w:rPr>
      </w:pPr>
    </w:p>
    <w:p w14:paraId="60898461" w14:textId="77777777" w:rsidR="00653A3D" w:rsidRDefault="00A03319" w:rsidP="00A03319">
      <w:pPr>
        <w:rPr>
          <w:rFonts w:eastAsiaTheme="minorEastAsia" w:cs="Microsoft YaHei"/>
          <w:lang w:val="de-DE" w:eastAsia="zh-CN"/>
        </w:rPr>
      </w:pPr>
      <w:r w:rsidRPr="00A03319">
        <w:rPr>
          <w:rFonts w:eastAsiaTheme="minorEastAsia" w:cs="Microsoft YaHei"/>
          <w:lang w:val="de-DE" w:eastAsia="zh-CN"/>
        </w:rPr>
        <w:t>继</w:t>
      </w:r>
      <w:proofErr w:type="spellStart"/>
      <w:r w:rsidRPr="00A03319">
        <w:rPr>
          <w:rFonts w:eastAsiaTheme="minorEastAsia"/>
          <w:lang w:val="de-DE" w:eastAsia="zh-CN"/>
        </w:rPr>
        <w:t>analytica</w:t>
      </w:r>
      <w:proofErr w:type="spellEnd"/>
      <w:r w:rsidRPr="00A03319">
        <w:rPr>
          <w:rFonts w:eastAsiaTheme="minorEastAsia" w:cs="Microsoft YaHei"/>
          <w:lang w:val="de-DE" w:eastAsia="zh-CN"/>
        </w:rPr>
        <w:t>展会之后，</w:t>
      </w:r>
      <w:r w:rsidRPr="00A03319">
        <w:rPr>
          <w:rFonts w:eastAsiaTheme="minorEastAsia"/>
          <w:lang w:val="de-DE" w:eastAsia="zh-CN"/>
        </w:rPr>
        <w:t>LAUDA</w:t>
      </w:r>
      <w:r w:rsidRPr="00A03319">
        <w:rPr>
          <w:rFonts w:eastAsiaTheme="minorEastAsia" w:cs="Microsoft YaHei"/>
          <w:lang w:val="de-DE" w:eastAsia="zh-CN"/>
        </w:rPr>
        <w:t>将继续其繁忙的展会行程：从</w:t>
      </w:r>
      <w:r w:rsidRPr="00A03319">
        <w:rPr>
          <w:rFonts w:eastAsiaTheme="minorEastAsia"/>
          <w:lang w:val="de-DE" w:eastAsia="zh-CN"/>
        </w:rPr>
        <w:t>4</w:t>
      </w:r>
      <w:r w:rsidRPr="00A03319">
        <w:rPr>
          <w:rFonts w:eastAsiaTheme="minorEastAsia" w:cs="Microsoft YaHei"/>
          <w:lang w:val="de-DE" w:eastAsia="zh-CN"/>
        </w:rPr>
        <w:t>月开始，该公司将参加共计</w:t>
      </w:r>
      <w:r w:rsidRPr="00A03319">
        <w:rPr>
          <w:rFonts w:eastAsiaTheme="minorEastAsia"/>
          <w:lang w:val="de-DE" w:eastAsia="zh-CN"/>
        </w:rPr>
        <w:t>13</w:t>
      </w:r>
      <w:r w:rsidRPr="00A03319">
        <w:rPr>
          <w:rFonts w:eastAsiaTheme="minorEastAsia" w:cs="Microsoft YaHei"/>
          <w:lang w:val="de-DE" w:eastAsia="zh-CN"/>
        </w:rPr>
        <w:t>个其他展会，包括汉诺威工业博览会、斯图加特电池展、同样在斯图加特举办的汽车测试博览会，以及在德国各地举办的实验室用品展。这些展会为</w:t>
      </w:r>
      <w:r w:rsidRPr="00A03319">
        <w:rPr>
          <w:rFonts w:eastAsiaTheme="minorEastAsia"/>
          <w:lang w:val="de-DE" w:eastAsia="zh-CN"/>
        </w:rPr>
        <w:t>LAUDA</w:t>
      </w:r>
      <w:r w:rsidRPr="00A03319">
        <w:rPr>
          <w:rFonts w:eastAsiaTheme="minorEastAsia" w:cs="Microsoft YaHei"/>
          <w:lang w:val="de-DE" w:eastAsia="zh-CN"/>
        </w:rPr>
        <w:t>提供了一个绝佳的机会，使其能够向来自其他行业和应用领域的广大专业人士展示其创新成果，并不断深化与客户和合作伙伴的对话。</w:t>
      </w:r>
    </w:p>
    <w:p w14:paraId="4A4CE5D1" w14:textId="72E544B3" w:rsidR="00914FF5" w:rsidRPr="00466199" w:rsidRDefault="00914FF5" w:rsidP="00A03319">
      <w:pPr>
        <w:rPr>
          <w:lang w:val="de-DE" w:eastAsia="zh-CN"/>
        </w:rPr>
      </w:pPr>
      <w:r w:rsidRPr="00466199">
        <w:rPr>
          <w:rFonts w:hint="eastAsia"/>
          <w:lang w:val="de-DE" w:eastAsia="zh-CN"/>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DD33DF" w14:paraId="03D0C116" w14:textId="77777777" w:rsidTr="00653A3D">
        <w:tc>
          <w:tcPr>
            <w:tcW w:w="4535" w:type="dxa"/>
            <w:vAlign w:val="bottom"/>
          </w:tcPr>
          <w:p w14:paraId="0C703E3A" w14:textId="77777777" w:rsidR="00DD33DF" w:rsidRPr="002A1262" w:rsidRDefault="00DD33DF" w:rsidP="00506648">
            <w:pPr>
              <w:pStyle w:val="Untertitel"/>
              <w:spacing w:line="240" w:lineRule="auto"/>
              <w:ind w:right="873"/>
              <w:rPr>
                <w:rFonts w:eastAsiaTheme="minorEastAsia"/>
                <w:lang w:val="de-DE"/>
              </w:rPr>
            </w:pPr>
            <w:r w:rsidRPr="002A1262">
              <w:rPr>
                <w:rFonts w:eastAsiaTheme="minorEastAsia"/>
                <w:b/>
                <w:noProof/>
                <w:lang w:val="de-DE"/>
              </w:rPr>
              <w:lastRenderedPageBreak/>
              <w:drawing>
                <wp:inline distT="0" distB="0" distL="0" distR="0" wp14:anchorId="50F726BC" wp14:editId="3495DE7A">
                  <wp:extent cx="2700000" cy="1800000"/>
                  <wp:effectExtent l="0" t="0" r="5715"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5" w:type="dxa"/>
            <w:vAlign w:val="bottom"/>
          </w:tcPr>
          <w:p w14:paraId="490FF257" w14:textId="77777777" w:rsidR="00DD33DF" w:rsidRPr="002A1262" w:rsidRDefault="00DD33DF" w:rsidP="00506648">
            <w:pPr>
              <w:pStyle w:val="Untertitel"/>
              <w:spacing w:line="240" w:lineRule="auto"/>
              <w:ind w:right="873"/>
              <w:rPr>
                <w:rFonts w:eastAsiaTheme="minorEastAsia"/>
                <w:lang w:val="de-DE"/>
              </w:rPr>
            </w:pPr>
            <w:r w:rsidRPr="002A1262">
              <w:rPr>
                <w:rFonts w:eastAsiaTheme="minorEastAsia"/>
                <w:b/>
                <w:noProof/>
                <w:lang w:val="de-DE"/>
              </w:rPr>
              <w:drawing>
                <wp:inline distT="0" distB="0" distL="0" distR="0" wp14:anchorId="7484C289" wp14:editId="24280845">
                  <wp:extent cx="2700000" cy="1800000"/>
                  <wp:effectExtent l="0" t="0" r="5715" b="0"/>
                  <wp:docPr id="2031451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51817"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DD33DF" w:rsidRPr="00DD33DF" w14:paraId="16889D60" w14:textId="77777777" w:rsidTr="00653A3D">
        <w:trPr>
          <w:trHeight w:val="567"/>
        </w:trPr>
        <w:tc>
          <w:tcPr>
            <w:tcW w:w="4535" w:type="dxa"/>
            <w:vAlign w:val="center"/>
          </w:tcPr>
          <w:p w14:paraId="7A8C156C" w14:textId="2874646E" w:rsidR="00DD33DF" w:rsidRPr="002A1262" w:rsidRDefault="002A1262" w:rsidP="00CF3327">
            <w:pPr>
              <w:pStyle w:val="Untertitel"/>
              <w:spacing w:line="192" w:lineRule="auto"/>
              <w:ind w:right="873"/>
              <w:rPr>
                <w:rFonts w:eastAsiaTheme="minorEastAsia"/>
                <w:lang w:val="de-DE"/>
              </w:rPr>
            </w:pPr>
            <w:r w:rsidRPr="002A1262">
              <w:rPr>
                <w:rFonts w:eastAsiaTheme="minorEastAsia"/>
                <w:lang w:eastAsia="zh-CN"/>
              </w:rPr>
              <w:t>图片</w:t>
            </w:r>
            <w:r w:rsidRPr="002A1262">
              <w:rPr>
                <w:rFonts w:eastAsiaTheme="minorEastAsia"/>
                <w:lang w:eastAsia="zh-CN"/>
              </w:rPr>
              <w:t xml:space="preserve"> 1</w:t>
            </w:r>
            <w:r w:rsidRPr="002A1262">
              <w:rPr>
                <w:rFonts w:eastAsiaTheme="minorEastAsia"/>
                <w:lang w:eastAsia="zh-CN"/>
              </w:rPr>
              <w:t>：</w:t>
            </w:r>
            <w:r w:rsidRPr="002A1262">
              <w:rPr>
                <w:rFonts w:eastAsiaTheme="minorEastAsia"/>
                <w:lang w:eastAsia="zh-CN"/>
              </w:rPr>
              <w:t xml:space="preserve"> LAUDA</w:t>
            </w:r>
            <w:r w:rsidRPr="002A1262">
              <w:rPr>
                <w:rFonts w:eastAsiaTheme="minorEastAsia"/>
                <w:lang w:eastAsia="zh-CN"/>
              </w:rPr>
              <w:t>展位及团队在</w:t>
            </w:r>
            <w:r w:rsidRPr="002A1262">
              <w:rPr>
                <w:rFonts w:eastAsiaTheme="minorEastAsia"/>
                <w:lang w:eastAsia="zh-CN"/>
              </w:rPr>
              <w:t>2026</w:t>
            </w:r>
            <w:r w:rsidRPr="002A1262">
              <w:rPr>
                <w:rFonts w:eastAsiaTheme="minorEastAsia"/>
                <w:lang w:eastAsia="zh-CN"/>
              </w:rPr>
              <w:t>年</w:t>
            </w:r>
            <w:proofErr w:type="spellStart"/>
            <w:r w:rsidRPr="002A1262">
              <w:rPr>
                <w:rFonts w:eastAsiaTheme="minorEastAsia"/>
                <w:lang w:eastAsia="zh-CN"/>
              </w:rPr>
              <w:t>analytica</w:t>
            </w:r>
            <w:proofErr w:type="spellEnd"/>
            <w:r w:rsidRPr="002A1262">
              <w:rPr>
                <w:rFonts w:eastAsiaTheme="minorEastAsia"/>
                <w:lang w:eastAsia="zh-CN"/>
              </w:rPr>
              <w:t>展会</w:t>
            </w:r>
            <w:r w:rsidRPr="002A1262">
              <w:rPr>
                <w:rFonts w:eastAsiaTheme="minorEastAsia"/>
                <w:lang w:eastAsia="zh-CN"/>
              </w:rPr>
              <w:t xml:space="preserve"> © Foto </w:t>
            </w:r>
            <w:proofErr w:type="spellStart"/>
            <w:r w:rsidRPr="002A1262">
              <w:rPr>
                <w:rFonts w:eastAsiaTheme="minorEastAsia"/>
                <w:lang w:eastAsia="zh-CN"/>
              </w:rPr>
              <w:t>Besserer</w:t>
            </w:r>
            <w:proofErr w:type="spellEnd"/>
          </w:p>
        </w:tc>
        <w:tc>
          <w:tcPr>
            <w:tcW w:w="4535" w:type="dxa"/>
            <w:vAlign w:val="center"/>
          </w:tcPr>
          <w:p w14:paraId="6B1EC56B" w14:textId="48224E88" w:rsidR="00DD33DF" w:rsidRPr="002A1262" w:rsidRDefault="002A1262" w:rsidP="00CF3327">
            <w:pPr>
              <w:pStyle w:val="Untertitel"/>
              <w:spacing w:line="192" w:lineRule="auto"/>
              <w:ind w:right="873"/>
              <w:rPr>
                <w:rFonts w:eastAsiaTheme="minorEastAsia"/>
                <w:lang w:val="it-IT"/>
              </w:rPr>
            </w:pPr>
            <w:r w:rsidRPr="002A1262">
              <w:rPr>
                <w:rFonts w:eastAsiaTheme="minorEastAsia"/>
                <w:lang w:eastAsia="zh-CN"/>
              </w:rPr>
              <w:t>图片</w:t>
            </w:r>
            <w:r w:rsidRPr="002A1262">
              <w:rPr>
                <w:rFonts w:eastAsiaTheme="minorEastAsia"/>
                <w:lang w:eastAsia="zh-CN"/>
              </w:rPr>
              <w:t xml:space="preserve"> 2</w:t>
            </w:r>
            <w:r w:rsidRPr="002A1262">
              <w:rPr>
                <w:rFonts w:eastAsiaTheme="minorEastAsia"/>
                <w:lang w:eastAsia="zh-CN"/>
              </w:rPr>
              <w:t>：</w:t>
            </w:r>
            <w:r w:rsidRPr="002A1262">
              <w:rPr>
                <w:rFonts w:eastAsiaTheme="minorEastAsia"/>
                <w:lang w:eastAsia="zh-CN"/>
              </w:rPr>
              <w:t xml:space="preserve"> LAUDA </w:t>
            </w:r>
            <w:proofErr w:type="spellStart"/>
            <w:r w:rsidRPr="002A1262">
              <w:rPr>
                <w:rFonts w:eastAsiaTheme="minorEastAsia"/>
                <w:lang w:eastAsia="zh-CN"/>
              </w:rPr>
              <w:t>Universa</w:t>
            </w:r>
            <w:proofErr w:type="spellEnd"/>
            <w:r w:rsidRPr="002A1262">
              <w:rPr>
                <w:rFonts w:eastAsiaTheme="minorEastAsia"/>
                <w:lang w:eastAsia="zh-CN"/>
              </w:rPr>
              <w:t>浴室恒温器在</w:t>
            </w:r>
            <w:r w:rsidRPr="002A1262">
              <w:rPr>
                <w:rFonts w:eastAsiaTheme="minorEastAsia"/>
                <w:lang w:eastAsia="zh-CN"/>
              </w:rPr>
              <w:t>2026</w:t>
            </w:r>
            <w:r w:rsidRPr="002A1262">
              <w:rPr>
                <w:rFonts w:eastAsiaTheme="minorEastAsia"/>
                <w:lang w:eastAsia="zh-CN"/>
              </w:rPr>
              <w:t>年</w:t>
            </w:r>
            <w:proofErr w:type="spellStart"/>
            <w:r w:rsidRPr="002A1262">
              <w:rPr>
                <w:rFonts w:eastAsiaTheme="minorEastAsia"/>
                <w:lang w:eastAsia="zh-CN"/>
              </w:rPr>
              <w:t>analytica</w:t>
            </w:r>
            <w:proofErr w:type="spellEnd"/>
            <w:r w:rsidRPr="002A1262">
              <w:rPr>
                <w:rFonts w:eastAsiaTheme="minorEastAsia"/>
                <w:lang w:eastAsia="zh-CN"/>
              </w:rPr>
              <w:t>展会</w:t>
            </w:r>
            <w:r w:rsidRPr="002A1262">
              <w:rPr>
                <w:rFonts w:eastAsiaTheme="minorEastAsia"/>
                <w:lang w:eastAsia="zh-CN"/>
              </w:rPr>
              <w:t xml:space="preserve"> © Foto </w:t>
            </w:r>
            <w:proofErr w:type="spellStart"/>
            <w:r w:rsidRPr="002A1262">
              <w:rPr>
                <w:rFonts w:eastAsiaTheme="minorEastAsia"/>
                <w:lang w:eastAsia="zh-CN"/>
              </w:rPr>
              <w:t>Besserer</w:t>
            </w:r>
            <w:proofErr w:type="spellEnd"/>
          </w:p>
        </w:tc>
      </w:tr>
      <w:tr w:rsidR="00DD33DF" w14:paraId="604448C8" w14:textId="77777777" w:rsidTr="00653A3D">
        <w:tc>
          <w:tcPr>
            <w:tcW w:w="4535" w:type="dxa"/>
            <w:vAlign w:val="bottom"/>
          </w:tcPr>
          <w:p w14:paraId="120A16F6" w14:textId="77777777" w:rsidR="00DD33DF" w:rsidRPr="002A1262" w:rsidRDefault="00DD33DF" w:rsidP="00506648">
            <w:pPr>
              <w:pStyle w:val="Untertitel"/>
              <w:spacing w:line="240" w:lineRule="auto"/>
              <w:ind w:right="873"/>
              <w:rPr>
                <w:rFonts w:eastAsiaTheme="minorEastAsia"/>
                <w:lang w:val="de-DE"/>
              </w:rPr>
            </w:pPr>
            <w:r w:rsidRPr="002A1262">
              <w:rPr>
                <w:rFonts w:eastAsiaTheme="minorEastAsia"/>
                <w:b/>
                <w:noProof/>
                <w:lang w:val="de-DE"/>
              </w:rPr>
              <w:drawing>
                <wp:inline distT="0" distB="0" distL="0" distR="0" wp14:anchorId="2ED1F458" wp14:editId="47978D10">
                  <wp:extent cx="2700000" cy="1800000"/>
                  <wp:effectExtent l="0" t="0" r="5715" b="0"/>
                  <wp:docPr id="14818918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91808"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5" w:type="dxa"/>
            <w:vAlign w:val="bottom"/>
          </w:tcPr>
          <w:p w14:paraId="281F9FDA" w14:textId="77777777" w:rsidR="00DD33DF" w:rsidRPr="002A1262" w:rsidRDefault="00DD33DF" w:rsidP="00506648">
            <w:pPr>
              <w:pStyle w:val="Untertitel"/>
              <w:spacing w:line="240" w:lineRule="auto"/>
              <w:ind w:right="873"/>
              <w:rPr>
                <w:rFonts w:eastAsiaTheme="minorEastAsia"/>
                <w:lang w:val="de-DE"/>
              </w:rPr>
            </w:pPr>
            <w:r w:rsidRPr="002A1262">
              <w:rPr>
                <w:rFonts w:eastAsiaTheme="minorEastAsia"/>
                <w:b/>
                <w:noProof/>
                <w:lang w:val="de-DE"/>
              </w:rPr>
              <w:drawing>
                <wp:inline distT="0" distB="0" distL="0" distR="0" wp14:anchorId="1C0B8864" wp14:editId="017C152F">
                  <wp:extent cx="2700000" cy="1800000"/>
                  <wp:effectExtent l="0" t="0" r="5715" b="0"/>
                  <wp:docPr id="13658049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0498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DD33DF" w:rsidRPr="00DD33DF" w14:paraId="7C2FCDCD" w14:textId="77777777" w:rsidTr="00653A3D">
        <w:trPr>
          <w:trHeight w:val="567"/>
        </w:trPr>
        <w:tc>
          <w:tcPr>
            <w:tcW w:w="4535" w:type="dxa"/>
            <w:vAlign w:val="center"/>
          </w:tcPr>
          <w:p w14:paraId="36A911A6" w14:textId="4CC276F9" w:rsidR="00DD33DF" w:rsidRPr="002A1262" w:rsidRDefault="002A1262" w:rsidP="00CF3327">
            <w:pPr>
              <w:pStyle w:val="Untertitel"/>
              <w:spacing w:line="192" w:lineRule="auto"/>
              <w:ind w:right="873"/>
              <w:rPr>
                <w:rFonts w:eastAsiaTheme="minorEastAsia"/>
                <w:lang w:val="de-DE"/>
              </w:rPr>
            </w:pPr>
            <w:r w:rsidRPr="002A1262">
              <w:rPr>
                <w:rFonts w:eastAsiaTheme="minorEastAsia"/>
                <w:lang w:eastAsia="zh-CN"/>
              </w:rPr>
              <w:t>图片</w:t>
            </w:r>
            <w:r w:rsidRPr="002A1262">
              <w:rPr>
                <w:rFonts w:eastAsiaTheme="minorEastAsia"/>
                <w:lang w:eastAsia="zh-CN"/>
              </w:rPr>
              <w:t xml:space="preserve"> 3</w:t>
            </w:r>
            <w:r w:rsidRPr="002A1262">
              <w:rPr>
                <w:rFonts w:eastAsiaTheme="minorEastAsia"/>
                <w:lang w:eastAsia="zh-CN"/>
              </w:rPr>
              <w:t>：</w:t>
            </w:r>
            <w:r w:rsidRPr="002A1262">
              <w:rPr>
                <w:rFonts w:eastAsiaTheme="minorEastAsia"/>
                <w:lang w:eastAsia="zh-CN"/>
              </w:rPr>
              <w:t xml:space="preserve"> LAUDA</w:t>
            </w:r>
            <w:r w:rsidRPr="002A1262">
              <w:rPr>
                <w:rFonts w:eastAsiaTheme="minorEastAsia"/>
                <w:lang w:eastAsia="zh-CN"/>
              </w:rPr>
              <w:t>展位在</w:t>
            </w:r>
            <w:r w:rsidRPr="002A1262">
              <w:rPr>
                <w:rFonts w:eastAsiaTheme="minorEastAsia"/>
                <w:lang w:eastAsia="zh-CN"/>
              </w:rPr>
              <w:t>2026</w:t>
            </w:r>
            <w:r w:rsidRPr="002A1262">
              <w:rPr>
                <w:rFonts w:eastAsiaTheme="minorEastAsia"/>
                <w:lang w:eastAsia="zh-CN"/>
              </w:rPr>
              <w:t>年</w:t>
            </w:r>
            <w:proofErr w:type="spellStart"/>
            <w:r w:rsidRPr="002A1262">
              <w:rPr>
                <w:rFonts w:eastAsiaTheme="minorEastAsia"/>
                <w:lang w:eastAsia="zh-CN"/>
              </w:rPr>
              <w:t>analytica</w:t>
            </w:r>
            <w:proofErr w:type="spellEnd"/>
            <w:r w:rsidRPr="002A1262">
              <w:rPr>
                <w:rFonts w:eastAsiaTheme="minorEastAsia"/>
                <w:lang w:eastAsia="zh-CN"/>
              </w:rPr>
              <w:t>展会</w:t>
            </w:r>
            <w:r w:rsidRPr="002A1262">
              <w:rPr>
                <w:rFonts w:eastAsiaTheme="minorEastAsia"/>
                <w:lang w:eastAsia="zh-CN"/>
              </w:rPr>
              <w:t xml:space="preserve"> © Foto </w:t>
            </w:r>
            <w:proofErr w:type="spellStart"/>
            <w:r w:rsidRPr="002A1262">
              <w:rPr>
                <w:rFonts w:eastAsiaTheme="minorEastAsia"/>
                <w:lang w:eastAsia="zh-CN"/>
              </w:rPr>
              <w:t>Besserer</w:t>
            </w:r>
            <w:proofErr w:type="spellEnd"/>
          </w:p>
        </w:tc>
        <w:tc>
          <w:tcPr>
            <w:tcW w:w="4535" w:type="dxa"/>
            <w:vAlign w:val="center"/>
          </w:tcPr>
          <w:p w14:paraId="0F16E3DA" w14:textId="5C3B11A6" w:rsidR="00DD33DF" w:rsidRPr="002A1262" w:rsidRDefault="002A1262" w:rsidP="00CF3327">
            <w:pPr>
              <w:pStyle w:val="Untertitel"/>
              <w:spacing w:line="192" w:lineRule="auto"/>
              <w:ind w:right="873"/>
              <w:rPr>
                <w:rFonts w:eastAsiaTheme="minorEastAsia"/>
                <w:lang w:val="de-DE"/>
              </w:rPr>
            </w:pPr>
            <w:r w:rsidRPr="002A1262">
              <w:rPr>
                <w:rFonts w:eastAsiaTheme="minorEastAsia"/>
                <w:lang w:eastAsia="zh-CN"/>
              </w:rPr>
              <w:t>图片</w:t>
            </w:r>
            <w:r w:rsidRPr="002A1262">
              <w:rPr>
                <w:rFonts w:eastAsiaTheme="minorEastAsia"/>
                <w:lang w:eastAsia="zh-CN"/>
              </w:rPr>
              <w:t xml:space="preserve"> 4</w:t>
            </w:r>
            <w:r w:rsidRPr="002A1262">
              <w:rPr>
                <w:rFonts w:eastAsiaTheme="minorEastAsia"/>
                <w:lang w:eastAsia="zh-CN"/>
              </w:rPr>
              <w:t>：</w:t>
            </w:r>
            <w:r w:rsidRPr="002A1262">
              <w:rPr>
                <w:rFonts w:eastAsiaTheme="minorEastAsia"/>
                <w:lang w:eastAsia="zh-CN"/>
              </w:rPr>
              <w:t xml:space="preserve"> LAUDA</w:t>
            </w:r>
            <w:r w:rsidRPr="002A1262">
              <w:rPr>
                <w:rFonts w:eastAsiaTheme="minorEastAsia"/>
                <w:lang w:eastAsia="zh-CN"/>
              </w:rPr>
              <w:t>展位及参观者在</w:t>
            </w:r>
            <w:r w:rsidRPr="002A1262">
              <w:rPr>
                <w:rFonts w:eastAsiaTheme="minorEastAsia"/>
                <w:lang w:eastAsia="zh-CN"/>
              </w:rPr>
              <w:t>2026</w:t>
            </w:r>
            <w:r w:rsidRPr="002A1262">
              <w:rPr>
                <w:rFonts w:eastAsiaTheme="minorEastAsia"/>
                <w:lang w:eastAsia="zh-CN"/>
              </w:rPr>
              <w:t>年</w:t>
            </w:r>
            <w:proofErr w:type="spellStart"/>
            <w:r w:rsidRPr="002A1262">
              <w:rPr>
                <w:rFonts w:eastAsiaTheme="minorEastAsia"/>
                <w:lang w:eastAsia="zh-CN"/>
              </w:rPr>
              <w:t>analytica</w:t>
            </w:r>
            <w:proofErr w:type="spellEnd"/>
            <w:r w:rsidRPr="002A1262">
              <w:rPr>
                <w:rFonts w:eastAsiaTheme="minorEastAsia"/>
                <w:lang w:eastAsia="zh-CN"/>
              </w:rPr>
              <w:t>展会</w:t>
            </w:r>
            <w:r w:rsidRPr="002A1262">
              <w:rPr>
                <w:rFonts w:eastAsiaTheme="minorEastAsia"/>
                <w:lang w:eastAsia="zh-CN"/>
              </w:rPr>
              <w:t xml:space="preserve"> © Foto </w:t>
            </w:r>
            <w:proofErr w:type="spellStart"/>
            <w:r w:rsidRPr="002A1262">
              <w:rPr>
                <w:rFonts w:eastAsiaTheme="minorEastAsia"/>
                <w:lang w:eastAsia="zh-CN"/>
              </w:rPr>
              <w:t>Besserer</w:t>
            </w:r>
            <w:proofErr w:type="spellEnd"/>
          </w:p>
        </w:tc>
      </w:tr>
    </w:tbl>
    <w:p w14:paraId="25C8E989" w14:textId="5BD7031C" w:rsidR="00DC75CD" w:rsidRPr="00466199" w:rsidRDefault="00DC75CD" w:rsidP="00DC75CD">
      <w:pPr>
        <w:spacing w:line="240" w:lineRule="auto"/>
        <w:rPr>
          <w:b/>
          <w:lang w:val="de-DE" w:eastAsia="zh-CN"/>
        </w:rPr>
      </w:pPr>
      <w:r w:rsidRPr="00466199">
        <w:rPr>
          <w:rFonts w:hint="eastAsia"/>
          <w:b/>
          <w:noProof/>
          <w:lang w:val="de-DE" w:eastAsia="zh-CN"/>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7B9E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C0B6460" w14:textId="39BB33AE" w:rsidR="00466199" w:rsidRPr="005F5937" w:rsidRDefault="00466199" w:rsidP="00193402">
      <w:pPr>
        <w:rPr>
          <w:rFonts w:ascii="Brandon Grotesque Office Light" w:eastAsia="Noto Sans SC Light" w:hAnsi="Brandon Grotesque Office Light"/>
          <w:b/>
          <w:bCs/>
          <w:lang w:eastAsia="zh-CN"/>
        </w:rPr>
      </w:pPr>
      <w:bookmarkStart w:id="0" w:name="_Hlk101425681"/>
      <w:r w:rsidRPr="005F5937">
        <w:rPr>
          <w:rFonts w:ascii="Noto Sans SC Medium" w:eastAsia="Noto Sans SC Medium" w:hAnsi="Noto Sans SC Medium" w:hint="eastAsia"/>
          <w:bCs/>
          <w:lang w:eastAsia="zh-CN"/>
        </w:rPr>
        <w:t>我们是</w:t>
      </w:r>
      <w:r w:rsidRPr="005F5937">
        <w:rPr>
          <w:rFonts w:ascii="Brandon Grotesque Office Light" w:eastAsia="Noto Sans SC Light" w:hAnsi="Brandon Grotesque Office Light" w:hint="eastAsia"/>
          <w:b/>
          <w:lang w:val="de-DE" w:eastAsia="zh-CN"/>
        </w:rPr>
        <w:t xml:space="preserve"> LAUDA</w:t>
      </w:r>
      <w:r w:rsidRPr="005F5937">
        <w:rPr>
          <w:rFonts w:ascii="Brandon Grotesque Office Light" w:eastAsia="Noto Sans SC Light" w:hAnsi="Brandon Grotesque Office Light" w:hint="eastAsia"/>
          <w:lang w:val="de-DE" w:eastAsia="zh-CN"/>
        </w:rPr>
        <w:t xml:space="preserve"> </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b/>
          <w:lang w:val="de-DE" w:eastAsia="zh-CN"/>
        </w:rPr>
        <w:t xml:space="preserve"> </w:t>
      </w:r>
      <w:r w:rsidRPr="005F5937">
        <w:rPr>
          <w:rFonts w:ascii="Brandon Grotesque Office Light" w:eastAsia="Noto Sans SC Light" w:hAnsi="Brandon Grotesque Office Light" w:hint="eastAsia"/>
          <w:lang w:eastAsia="zh-CN"/>
        </w:rPr>
        <w:t>精确温度控制领域的世界市场领导者。我们的温度控制仪器和设备是许多重要应用的核心</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lang w:eastAsia="zh-CN"/>
        </w:rPr>
        <w:t>为更美好的未来作出贡献。作为全方位服务供应商，我们在研究、生产和质量控制中保证最佳温度。我们是电动汽车、氢气、化学、制药</w:t>
      </w:r>
      <w:r w:rsidRPr="005F5937">
        <w:rPr>
          <w:rFonts w:ascii="Brandon Grotesque Office Light" w:eastAsia="Noto Sans SC Light" w:hAnsi="Brandon Grotesque Office Light" w:hint="eastAsia"/>
          <w:lang w:eastAsia="zh-CN"/>
        </w:rPr>
        <w:t>/</w:t>
      </w:r>
      <w:r w:rsidRPr="005F5937">
        <w:rPr>
          <w:rFonts w:ascii="Brandon Grotesque Office Light" w:eastAsia="Noto Sans SC Light" w:hAnsi="Brandon Grotesque Office Light" w:hint="eastAsia"/>
          <w:lang w:eastAsia="zh-CN"/>
        </w:rPr>
        <w:t>生物技术、半导体和医疗技术领域的可靠合作伙伴。凭借专业的建议和创新的解决方案，</w:t>
      </w:r>
      <w:r w:rsidR="00AA5A0E" w:rsidRPr="00AA5A0E">
        <w:rPr>
          <w:rFonts w:ascii="Brandon Grotesque Office Light" w:eastAsia="Noto Sans SC Light" w:hAnsi="Brandon Grotesque Office Light"/>
          <w:lang w:eastAsia="zh-CN"/>
        </w:rPr>
        <w:t>70</w:t>
      </w:r>
      <w:r w:rsidR="00AA5A0E" w:rsidRPr="00AA5A0E">
        <w:rPr>
          <w:rFonts w:ascii="Brandon Grotesque Office Light" w:eastAsia="Noto Sans SC Light" w:hAnsi="Brandon Grotesque Office Light" w:hint="eastAsia"/>
          <w:lang w:eastAsia="zh-CN"/>
        </w:rPr>
        <w:t>多年来</w:t>
      </w:r>
      <w:r w:rsidRPr="005F5937">
        <w:rPr>
          <w:rFonts w:ascii="Brandon Grotesque Office Light" w:eastAsia="Noto Sans SC Light" w:hAnsi="Brandon Grotesque Office Light" w:hint="eastAsia"/>
          <w:lang w:eastAsia="zh-CN"/>
        </w:rPr>
        <w:t>，我们每天都以崭新面貌支持世界各地的客户。</w:t>
      </w:r>
      <w:r w:rsidRPr="005F5937">
        <w:rPr>
          <w:rFonts w:ascii="Brandon Grotesque Office Light" w:eastAsia="Noto Sans SC Light" w:hAnsi="Brandon Grotesque Office Light" w:hint="eastAsia"/>
          <w:lang w:eastAsia="zh-CN"/>
        </w:rPr>
        <w:t xml:space="preserve"> </w:t>
      </w:r>
    </w:p>
    <w:p w14:paraId="5C16A8C4" w14:textId="77777777" w:rsidR="00466199" w:rsidRPr="00867076" w:rsidRDefault="00466199" w:rsidP="00193402">
      <w:pPr>
        <w:pStyle w:val="Untertitel"/>
        <w:spacing w:line="260" w:lineRule="exact"/>
        <w:rPr>
          <w:lang w:eastAsia="zh-CN"/>
        </w:rPr>
      </w:pPr>
    </w:p>
    <w:p w14:paraId="6C5544A3"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在公司管理方面，我们迈出的每一步都是具有决定意义的。我们关注员工成长并不断挑战自我：向着我们共同塑造的更美好未来努力。</w:t>
      </w:r>
    </w:p>
    <w:p w14:paraId="1E370E76" w14:textId="77777777" w:rsidR="00466199" w:rsidRPr="00867076" w:rsidRDefault="00466199" w:rsidP="00193402">
      <w:pPr>
        <w:pStyle w:val="Untertitel"/>
        <w:spacing w:line="260" w:lineRule="exact"/>
        <w:rPr>
          <w:lang w:eastAsia="zh-CN"/>
        </w:rPr>
      </w:pPr>
    </w:p>
    <w:p w14:paraId="4132986A" w14:textId="77777777" w:rsidR="00466199" w:rsidRPr="005F5937" w:rsidRDefault="00466199" w:rsidP="00193402">
      <w:pPr>
        <w:rPr>
          <w:rFonts w:ascii="Noto Sans SC Medium" w:eastAsia="Noto Sans SC Medium" w:hAnsi="Noto Sans SC Medium"/>
          <w:bCs/>
          <w:lang w:eastAsia="zh-CN"/>
        </w:rPr>
      </w:pPr>
      <w:r w:rsidRPr="005F5937">
        <w:rPr>
          <w:rFonts w:ascii="Noto Sans SC Medium" w:eastAsia="Noto Sans SC Medium" w:hAnsi="Noto Sans SC Medium" w:hint="eastAsia"/>
          <w:bCs/>
          <w:lang w:eastAsia="zh-CN"/>
        </w:rPr>
        <w:t>新闻联络人</w:t>
      </w:r>
    </w:p>
    <w:bookmarkEnd w:id="0"/>
    <w:p w14:paraId="4D0DE24A" w14:textId="77777777" w:rsidR="00466199" w:rsidRPr="005F5937" w:rsidRDefault="00466199" w:rsidP="00193402">
      <w:pPr>
        <w:rPr>
          <w:rFonts w:ascii="Brandon Grotesque Office Light" w:eastAsia="Noto Sans SC Light" w:hAnsi="Brandon Grotesque Office Light"/>
          <w:bCs/>
          <w:lang w:eastAsia="zh-CN"/>
        </w:rPr>
      </w:pPr>
      <w:r w:rsidRPr="005F5937">
        <w:rPr>
          <w:rFonts w:ascii="Brandon Grotesque Office Light" w:eastAsia="Noto Sans SC Light" w:hAnsi="Brandon Grotesque Office Light" w:hint="eastAsia"/>
          <w:lang w:eastAsia="zh-CN"/>
        </w:rPr>
        <w:t>我们非常愿意向媒体提供有关我们公司、</w:t>
      </w:r>
      <w:r w:rsidRPr="005F5937">
        <w:rPr>
          <w:rFonts w:ascii="Brandon Grotesque Office Light" w:eastAsia="Noto Sans SC Light" w:hAnsi="Brandon Grotesque Office Light" w:hint="eastAsia"/>
          <w:lang w:eastAsia="zh-CN"/>
        </w:rPr>
        <w:t xml:space="preserve">LAUDA </w:t>
      </w:r>
      <w:proofErr w:type="spellStart"/>
      <w:r w:rsidRPr="005F5937">
        <w:rPr>
          <w:rFonts w:ascii="Brandon Grotesque Office Light" w:eastAsia="Noto Sans SC Light" w:hAnsi="Brandon Grotesque Office Light" w:hint="eastAsia"/>
          <w:lang w:eastAsia="zh-CN"/>
        </w:rPr>
        <w:t>FabrikGalerie</w:t>
      </w:r>
      <w:proofErr w:type="spellEnd"/>
      <w:r w:rsidRPr="005F5937">
        <w:rPr>
          <w:rFonts w:ascii="Brandon Grotesque Office Light" w:eastAsia="Noto Sans SC Light" w:hAnsi="Brandon Grotesque Office Light" w:hint="eastAsia"/>
          <w:lang w:eastAsia="zh-CN"/>
        </w:rPr>
        <w:t xml:space="preserve"> </w:t>
      </w:r>
      <w:r w:rsidRPr="005F5937">
        <w:rPr>
          <w:rFonts w:ascii="Brandon Grotesque Office Light" w:eastAsia="Noto Sans SC Light" w:hAnsi="Brandon Grotesque Office Light" w:hint="eastAsia"/>
          <w:lang w:eastAsia="zh-CN"/>
        </w:rPr>
        <w:t>以及我们促进创新、数字化和创意管理项目的信息稿。我们期待与您进行开诚布公的交流</w:t>
      </w:r>
      <w:r w:rsidRPr="005F5937">
        <w:rPr>
          <w:rFonts w:ascii="Brandon Grotesque Office Light" w:eastAsia="Noto Sans SC Light" w:hAnsi="Brandon Grotesque Office Light" w:hint="eastAsia"/>
          <w:lang w:eastAsia="zh-CN"/>
        </w:rPr>
        <w:t xml:space="preserve"> - </w:t>
      </w:r>
      <w:r w:rsidRPr="005F5937">
        <w:rPr>
          <w:rFonts w:ascii="Brandon Grotesque Office Light" w:eastAsia="Noto Sans SC Light" w:hAnsi="Brandon Grotesque Office Light" w:hint="eastAsia"/>
          <w:lang w:eastAsia="zh-CN"/>
        </w:rPr>
        <w:t>联系我们！</w:t>
      </w:r>
    </w:p>
    <w:p w14:paraId="28AF0B2C" w14:textId="77777777" w:rsidR="00466199" w:rsidRPr="00867076" w:rsidRDefault="00466199" w:rsidP="00193402">
      <w:pPr>
        <w:pStyle w:val="Untertitel"/>
        <w:spacing w:line="260" w:lineRule="exact"/>
        <w:rPr>
          <w:lang w:eastAsia="zh-CN"/>
        </w:rPr>
      </w:pPr>
    </w:p>
    <w:p w14:paraId="5E4C6C1A" w14:textId="77777777" w:rsidR="00466199" w:rsidRPr="005F5937" w:rsidRDefault="00466199" w:rsidP="00193402">
      <w:pPr>
        <w:rPr>
          <w:rFonts w:ascii="Brandon Grotesque Office Light" w:eastAsia="Noto Sans SC Light" w:hAnsi="Brandon Grotesque Office Light"/>
          <w:b/>
          <w:lang w:eastAsia="zh-CN"/>
        </w:rPr>
      </w:pPr>
      <w:r w:rsidRPr="005F5937">
        <w:rPr>
          <w:rFonts w:ascii="Brandon Grotesque Office Light" w:eastAsia="Noto Sans SC Light" w:hAnsi="Brandon Grotesque Office Light" w:hint="eastAsia"/>
          <w:lang w:eastAsia="zh-CN"/>
        </w:rPr>
        <w:t>CHRISTOPH MUHR</w:t>
      </w:r>
    </w:p>
    <w:p w14:paraId="34DC0879"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企业公关部门负责人</w:t>
      </w:r>
    </w:p>
    <w:p w14:paraId="783DDA6D"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电话</w:t>
      </w:r>
      <w:r w:rsidRPr="005F5937">
        <w:rPr>
          <w:rFonts w:ascii="Brandon Grotesque Office Light" w:eastAsia="Noto Sans SC Light" w:hAnsi="Brandon Grotesque Office Light" w:hint="eastAsia"/>
          <w:lang w:eastAsia="zh-CN"/>
        </w:rPr>
        <w:t xml:space="preserve"> + 49 (0) 9343 503-349</w:t>
      </w:r>
    </w:p>
    <w:bookmarkStart w:id="1" w:name="_Hlk157792837"/>
    <w:p w14:paraId="77F18AF2" w14:textId="77777777" w:rsidR="00466199" w:rsidRPr="005F5937" w:rsidRDefault="00466199" w:rsidP="00193402">
      <w:pPr>
        <w:rPr>
          <w:rFonts w:ascii="Brandon Grotesque Office Light" w:eastAsia="Noto Sans SC Light" w:hAnsi="Brandon Grotesque Office Light"/>
          <w:color w:val="516068" w:themeColor="text1"/>
          <w:u w:val="single"/>
          <w:lang w:eastAsia="zh-CN"/>
        </w:rPr>
      </w:pPr>
      <w:r w:rsidRPr="005F5937">
        <w:rPr>
          <w:rFonts w:ascii="Calibri Light" w:hAnsi="Calibri Light" w:hint="eastAsia"/>
        </w:rPr>
        <w:fldChar w:fldCharType="begin"/>
      </w:r>
      <w:r w:rsidRPr="005F5937">
        <w:rPr>
          <w:rFonts w:eastAsia="Noto Sans SC Light" w:hint="eastAsia"/>
          <w:lang w:eastAsia="zh-CN"/>
        </w:rPr>
        <w:instrText>HYPERLINK "mailto:christoph.muhr@lauda.de"</w:instrText>
      </w:r>
      <w:r w:rsidRPr="005F5937">
        <w:rPr>
          <w:rFonts w:ascii="Calibri Light" w:hAnsi="Calibri Light" w:hint="eastAsia"/>
        </w:rPr>
      </w:r>
      <w:r w:rsidRPr="005F5937">
        <w:rPr>
          <w:rFonts w:ascii="Calibri Light" w:hAnsi="Calibri Light" w:hint="eastAsia"/>
        </w:rPr>
        <w:fldChar w:fldCharType="separate"/>
      </w:r>
      <w:r w:rsidRPr="005F5937">
        <w:rPr>
          <w:rStyle w:val="Hyperlink"/>
          <w:rFonts w:ascii="Brandon Grotesque Office Light" w:eastAsia="Noto Sans SC Light" w:hAnsi="Brandon Grotesque Office Light" w:hint="eastAsia"/>
          <w:color w:val="516068" w:themeColor="text1"/>
          <w:lang w:eastAsia="zh-CN"/>
        </w:rPr>
        <w:t>christoph.muhr@lauda.de</w:t>
      </w:r>
      <w:r w:rsidRPr="005F5937">
        <w:rPr>
          <w:rStyle w:val="Hyperlink"/>
          <w:rFonts w:ascii="Brandon Grotesque Office Light" w:eastAsia="Noto Sans SC Light" w:hAnsi="Brandon Grotesque Office Light" w:hint="eastAsia"/>
          <w:color w:val="516068" w:themeColor="text1"/>
          <w:lang w:eastAsia="zh-CN"/>
        </w:rPr>
        <w:fldChar w:fldCharType="end"/>
      </w:r>
    </w:p>
    <w:bookmarkEnd w:id="1"/>
    <w:p w14:paraId="086C4FCB" w14:textId="77777777" w:rsidR="00466199" w:rsidRDefault="00466199" w:rsidP="00193402">
      <w:pPr>
        <w:rPr>
          <w:lang w:eastAsia="zh-CN"/>
        </w:rPr>
      </w:pPr>
    </w:p>
    <w:p w14:paraId="3E3DC52F" w14:textId="77777777" w:rsidR="00466199" w:rsidRDefault="00466199" w:rsidP="00193402">
      <w:pPr>
        <w:rPr>
          <w:lang w:eastAsia="zh-CN"/>
        </w:rPr>
      </w:pPr>
    </w:p>
    <w:p w14:paraId="3A8AD824" w14:textId="5A839DF6" w:rsidR="00246D13" w:rsidRPr="008137A0" w:rsidRDefault="00466199" w:rsidP="00193402">
      <w:pPr>
        <w:spacing w:line="216" w:lineRule="auto"/>
        <w:jc w:val="center"/>
        <w:rPr>
          <w:sz w:val="16"/>
          <w:szCs w:val="16"/>
          <w:lang w:eastAsia="zh-CN"/>
        </w:rPr>
      </w:pPr>
      <w:r w:rsidRPr="005F5937">
        <w:rPr>
          <w:rFonts w:ascii="Brandon Grotesque Office Light" w:eastAsia="Noto Sans SC Light" w:hAnsi="Brandon Grotesque Office Light" w:hint="eastAsia"/>
          <w:sz w:val="16"/>
          <w:lang w:eastAsia="zh-CN"/>
        </w:rPr>
        <w:t xml:space="preserve">LAUDA DR.R. WOBSER GMBH &amp; CO.KG, </w:t>
      </w:r>
      <w:proofErr w:type="spellStart"/>
      <w:r w:rsidRPr="005F5937">
        <w:rPr>
          <w:rFonts w:ascii="Brandon Grotesque Office Light" w:eastAsia="Noto Sans SC Light" w:hAnsi="Brandon Grotesque Office Light" w:hint="eastAsia"/>
          <w:sz w:val="16"/>
          <w:lang w:eastAsia="zh-CN"/>
        </w:rPr>
        <w:t>Laudaplatz</w:t>
      </w:r>
      <w:proofErr w:type="spellEnd"/>
      <w:r w:rsidRPr="005F5937">
        <w:rPr>
          <w:rFonts w:ascii="Brandon Grotesque Office Light" w:eastAsia="Noto Sans SC Light" w:hAnsi="Brandon Grotesque Office Light" w:hint="eastAsia"/>
          <w:sz w:val="16"/>
          <w:lang w:eastAsia="zh-CN"/>
        </w:rPr>
        <w:t xml:space="preserve"> 1, 97922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，德国两合公司：所在地</w:t>
      </w:r>
      <w:r w:rsidRPr="005F5937">
        <w:rPr>
          <w:rFonts w:ascii="Brandon Grotesque Office Light" w:eastAsia="Noto Sans SC Light" w:hAnsi="Brandon Grotesque Office Light" w:hint="eastAsia"/>
          <w:sz w:val="16"/>
          <w:lang w:eastAsia="zh-CN"/>
        </w:rPr>
        <w:t xml:space="preserve">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HRA 560069</w:t>
      </w:r>
      <w:r w:rsidRPr="005F5937">
        <w:rPr>
          <w:rFonts w:ascii="Brandon Grotesque Office Light" w:eastAsia="Noto Sans SC Light" w:hAnsi="Brandon Grotesque Office Light" w:hint="eastAsia"/>
          <w:sz w:val="16"/>
          <w:lang w:eastAsia="zh-CN"/>
        </w:rPr>
        <w:t>个人责任合伙人：</w:t>
      </w:r>
      <w:r w:rsidRPr="005F5937">
        <w:rPr>
          <w:rFonts w:ascii="Brandon Grotesque Office Light" w:eastAsia="Noto Sans SC Light" w:hAnsi="Brandon Grotesque Office Light" w:hint="eastAsia"/>
          <w:sz w:val="16"/>
          <w:lang w:eastAsia="zh-CN"/>
        </w:rPr>
        <w:t xml:space="preserve">LAUDA DR.R. WOBSER </w:t>
      </w:r>
      <w:proofErr w:type="spellStart"/>
      <w:r w:rsidRPr="005F5937">
        <w:rPr>
          <w:rFonts w:ascii="Brandon Grotesque Office Light" w:eastAsia="Noto Sans SC Light" w:hAnsi="Brandon Grotesque Office Light" w:hint="eastAsia"/>
          <w:sz w:val="16"/>
          <w:lang w:eastAsia="zh-CN"/>
        </w:rPr>
        <w:t>Verwaltungs</w:t>
      </w:r>
      <w:proofErr w:type="spellEnd"/>
      <w:r w:rsidRPr="005F5937">
        <w:rPr>
          <w:rFonts w:ascii="Brandon Grotesque Office Light" w:eastAsia="Noto Sans SC Light" w:hAnsi="Brandon Grotesque Office Light" w:hint="eastAsia"/>
          <w:sz w:val="16"/>
          <w:lang w:eastAsia="zh-CN"/>
        </w:rPr>
        <w:t>-GmbH</w:t>
      </w:r>
      <w:r w:rsidRPr="005F5937">
        <w:rPr>
          <w:rFonts w:ascii="Brandon Grotesque Office Light" w:eastAsia="Noto Sans SC Light" w:hAnsi="Brandon Grotesque Office Light" w:hint="eastAsia"/>
          <w:sz w:val="16"/>
          <w:lang w:eastAsia="zh-CN"/>
        </w:rPr>
        <w:t>，所在地</w:t>
      </w:r>
      <w:r w:rsidRPr="005F5937">
        <w:rPr>
          <w:rFonts w:ascii="Brandon Grotesque Office Light" w:eastAsia="Noto Sans SC Light" w:hAnsi="Brandon Grotesque Office Light" w:hint="eastAsia"/>
          <w:sz w:val="16"/>
          <w:lang w:eastAsia="zh-CN"/>
        </w:rPr>
        <w:t xml:space="preserve">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HRB 560226</w:t>
      </w:r>
      <w:r w:rsidRPr="005F5937">
        <w:rPr>
          <w:rFonts w:ascii="Brandon Grotesque Office Light" w:eastAsia="Noto Sans SC Light" w:hAnsi="Brandon Grotesque Office Light" w:hint="eastAsia"/>
          <w:sz w:val="16"/>
          <w:lang w:eastAsia="zh-CN"/>
        </w:rPr>
        <w:t>常务董事：</w:t>
      </w:r>
      <w:r w:rsidRPr="005F5937">
        <w:rPr>
          <w:rFonts w:eastAsia="Noto Sans SC Light"/>
          <w:sz w:val="16"/>
          <w:lang w:eastAsia="zh-CN"/>
        </w:rPr>
        <w:t xml:space="preserve">Gunther Wobser </w:t>
      </w:r>
      <w:r w:rsidRPr="005F5937">
        <w:rPr>
          <w:rFonts w:eastAsia="Noto Sans SC Light"/>
          <w:sz w:val="16"/>
          <w:lang w:eastAsia="zh-CN"/>
        </w:rPr>
        <w:t>博士</w:t>
      </w:r>
      <w:r w:rsidR="008137A0" w:rsidRPr="005F5937">
        <w:rPr>
          <w:rFonts w:eastAsia="Noto Sans SC Light"/>
          <w:sz w:val="16"/>
          <w:lang w:eastAsia="zh-CN"/>
        </w:rPr>
        <w:t xml:space="preserve"> (</w:t>
      </w:r>
      <w:r w:rsidRPr="005F5937">
        <w:rPr>
          <w:rFonts w:eastAsia="Noto Sans SC Light"/>
          <w:sz w:val="16"/>
          <w:lang w:eastAsia="zh-CN"/>
        </w:rPr>
        <w:t>董事长</w:t>
      </w:r>
      <w:r w:rsidRPr="005F5937">
        <w:rPr>
          <w:rFonts w:eastAsia="Noto Sans SC Light"/>
          <w:sz w:val="16"/>
          <w:lang w:eastAsia="zh-CN"/>
        </w:rPr>
        <w:t>/</w:t>
      </w:r>
      <w:r w:rsidRPr="005F5937">
        <w:rPr>
          <w:rFonts w:eastAsia="Noto Sans SC Light"/>
          <w:sz w:val="16"/>
          <w:lang w:eastAsia="zh-CN"/>
        </w:rPr>
        <w:t>总裁兼</w:t>
      </w:r>
      <w:r w:rsidRPr="005F5937">
        <w:rPr>
          <w:rFonts w:eastAsia="Noto Sans SC Light"/>
          <w:sz w:val="16"/>
          <w:lang w:eastAsia="zh-CN"/>
        </w:rPr>
        <w:t xml:space="preserve"> </w:t>
      </w:r>
      <w:proofErr w:type="gramStart"/>
      <w:r w:rsidRPr="005F5937">
        <w:rPr>
          <w:rFonts w:eastAsia="Noto Sans SC Light"/>
          <w:sz w:val="16"/>
          <w:lang w:eastAsia="zh-CN"/>
        </w:rPr>
        <w:t>CEO</w:t>
      </w:r>
      <w:r w:rsidR="008137A0" w:rsidRPr="005F5937">
        <w:rPr>
          <w:rFonts w:eastAsia="Noto Sans SC Light"/>
          <w:sz w:val="16"/>
          <w:lang w:eastAsia="zh-CN"/>
        </w:rPr>
        <w:t>)</w:t>
      </w:r>
      <w:r w:rsidRPr="005F5937">
        <w:rPr>
          <w:rFonts w:eastAsia="Noto Sans SC Light"/>
          <w:sz w:val="16"/>
          <w:lang w:eastAsia="zh-CN"/>
        </w:rPr>
        <w:t>，</w:t>
      </w:r>
      <w:proofErr w:type="gramEnd"/>
      <w:r w:rsidRPr="005F5937">
        <w:rPr>
          <w:rFonts w:eastAsia="Noto Sans SC Light"/>
          <w:sz w:val="16"/>
          <w:lang w:eastAsia="zh-CN"/>
        </w:rPr>
        <w:t xml:space="preserve">Mario Englert </w:t>
      </w:r>
      <w:r w:rsidRPr="005F5937">
        <w:rPr>
          <w:rFonts w:eastAsia="Noto Sans SC Light"/>
          <w:sz w:val="16"/>
          <w:lang w:eastAsia="zh-CN"/>
        </w:rPr>
        <w:t>博士</w:t>
      </w:r>
      <w:r w:rsidRPr="005F5937">
        <w:rPr>
          <w:rFonts w:eastAsia="Noto Sans SC Light"/>
          <w:sz w:val="16"/>
          <w:lang w:eastAsia="zh-CN"/>
        </w:rPr>
        <w:t xml:space="preserve"> (CFO)</w:t>
      </w:r>
      <w:r w:rsidRPr="005F5937">
        <w:rPr>
          <w:rFonts w:eastAsia="Noto Sans SC Light"/>
          <w:sz w:val="16"/>
          <w:lang w:eastAsia="zh-CN"/>
        </w:rPr>
        <w:t>，</w:t>
      </w:r>
      <w:r w:rsidRPr="005F5937">
        <w:rPr>
          <w:rFonts w:eastAsia="Noto Sans SC Light"/>
          <w:sz w:val="16"/>
          <w:lang w:eastAsia="zh-CN"/>
        </w:rPr>
        <w:t xml:space="preserve">Marc Stricker </w:t>
      </w:r>
      <w:r w:rsidRPr="005F5937">
        <w:rPr>
          <w:rFonts w:eastAsia="Noto Sans SC Light"/>
          <w:sz w:val="16"/>
          <w:lang w:eastAsia="zh-CN"/>
        </w:rPr>
        <w:t>博士</w:t>
      </w:r>
      <w:r w:rsidRPr="005F5937">
        <w:rPr>
          <w:rFonts w:eastAsia="Noto Sans SC Light"/>
          <w:sz w:val="16"/>
          <w:lang w:eastAsia="zh-CN"/>
        </w:rPr>
        <w:t xml:space="preserve"> (COO)</w:t>
      </w:r>
    </w:p>
    <w:sectPr w:rsidR="00246D13" w:rsidRPr="008137A0"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2648E"/>
    <w:rsid w:val="00032C1E"/>
    <w:rsid w:val="0003369F"/>
    <w:rsid w:val="00036288"/>
    <w:rsid w:val="00037A5A"/>
    <w:rsid w:val="000428ED"/>
    <w:rsid w:val="0004316A"/>
    <w:rsid w:val="00043694"/>
    <w:rsid w:val="0004389B"/>
    <w:rsid w:val="000457F6"/>
    <w:rsid w:val="000502B9"/>
    <w:rsid w:val="00052155"/>
    <w:rsid w:val="0005238D"/>
    <w:rsid w:val="0005260A"/>
    <w:rsid w:val="00052621"/>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3402"/>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C753C"/>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1BE9"/>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1262"/>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6382"/>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336"/>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31A0"/>
    <w:rsid w:val="00464C8C"/>
    <w:rsid w:val="00466199"/>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06648"/>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5937"/>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5175"/>
    <w:rsid w:val="006303E5"/>
    <w:rsid w:val="00630554"/>
    <w:rsid w:val="006316EE"/>
    <w:rsid w:val="006317CE"/>
    <w:rsid w:val="00631BA2"/>
    <w:rsid w:val="006328B3"/>
    <w:rsid w:val="0063442D"/>
    <w:rsid w:val="00637579"/>
    <w:rsid w:val="00640385"/>
    <w:rsid w:val="00642E62"/>
    <w:rsid w:val="00644423"/>
    <w:rsid w:val="00645FEA"/>
    <w:rsid w:val="006466FE"/>
    <w:rsid w:val="00646F2F"/>
    <w:rsid w:val="006471DE"/>
    <w:rsid w:val="0065237C"/>
    <w:rsid w:val="00653A3D"/>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A6D85"/>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2604"/>
    <w:rsid w:val="006F4D66"/>
    <w:rsid w:val="006F4F33"/>
    <w:rsid w:val="006F5D42"/>
    <w:rsid w:val="007026B6"/>
    <w:rsid w:val="007041FB"/>
    <w:rsid w:val="0070766B"/>
    <w:rsid w:val="00713A32"/>
    <w:rsid w:val="00713EAA"/>
    <w:rsid w:val="00715033"/>
    <w:rsid w:val="00716F6D"/>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06B5"/>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5FC3"/>
    <w:rsid w:val="007F6CF0"/>
    <w:rsid w:val="007F7444"/>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37A0"/>
    <w:rsid w:val="00816914"/>
    <w:rsid w:val="00820B12"/>
    <w:rsid w:val="008213DD"/>
    <w:rsid w:val="00822400"/>
    <w:rsid w:val="00823C22"/>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57D0F"/>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39FF"/>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DD4"/>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67E93"/>
    <w:rsid w:val="00970A05"/>
    <w:rsid w:val="00973BFF"/>
    <w:rsid w:val="00973DE5"/>
    <w:rsid w:val="009742F4"/>
    <w:rsid w:val="009758D5"/>
    <w:rsid w:val="009801FE"/>
    <w:rsid w:val="0098233C"/>
    <w:rsid w:val="00982B40"/>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43AB"/>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3319"/>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695A"/>
    <w:rsid w:val="00A270D2"/>
    <w:rsid w:val="00A3135C"/>
    <w:rsid w:val="00A32343"/>
    <w:rsid w:val="00A33BFA"/>
    <w:rsid w:val="00A34567"/>
    <w:rsid w:val="00A3507A"/>
    <w:rsid w:val="00A36BED"/>
    <w:rsid w:val="00A4190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A5A0E"/>
    <w:rsid w:val="00AB05ED"/>
    <w:rsid w:val="00AB1BFE"/>
    <w:rsid w:val="00AB1FC5"/>
    <w:rsid w:val="00AB2A90"/>
    <w:rsid w:val="00AB37C5"/>
    <w:rsid w:val="00AB3B49"/>
    <w:rsid w:val="00AB5252"/>
    <w:rsid w:val="00AC0A8F"/>
    <w:rsid w:val="00AC0B73"/>
    <w:rsid w:val="00AC28C7"/>
    <w:rsid w:val="00AC3356"/>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09D1"/>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5E13"/>
    <w:rsid w:val="00B67AB3"/>
    <w:rsid w:val="00B71A9A"/>
    <w:rsid w:val="00B71F28"/>
    <w:rsid w:val="00B721E4"/>
    <w:rsid w:val="00B74E45"/>
    <w:rsid w:val="00B75E74"/>
    <w:rsid w:val="00B81EBF"/>
    <w:rsid w:val="00B82126"/>
    <w:rsid w:val="00B837A0"/>
    <w:rsid w:val="00B85630"/>
    <w:rsid w:val="00B872FA"/>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3327"/>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47E32"/>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33DF"/>
    <w:rsid w:val="00DD4ECF"/>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48EA"/>
    <w:rsid w:val="00EB72A6"/>
    <w:rsid w:val="00EB7778"/>
    <w:rsid w:val="00EC1849"/>
    <w:rsid w:val="00EC213A"/>
    <w:rsid w:val="00EC3EC3"/>
    <w:rsid w:val="00EC505C"/>
    <w:rsid w:val="00EC5096"/>
    <w:rsid w:val="00EC6C3D"/>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4C51"/>
    <w:rsid w:val="00F3603A"/>
    <w:rsid w:val="00F40A1B"/>
    <w:rsid w:val="00F413E4"/>
    <w:rsid w:val="00F41CC8"/>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D7AA5"/>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2106</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analytica 2026：LAUDA在周年庆之年成功亮相展会</dc:title>
  <dc:subject>LAUDA 新闻稿</dc:subject>
  <dc:creator>Christoph Muhr</dc:creator>
  <cp:lastModifiedBy>Christoph Muhr</cp:lastModifiedBy>
  <cp:lastPrinted>2023-03-14T15:14:00Z</cp:lastPrinted>
  <dcterms:created xsi:type="dcterms:W3CDTF">2024-04-18T10:54:00Z</dcterms:created>
  <dcterms:modified xsi:type="dcterms:W3CDTF">2026-03-27T16:49:00Z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