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9DC59" w14:textId="77777777" w:rsidR="00E74AF0" w:rsidRPr="00B847D4" w:rsidRDefault="00E74AF0" w:rsidP="00290A9B">
      <w:pPr>
        <w:pStyle w:val="StandardWeb"/>
        <w:spacing w:before="0" w:beforeAutospacing="0" w:after="0" w:afterAutospacing="0" w:line="300" w:lineRule="atLeast"/>
        <w:ind w:left="-1134" w:right="-993"/>
        <w:jc w:val="center"/>
        <w:rPr>
          <w:rFonts w:ascii="Arial" w:hAnsi="Arial" w:cs="Arial"/>
          <w:color w:val="808080"/>
          <w:sz w:val="16"/>
          <w:szCs w:val="16"/>
        </w:rPr>
      </w:pPr>
    </w:p>
    <w:p w14:paraId="5BD73A84" w14:textId="7779EC58" w:rsidR="00017956" w:rsidRPr="00B847D4" w:rsidRDefault="00B84BE2" w:rsidP="00E738F9">
      <w:pPr>
        <w:pStyle w:val="StandardWeb"/>
        <w:spacing w:before="0" w:beforeAutospacing="0" w:after="0" w:afterAutospacing="0" w:line="300" w:lineRule="atLeast"/>
        <w:ind w:left="-1134" w:right="-993" w:firstLine="1134"/>
        <w:rPr>
          <w:rFonts w:ascii="Arial" w:hAnsi="Arial" w:cs="Arial"/>
          <w:color w:val="808080"/>
          <w:sz w:val="16"/>
          <w:szCs w:val="16"/>
        </w:rPr>
      </w:pPr>
      <w:r w:rsidRPr="00B847D4">
        <w:rPr>
          <w:rFonts w:ascii="Arial" w:hAnsi="Arial" w:cs="Arial"/>
          <w:color w:val="808080"/>
          <w:sz w:val="16"/>
          <w:szCs w:val="16"/>
        </w:rPr>
        <w:t xml:space="preserve">Ressort: Glasbau | Datum: </w:t>
      </w:r>
      <w:r w:rsidR="00A539DF">
        <w:rPr>
          <w:rFonts w:ascii="Arial" w:hAnsi="Arial" w:cs="Arial"/>
          <w:color w:val="808080"/>
          <w:sz w:val="16"/>
          <w:szCs w:val="16"/>
        </w:rPr>
        <w:t>1</w:t>
      </w:r>
      <w:r w:rsidR="001B25E5">
        <w:rPr>
          <w:rFonts w:ascii="Arial" w:hAnsi="Arial" w:cs="Arial"/>
          <w:color w:val="808080"/>
          <w:sz w:val="16"/>
          <w:szCs w:val="16"/>
        </w:rPr>
        <w:t>8</w:t>
      </w:r>
      <w:r w:rsidR="00746C51" w:rsidRPr="00B847D4">
        <w:rPr>
          <w:rFonts w:ascii="Arial" w:hAnsi="Arial" w:cs="Arial"/>
          <w:color w:val="808080"/>
          <w:sz w:val="16"/>
          <w:szCs w:val="16"/>
        </w:rPr>
        <w:t>.</w:t>
      </w:r>
      <w:r w:rsidR="00CC17DC">
        <w:rPr>
          <w:rFonts w:ascii="Arial" w:hAnsi="Arial" w:cs="Arial"/>
          <w:color w:val="808080"/>
          <w:sz w:val="16"/>
          <w:szCs w:val="16"/>
        </w:rPr>
        <w:t>1</w:t>
      </w:r>
      <w:r w:rsidR="00D03AA0">
        <w:rPr>
          <w:rFonts w:ascii="Arial" w:hAnsi="Arial" w:cs="Arial"/>
          <w:color w:val="808080"/>
          <w:sz w:val="16"/>
          <w:szCs w:val="16"/>
        </w:rPr>
        <w:t>2</w:t>
      </w:r>
      <w:r w:rsidR="00746C51" w:rsidRPr="00B847D4">
        <w:rPr>
          <w:rFonts w:ascii="Arial" w:hAnsi="Arial" w:cs="Arial"/>
          <w:color w:val="808080"/>
          <w:sz w:val="16"/>
          <w:szCs w:val="16"/>
        </w:rPr>
        <w:t>.2</w:t>
      </w:r>
      <w:r w:rsidR="001778BC" w:rsidRPr="00B847D4">
        <w:rPr>
          <w:rFonts w:ascii="Arial" w:hAnsi="Arial" w:cs="Arial"/>
          <w:color w:val="808080"/>
          <w:sz w:val="16"/>
          <w:szCs w:val="16"/>
        </w:rPr>
        <w:t>4</w:t>
      </w:r>
      <w:r w:rsidRPr="00B847D4">
        <w:rPr>
          <w:rFonts w:ascii="Arial" w:hAnsi="Arial" w:cs="Arial"/>
          <w:color w:val="808080"/>
          <w:sz w:val="16"/>
          <w:szCs w:val="16"/>
        </w:rPr>
        <w:t xml:space="preserve"> | Text und Bild unter: http://www.der-pressedienst.de/architektur-bauen/glasbau/</w:t>
      </w:r>
    </w:p>
    <w:p w14:paraId="6AECC147" w14:textId="77777777" w:rsidR="00017956" w:rsidRPr="00B847D4" w:rsidRDefault="00017956" w:rsidP="007742C1">
      <w:pPr>
        <w:pStyle w:val="Textkrper"/>
        <w:spacing w:line="300" w:lineRule="atLeast"/>
        <w:ind w:right="16"/>
        <w:rPr>
          <w:rFonts w:ascii="Arial" w:hAnsi="Arial" w:cs="Arial"/>
          <w:b/>
          <w:bCs/>
          <w:color w:val="808080"/>
          <w:sz w:val="28"/>
          <w:szCs w:val="28"/>
          <w:lang w:val="de-DE"/>
        </w:rPr>
      </w:pPr>
    </w:p>
    <w:p w14:paraId="2F620A95" w14:textId="40887932" w:rsidR="00130D2C" w:rsidRPr="00CC17DC" w:rsidRDefault="00CC17DC" w:rsidP="007742C1">
      <w:pPr>
        <w:pStyle w:val="Textkrper"/>
        <w:spacing w:line="300" w:lineRule="atLeast"/>
        <w:ind w:right="16"/>
        <w:rPr>
          <w:rFonts w:ascii="Arial" w:hAnsi="Arial" w:cs="Arial"/>
          <w:b/>
          <w:bCs/>
          <w:color w:val="808080"/>
          <w:sz w:val="28"/>
          <w:szCs w:val="28"/>
          <w:lang w:val="de-DE"/>
        </w:rPr>
      </w:pPr>
      <w:r w:rsidRPr="00CC17DC">
        <w:rPr>
          <w:rFonts w:ascii="Arial" w:hAnsi="Arial" w:cs="Arial"/>
          <w:b/>
          <w:bCs/>
          <w:sz w:val="21"/>
          <w:lang w:val="de-DE"/>
        </w:rPr>
        <w:t>Eine neue Hauptverwaltung für den Hersteller hochwertiger Werkzeuge</w:t>
      </w:r>
    </w:p>
    <w:p w14:paraId="37E132D9" w14:textId="5B40B40C" w:rsidR="00ED12DF" w:rsidRDefault="00982490" w:rsidP="00290A9B">
      <w:pPr>
        <w:pStyle w:val="Textkrper"/>
        <w:spacing w:line="300" w:lineRule="atLeast"/>
        <w:ind w:right="16"/>
        <w:rPr>
          <w:rFonts w:ascii="Arial" w:hAnsi="Arial" w:cs="Arial"/>
          <w:b/>
          <w:bCs/>
          <w:sz w:val="28"/>
          <w:szCs w:val="28"/>
          <w:lang w:val="de-DE"/>
        </w:rPr>
      </w:pPr>
      <w:r>
        <w:rPr>
          <w:rFonts w:ascii="Arial" w:hAnsi="Arial" w:cs="Arial"/>
          <w:b/>
          <w:bCs/>
          <w:sz w:val="28"/>
          <w:szCs w:val="28"/>
          <w:lang w:val="de-DE"/>
        </w:rPr>
        <w:t xml:space="preserve">Architektonischer </w:t>
      </w:r>
      <w:r w:rsidRPr="00CC17DC">
        <w:rPr>
          <w:rFonts w:ascii="Arial" w:hAnsi="Arial" w:cs="Arial"/>
          <w:b/>
          <w:bCs/>
          <w:sz w:val="28"/>
          <w:szCs w:val="28"/>
          <w:lang w:val="de-DE"/>
        </w:rPr>
        <w:t>Markenbotschafter</w:t>
      </w:r>
      <w:r>
        <w:rPr>
          <w:rFonts w:ascii="Arial" w:hAnsi="Arial" w:cs="Arial"/>
          <w:b/>
          <w:bCs/>
          <w:sz w:val="28"/>
          <w:szCs w:val="28"/>
          <w:lang w:val="de-DE"/>
        </w:rPr>
        <w:t>: d</w:t>
      </w:r>
      <w:r w:rsidR="00CC17DC" w:rsidRPr="00CC17DC">
        <w:rPr>
          <w:rFonts w:ascii="Arial" w:hAnsi="Arial" w:cs="Arial"/>
          <w:b/>
          <w:bCs/>
          <w:sz w:val="28"/>
          <w:szCs w:val="28"/>
          <w:lang w:val="de-DE"/>
        </w:rPr>
        <w:t>ie Wera-Welle</w:t>
      </w:r>
    </w:p>
    <w:p w14:paraId="435A6F57" w14:textId="77777777" w:rsidR="00CC17DC" w:rsidRPr="00B847D4" w:rsidRDefault="00CC17DC" w:rsidP="00290A9B">
      <w:pPr>
        <w:pStyle w:val="Textkrper"/>
        <w:spacing w:line="300" w:lineRule="atLeast"/>
        <w:ind w:right="16"/>
        <w:rPr>
          <w:rFonts w:ascii="Arial" w:hAnsi="Arial" w:cs="Arial"/>
          <w:b/>
          <w:bCs/>
          <w:sz w:val="22"/>
          <w:szCs w:val="22"/>
          <w:highlight w:val="yellow"/>
          <w:lang w:val="de-DE"/>
        </w:rPr>
      </w:pPr>
    </w:p>
    <w:p w14:paraId="4C23B5CE" w14:textId="352D2A9C" w:rsidR="00E8180E" w:rsidRDefault="00C45307" w:rsidP="007B01B8">
      <w:pPr>
        <w:spacing w:line="300" w:lineRule="atLeast"/>
        <w:rPr>
          <w:rFonts w:ascii="Arial" w:hAnsi="Arial" w:cs="Arial"/>
          <w:b/>
          <w:sz w:val="22"/>
          <w:szCs w:val="22"/>
        </w:rPr>
      </w:pPr>
      <w:r w:rsidRPr="00C45307">
        <w:rPr>
          <w:rFonts w:ascii="Arial" w:hAnsi="Arial" w:cs="Arial"/>
          <w:b/>
          <w:sz w:val="22"/>
          <w:szCs w:val="22"/>
        </w:rPr>
        <w:t>Die neue Hauptverwaltung von Wera Werkzeuge in Wuppertal-Cronenberg vereint Form und Funktion auf beeindruckende Weise. Inspiriert vom ikonischen Schraubendreher-Design des Unternehmens, setzt die spektakuläre Wera-Welle architektonische Maßstäbe und spiegelt zugleich die Markenphilosophie wider. Ein Blick auf ein Bauprojekt, das Innovation und Identität harmonisch verbindet</w:t>
      </w:r>
      <w:r>
        <w:rPr>
          <w:rFonts w:ascii="Arial" w:hAnsi="Arial" w:cs="Arial"/>
          <w:b/>
          <w:sz w:val="22"/>
          <w:szCs w:val="22"/>
        </w:rPr>
        <w:t xml:space="preserve"> und </w:t>
      </w:r>
      <w:r w:rsidR="00CC17DC">
        <w:rPr>
          <w:rFonts w:ascii="Arial" w:hAnsi="Arial" w:cs="Arial"/>
          <w:b/>
          <w:sz w:val="22"/>
          <w:szCs w:val="22"/>
        </w:rPr>
        <w:t>an den Glasbau höchste Ansprüche stellte.</w:t>
      </w:r>
    </w:p>
    <w:p w14:paraId="38922686" w14:textId="77777777" w:rsidR="00C45307" w:rsidRPr="00B847D4" w:rsidRDefault="00C45307" w:rsidP="007B01B8">
      <w:pPr>
        <w:spacing w:line="300" w:lineRule="atLeast"/>
        <w:rPr>
          <w:rFonts w:ascii="Arial" w:hAnsi="Arial" w:cs="Arial"/>
          <w:b/>
          <w:sz w:val="22"/>
          <w:szCs w:val="22"/>
        </w:rPr>
      </w:pPr>
    </w:p>
    <w:p w14:paraId="41EBD6EA" w14:textId="0DB3EB63" w:rsidR="0038575E" w:rsidRDefault="00872D7E" w:rsidP="00553439">
      <w:pPr>
        <w:spacing w:line="300" w:lineRule="atLeast"/>
        <w:rPr>
          <w:rFonts w:ascii="Arial" w:hAnsi="Arial" w:cs="Arial"/>
          <w:sz w:val="22"/>
          <w:szCs w:val="22"/>
        </w:rPr>
      </w:pPr>
      <w:r>
        <w:rPr>
          <w:rFonts w:ascii="Arial" w:hAnsi="Arial" w:cs="Arial"/>
          <w:sz w:val="22"/>
          <w:szCs w:val="22"/>
        </w:rPr>
        <w:t>Der gedankliche Sprung vo</w:t>
      </w:r>
      <w:r w:rsidR="00074F3E">
        <w:rPr>
          <w:rFonts w:ascii="Arial" w:hAnsi="Arial" w:cs="Arial"/>
          <w:sz w:val="22"/>
          <w:szCs w:val="22"/>
        </w:rPr>
        <w:t xml:space="preserve">m Logo von </w:t>
      </w:r>
      <w:r>
        <w:rPr>
          <w:rFonts w:ascii="Arial" w:hAnsi="Arial" w:cs="Arial"/>
          <w:sz w:val="22"/>
          <w:szCs w:val="22"/>
        </w:rPr>
        <w:t>Wera Werkzeuge</w:t>
      </w:r>
      <w:r w:rsidR="00074F3E">
        <w:rPr>
          <w:rFonts w:ascii="Arial" w:hAnsi="Arial" w:cs="Arial"/>
          <w:sz w:val="22"/>
          <w:szCs w:val="22"/>
        </w:rPr>
        <w:t>, d</w:t>
      </w:r>
      <w:r w:rsidR="004A37E5">
        <w:rPr>
          <w:rFonts w:ascii="Arial" w:hAnsi="Arial" w:cs="Arial"/>
          <w:sz w:val="22"/>
          <w:szCs w:val="22"/>
        </w:rPr>
        <w:t>as</w:t>
      </w:r>
      <w:r w:rsidR="00C314AF">
        <w:rPr>
          <w:rFonts w:ascii="Arial" w:hAnsi="Arial" w:cs="Arial"/>
          <w:sz w:val="22"/>
          <w:szCs w:val="22"/>
        </w:rPr>
        <w:t xml:space="preserve"> sich</w:t>
      </w:r>
      <w:r w:rsidR="00074F3E">
        <w:rPr>
          <w:rFonts w:ascii="Arial" w:hAnsi="Arial" w:cs="Arial"/>
          <w:sz w:val="22"/>
          <w:szCs w:val="22"/>
        </w:rPr>
        <w:t xml:space="preserve"> </w:t>
      </w:r>
      <w:r w:rsidR="00C314AF">
        <w:rPr>
          <w:rFonts w:ascii="Arial" w:hAnsi="Arial" w:cs="Arial"/>
          <w:sz w:val="22"/>
          <w:szCs w:val="22"/>
        </w:rPr>
        <w:t xml:space="preserve">von der unverwechselbaren </w:t>
      </w:r>
      <w:r w:rsidR="00074F3E">
        <w:rPr>
          <w:rFonts w:ascii="Arial" w:hAnsi="Arial" w:cs="Arial"/>
          <w:sz w:val="22"/>
          <w:szCs w:val="22"/>
        </w:rPr>
        <w:t xml:space="preserve">Außenkontur der Schraubendreher-Griffe des Unternehmens </w:t>
      </w:r>
      <w:r w:rsidR="00E90BD4">
        <w:rPr>
          <w:rFonts w:ascii="Arial" w:hAnsi="Arial" w:cs="Arial"/>
          <w:sz w:val="22"/>
          <w:szCs w:val="22"/>
        </w:rPr>
        <w:t xml:space="preserve">ableitet, </w:t>
      </w:r>
      <w:r w:rsidR="00074F3E">
        <w:rPr>
          <w:rFonts w:ascii="Arial" w:hAnsi="Arial" w:cs="Arial"/>
          <w:sz w:val="22"/>
          <w:szCs w:val="22"/>
        </w:rPr>
        <w:t xml:space="preserve">zur gebogenen Fassadenfront der neuen Hauptverwaltung von Wera in Wuppertal-Cronenberg </w:t>
      </w:r>
      <w:r>
        <w:rPr>
          <w:rFonts w:ascii="Arial" w:hAnsi="Arial" w:cs="Arial"/>
          <w:sz w:val="22"/>
          <w:szCs w:val="22"/>
        </w:rPr>
        <w:t xml:space="preserve">ist nicht weit. </w:t>
      </w:r>
      <w:r w:rsidR="004A37E5">
        <w:rPr>
          <w:rFonts w:ascii="Arial" w:hAnsi="Arial" w:cs="Arial"/>
          <w:sz w:val="22"/>
          <w:szCs w:val="22"/>
        </w:rPr>
        <w:t xml:space="preserve">Nicht ohne Grund </w:t>
      </w:r>
      <w:r>
        <w:rPr>
          <w:rFonts w:ascii="Arial" w:hAnsi="Arial" w:cs="Arial"/>
          <w:sz w:val="22"/>
          <w:szCs w:val="22"/>
        </w:rPr>
        <w:t xml:space="preserve">war </w:t>
      </w:r>
      <w:r w:rsidR="0088132B">
        <w:rPr>
          <w:rFonts w:ascii="Arial" w:hAnsi="Arial" w:cs="Arial"/>
          <w:sz w:val="22"/>
          <w:szCs w:val="22"/>
        </w:rPr>
        <w:t>jenes unverwechselbare</w:t>
      </w:r>
      <w:r>
        <w:rPr>
          <w:rFonts w:ascii="Arial" w:hAnsi="Arial" w:cs="Arial"/>
          <w:sz w:val="22"/>
          <w:szCs w:val="22"/>
        </w:rPr>
        <w:t xml:space="preserve"> Design Vorlage für </w:t>
      </w:r>
      <w:r w:rsidR="00E25BD8">
        <w:rPr>
          <w:rFonts w:ascii="Arial" w:hAnsi="Arial" w:cs="Arial"/>
          <w:sz w:val="22"/>
          <w:szCs w:val="22"/>
        </w:rPr>
        <w:t>den innovativen Entwurf</w:t>
      </w:r>
      <w:r>
        <w:rPr>
          <w:rFonts w:ascii="Arial" w:hAnsi="Arial" w:cs="Arial"/>
          <w:sz w:val="22"/>
          <w:szCs w:val="22"/>
        </w:rPr>
        <w:t xml:space="preserve"> </w:t>
      </w:r>
      <w:r w:rsidR="00E25BD8">
        <w:rPr>
          <w:rFonts w:ascii="Arial" w:hAnsi="Arial" w:cs="Arial"/>
          <w:sz w:val="22"/>
          <w:szCs w:val="22"/>
        </w:rPr>
        <w:t xml:space="preserve">des beauftragten Architekturbüros Holle Architekten aus Essen. </w:t>
      </w:r>
      <w:r w:rsidR="008C1506">
        <w:rPr>
          <w:rFonts w:ascii="Arial" w:hAnsi="Arial" w:cs="Arial"/>
          <w:sz w:val="22"/>
          <w:szCs w:val="22"/>
        </w:rPr>
        <w:t xml:space="preserve">Ganz bewusst wollte die Unternehmensführung keinen rein funktionalen Standard-Industriebau, sondern ein Gebäude, in dem sich die Markenstrategie wiederfindet. </w:t>
      </w:r>
      <w:r w:rsidR="0088132B">
        <w:rPr>
          <w:rFonts w:ascii="Arial" w:hAnsi="Arial" w:cs="Arial"/>
          <w:sz w:val="22"/>
          <w:szCs w:val="22"/>
        </w:rPr>
        <w:t xml:space="preserve">Schließlich ist </w:t>
      </w:r>
      <w:r w:rsidR="008C1506">
        <w:rPr>
          <w:rFonts w:ascii="Arial" w:hAnsi="Arial" w:cs="Arial"/>
          <w:sz w:val="22"/>
          <w:szCs w:val="22"/>
        </w:rPr>
        <w:t xml:space="preserve">diese mit ein Faktor für den Erfolg </w:t>
      </w:r>
      <w:r w:rsidR="004A37E5">
        <w:rPr>
          <w:rFonts w:ascii="Arial" w:hAnsi="Arial" w:cs="Arial"/>
          <w:sz w:val="22"/>
          <w:szCs w:val="22"/>
        </w:rPr>
        <w:t xml:space="preserve">von Wera </w:t>
      </w:r>
      <w:r w:rsidR="0088132B">
        <w:rPr>
          <w:rFonts w:ascii="Arial" w:hAnsi="Arial" w:cs="Arial"/>
          <w:sz w:val="22"/>
          <w:szCs w:val="22"/>
        </w:rPr>
        <w:t>bei den Tool-Rebels – wie sich die Fans</w:t>
      </w:r>
      <w:r w:rsidR="004A37E5">
        <w:rPr>
          <w:rFonts w:ascii="Arial" w:hAnsi="Arial" w:cs="Arial"/>
          <w:sz w:val="22"/>
          <w:szCs w:val="22"/>
        </w:rPr>
        <w:t xml:space="preserve"> der Marke</w:t>
      </w:r>
      <w:r w:rsidR="0088132B">
        <w:rPr>
          <w:rFonts w:ascii="Arial" w:hAnsi="Arial" w:cs="Arial"/>
          <w:sz w:val="22"/>
          <w:szCs w:val="22"/>
        </w:rPr>
        <w:t xml:space="preserve"> nennen – </w:t>
      </w:r>
      <w:r w:rsidR="008C1506">
        <w:rPr>
          <w:rFonts w:ascii="Arial" w:hAnsi="Arial" w:cs="Arial"/>
          <w:sz w:val="22"/>
          <w:szCs w:val="22"/>
        </w:rPr>
        <w:t>in den vergangenen Jahren. Genauso</w:t>
      </w:r>
      <w:r w:rsidR="0088132B">
        <w:rPr>
          <w:rFonts w:ascii="Arial" w:hAnsi="Arial" w:cs="Arial"/>
          <w:sz w:val="22"/>
          <w:szCs w:val="22"/>
        </w:rPr>
        <w:t xml:space="preserve"> natürlich</w:t>
      </w:r>
      <w:r w:rsidR="008C1506">
        <w:rPr>
          <w:rFonts w:ascii="Arial" w:hAnsi="Arial" w:cs="Arial"/>
          <w:sz w:val="22"/>
          <w:szCs w:val="22"/>
        </w:rPr>
        <w:t xml:space="preserve">, wie die konsequent hohe Qualität der mehr als 3.000 Produkte, die der Katalog von Wera zurzeit umfasst. </w:t>
      </w:r>
      <w:r w:rsidR="00E344FC">
        <w:rPr>
          <w:rFonts w:ascii="Arial" w:hAnsi="Arial" w:cs="Arial"/>
          <w:sz w:val="22"/>
          <w:szCs w:val="22"/>
        </w:rPr>
        <w:t xml:space="preserve">Darunter </w:t>
      </w:r>
      <w:r w:rsidR="0088132B">
        <w:rPr>
          <w:rFonts w:ascii="Arial" w:hAnsi="Arial" w:cs="Arial"/>
          <w:sz w:val="22"/>
          <w:szCs w:val="22"/>
        </w:rPr>
        <w:t xml:space="preserve">finden sich </w:t>
      </w:r>
      <w:r w:rsidR="00E344FC">
        <w:rPr>
          <w:rFonts w:ascii="Arial" w:hAnsi="Arial" w:cs="Arial"/>
          <w:sz w:val="22"/>
          <w:szCs w:val="22"/>
        </w:rPr>
        <w:t xml:space="preserve">zahlreiche Innovationen, </w:t>
      </w:r>
      <w:r w:rsidR="0088132B">
        <w:rPr>
          <w:rFonts w:ascii="Arial" w:hAnsi="Arial" w:cs="Arial"/>
          <w:sz w:val="22"/>
          <w:szCs w:val="22"/>
        </w:rPr>
        <w:t>mit</w:t>
      </w:r>
      <w:r w:rsidR="00E344FC">
        <w:rPr>
          <w:rFonts w:ascii="Arial" w:hAnsi="Arial" w:cs="Arial"/>
          <w:sz w:val="22"/>
          <w:szCs w:val="22"/>
        </w:rPr>
        <w:t xml:space="preserve"> denen es </w:t>
      </w:r>
      <w:r w:rsidR="0088132B">
        <w:rPr>
          <w:rFonts w:ascii="Arial" w:hAnsi="Arial" w:cs="Arial"/>
          <w:sz w:val="22"/>
          <w:szCs w:val="22"/>
        </w:rPr>
        <w:t xml:space="preserve">Wera </w:t>
      </w:r>
      <w:r w:rsidR="00E344FC">
        <w:rPr>
          <w:rFonts w:ascii="Arial" w:hAnsi="Arial" w:cs="Arial"/>
          <w:sz w:val="22"/>
          <w:szCs w:val="22"/>
        </w:rPr>
        <w:t>immer wieder gelingt, Bewährtes mit Neuem zu verbinden.</w:t>
      </w:r>
      <w:r w:rsidR="0088132B">
        <w:rPr>
          <w:rFonts w:ascii="Arial" w:hAnsi="Arial" w:cs="Arial"/>
          <w:sz w:val="22"/>
          <w:szCs w:val="22"/>
        </w:rPr>
        <w:t xml:space="preserve"> Dem 1936 gegründeten Unternehmen </w:t>
      </w:r>
      <w:r w:rsidR="00E344FC">
        <w:rPr>
          <w:rFonts w:ascii="Arial" w:hAnsi="Arial" w:cs="Arial"/>
          <w:sz w:val="22"/>
          <w:szCs w:val="22"/>
        </w:rPr>
        <w:t xml:space="preserve">ist es </w:t>
      </w:r>
      <w:r w:rsidR="004A37E5">
        <w:rPr>
          <w:rFonts w:ascii="Arial" w:hAnsi="Arial" w:cs="Arial"/>
          <w:sz w:val="22"/>
          <w:szCs w:val="22"/>
        </w:rPr>
        <w:t xml:space="preserve">dabei </w:t>
      </w:r>
      <w:r w:rsidR="00E344FC">
        <w:rPr>
          <w:rFonts w:ascii="Arial" w:hAnsi="Arial" w:cs="Arial"/>
          <w:sz w:val="22"/>
          <w:szCs w:val="22"/>
        </w:rPr>
        <w:t xml:space="preserve">gelungen, das nüchterne Thema Schraubwerkzeug emotional aufzuladen – nicht als </w:t>
      </w:r>
      <w:r w:rsidR="0088132B">
        <w:rPr>
          <w:rFonts w:ascii="Arial" w:hAnsi="Arial" w:cs="Arial"/>
          <w:sz w:val="22"/>
          <w:szCs w:val="22"/>
        </w:rPr>
        <w:t>Selbstzweck,</w:t>
      </w:r>
      <w:r w:rsidR="00E344FC">
        <w:rPr>
          <w:rFonts w:ascii="Arial" w:hAnsi="Arial" w:cs="Arial"/>
          <w:sz w:val="22"/>
          <w:szCs w:val="22"/>
        </w:rPr>
        <w:t xml:space="preserve"> sondern, um die Funktionalität zu verbessern. So wie in der Schlüsselserie „Joker“, mit der sich Verletzungen vorbeugen lassen und die </w:t>
      </w:r>
      <w:r w:rsidR="0056420B">
        <w:rPr>
          <w:rFonts w:ascii="Arial" w:hAnsi="Arial" w:cs="Arial"/>
          <w:sz w:val="22"/>
          <w:szCs w:val="22"/>
        </w:rPr>
        <w:t xml:space="preserve">Nutzern </w:t>
      </w:r>
      <w:r w:rsidR="001A4301">
        <w:rPr>
          <w:rFonts w:ascii="Arial" w:hAnsi="Arial" w:cs="Arial"/>
          <w:sz w:val="22"/>
          <w:szCs w:val="22"/>
        </w:rPr>
        <w:t xml:space="preserve">mehr Effizienz beim </w:t>
      </w:r>
      <w:r w:rsidR="0056420B">
        <w:rPr>
          <w:rFonts w:ascii="Arial" w:hAnsi="Arial" w:cs="Arial"/>
          <w:sz w:val="22"/>
          <w:szCs w:val="22"/>
        </w:rPr>
        <w:t>Einschrauben ermöglicht</w:t>
      </w:r>
      <w:r w:rsidR="00E90BD4">
        <w:rPr>
          <w:rFonts w:ascii="Arial" w:hAnsi="Arial" w:cs="Arial"/>
          <w:sz w:val="22"/>
          <w:szCs w:val="22"/>
        </w:rPr>
        <w:t xml:space="preserve"> oder mit dem schon erwähnten </w:t>
      </w:r>
      <w:r w:rsidR="00E90BD4" w:rsidRPr="00E90BD4">
        <w:rPr>
          <w:rFonts w:ascii="Arial" w:hAnsi="Arial" w:cs="Arial"/>
          <w:sz w:val="22"/>
          <w:szCs w:val="22"/>
        </w:rPr>
        <w:t>Kraftform-</w:t>
      </w:r>
      <w:r w:rsidR="00D03AA0">
        <w:rPr>
          <w:rFonts w:ascii="Arial" w:hAnsi="Arial" w:cs="Arial"/>
          <w:sz w:val="22"/>
          <w:szCs w:val="22"/>
        </w:rPr>
        <w:t>Schraubendreher</w:t>
      </w:r>
      <w:r w:rsidR="00E90BD4" w:rsidRPr="00E90BD4">
        <w:rPr>
          <w:rFonts w:ascii="Arial" w:hAnsi="Arial" w:cs="Arial"/>
          <w:sz w:val="22"/>
          <w:szCs w:val="22"/>
        </w:rPr>
        <w:t>-Griff,</w:t>
      </w:r>
      <w:r w:rsidR="00E90BD4">
        <w:rPr>
          <w:rFonts w:ascii="Arial" w:hAnsi="Arial" w:cs="Arial"/>
          <w:sz w:val="22"/>
          <w:szCs w:val="22"/>
        </w:rPr>
        <w:t xml:space="preserve"> den Wera gemeinsam mit dem Fraunhofer-Institut entwickelt hat.</w:t>
      </w:r>
    </w:p>
    <w:p w14:paraId="32DDC24D" w14:textId="77777777" w:rsidR="0056420B" w:rsidRDefault="0056420B" w:rsidP="00553439">
      <w:pPr>
        <w:spacing w:line="300" w:lineRule="atLeast"/>
        <w:rPr>
          <w:rFonts w:ascii="Arial" w:hAnsi="Arial" w:cs="Arial"/>
          <w:sz w:val="22"/>
          <w:szCs w:val="22"/>
        </w:rPr>
      </w:pPr>
    </w:p>
    <w:p w14:paraId="6125D2EE" w14:textId="1232C3B1" w:rsidR="005E6270" w:rsidRDefault="001A4301" w:rsidP="00153F4F">
      <w:pPr>
        <w:pStyle w:val="StandardWeb"/>
        <w:spacing w:line="300" w:lineRule="atLeast"/>
        <w:contextualSpacing/>
        <w:rPr>
          <w:rFonts w:ascii="Arial" w:hAnsi="Arial" w:cs="Arial"/>
          <w:sz w:val="22"/>
          <w:szCs w:val="22"/>
        </w:rPr>
      </w:pPr>
      <w:r>
        <w:rPr>
          <w:rFonts w:ascii="Arial" w:hAnsi="Arial" w:cs="Arial"/>
          <w:sz w:val="22"/>
          <w:szCs w:val="22"/>
        </w:rPr>
        <w:t xml:space="preserve">Diese Ambition manifestiert sich </w:t>
      </w:r>
      <w:r w:rsidR="0088132B">
        <w:rPr>
          <w:rFonts w:ascii="Arial" w:hAnsi="Arial" w:cs="Arial"/>
          <w:sz w:val="22"/>
          <w:szCs w:val="22"/>
        </w:rPr>
        <w:t xml:space="preserve">daher </w:t>
      </w:r>
      <w:r>
        <w:rPr>
          <w:rFonts w:ascii="Arial" w:hAnsi="Arial" w:cs="Arial"/>
          <w:sz w:val="22"/>
          <w:szCs w:val="22"/>
        </w:rPr>
        <w:t>a</w:t>
      </w:r>
      <w:r w:rsidR="00EA3F39">
        <w:rPr>
          <w:rFonts w:ascii="Arial" w:hAnsi="Arial" w:cs="Arial"/>
          <w:sz w:val="22"/>
          <w:szCs w:val="22"/>
        </w:rPr>
        <w:t>uch in der neuen Hauptverwaltung</w:t>
      </w:r>
      <w:r w:rsidR="0056420B">
        <w:rPr>
          <w:rFonts w:ascii="Arial" w:hAnsi="Arial" w:cs="Arial"/>
          <w:sz w:val="22"/>
          <w:szCs w:val="22"/>
        </w:rPr>
        <w:t xml:space="preserve">. </w:t>
      </w:r>
      <w:r w:rsidR="00EA3F39">
        <w:rPr>
          <w:rFonts w:ascii="Arial" w:hAnsi="Arial" w:cs="Arial"/>
          <w:sz w:val="22"/>
          <w:szCs w:val="22"/>
        </w:rPr>
        <w:t xml:space="preserve">Denn der im Mai 2024 bezogene Neubau, liebevoll </w:t>
      </w:r>
      <w:r w:rsidR="00EA3F39" w:rsidRPr="004A37E5">
        <w:rPr>
          <w:rFonts w:ascii="Arial" w:hAnsi="Arial" w:cs="Arial"/>
          <w:i/>
          <w:iCs/>
          <w:sz w:val="22"/>
          <w:szCs w:val="22"/>
        </w:rPr>
        <w:t>Wera-Welle</w:t>
      </w:r>
      <w:r w:rsidR="00EA3F39">
        <w:rPr>
          <w:rFonts w:ascii="Arial" w:hAnsi="Arial" w:cs="Arial"/>
          <w:sz w:val="22"/>
          <w:szCs w:val="22"/>
        </w:rPr>
        <w:t xml:space="preserve"> genannt, </w:t>
      </w:r>
      <w:r>
        <w:rPr>
          <w:rFonts w:ascii="Arial" w:hAnsi="Arial" w:cs="Arial"/>
          <w:sz w:val="22"/>
          <w:szCs w:val="22"/>
        </w:rPr>
        <w:t xml:space="preserve">bildet </w:t>
      </w:r>
      <w:r w:rsidR="005E6270">
        <w:rPr>
          <w:rFonts w:ascii="Arial" w:hAnsi="Arial" w:cs="Arial"/>
          <w:sz w:val="22"/>
          <w:szCs w:val="22"/>
        </w:rPr>
        <w:t xml:space="preserve">eine architektonisch spannende Einheit </w:t>
      </w:r>
      <w:r w:rsidR="004A37E5">
        <w:rPr>
          <w:rFonts w:ascii="Arial" w:hAnsi="Arial" w:cs="Arial"/>
          <w:sz w:val="22"/>
          <w:szCs w:val="22"/>
        </w:rPr>
        <w:t xml:space="preserve">mit </w:t>
      </w:r>
      <w:r w:rsidR="00EA3F39">
        <w:rPr>
          <w:rFonts w:ascii="Arial" w:hAnsi="Arial" w:cs="Arial"/>
          <w:sz w:val="22"/>
          <w:szCs w:val="22"/>
        </w:rPr>
        <w:t>einem älterem</w:t>
      </w:r>
      <w:r w:rsidR="005E6270">
        <w:rPr>
          <w:rFonts w:ascii="Arial" w:hAnsi="Arial" w:cs="Arial"/>
          <w:sz w:val="22"/>
          <w:szCs w:val="22"/>
        </w:rPr>
        <w:t xml:space="preserve">, weiterhin genutzten </w:t>
      </w:r>
      <w:r w:rsidR="00EA3F39">
        <w:rPr>
          <w:rFonts w:ascii="Arial" w:hAnsi="Arial" w:cs="Arial"/>
          <w:sz w:val="22"/>
          <w:szCs w:val="22"/>
        </w:rPr>
        <w:t>Gebäudeteil.</w:t>
      </w:r>
    </w:p>
    <w:p w14:paraId="0B989522" w14:textId="77777777" w:rsidR="004A37E5" w:rsidRDefault="004A37E5" w:rsidP="00153F4F">
      <w:pPr>
        <w:pStyle w:val="StandardWeb"/>
        <w:spacing w:line="300" w:lineRule="atLeast"/>
        <w:contextualSpacing/>
        <w:rPr>
          <w:rFonts w:ascii="Arial" w:hAnsi="Arial" w:cs="Arial"/>
          <w:sz w:val="22"/>
          <w:szCs w:val="22"/>
        </w:rPr>
      </w:pPr>
    </w:p>
    <w:p w14:paraId="2BC6EB8F" w14:textId="760ABCC7" w:rsidR="004A37E5" w:rsidRPr="004A37E5" w:rsidRDefault="004A37E5" w:rsidP="004A37E5">
      <w:pPr>
        <w:pStyle w:val="StandardWeb"/>
        <w:spacing w:line="300" w:lineRule="atLeast"/>
        <w:contextualSpacing/>
        <w:rPr>
          <w:rFonts w:ascii="Arial" w:hAnsi="Arial" w:cs="Arial"/>
          <w:sz w:val="22"/>
          <w:szCs w:val="22"/>
        </w:rPr>
      </w:pPr>
      <w:r w:rsidRPr="004A37E5">
        <w:rPr>
          <w:rFonts w:ascii="Arial" w:hAnsi="Arial" w:cs="Arial"/>
          <w:sz w:val="22"/>
          <w:szCs w:val="22"/>
        </w:rPr>
        <w:lastRenderedPageBreak/>
        <w:t xml:space="preserve">Ein besonderer Blickfang des neuen Gebäudes ist zweifellos </w:t>
      </w:r>
      <w:r>
        <w:rPr>
          <w:rFonts w:ascii="Arial" w:hAnsi="Arial" w:cs="Arial"/>
          <w:sz w:val="22"/>
          <w:szCs w:val="22"/>
        </w:rPr>
        <w:t>seine</w:t>
      </w:r>
      <w:r w:rsidRPr="004A37E5">
        <w:rPr>
          <w:rFonts w:ascii="Arial" w:hAnsi="Arial" w:cs="Arial"/>
          <w:sz w:val="22"/>
          <w:szCs w:val="22"/>
        </w:rPr>
        <w:t xml:space="preserve"> geschwungene Fassade. Diese ist nicht nur spektakulär, sondern stellte in vielen Bereichen eine bautechnische Herausforderung dar – insbesondere im Glasbau, wie Jens Friedrich, Leiter Industrial Engineering &amp; Facility Management, schildert: „Jedes Scheibenelement der Front ist individuell gebogen und daher ein Unikat.“ Diese Anforderungen schränkten die Auswahl potenzieller Lieferanten stark ein. Das Lastenheft stellte zudem weitere Bedingungen: Das Glas musste über einen sehr guten Wärme- und Sonnenschutz verfügen sowie von außen verspiegelt sein. „Wir wollten eine deutlich eingeschränkte Einsicht ins Gebäude, um trotz raumhoher Fenster allen Mitarbeitenden eine ausreichende Privatsphäre zu ermöglichen“, erklärt Friedrich. Gleichzeitig sollte der Blick nach außen ungestört bleiben. Die großformatigen Scheiben mussten zudem als Absturzsicherung fungieren. Gemeinsam mit dem Architekten entschied sich das Team von Wera, das Projekt mit </w:t>
      </w:r>
      <w:r w:rsidR="00667378">
        <w:rPr>
          <w:rFonts w:ascii="Arial" w:hAnsi="Arial" w:cs="Arial"/>
          <w:sz w:val="22"/>
          <w:szCs w:val="22"/>
        </w:rPr>
        <w:t xml:space="preserve">dem </w:t>
      </w:r>
      <w:proofErr w:type="spellStart"/>
      <w:r w:rsidR="00667378">
        <w:rPr>
          <w:rFonts w:ascii="Arial" w:hAnsi="Arial" w:cs="Arial"/>
          <w:sz w:val="22"/>
          <w:szCs w:val="22"/>
        </w:rPr>
        <w:t>Isolar</w:t>
      </w:r>
      <w:proofErr w:type="spellEnd"/>
      <w:r w:rsidR="00667378">
        <w:rPr>
          <w:rFonts w:ascii="Arial" w:hAnsi="Arial" w:cs="Arial"/>
          <w:sz w:val="22"/>
          <w:szCs w:val="22"/>
        </w:rPr>
        <w:t>-Mitglied Hunsrücker Glasveredelung Wagener, die zur Unternehmensgruppe Arnold Glas gehört</w:t>
      </w:r>
      <w:r w:rsidR="005A32AC">
        <w:rPr>
          <w:rFonts w:ascii="Arial" w:hAnsi="Arial" w:cs="Arial"/>
          <w:sz w:val="22"/>
          <w:szCs w:val="22"/>
        </w:rPr>
        <w:t>, umzusetzen.</w:t>
      </w:r>
    </w:p>
    <w:p w14:paraId="09479988" w14:textId="77777777" w:rsidR="004A37E5" w:rsidRPr="004A37E5" w:rsidRDefault="004A37E5" w:rsidP="004A37E5">
      <w:pPr>
        <w:pStyle w:val="StandardWeb"/>
        <w:spacing w:line="300" w:lineRule="atLeast"/>
        <w:contextualSpacing/>
        <w:rPr>
          <w:rFonts w:ascii="Arial" w:hAnsi="Arial" w:cs="Arial"/>
          <w:sz w:val="22"/>
          <w:szCs w:val="22"/>
        </w:rPr>
      </w:pPr>
    </w:p>
    <w:p w14:paraId="1AD99BF3" w14:textId="2482421D" w:rsidR="004A37E5" w:rsidRPr="004A37E5" w:rsidRDefault="004A37E5" w:rsidP="004A37E5">
      <w:pPr>
        <w:pStyle w:val="StandardWeb"/>
        <w:spacing w:line="300" w:lineRule="atLeast"/>
        <w:contextualSpacing/>
        <w:rPr>
          <w:rFonts w:ascii="Arial" w:hAnsi="Arial" w:cs="Arial"/>
          <w:sz w:val="22"/>
          <w:szCs w:val="22"/>
        </w:rPr>
      </w:pPr>
      <w:r w:rsidRPr="004A37E5">
        <w:rPr>
          <w:rFonts w:ascii="Arial" w:hAnsi="Arial" w:cs="Arial"/>
          <w:sz w:val="22"/>
          <w:szCs w:val="22"/>
        </w:rPr>
        <w:t xml:space="preserve">Zum Einsatz kommt in Wuppertal das Isolierglas </w:t>
      </w:r>
      <w:proofErr w:type="spellStart"/>
      <w:r w:rsidR="00667378">
        <w:rPr>
          <w:rFonts w:ascii="Arial" w:hAnsi="Arial" w:cs="Arial"/>
          <w:sz w:val="22"/>
          <w:szCs w:val="22"/>
        </w:rPr>
        <w:t>Solarlux</w:t>
      </w:r>
      <w:proofErr w:type="spellEnd"/>
      <w:r w:rsidRPr="004A37E5">
        <w:rPr>
          <w:rFonts w:ascii="Arial" w:hAnsi="Arial" w:cs="Arial"/>
          <w:sz w:val="22"/>
          <w:szCs w:val="22"/>
        </w:rPr>
        <w:t xml:space="preserve"> D40 in einer Dreifachverglasung mit effizientem Sonnenschutz von Arnold Glas. Mit einem Ug-Wert von 0,6 W/(m²K) sorgt es dafür, dass auch in kalten Wintern die Heizkosten im Rahmen bleiben und ein angenehmes Raumklima herrscht. An heißen Sommertagen schützt das Glas zudem vor </w:t>
      </w:r>
      <w:r>
        <w:rPr>
          <w:rFonts w:ascii="Arial" w:hAnsi="Arial" w:cs="Arial"/>
          <w:sz w:val="22"/>
          <w:szCs w:val="22"/>
        </w:rPr>
        <w:t xml:space="preserve">schneller </w:t>
      </w:r>
      <w:r w:rsidRPr="004A37E5">
        <w:rPr>
          <w:rFonts w:ascii="Arial" w:hAnsi="Arial" w:cs="Arial"/>
          <w:sz w:val="22"/>
          <w:szCs w:val="22"/>
        </w:rPr>
        <w:t>Überhitzung der Innenräume</w:t>
      </w:r>
      <w:r>
        <w:rPr>
          <w:rFonts w:ascii="Arial" w:hAnsi="Arial" w:cs="Arial"/>
          <w:sz w:val="22"/>
          <w:szCs w:val="22"/>
        </w:rPr>
        <w:t xml:space="preserve">. Dies ist auch notwendig, </w:t>
      </w:r>
      <w:r w:rsidR="00D03AA0">
        <w:rPr>
          <w:rFonts w:ascii="Arial" w:hAnsi="Arial" w:cs="Arial"/>
          <w:sz w:val="22"/>
          <w:szCs w:val="22"/>
        </w:rPr>
        <w:t>da</w:t>
      </w:r>
      <w:r>
        <w:rPr>
          <w:rFonts w:ascii="Arial" w:hAnsi="Arial" w:cs="Arial"/>
          <w:sz w:val="22"/>
          <w:szCs w:val="22"/>
        </w:rPr>
        <w:t xml:space="preserve"> aufgrund der Bauweise keine konventionelle Fensterlüftung möglich und deshalb der Einbau einer automatischen Lüftungsanlage</w:t>
      </w:r>
      <w:r w:rsidRPr="004A37E5">
        <w:rPr>
          <w:rFonts w:ascii="Arial" w:hAnsi="Arial" w:cs="Arial"/>
          <w:sz w:val="22"/>
          <w:szCs w:val="22"/>
        </w:rPr>
        <w:t xml:space="preserve"> </w:t>
      </w:r>
      <w:r w:rsidR="00D03AA0">
        <w:rPr>
          <w:rFonts w:ascii="Arial" w:hAnsi="Arial" w:cs="Arial"/>
          <w:sz w:val="22"/>
          <w:szCs w:val="22"/>
        </w:rPr>
        <w:t>erforderlich</w:t>
      </w:r>
      <w:r>
        <w:rPr>
          <w:rFonts w:ascii="Arial" w:hAnsi="Arial" w:cs="Arial"/>
          <w:sz w:val="22"/>
          <w:szCs w:val="22"/>
        </w:rPr>
        <w:t xml:space="preserve"> war. Zudem </w:t>
      </w:r>
      <w:r w:rsidRPr="004A37E5">
        <w:rPr>
          <w:rFonts w:ascii="Arial" w:hAnsi="Arial" w:cs="Arial"/>
          <w:sz w:val="22"/>
          <w:szCs w:val="22"/>
        </w:rPr>
        <w:t>bewahr</w:t>
      </w:r>
      <w:r>
        <w:rPr>
          <w:rFonts w:ascii="Arial" w:hAnsi="Arial" w:cs="Arial"/>
          <w:sz w:val="22"/>
          <w:szCs w:val="22"/>
        </w:rPr>
        <w:t>t das Glas</w:t>
      </w:r>
      <w:r w:rsidRPr="004A37E5">
        <w:rPr>
          <w:rFonts w:ascii="Arial" w:hAnsi="Arial" w:cs="Arial"/>
          <w:sz w:val="22"/>
          <w:szCs w:val="22"/>
        </w:rPr>
        <w:t xml:space="preserve"> die Mitarbeitenden vor Blendung. „Es ist uns gelungen, die horizontal individuell geschwungenen Scheiben in sehr großen Formaten zu fertigen. Wie gewünscht beleben sie das dynamische </w:t>
      </w:r>
      <w:r w:rsidRPr="00BD6E4D">
        <w:rPr>
          <w:rFonts w:ascii="Arial" w:hAnsi="Arial" w:cs="Arial"/>
          <w:sz w:val="22"/>
          <w:szCs w:val="22"/>
        </w:rPr>
        <w:t>Gesamtkonzept der Architektur des Gebäudes“, erklärt Bo</w:t>
      </w:r>
      <w:r w:rsidR="00FE7610" w:rsidRPr="00BD6E4D">
        <w:rPr>
          <w:rFonts w:ascii="Arial" w:hAnsi="Arial" w:cs="Arial"/>
          <w:sz w:val="22"/>
          <w:szCs w:val="22"/>
        </w:rPr>
        <w:t>jan</w:t>
      </w:r>
      <w:r w:rsidRPr="00BD6E4D">
        <w:rPr>
          <w:rFonts w:ascii="Arial" w:hAnsi="Arial" w:cs="Arial"/>
          <w:sz w:val="22"/>
          <w:szCs w:val="22"/>
        </w:rPr>
        <w:t xml:space="preserve"> </w:t>
      </w:r>
      <w:proofErr w:type="spellStart"/>
      <w:r w:rsidRPr="00BD6E4D">
        <w:rPr>
          <w:rFonts w:ascii="Arial" w:hAnsi="Arial" w:cs="Arial"/>
          <w:sz w:val="22"/>
          <w:szCs w:val="22"/>
        </w:rPr>
        <w:t>Gvozdarevic</w:t>
      </w:r>
      <w:proofErr w:type="spellEnd"/>
      <w:r w:rsidRPr="00BD6E4D">
        <w:rPr>
          <w:rFonts w:ascii="Arial" w:hAnsi="Arial" w:cs="Arial"/>
          <w:sz w:val="22"/>
          <w:szCs w:val="22"/>
        </w:rPr>
        <w:t xml:space="preserve"> von Arnold Glas.</w:t>
      </w:r>
      <w:r w:rsidR="00B31ACD" w:rsidRPr="00BD6E4D">
        <w:rPr>
          <w:rFonts w:ascii="Arial" w:hAnsi="Arial" w:cs="Arial"/>
          <w:sz w:val="22"/>
          <w:szCs w:val="22"/>
        </w:rPr>
        <w:t xml:space="preserve"> Neben den Gläsern war der Hunsrücker Arnold-</w:t>
      </w:r>
      <w:proofErr w:type="gramStart"/>
      <w:r w:rsidR="00B31ACD" w:rsidRPr="00BD6E4D">
        <w:rPr>
          <w:rFonts w:ascii="Arial" w:hAnsi="Arial" w:cs="Arial"/>
          <w:sz w:val="22"/>
          <w:szCs w:val="22"/>
        </w:rPr>
        <w:t>Standort übrigens</w:t>
      </w:r>
      <w:proofErr w:type="gramEnd"/>
      <w:r w:rsidR="00B31ACD" w:rsidRPr="00BD6E4D">
        <w:rPr>
          <w:rFonts w:ascii="Arial" w:hAnsi="Arial" w:cs="Arial"/>
          <w:sz w:val="22"/>
          <w:szCs w:val="22"/>
        </w:rPr>
        <w:t xml:space="preserve"> auch für d</w:t>
      </w:r>
      <w:r w:rsidR="00BD6E4D" w:rsidRPr="00BD6E4D">
        <w:rPr>
          <w:rFonts w:ascii="Arial" w:hAnsi="Arial" w:cs="Arial"/>
          <w:sz w:val="22"/>
          <w:szCs w:val="22"/>
        </w:rPr>
        <w:t xml:space="preserve">ie gesamte Außenfassade </w:t>
      </w:r>
      <w:r w:rsidR="00B31ACD" w:rsidRPr="00BD6E4D">
        <w:rPr>
          <w:rFonts w:ascii="Arial" w:hAnsi="Arial" w:cs="Arial"/>
          <w:sz w:val="22"/>
          <w:szCs w:val="22"/>
        </w:rPr>
        <w:t>verantwortlich.</w:t>
      </w:r>
      <w:r w:rsidR="00BD6E4D" w:rsidRPr="00BD6E4D">
        <w:rPr>
          <w:rFonts w:ascii="Arial" w:hAnsi="Arial" w:cs="Arial"/>
          <w:sz w:val="22"/>
          <w:szCs w:val="22"/>
        </w:rPr>
        <w:t xml:space="preserve"> Die Ausführung umfasste die komplette Metallbauleistung bei diesem Projekt,</w:t>
      </w:r>
      <w:r w:rsidR="00BD6E4D">
        <w:rPr>
          <w:rFonts w:ascii="Arial" w:hAnsi="Arial" w:cs="Arial"/>
          <w:sz w:val="22"/>
          <w:szCs w:val="22"/>
        </w:rPr>
        <w:t xml:space="preserve"> von der Planung</w:t>
      </w:r>
      <w:r w:rsidR="00A539DF">
        <w:rPr>
          <w:rFonts w:ascii="Arial" w:hAnsi="Arial" w:cs="Arial"/>
          <w:sz w:val="22"/>
          <w:szCs w:val="22"/>
        </w:rPr>
        <w:t xml:space="preserve"> über die </w:t>
      </w:r>
      <w:r w:rsidR="00BD6E4D">
        <w:rPr>
          <w:rFonts w:ascii="Arial" w:hAnsi="Arial" w:cs="Arial"/>
          <w:sz w:val="22"/>
          <w:szCs w:val="22"/>
        </w:rPr>
        <w:t xml:space="preserve">Produktion </w:t>
      </w:r>
      <w:r w:rsidR="00A539DF">
        <w:rPr>
          <w:rFonts w:ascii="Arial" w:hAnsi="Arial" w:cs="Arial"/>
          <w:sz w:val="22"/>
          <w:szCs w:val="22"/>
        </w:rPr>
        <w:t xml:space="preserve">bis zur </w:t>
      </w:r>
      <w:r w:rsidR="00BD6E4D">
        <w:rPr>
          <w:rFonts w:ascii="Arial" w:hAnsi="Arial" w:cs="Arial"/>
          <w:sz w:val="22"/>
          <w:szCs w:val="22"/>
        </w:rPr>
        <w:t>Montage der Fassaden.</w:t>
      </w:r>
    </w:p>
    <w:p w14:paraId="29406CD4" w14:textId="77777777" w:rsidR="004A37E5" w:rsidRPr="004A37E5" w:rsidRDefault="004A37E5" w:rsidP="004A37E5">
      <w:pPr>
        <w:pStyle w:val="StandardWeb"/>
        <w:spacing w:line="300" w:lineRule="atLeast"/>
        <w:contextualSpacing/>
        <w:rPr>
          <w:rFonts w:ascii="Arial" w:hAnsi="Arial" w:cs="Arial"/>
          <w:sz w:val="22"/>
          <w:szCs w:val="22"/>
        </w:rPr>
      </w:pPr>
    </w:p>
    <w:p w14:paraId="279BD9A8" w14:textId="77777777" w:rsidR="004A37E5" w:rsidRPr="004A37E5" w:rsidRDefault="004A37E5" w:rsidP="004A37E5">
      <w:pPr>
        <w:pStyle w:val="StandardWeb"/>
        <w:spacing w:line="300" w:lineRule="atLeast"/>
        <w:contextualSpacing/>
        <w:rPr>
          <w:rFonts w:ascii="Arial" w:hAnsi="Arial" w:cs="Arial"/>
          <w:sz w:val="22"/>
          <w:szCs w:val="22"/>
        </w:rPr>
      </w:pPr>
      <w:r w:rsidRPr="004A37E5">
        <w:rPr>
          <w:rFonts w:ascii="Arial" w:hAnsi="Arial" w:cs="Arial"/>
          <w:sz w:val="22"/>
          <w:szCs w:val="22"/>
        </w:rPr>
        <w:t>Für die Umsetzung entschieden sich die Glasbauer für eine semi-Structural-Glazing-Lösung, bei der die Scheiben nur horizontal gelagert sind. Von außen ist dies nicht erkennbar, sodass die Fassade als glatte, ungestörte Fläche erscheint, in die Attika und Vordach harmonisch integriert sind.</w:t>
      </w:r>
    </w:p>
    <w:p w14:paraId="20F9D74D" w14:textId="77777777" w:rsidR="004A37E5" w:rsidRPr="004A37E5" w:rsidRDefault="004A37E5" w:rsidP="004A37E5">
      <w:pPr>
        <w:pStyle w:val="StandardWeb"/>
        <w:spacing w:line="300" w:lineRule="atLeast"/>
        <w:contextualSpacing/>
        <w:rPr>
          <w:rFonts w:ascii="Arial" w:hAnsi="Arial" w:cs="Arial"/>
          <w:sz w:val="22"/>
          <w:szCs w:val="22"/>
        </w:rPr>
      </w:pPr>
    </w:p>
    <w:p w14:paraId="2BC57393" w14:textId="10970D49" w:rsidR="004A37E5" w:rsidRPr="004A37E5" w:rsidRDefault="004A37E5" w:rsidP="004A37E5">
      <w:pPr>
        <w:pStyle w:val="StandardWeb"/>
        <w:spacing w:line="300" w:lineRule="atLeast"/>
        <w:contextualSpacing/>
        <w:rPr>
          <w:rFonts w:ascii="Arial" w:hAnsi="Arial" w:cs="Arial"/>
          <w:sz w:val="22"/>
          <w:szCs w:val="22"/>
        </w:rPr>
      </w:pPr>
      <w:r w:rsidRPr="004A37E5">
        <w:rPr>
          <w:rFonts w:ascii="Arial" w:hAnsi="Arial" w:cs="Arial"/>
          <w:sz w:val="22"/>
          <w:szCs w:val="22"/>
        </w:rPr>
        <w:lastRenderedPageBreak/>
        <w:t xml:space="preserve">Primär ist die Wera-Welle ein Verwaltungsgebäude, das Besucher mit einer einladenden Greenwall im lichtdurchfluteten Eingangsbereich empfängt. In unmittelbarer Nähe befinden sich die Kantine, mehrere Besprechungsräume sowie die Büros der Marketingabteilung. Eine Etage höher sind die Räumlichkeiten für den Vertrieb und die Geschäftsführung untergebracht. „Aufgrund unseres Wachstums ist die Zahl der Mitarbeitenden in den vergangenen Jahren kontinuierlich gestiegen. Mit diesem Projekt tragen wir dieser Entwicklung Rechnung. Jetzt haben alle Kollegen wieder ausreichend Arbeitsfläche“, betont Friedrich. </w:t>
      </w:r>
      <w:r>
        <w:rPr>
          <w:rFonts w:ascii="Arial" w:hAnsi="Arial" w:cs="Arial"/>
          <w:sz w:val="22"/>
          <w:szCs w:val="22"/>
        </w:rPr>
        <w:t xml:space="preserve">Von den rund 180 Mitarbeitenden in Wuppertal-Cronenberg haben etwa 65 ihren </w:t>
      </w:r>
      <w:r w:rsidR="001B1AB7">
        <w:rPr>
          <w:rFonts w:ascii="Arial" w:hAnsi="Arial" w:cs="Arial"/>
          <w:sz w:val="22"/>
          <w:szCs w:val="22"/>
        </w:rPr>
        <w:t>A</w:t>
      </w:r>
      <w:r>
        <w:rPr>
          <w:rFonts w:ascii="Arial" w:hAnsi="Arial" w:cs="Arial"/>
          <w:sz w:val="22"/>
          <w:szCs w:val="22"/>
        </w:rPr>
        <w:t xml:space="preserve">rbeitsplatz </w:t>
      </w:r>
      <w:r w:rsidR="001B1AB7">
        <w:rPr>
          <w:rFonts w:ascii="Arial" w:hAnsi="Arial" w:cs="Arial"/>
          <w:sz w:val="22"/>
          <w:szCs w:val="22"/>
        </w:rPr>
        <w:t xml:space="preserve">nun </w:t>
      </w:r>
      <w:r>
        <w:rPr>
          <w:rFonts w:ascii="Arial" w:hAnsi="Arial" w:cs="Arial"/>
          <w:sz w:val="22"/>
          <w:szCs w:val="22"/>
        </w:rPr>
        <w:t>in der Wera-Welle.</w:t>
      </w:r>
    </w:p>
    <w:p w14:paraId="50EF96A2" w14:textId="77777777" w:rsidR="004A37E5" w:rsidRPr="004A37E5" w:rsidRDefault="004A37E5" w:rsidP="004A37E5">
      <w:pPr>
        <w:pStyle w:val="StandardWeb"/>
        <w:spacing w:line="300" w:lineRule="atLeast"/>
        <w:contextualSpacing/>
        <w:rPr>
          <w:rFonts w:ascii="Arial" w:hAnsi="Arial" w:cs="Arial"/>
          <w:sz w:val="22"/>
          <w:szCs w:val="22"/>
        </w:rPr>
      </w:pPr>
    </w:p>
    <w:p w14:paraId="1272A297" w14:textId="77777777" w:rsidR="004A37E5" w:rsidRPr="004A37E5" w:rsidRDefault="004A37E5" w:rsidP="004A37E5">
      <w:pPr>
        <w:pStyle w:val="StandardWeb"/>
        <w:spacing w:line="300" w:lineRule="atLeast"/>
        <w:contextualSpacing/>
        <w:rPr>
          <w:rFonts w:ascii="Arial" w:hAnsi="Arial" w:cs="Arial"/>
          <w:sz w:val="22"/>
          <w:szCs w:val="22"/>
        </w:rPr>
      </w:pPr>
      <w:r w:rsidRPr="004A37E5">
        <w:rPr>
          <w:rFonts w:ascii="Arial" w:hAnsi="Arial" w:cs="Arial"/>
          <w:sz w:val="22"/>
          <w:szCs w:val="22"/>
        </w:rPr>
        <w:t>Die Planungen für den Neubau begannen kurz nach der Inbetriebnahme der neuen Logistikhalle im Jahr 2017, als die baufälligen Räumlichkeiten am Standort Wuppertal-Cronenberg frei wurden. Die Corona-Pandemie verzögerte die Arbeiten, sodass Fertigstellung und Bezug des Neubaus erst im Mai 2024 erfolgten. Seither laufen nur noch Renovierungsarbeiten am Altbestand.</w:t>
      </w:r>
    </w:p>
    <w:p w14:paraId="52D4373F" w14:textId="77777777" w:rsidR="004A37E5" w:rsidRPr="004A37E5" w:rsidRDefault="004A37E5" w:rsidP="004A37E5">
      <w:pPr>
        <w:pStyle w:val="StandardWeb"/>
        <w:spacing w:line="300" w:lineRule="atLeast"/>
        <w:contextualSpacing/>
        <w:rPr>
          <w:rFonts w:ascii="Arial" w:hAnsi="Arial" w:cs="Arial"/>
          <w:sz w:val="22"/>
          <w:szCs w:val="22"/>
        </w:rPr>
      </w:pPr>
    </w:p>
    <w:p w14:paraId="184D5F41" w14:textId="3258552A" w:rsidR="00153F4F" w:rsidRDefault="004A37E5" w:rsidP="004A37E5">
      <w:pPr>
        <w:pStyle w:val="StandardWeb"/>
        <w:spacing w:line="300" w:lineRule="atLeast"/>
        <w:contextualSpacing/>
        <w:rPr>
          <w:rFonts w:ascii="Arial" w:hAnsi="Arial" w:cs="Arial"/>
          <w:sz w:val="22"/>
          <w:szCs w:val="22"/>
        </w:rPr>
      </w:pPr>
      <w:r w:rsidRPr="004A37E5">
        <w:rPr>
          <w:rFonts w:ascii="Arial" w:hAnsi="Arial" w:cs="Arial"/>
          <w:sz w:val="22"/>
          <w:szCs w:val="22"/>
        </w:rPr>
        <w:t>Rund 20 Millionen Euro hat Wera in das Projekt investiert. Neben dem Neubau umfasste diese Summe auch die Renovierung der Altbauflächen und die Gestaltung der Außenanlagen, die die Welle umschließen und ein beeindruckendes architektonisches Gesamtensemble formen.</w:t>
      </w:r>
    </w:p>
    <w:p w14:paraId="23D3BF1C" w14:textId="77777777" w:rsidR="004A37E5" w:rsidRPr="00B847D4" w:rsidRDefault="004A37E5" w:rsidP="004A37E5">
      <w:pPr>
        <w:pStyle w:val="StandardWeb"/>
        <w:spacing w:line="300" w:lineRule="atLeast"/>
        <w:contextualSpacing/>
        <w:rPr>
          <w:rFonts w:ascii="Arial" w:hAnsi="Arial" w:cs="Arial"/>
          <w:sz w:val="22"/>
          <w:szCs w:val="22"/>
        </w:rPr>
      </w:pPr>
    </w:p>
    <w:p w14:paraId="0FA0A4A7" w14:textId="35CF71E1" w:rsidR="00A63FD0" w:rsidRPr="00B847D4" w:rsidRDefault="00536E46" w:rsidP="00EE1674">
      <w:pPr>
        <w:pStyle w:val="StandardWeb"/>
        <w:spacing w:line="300" w:lineRule="atLeast"/>
        <w:contextualSpacing/>
        <w:rPr>
          <w:rFonts w:ascii="Arial" w:hAnsi="Arial" w:cs="Arial"/>
          <w:b/>
          <w:sz w:val="22"/>
          <w:szCs w:val="22"/>
        </w:rPr>
      </w:pPr>
      <w:r w:rsidRPr="00B847D4">
        <w:rPr>
          <w:rFonts w:ascii="Arial" w:hAnsi="Arial" w:cs="Arial"/>
          <w:b/>
          <w:sz w:val="22"/>
          <w:szCs w:val="22"/>
        </w:rPr>
        <w:t xml:space="preserve">Technische </w:t>
      </w:r>
      <w:r w:rsidR="00A63FD0" w:rsidRPr="00B847D4">
        <w:rPr>
          <w:rFonts w:ascii="Arial" w:hAnsi="Arial" w:cs="Arial"/>
          <w:b/>
          <w:sz w:val="22"/>
          <w:szCs w:val="22"/>
        </w:rPr>
        <w:t xml:space="preserve">Angaben </w:t>
      </w:r>
      <w:r w:rsidR="00154487" w:rsidRPr="00B847D4">
        <w:rPr>
          <w:rFonts w:ascii="Arial" w:hAnsi="Arial" w:cs="Arial"/>
          <w:b/>
          <w:sz w:val="22"/>
          <w:szCs w:val="22"/>
        </w:rPr>
        <w:t>zu</w:t>
      </w:r>
      <w:r w:rsidR="00037730">
        <w:rPr>
          <w:rFonts w:ascii="Arial" w:hAnsi="Arial" w:cs="Arial"/>
          <w:b/>
          <w:sz w:val="22"/>
          <w:szCs w:val="22"/>
        </w:rPr>
        <w:t>r Wera Zentrale</w:t>
      </w:r>
      <w:r w:rsidR="00934A2A" w:rsidRPr="00B847D4">
        <w:rPr>
          <w:rFonts w:ascii="Arial" w:hAnsi="Arial" w:cs="Arial"/>
          <w:b/>
          <w:sz w:val="22"/>
          <w:szCs w:val="22"/>
        </w:rPr>
        <w:t>,</w:t>
      </w:r>
      <w:r w:rsidR="00037730">
        <w:rPr>
          <w:rFonts w:ascii="Arial" w:hAnsi="Arial" w:cs="Arial"/>
          <w:b/>
          <w:sz w:val="22"/>
          <w:szCs w:val="22"/>
        </w:rPr>
        <w:t xml:space="preserve"> Wuppertal-Cronenberg</w:t>
      </w:r>
      <w:r w:rsidR="00A63FD0" w:rsidRPr="00B847D4">
        <w:rPr>
          <w:rFonts w:ascii="Arial" w:hAnsi="Arial" w:cs="Arial"/>
          <w:b/>
          <w:sz w:val="22"/>
          <w:szCs w:val="22"/>
        </w:rPr>
        <w:t>:</w:t>
      </w:r>
    </w:p>
    <w:p w14:paraId="14BC16BC" w14:textId="7F128FE5" w:rsidR="00F65995" w:rsidRDefault="00037730" w:rsidP="00037730">
      <w:pPr>
        <w:pStyle w:val="StandardWeb"/>
        <w:numPr>
          <w:ilvl w:val="0"/>
          <w:numId w:val="25"/>
        </w:numPr>
        <w:spacing w:line="300" w:lineRule="atLeast"/>
        <w:contextualSpacing/>
        <w:rPr>
          <w:rFonts w:ascii="Arial" w:hAnsi="Arial" w:cs="Arial"/>
          <w:sz w:val="22"/>
          <w:szCs w:val="22"/>
        </w:rPr>
      </w:pPr>
      <w:r>
        <w:rPr>
          <w:rFonts w:ascii="Arial" w:hAnsi="Arial" w:cs="Arial"/>
          <w:sz w:val="22"/>
          <w:szCs w:val="22"/>
        </w:rPr>
        <w:t>Fläche: 3.000 m</w:t>
      </w:r>
      <w:r w:rsidRPr="00037730">
        <w:rPr>
          <w:rFonts w:ascii="Arial" w:hAnsi="Arial" w:cs="Arial"/>
          <w:sz w:val="22"/>
          <w:szCs w:val="22"/>
          <w:vertAlign w:val="superscript"/>
        </w:rPr>
        <w:t>2</w:t>
      </w:r>
      <w:r>
        <w:rPr>
          <w:rFonts w:ascii="Arial" w:hAnsi="Arial" w:cs="Arial"/>
          <w:sz w:val="22"/>
          <w:szCs w:val="22"/>
        </w:rPr>
        <w:t xml:space="preserve"> (Neubau) + 3.200 m</w:t>
      </w:r>
      <w:r w:rsidRPr="00037730">
        <w:rPr>
          <w:rFonts w:ascii="Arial" w:hAnsi="Arial" w:cs="Arial"/>
          <w:sz w:val="22"/>
          <w:szCs w:val="22"/>
          <w:vertAlign w:val="superscript"/>
        </w:rPr>
        <w:t>2</w:t>
      </w:r>
      <w:r w:rsidRPr="00037730">
        <w:rPr>
          <w:rFonts w:ascii="Arial" w:hAnsi="Arial" w:cs="Arial"/>
          <w:sz w:val="22"/>
          <w:szCs w:val="22"/>
        </w:rPr>
        <w:t xml:space="preserve"> </w:t>
      </w:r>
      <w:r>
        <w:rPr>
          <w:rFonts w:ascii="Arial" w:hAnsi="Arial" w:cs="Arial"/>
          <w:sz w:val="22"/>
          <w:szCs w:val="22"/>
        </w:rPr>
        <w:t>(Sanierung Altbau)</w:t>
      </w:r>
    </w:p>
    <w:p w14:paraId="2A721FAC" w14:textId="329CB4F6" w:rsidR="00037730" w:rsidRDefault="00037730" w:rsidP="00037730">
      <w:pPr>
        <w:pStyle w:val="StandardWeb"/>
        <w:numPr>
          <w:ilvl w:val="0"/>
          <w:numId w:val="25"/>
        </w:numPr>
        <w:spacing w:line="300" w:lineRule="atLeast"/>
        <w:contextualSpacing/>
        <w:rPr>
          <w:rFonts w:ascii="Arial" w:hAnsi="Arial" w:cs="Arial"/>
          <w:sz w:val="22"/>
          <w:szCs w:val="22"/>
        </w:rPr>
      </w:pPr>
      <w:r>
        <w:rPr>
          <w:rFonts w:ascii="Arial" w:hAnsi="Arial" w:cs="Arial"/>
          <w:sz w:val="22"/>
          <w:szCs w:val="22"/>
        </w:rPr>
        <w:t>Kosten gesamt: &gt; 20 Mio. Euro</w:t>
      </w:r>
    </w:p>
    <w:p w14:paraId="65E7B138" w14:textId="5B07437D" w:rsidR="00037730" w:rsidRDefault="00037730" w:rsidP="00037730">
      <w:pPr>
        <w:pStyle w:val="StandardWeb"/>
        <w:numPr>
          <w:ilvl w:val="0"/>
          <w:numId w:val="25"/>
        </w:numPr>
        <w:spacing w:line="300" w:lineRule="atLeast"/>
        <w:contextualSpacing/>
        <w:rPr>
          <w:rFonts w:ascii="Arial" w:hAnsi="Arial" w:cs="Arial"/>
          <w:sz w:val="22"/>
          <w:szCs w:val="22"/>
        </w:rPr>
      </w:pPr>
      <w:r>
        <w:rPr>
          <w:rFonts w:ascii="Arial" w:hAnsi="Arial" w:cs="Arial"/>
          <w:sz w:val="22"/>
          <w:szCs w:val="22"/>
        </w:rPr>
        <w:t>Mitarbeitende: 65 (Wera</w:t>
      </w:r>
      <w:r w:rsidR="00982490">
        <w:rPr>
          <w:rFonts w:ascii="Arial" w:hAnsi="Arial" w:cs="Arial"/>
          <w:sz w:val="22"/>
          <w:szCs w:val="22"/>
        </w:rPr>
        <w:t>-</w:t>
      </w:r>
      <w:r>
        <w:rPr>
          <w:rFonts w:ascii="Arial" w:hAnsi="Arial" w:cs="Arial"/>
          <w:sz w:val="22"/>
          <w:szCs w:val="22"/>
        </w:rPr>
        <w:t>Welle), 180 (insg. Standort Wuppertal-Cronenberg)</w:t>
      </w:r>
    </w:p>
    <w:p w14:paraId="428361D2" w14:textId="77777777" w:rsidR="005E4253" w:rsidRPr="005E4253" w:rsidRDefault="005E4253" w:rsidP="005E4253">
      <w:pPr>
        <w:pStyle w:val="StandardWeb"/>
        <w:numPr>
          <w:ilvl w:val="0"/>
          <w:numId w:val="25"/>
        </w:numPr>
        <w:spacing w:line="300" w:lineRule="atLeast"/>
        <w:contextualSpacing/>
        <w:rPr>
          <w:rFonts w:ascii="Arial" w:hAnsi="Arial" w:cs="Arial"/>
          <w:sz w:val="22"/>
          <w:szCs w:val="22"/>
        </w:rPr>
      </w:pPr>
      <w:r w:rsidRPr="005E4253">
        <w:rPr>
          <w:rFonts w:ascii="Arial" w:hAnsi="Arial" w:cs="Arial"/>
          <w:sz w:val="22"/>
          <w:szCs w:val="22"/>
        </w:rPr>
        <w:t>Verbautes Glas: Arcon D40</w:t>
      </w:r>
    </w:p>
    <w:p w14:paraId="5237D215" w14:textId="2BDC432D" w:rsidR="005E4253" w:rsidRPr="005E4253" w:rsidRDefault="005E4253" w:rsidP="005E4253">
      <w:pPr>
        <w:pStyle w:val="StandardWeb"/>
        <w:numPr>
          <w:ilvl w:val="0"/>
          <w:numId w:val="25"/>
        </w:numPr>
        <w:spacing w:line="300" w:lineRule="atLeast"/>
        <w:contextualSpacing/>
        <w:rPr>
          <w:rFonts w:ascii="Arial" w:hAnsi="Arial" w:cs="Arial"/>
          <w:sz w:val="22"/>
          <w:szCs w:val="22"/>
        </w:rPr>
      </w:pPr>
      <w:r w:rsidRPr="005E4253">
        <w:rPr>
          <w:rFonts w:ascii="Arial" w:hAnsi="Arial" w:cs="Arial"/>
          <w:sz w:val="22"/>
          <w:szCs w:val="22"/>
        </w:rPr>
        <w:t>Glasfläche: 345 m</w:t>
      </w:r>
      <w:r w:rsidRPr="005E4253">
        <w:rPr>
          <w:rFonts w:ascii="Arial" w:hAnsi="Arial" w:cs="Arial"/>
          <w:sz w:val="22"/>
          <w:szCs w:val="22"/>
          <w:vertAlign w:val="superscript"/>
        </w:rPr>
        <w:t>2</w:t>
      </w:r>
    </w:p>
    <w:p w14:paraId="0EC0E5F1" w14:textId="77777777" w:rsidR="00F65995" w:rsidRDefault="00F65995" w:rsidP="00EE1674">
      <w:pPr>
        <w:pStyle w:val="StandardWeb"/>
        <w:spacing w:line="300" w:lineRule="atLeast"/>
        <w:contextualSpacing/>
        <w:rPr>
          <w:rFonts w:ascii="Arial" w:hAnsi="Arial" w:cs="Arial"/>
          <w:sz w:val="22"/>
          <w:szCs w:val="22"/>
        </w:rPr>
      </w:pPr>
    </w:p>
    <w:p w14:paraId="76140A1D" w14:textId="03BE8284" w:rsidR="00037730" w:rsidRDefault="00037730" w:rsidP="00EE1674">
      <w:pPr>
        <w:pStyle w:val="StandardWeb"/>
        <w:spacing w:line="300" w:lineRule="atLeast"/>
        <w:contextualSpacing/>
        <w:rPr>
          <w:rFonts w:ascii="Arial" w:hAnsi="Arial" w:cs="Arial"/>
          <w:b/>
          <w:bCs/>
          <w:sz w:val="22"/>
          <w:szCs w:val="22"/>
        </w:rPr>
      </w:pPr>
      <w:r w:rsidRPr="00037730">
        <w:rPr>
          <w:rFonts w:ascii="Arial" w:hAnsi="Arial" w:cs="Arial"/>
          <w:b/>
          <w:bCs/>
          <w:sz w:val="22"/>
          <w:szCs w:val="22"/>
        </w:rPr>
        <w:t>Objektlegende:</w:t>
      </w:r>
    </w:p>
    <w:p w14:paraId="3ACB3487" w14:textId="1D4413AC" w:rsidR="005E4253" w:rsidRPr="005E4253" w:rsidRDefault="005E4253" w:rsidP="005E4253">
      <w:pPr>
        <w:pStyle w:val="StandardWeb"/>
        <w:numPr>
          <w:ilvl w:val="0"/>
          <w:numId w:val="26"/>
        </w:numPr>
        <w:spacing w:line="300" w:lineRule="atLeast"/>
        <w:contextualSpacing/>
        <w:rPr>
          <w:rFonts w:ascii="Arial" w:hAnsi="Arial" w:cs="Arial"/>
          <w:sz w:val="22"/>
          <w:szCs w:val="22"/>
        </w:rPr>
      </w:pPr>
      <w:r w:rsidRPr="005E4253">
        <w:rPr>
          <w:rFonts w:ascii="Arial" w:hAnsi="Arial" w:cs="Arial"/>
          <w:sz w:val="22"/>
          <w:szCs w:val="22"/>
        </w:rPr>
        <w:t>Betreiber: Wera Werkzeuge GmbH, Wuppertal</w:t>
      </w:r>
    </w:p>
    <w:p w14:paraId="250C2351" w14:textId="0C998F56" w:rsidR="005E4253" w:rsidRPr="005E4253" w:rsidRDefault="005E4253" w:rsidP="005E4253">
      <w:pPr>
        <w:pStyle w:val="StandardWeb"/>
        <w:numPr>
          <w:ilvl w:val="0"/>
          <w:numId w:val="26"/>
        </w:numPr>
        <w:spacing w:line="300" w:lineRule="atLeast"/>
        <w:contextualSpacing/>
        <w:rPr>
          <w:rFonts w:ascii="Arial" w:hAnsi="Arial" w:cs="Arial"/>
          <w:sz w:val="22"/>
          <w:szCs w:val="22"/>
        </w:rPr>
      </w:pPr>
      <w:r w:rsidRPr="005E4253">
        <w:rPr>
          <w:rFonts w:ascii="Arial" w:hAnsi="Arial" w:cs="Arial"/>
          <w:sz w:val="22"/>
          <w:szCs w:val="22"/>
        </w:rPr>
        <w:t>Architektu</w:t>
      </w:r>
      <w:r>
        <w:rPr>
          <w:rFonts w:ascii="Arial" w:hAnsi="Arial" w:cs="Arial"/>
          <w:sz w:val="22"/>
          <w:szCs w:val="22"/>
        </w:rPr>
        <w:t>r</w:t>
      </w:r>
      <w:r w:rsidRPr="005E4253">
        <w:rPr>
          <w:rFonts w:ascii="Arial" w:hAnsi="Arial" w:cs="Arial"/>
          <w:sz w:val="22"/>
          <w:szCs w:val="22"/>
        </w:rPr>
        <w:t>büro: Holle Architekten, Essen</w:t>
      </w:r>
    </w:p>
    <w:p w14:paraId="12046201" w14:textId="77777777" w:rsidR="00037730" w:rsidRPr="00037730" w:rsidRDefault="00037730" w:rsidP="00EE1674">
      <w:pPr>
        <w:pStyle w:val="StandardWeb"/>
        <w:spacing w:line="300" w:lineRule="atLeast"/>
        <w:contextualSpacing/>
        <w:rPr>
          <w:rFonts w:ascii="Arial" w:hAnsi="Arial" w:cs="Arial"/>
          <w:b/>
          <w:bCs/>
          <w:sz w:val="22"/>
          <w:szCs w:val="22"/>
        </w:rPr>
      </w:pPr>
    </w:p>
    <w:p w14:paraId="6DD79D68" w14:textId="77777777" w:rsidR="00037730" w:rsidRDefault="00037730" w:rsidP="00EE1674">
      <w:pPr>
        <w:pStyle w:val="StandardWeb"/>
        <w:spacing w:line="300" w:lineRule="atLeast"/>
        <w:contextualSpacing/>
        <w:rPr>
          <w:rFonts w:ascii="Arial" w:hAnsi="Arial" w:cs="Arial"/>
          <w:sz w:val="22"/>
          <w:szCs w:val="22"/>
        </w:rPr>
      </w:pPr>
    </w:p>
    <w:p w14:paraId="27C3D72C" w14:textId="176BBF6E" w:rsidR="004E7B4E" w:rsidRDefault="004E7B4E" w:rsidP="00EE1674">
      <w:pPr>
        <w:pStyle w:val="StandardWeb"/>
        <w:spacing w:line="300" w:lineRule="atLeast"/>
        <w:contextualSpacing/>
        <w:rPr>
          <w:rFonts w:ascii="Arial" w:hAnsi="Arial" w:cs="Arial"/>
          <w:sz w:val="22"/>
          <w:szCs w:val="22"/>
        </w:rPr>
      </w:pPr>
      <w:r>
        <w:rPr>
          <w:rFonts w:ascii="Arial" w:hAnsi="Arial" w:cs="Arial"/>
          <w:noProof/>
          <w:sz w:val="22"/>
          <w:szCs w:val="22"/>
        </w:rPr>
        <w:lastRenderedPageBreak/>
        <w:drawing>
          <wp:inline distT="0" distB="0" distL="0" distR="0" wp14:anchorId="1B9B94E9" wp14:editId="0DD41BC5">
            <wp:extent cx="2008926" cy="1359725"/>
            <wp:effectExtent l="0" t="0" r="0" b="0"/>
            <wp:docPr id="2007194217" name="Grafik 2" descr="Ein Bild, das Himmel, Pflanze,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94217" name="Grafik 2" descr="Ein Bild, das Himmel, Pflanze, Baum, draußen enthält.&#10;&#10;Automatisch generierte Beschreibung"/>
                    <pic:cNvPicPr/>
                  </pic:nvPicPr>
                  <pic:blipFill>
                    <a:blip r:embed="rId8"/>
                    <a:stretch>
                      <a:fillRect/>
                    </a:stretch>
                  </pic:blipFill>
                  <pic:spPr>
                    <a:xfrm>
                      <a:off x="0" y="0"/>
                      <a:ext cx="2024171" cy="1370044"/>
                    </a:xfrm>
                    <a:prstGeom prst="rect">
                      <a:avLst/>
                    </a:prstGeom>
                  </pic:spPr>
                </pic:pic>
              </a:graphicData>
            </a:graphic>
          </wp:inline>
        </w:drawing>
      </w:r>
    </w:p>
    <w:p w14:paraId="097EC37A" w14:textId="064E3D02" w:rsidR="004E7B4E" w:rsidRDefault="00D64829" w:rsidP="0063099B">
      <w:pPr>
        <w:pStyle w:val="StandardWeb"/>
        <w:spacing w:line="300" w:lineRule="atLeast"/>
        <w:contextualSpacing/>
        <w:rPr>
          <w:rFonts w:ascii="Arial" w:hAnsi="Arial" w:cs="Arial"/>
          <w:sz w:val="22"/>
          <w:szCs w:val="22"/>
        </w:rPr>
      </w:pPr>
      <w:r>
        <w:rPr>
          <w:rFonts w:ascii="Arial" w:hAnsi="Arial" w:cs="Arial"/>
          <w:sz w:val="22"/>
          <w:szCs w:val="22"/>
        </w:rPr>
        <w:t>Die markante Form der neuen Hauptverwaltung von Wera Werkzeuge leitet sich vom der Griffform der Schraubendreher des Unternehmens ab</w:t>
      </w:r>
      <w:r w:rsidR="0063099B" w:rsidRPr="0063099B">
        <w:rPr>
          <w:rFonts w:ascii="Arial" w:hAnsi="Arial" w:cs="Arial"/>
          <w:sz w:val="22"/>
          <w:szCs w:val="22"/>
        </w:rPr>
        <w:t xml:space="preserve">. </w:t>
      </w:r>
      <w:r w:rsidR="0063099B" w:rsidRPr="0063099B">
        <w:rPr>
          <w:rFonts w:ascii="Arial" w:hAnsi="Arial" w:cs="Arial"/>
          <w:b/>
          <w:sz w:val="22"/>
          <w:szCs w:val="22"/>
        </w:rPr>
        <w:t>Bildquelle:</w:t>
      </w:r>
      <w:r w:rsidR="0063099B" w:rsidRPr="0063099B">
        <w:rPr>
          <w:rFonts w:ascii="Arial" w:hAnsi="Arial" w:cs="Arial"/>
          <w:sz w:val="22"/>
          <w:szCs w:val="22"/>
        </w:rPr>
        <w:t xml:space="preserve"> </w:t>
      </w:r>
      <w:proofErr w:type="spellStart"/>
      <w:r w:rsidR="00667378">
        <w:rPr>
          <w:rFonts w:ascii="Arial" w:hAnsi="Arial" w:cs="Arial"/>
          <w:sz w:val="22"/>
          <w:szCs w:val="22"/>
        </w:rPr>
        <w:t>Isolar</w:t>
      </w:r>
      <w:proofErr w:type="spellEnd"/>
    </w:p>
    <w:p w14:paraId="71A19915" w14:textId="22D7CA1A" w:rsidR="004E7B4E" w:rsidRDefault="004E7B4E" w:rsidP="00EE1674">
      <w:pPr>
        <w:pStyle w:val="StandardWeb"/>
        <w:spacing w:line="300" w:lineRule="atLeast"/>
        <w:contextualSpacing/>
        <w:rPr>
          <w:rFonts w:ascii="Arial" w:hAnsi="Arial" w:cs="Arial"/>
          <w:sz w:val="22"/>
          <w:szCs w:val="22"/>
        </w:rPr>
      </w:pPr>
      <w:r>
        <w:rPr>
          <w:rFonts w:ascii="Arial" w:hAnsi="Arial" w:cs="Arial"/>
          <w:noProof/>
          <w:sz w:val="22"/>
          <w:szCs w:val="22"/>
        </w:rPr>
        <w:drawing>
          <wp:inline distT="0" distB="0" distL="0" distR="0" wp14:anchorId="4B710184" wp14:editId="41065D1A">
            <wp:extent cx="1294410" cy="1963934"/>
            <wp:effectExtent l="0" t="0" r="1270" b="5080"/>
            <wp:docPr id="5470176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7602" name="Grafik 2"/>
                    <pic:cNvPicPr/>
                  </pic:nvPicPr>
                  <pic:blipFill>
                    <a:blip r:embed="rId9"/>
                    <a:stretch>
                      <a:fillRect/>
                    </a:stretch>
                  </pic:blipFill>
                  <pic:spPr>
                    <a:xfrm>
                      <a:off x="0" y="0"/>
                      <a:ext cx="1301564" cy="1974788"/>
                    </a:xfrm>
                    <a:prstGeom prst="rect">
                      <a:avLst/>
                    </a:prstGeom>
                  </pic:spPr>
                </pic:pic>
              </a:graphicData>
            </a:graphic>
          </wp:inline>
        </w:drawing>
      </w:r>
    </w:p>
    <w:p w14:paraId="1DC2B0C7" w14:textId="09CF78B2" w:rsidR="00D64829" w:rsidRDefault="00D64829" w:rsidP="00D64829">
      <w:pPr>
        <w:pStyle w:val="StandardWeb"/>
        <w:spacing w:line="300" w:lineRule="atLeast"/>
        <w:contextualSpacing/>
        <w:rPr>
          <w:rFonts w:ascii="Arial" w:hAnsi="Arial" w:cs="Arial"/>
          <w:sz w:val="22"/>
          <w:szCs w:val="22"/>
        </w:rPr>
      </w:pPr>
      <w:r>
        <w:rPr>
          <w:rFonts w:ascii="Arial" w:hAnsi="Arial" w:cs="Arial"/>
          <w:sz w:val="22"/>
          <w:szCs w:val="22"/>
        </w:rPr>
        <w:t xml:space="preserve">Besucher werden im lichtdurchfluteten Eingangsbereich von einer einladenden Greenwall begrüßt. </w:t>
      </w:r>
      <w:r w:rsidRPr="0063099B">
        <w:rPr>
          <w:rFonts w:ascii="Arial" w:hAnsi="Arial" w:cs="Arial"/>
          <w:b/>
          <w:sz w:val="22"/>
          <w:szCs w:val="22"/>
        </w:rPr>
        <w:t>Bildquelle:</w:t>
      </w:r>
      <w:r w:rsidRPr="0063099B">
        <w:rPr>
          <w:rFonts w:ascii="Arial" w:hAnsi="Arial" w:cs="Arial"/>
          <w:sz w:val="22"/>
          <w:szCs w:val="22"/>
        </w:rPr>
        <w:t xml:space="preserve"> </w:t>
      </w:r>
      <w:proofErr w:type="spellStart"/>
      <w:r w:rsidR="00667378">
        <w:rPr>
          <w:rFonts w:ascii="Arial" w:hAnsi="Arial" w:cs="Arial"/>
          <w:sz w:val="22"/>
          <w:szCs w:val="22"/>
        </w:rPr>
        <w:t>Isolar</w:t>
      </w:r>
      <w:proofErr w:type="spellEnd"/>
    </w:p>
    <w:p w14:paraId="7F956F32" w14:textId="77777777" w:rsidR="004E7B4E" w:rsidRDefault="004E7B4E" w:rsidP="00EE1674">
      <w:pPr>
        <w:pStyle w:val="StandardWeb"/>
        <w:spacing w:line="300" w:lineRule="atLeast"/>
        <w:contextualSpacing/>
        <w:rPr>
          <w:rFonts w:ascii="Arial" w:hAnsi="Arial" w:cs="Arial"/>
          <w:sz w:val="22"/>
          <w:szCs w:val="22"/>
        </w:rPr>
      </w:pPr>
    </w:p>
    <w:p w14:paraId="1020CAD7" w14:textId="551261BC" w:rsidR="004E7B4E" w:rsidRDefault="004E7B4E" w:rsidP="00EE1674">
      <w:pPr>
        <w:pStyle w:val="StandardWeb"/>
        <w:spacing w:line="300" w:lineRule="atLeast"/>
        <w:contextualSpacing/>
        <w:rPr>
          <w:rFonts w:ascii="Arial" w:hAnsi="Arial" w:cs="Arial"/>
          <w:sz w:val="22"/>
          <w:szCs w:val="22"/>
        </w:rPr>
      </w:pPr>
      <w:r>
        <w:rPr>
          <w:rFonts w:ascii="Arial" w:hAnsi="Arial" w:cs="Arial"/>
          <w:noProof/>
          <w:sz w:val="22"/>
          <w:szCs w:val="22"/>
        </w:rPr>
        <w:drawing>
          <wp:inline distT="0" distB="0" distL="0" distR="0" wp14:anchorId="3D3C5C03" wp14:editId="358F7ABA">
            <wp:extent cx="2024171" cy="1329045"/>
            <wp:effectExtent l="0" t="0" r="0" b="5080"/>
            <wp:docPr id="125460450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04508" name="Grafik 2"/>
                    <pic:cNvPicPr/>
                  </pic:nvPicPr>
                  <pic:blipFill>
                    <a:blip r:embed="rId10"/>
                    <a:stretch>
                      <a:fillRect/>
                    </a:stretch>
                  </pic:blipFill>
                  <pic:spPr>
                    <a:xfrm>
                      <a:off x="0" y="0"/>
                      <a:ext cx="2024171" cy="1329045"/>
                    </a:xfrm>
                    <a:prstGeom prst="rect">
                      <a:avLst/>
                    </a:prstGeom>
                  </pic:spPr>
                </pic:pic>
              </a:graphicData>
            </a:graphic>
          </wp:inline>
        </w:drawing>
      </w:r>
    </w:p>
    <w:p w14:paraId="2551B9D8" w14:textId="3AD3939F" w:rsidR="00D64829" w:rsidRDefault="00D64829" w:rsidP="00D64829">
      <w:pPr>
        <w:pStyle w:val="StandardWeb"/>
        <w:spacing w:line="300" w:lineRule="atLeast"/>
        <w:contextualSpacing/>
        <w:rPr>
          <w:rFonts w:ascii="Arial" w:hAnsi="Arial" w:cs="Arial"/>
          <w:sz w:val="22"/>
          <w:szCs w:val="22"/>
        </w:rPr>
      </w:pPr>
      <w:r>
        <w:rPr>
          <w:rFonts w:ascii="Arial" w:hAnsi="Arial" w:cs="Arial"/>
          <w:sz w:val="22"/>
          <w:szCs w:val="22"/>
        </w:rPr>
        <w:t xml:space="preserve">Jedes Element der Glasfront der neuen Verwaltungsgebäudes ist individuell gebogen. Eine Verspiegelung schützt vor Einblicken und stellt die Privatsphäre der Mitarbeitenden sicher. </w:t>
      </w:r>
      <w:r>
        <w:rPr>
          <w:rFonts w:ascii="Arial" w:hAnsi="Arial" w:cs="Arial"/>
          <w:b/>
          <w:sz w:val="22"/>
          <w:szCs w:val="22"/>
        </w:rPr>
        <w:t>Bi</w:t>
      </w:r>
      <w:r w:rsidRPr="0063099B">
        <w:rPr>
          <w:rFonts w:ascii="Arial" w:hAnsi="Arial" w:cs="Arial"/>
          <w:b/>
          <w:sz w:val="22"/>
          <w:szCs w:val="22"/>
        </w:rPr>
        <w:t>ldquelle:</w:t>
      </w:r>
      <w:r w:rsidRPr="0063099B">
        <w:rPr>
          <w:rFonts w:ascii="Arial" w:hAnsi="Arial" w:cs="Arial"/>
          <w:sz w:val="22"/>
          <w:szCs w:val="22"/>
        </w:rPr>
        <w:t xml:space="preserve"> </w:t>
      </w:r>
      <w:proofErr w:type="spellStart"/>
      <w:r w:rsidR="00667378">
        <w:rPr>
          <w:rFonts w:ascii="Arial" w:hAnsi="Arial" w:cs="Arial"/>
          <w:sz w:val="22"/>
          <w:szCs w:val="22"/>
        </w:rPr>
        <w:t>Isolar</w:t>
      </w:r>
      <w:proofErr w:type="spellEnd"/>
    </w:p>
    <w:p w14:paraId="352BCE71" w14:textId="7949F53A" w:rsidR="004E7B4E" w:rsidRPr="00B847D4" w:rsidRDefault="004E7B4E" w:rsidP="00EE1674">
      <w:pPr>
        <w:pStyle w:val="StandardWeb"/>
        <w:spacing w:line="300" w:lineRule="atLeast"/>
        <w:contextualSpacing/>
        <w:rPr>
          <w:rFonts w:ascii="Arial" w:hAnsi="Arial" w:cs="Arial"/>
          <w:sz w:val="22"/>
          <w:szCs w:val="22"/>
        </w:rPr>
      </w:pPr>
    </w:p>
    <w:p w14:paraId="0D2EBCF6" w14:textId="77777777" w:rsidR="006C1009" w:rsidRPr="00B847D4" w:rsidRDefault="006C1009" w:rsidP="000069CB">
      <w:pPr>
        <w:pStyle w:val="StandardWeb"/>
        <w:spacing w:line="300" w:lineRule="atLeast"/>
        <w:contextualSpacing/>
        <w:rPr>
          <w:rFonts w:ascii="Arial" w:hAnsi="Arial" w:cs="Arial"/>
          <w:b/>
          <w:sz w:val="22"/>
          <w:szCs w:val="22"/>
        </w:rPr>
      </w:pPr>
    </w:p>
    <w:p w14:paraId="75618215" w14:textId="77777777" w:rsidR="00667378" w:rsidRPr="00B847D4" w:rsidRDefault="00667378" w:rsidP="00667378">
      <w:pPr>
        <w:pStyle w:val="StandardWeb"/>
        <w:spacing w:line="300" w:lineRule="atLeast"/>
        <w:contextualSpacing/>
        <w:rPr>
          <w:rFonts w:ascii="Arial" w:hAnsi="Arial" w:cs="Arial"/>
          <w:b/>
          <w:sz w:val="22"/>
          <w:szCs w:val="22"/>
        </w:rPr>
      </w:pPr>
      <w:r w:rsidRPr="00B847D4">
        <w:rPr>
          <w:rFonts w:ascii="Arial" w:hAnsi="Arial" w:cs="Arial"/>
          <w:b/>
          <w:sz w:val="22"/>
          <w:szCs w:val="22"/>
        </w:rPr>
        <w:t>Über die Hunsrücker Glasveredelung Wagener:</w:t>
      </w:r>
    </w:p>
    <w:p w14:paraId="38C861A1" w14:textId="77777777" w:rsidR="00667378" w:rsidRPr="00B847D4" w:rsidRDefault="00667378" w:rsidP="00667378">
      <w:pPr>
        <w:pStyle w:val="Textkrper"/>
        <w:spacing w:line="300" w:lineRule="atLeast"/>
        <w:ind w:right="16"/>
        <w:rPr>
          <w:rFonts w:ascii="Arial" w:hAnsi="Arial" w:cs="Arial"/>
          <w:sz w:val="22"/>
          <w:szCs w:val="22"/>
          <w:lang w:val="de-DE"/>
        </w:rPr>
      </w:pPr>
      <w:r w:rsidRPr="00B847D4">
        <w:rPr>
          <w:rFonts w:ascii="Arial" w:hAnsi="Arial" w:cs="Arial"/>
          <w:sz w:val="22"/>
          <w:szCs w:val="22"/>
          <w:lang w:val="de-DE"/>
        </w:rPr>
        <w:t>Die Hunsrücker Glasveredelung blickt auf einen Ursprung als Unternehmen der Glasveredelung mit Standort im direkten Umfeld der Kunden aus der Möbelfertigung. 1970 wurde mit einer ISOLAR</w:t>
      </w:r>
      <w:r w:rsidRPr="00B847D4">
        <w:rPr>
          <w:rFonts w:ascii="Arial" w:hAnsi="Arial" w:cs="Arial"/>
          <w:sz w:val="22"/>
          <w:szCs w:val="22"/>
          <w:vertAlign w:val="superscript"/>
          <w:lang w:val="de-DE"/>
        </w:rPr>
        <w:t xml:space="preserve">® </w:t>
      </w:r>
      <w:r w:rsidRPr="00B847D4">
        <w:rPr>
          <w:rFonts w:ascii="Arial" w:hAnsi="Arial" w:cs="Arial"/>
          <w:sz w:val="22"/>
          <w:szCs w:val="22"/>
          <w:lang w:val="de-DE"/>
        </w:rPr>
        <w:t xml:space="preserve">Lizenz die Produktion von Isolierglas aufgenommen. Auch ESG wird in Kirchberg bereits seit über 40 Jahren hergestellt. Die Glasverarbeitung wurde kontinuierlich ausgearbeitet und verfügt auch über Spezialtechniken etwa für </w:t>
      </w:r>
      <w:proofErr w:type="spellStart"/>
      <w:r w:rsidRPr="00B847D4">
        <w:rPr>
          <w:rFonts w:ascii="Arial" w:hAnsi="Arial" w:cs="Arial"/>
          <w:sz w:val="22"/>
          <w:szCs w:val="22"/>
          <w:lang w:val="de-DE"/>
        </w:rPr>
        <w:t>Hinterschnittbohrungen</w:t>
      </w:r>
      <w:proofErr w:type="spellEnd"/>
      <w:r w:rsidRPr="00B847D4">
        <w:rPr>
          <w:rFonts w:ascii="Arial" w:hAnsi="Arial" w:cs="Arial"/>
          <w:sz w:val="22"/>
          <w:szCs w:val="22"/>
          <w:lang w:val="de-DE"/>
        </w:rPr>
        <w:t xml:space="preserve"> </w:t>
      </w:r>
      <w:r w:rsidRPr="00B847D4">
        <w:rPr>
          <w:rFonts w:ascii="Arial" w:hAnsi="Arial" w:cs="Arial"/>
          <w:sz w:val="22"/>
          <w:szCs w:val="22"/>
          <w:lang w:val="de-DE"/>
        </w:rPr>
        <w:lastRenderedPageBreak/>
        <w:t xml:space="preserve">oder Wasserstrahl-Schneidetechnik. Weitere Standbeine für das Unternehmen sind zahlreiche Spezialprodukte im Isolierglas-Bereich sowie die Projektierung und Montage von Glasbau etwa mit punktgehaltenen Lösungen. Weltweit vertrieben werden schließlich von Kirchberg aus Gläser mit reflexionsmindernden Eigenschaften. </w:t>
      </w:r>
    </w:p>
    <w:p w14:paraId="7A563D05" w14:textId="77777777" w:rsidR="00667378" w:rsidRPr="00B847D4" w:rsidRDefault="00667378" w:rsidP="00667378">
      <w:pPr>
        <w:pStyle w:val="Textkrper"/>
        <w:spacing w:line="300" w:lineRule="atLeast"/>
        <w:ind w:right="16"/>
        <w:rPr>
          <w:rFonts w:ascii="Arial" w:hAnsi="Arial" w:cs="Arial"/>
          <w:sz w:val="22"/>
          <w:szCs w:val="22"/>
          <w:lang w:val="de-DE"/>
        </w:rPr>
      </w:pPr>
    </w:p>
    <w:p w14:paraId="596FD95C" w14:textId="77777777" w:rsidR="00667378" w:rsidRPr="00667378" w:rsidRDefault="00667378" w:rsidP="00667378">
      <w:pPr>
        <w:pStyle w:val="Textkrper"/>
        <w:spacing w:line="300" w:lineRule="atLeast"/>
        <w:ind w:right="16"/>
        <w:rPr>
          <w:rFonts w:ascii="Arial" w:hAnsi="Arial" w:cs="Arial"/>
          <w:i/>
          <w:iCs/>
          <w:sz w:val="22"/>
          <w:szCs w:val="22"/>
          <w:lang w:val="de-DE"/>
        </w:rPr>
      </w:pPr>
      <w:r w:rsidRPr="00667378">
        <w:rPr>
          <w:rFonts w:ascii="Arial" w:hAnsi="Arial" w:cs="Arial"/>
          <w:i/>
          <w:iCs/>
          <w:sz w:val="22"/>
          <w:szCs w:val="22"/>
          <w:lang w:val="de-DE"/>
        </w:rPr>
        <w:t>https://www.arnold-glas.de/</w:t>
      </w:r>
    </w:p>
    <w:p w14:paraId="0121E0FC" w14:textId="77777777" w:rsidR="006C1009" w:rsidRDefault="006C1009" w:rsidP="006C1009">
      <w:pPr>
        <w:rPr>
          <w:rFonts w:ascii="Arial" w:hAnsi="Arial" w:cs="Arial"/>
          <w:sz w:val="22"/>
          <w:szCs w:val="22"/>
        </w:rPr>
      </w:pPr>
    </w:p>
    <w:p w14:paraId="44E756FF" w14:textId="028718F2" w:rsidR="00667378" w:rsidRDefault="00667378">
      <w:pPr>
        <w:rPr>
          <w:rFonts w:ascii="Arial" w:hAnsi="Arial" w:cs="Arial"/>
          <w:sz w:val="22"/>
          <w:szCs w:val="22"/>
        </w:rPr>
      </w:pPr>
      <w:r>
        <w:rPr>
          <w:rFonts w:ascii="Arial" w:hAnsi="Arial" w:cs="Arial"/>
          <w:sz w:val="22"/>
          <w:szCs w:val="22"/>
        </w:rPr>
        <w:br w:type="page"/>
      </w:r>
    </w:p>
    <w:p w14:paraId="13D4BDA1" w14:textId="77777777" w:rsidR="00C45307" w:rsidRPr="00B847D4" w:rsidRDefault="00C45307" w:rsidP="006C1009">
      <w:pPr>
        <w:rPr>
          <w:rFonts w:ascii="Arial" w:hAnsi="Arial" w:cs="Arial"/>
          <w:sz w:val="22"/>
          <w:szCs w:val="22"/>
        </w:rPr>
      </w:pPr>
    </w:p>
    <w:p w14:paraId="0032F326" w14:textId="3970C9EE" w:rsidR="00894818" w:rsidRPr="00B847D4" w:rsidRDefault="00894818" w:rsidP="00C45307">
      <w:pPr>
        <w:rPr>
          <w:rFonts w:ascii="Arial" w:hAnsi="Arial" w:cs="Arial"/>
          <w:sz w:val="22"/>
          <w:szCs w:val="22"/>
        </w:rPr>
      </w:pPr>
      <w:r w:rsidRPr="00B847D4">
        <w:rPr>
          <w:rFonts w:ascii="Arial" w:hAnsi="Arial" w:cs="Arial"/>
          <w:sz w:val="22"/>
          <w:szCs w:val="22"/>
          <w:u w:val="single"/>
        </w:rPr>
        <w:t>Kontakt:</w:t>
      </w:r>
      <w:r w:rsidRPr="00B847D4">
        <w:rPr>
          <w:rFonts w:ascii="Arial" w:hAnsi="Arial" w:cs="Arial"/>
          <w:sz w:val="22"/>
          <w:szCs w:val="22"/>
        </w:rPr>
        <w:tab/>
      </w:r>
      <w:r w:rsidRPr="00B847D4">
        <w:rPr>
          <w:rFonts w:ascii="Arial" w:hAnsi="Arial" w:cs="Arial"/>
          <w:sz w:val="22"/>
          <w:szCs w:val="22"/>
        </w:rPr>
        <w:tab/>
      </w:r>
      <w:r w:rsidRPr="00B847D4">
        <w:rPr>
          <w:rFonts w:ascii="Arial" w:hAnsi="Arial" w:cs="Arial"/>
          <w:sz w:val="22"/>
          <w:szCs w:val="22"/>
        </w:rPr>
        <w:tab/>
      </w:r>
      <w:r w:rsidR="00D06FD4" w:rsidRPr="00B847D4">
        <w:rPr>
          <w:rFonts w:ascii="Arial" w:hAnsi="Arial" w:cs="Arial"/>
          <w:sz w:val="22"/>
          <w:szCs w:val="22"/>
        </w:rPr>
        <w:tab/>
      </w:r>
      <w:r w:rsidR="00B847D4" w:rsidRPr="00B847D4">
        <w:rPr>
          <w:rFonts w:ascii="Arial" w:hAnsi="Arial" w:cs="Arial"/>
          <w:sz w:val="22"/>
          <w:szCs w:val="22"/>
        </w:rPr>
        <w:tab/>
      </w:r>
      <w:r w:rsidR="00B847D4" w:rsidRPr="00B847D4">
        <w:rPr>
          <w:rFonts w:ascii="Arial" w:hAnsi="Arial" w:cs="Arial"/>
          <w:sz w:val="22"/>
          <w:szCs w:val="22"/>
        </w:rPr>
        <w:tab/>
      </w:r>
      <w:r w:rsidRPr="00B847D4">
        <w:rPr>
          <w:rFonts w:ascii="Arial" w:hAnsi="Arial" w:cs="Arial"/>
          <w:sz w:val="22"/>
          <w:szCs w:val="22"/>
          <w:u w:val="single"/>
        </w:rPr>
        <w:t>PR-Kontakt:</w:t>
      </w:r>
    </w:p>
    <w:tbl>
      <w:tblPr>
        <w:tblStyle w:val="Tabellen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9"/>
      </w:tblGrid>
      <w:tr w:rsidR="002F3F30" w14:paraId="1F668F3D" w14:textId="77777777" w:rsidTr="00C45307">
        <w:tc>
          <w:tcPr>
            <w:tcW w:w="4957" w:type="dxa"/>
          </w:tcPr>
          <w:p w14:paraId="00CF6D25" w14:textId="6F328082" w:rsidR="00C45307" w:rsidRPr="00C45307" w:rsidRDefault="00C45307" w:rsidP="00C45307">
            <w:pPr>
              <w:tabs>
                <w:tab w:val="left" w:pos="2835"/>
              </w:tabs>
              <w:spacing w:line="300" w:lineRule="atLeast"/>
              <w:ind w:right="-426"/>
              <w:rPr>
                <w:rFonts w:ascii="Arial" w:hAnsi="Arial" w:cs="Arial"/>
                <w:sz w:val="22"/>
                <w:szCs w:val="22"/>
              </w:rPr>
            </w:pPr>
            <w:r>
              <w:rPr>
                <w:rFonts w:ascii="Arial" w:hAnsi="Arial" w:cs="Arial"/>
                <w:sz w:val="22"/>
                <w:szCs w:val="22"/>
              </w:rPr>
              <w:t>Arnold Glas</w:t>
            </w:r>
          </w:p>
          <w:p w14:paraId="309AE45B" w14:textId="39766B60" w:rsidR="00C45307" w:rsidRPr="00C45307" w:rsidRDefault="00C45307" w:rsidP="00C45307">
            <w:pPr>
              <w:tabs>
                <w:tab w:val="left" w:pos="2835"/>
              </w:tabs>
              <w:spacing w:line="300" w:lineRule="atLeast"/>
              <w:ind w:right="-426"/>
              <w:rPr>
                <w:rFonts w:ascii="Arial" w:hAnsi="Arial" w:cs="Arial"/>
                <w:sz w:val="22"/>
                <w:szCs w:val="22"/>
              </w:rPr>
            </w:pPr>
            <w:r w:rsidRPr="00C45307">
              <w:rPr>
                <w:rFonts w:ascii="Arial" w:hAnsi="Arial" w:cs="Arial"/>
                <w:sz w:val="22"/>
                <w:szCs w:val="22"/>
              </w:rPr>
              <w:t xml:space="preserve">Bojan Gvozdarevic </w:t>
            </w:r>
          </w:p>
          <w:p w14:paraId="41374E94" w14:textId="0F02272E" w:rsidR="00C45307" w:rsidRPr="00C45307" w:rsidRDefault="00C45307" w:rsidP="00C45307">
            <w:pPr>
              <w:tabs>
                <w:tab w:val="left" w:pos="2835"/>
              </w:tabs>
              <w:spacing w:line="300" w:lineRule="atLeast"/>
              <w:ind w:right="-426"/>
              <w:rPr>
                <w:rFonts w:ascii="Arial" w:hAnsi="Arial" w:cs="Arial"/>
                <w:sz w:val="22"/>
                <w:szCs w:val="22"/>
              </w:rPr>
            </w:pPr>
            <w:r w:rsidRPr="00C45307">
              <w:rPr>
                <w:rFonts w:ascii="Arial" w:hAnsi="Arial" w:cs="Arial"/>
                <w:sz w:val="22"/>
                <w:szCs w:val="22"/>
              </w:rPr>
              <w:t xml:space="preserve">Herbert-Kühn-Straße 7 </w:t>
            </w:r>
          </w:p>
          <w:p w14:paraId="01CE48BE" w14:textId="60A5D95D" w:rsidR="00C45307" w:rsidRPr="00C45307" w:rsidRDefault="00C45307" w:rsidP="00C45307">
            <w:pPr>
              <w:tabs>
                <w:tab w:val="left" w:pos="2835"/>
              </w:tabs>
              <w:spacing w:line="300" w:lineRule="atLeast"/>
              <w:ind w:right="-426"/>
              <w:rPr>
                <w:rFonts w:ascii="Arial" w:hAnsi="Arial" w:cs="Arial"/>
                <w:sz w:val="22"/>
                <w:szCs w:val="22"/>
              </w:rPr>
            </w:pPr>
            <w:r w:rsidRPr="00C45307">
              <w:rPr>
                <w:rFonts w:ascii="Arial" w:hAnsi="Arial" w:cs="Arial"/>
                <w:sz w:val="22"/>
                <w:szCs w:val="22"/>
              </w:rPr>
              <w:t xml:space="preserve">55481 Kirchberg 73525 </w:t>
            </w:r>
          </w:p>
          <w:p w14:paraId="61C94909" w14:textId="2B4FAD33" w:rsidR="00C45307" w:rsidRPr="00C45307" w:rsidRDefault="00C45307" w:rsidP="00C45307">
            <w:pPr>
              <w:tabs>
                <w:tab w:val="left" w:pos="2835"/>
              </w:tabs>
              <w:spacing w:line="300" w:lineRule="atLeast"/>
              <w:ind w:right="-426"/>
              <w:rPr>
                <w:rFonts w:ascii="Arial" w:hAnsi="Arial" w:cs="Arial"/>
                <w:sz w:val="22"/>
                <w:szCs w:val="22"/>
              </w:rPr>
            </w:pPr>
            <w:r w:rsidRPr="00C45307">
              <w:rPr>
                <w:rFonts w:ascii="Arial" w:hAnsi="Arial" w:cs="Arial"/>
                <w:sz w:val="22"/>
                <w:szCs w:val="22"/>
              </w:rPr>
              <w:t>Tel.: +49 6763 9305 181</w:t>
            </w:r>
          </w:p>
          <w:p w14:paraId="61EA3278" w14:textId="0203B7F7" w:rsidR="002F3F30" w:rsidRPr="002F3F30" w:rsidRDefault="00C45307" w:rsidP="00C45307">
            <w:pPr>
              <w:tabs>
                <w:tab w:val="left" w:pos="2835"/>
              </w:tabs>
              <w:spacing w:line="300" w:lineRule="atLeast"/>
              <w:ind w:right="-426"/>
              <w:rPr>
                <w:rFonts w:ascii="Arial" w:hAnsi="Arial" w:cs="Arial"/>
                <w:sz w:val="22"/>
                <w:szCs w:val="22"/>
              </w:rPr>
            </w:pPr>
            <w:r w:rsidRPr="00C45307">
              <w:rPr>
                <w:rFonts w:ascii="Arial" w:hAnsi="Arial" w:cs="Arial"/>
                <w:sz w:val="22"/>
                <w:szCs w:val="22"/>
              </w:rPr>
              <w:t>E-Mail: bojan.Gvozdarevic@arnold-glas.de</w:t>
            </w:r>
          </w:p>
        </w:tc>
        <w:tc>
          <w:tcPr>
            <w:tcW w:w="4399" w:type="dxa"/>
          </w:tcPr>
          <w:p w14:paraId="77F2BB70" w14:textId="740FFF13" w:rsidR="002F3F30" w:rsidRPr="00FE7610" w:rsidRDefault="00E6045D" w:rsidP="002F3F30">
            <w:pPr>
              <w:spacing w:line="300" w:lineRule="atLeast"/>
              <w:rPr>
                <w:rFonts w:ascii="Arial" w:hAnsi="Arial" w:cs="Arial"/>
                <w:sz w:val="22"/>
                <w:szCs w:val="22"/>
                <w:lang w:val="en-US"/>
              </w:rPr>
            </w:pPr>
            <w:r w:rsidRPr="00FE7610">
              <w:rPr>
                <w:rFonts w:ascii="Arial" w:hAnsi="Arial" w:cs="Arial"/>
                <w:sz w:val="22"/>
                <w:szCs w:val="22"/>
                <w:lang w:val="en-US"/>
              </w:rPr>
              <w:t>Eberle Business</w:t>
            </w:r>
            <w:r w:rsidR="002F3F30" w:rsidRPr="00FE7610">
              <w:rPr>
                <w:rFonts w:ascii="Arial" w:hAnsi="Arial" w:cs="Arial"/>
                <w:sz w:val="22"/>
                <w:szCs w:val="22"/>
                <w:lang w:val="en-US"/>
              </w:rPr>
              <w:t xml:space="preserve"> GmbH</w:t>
            </w:r>
          </w:p>
          <w:p w14:paraId="0B3EEEBD" w14:textId="11013625" w:rsidR="002F3F30" w:rsidRPr="00FE7610" w:rsidRDefault="00C45307" w:rsidP="002F3F30">
            <w:pPr>
              <w:spacing w:line="300" w:lineRule="atLeast"/>
              <w:rPr>
                <w:rFonts w:ascii="Arial" w:hAnsi="Arial" w:cs="Arial"/>
                <w:sz w:val="22"/>
                <w:szCs w:val="22"/>
                <w:lang w:val="en-US"/>
              </w:rPr>
            </w:pPr>
            <w:r w:rsidRPr="00FE7610">
              <w:rPr>
                <w:rFonts w:ascii="Arial" w:hAnsi="Arial" w:cs="Arial"/>
                <w:sz w:val="22"/>
                <w:szCs w:val="22"/>
                <w:lang w:val="en-US"/>
              </w:rPr>
              <w:t xml:space="preserve">Witold A. </w:t>
            </w:r>
            <w:proofErr w:type="spellStart"/>
            <w:r w:rsidRPr="00FE7610">
              <w:rPr>
                <w:rFonts w:ascii="Arial" w:hAnsi="Arial" w:cs="Arial"/>
                <w:sz w:val="22"/>
                <w:szCs w:val="22"/>
                <w:lang w:val="en-US"/>
              </w:rPr>
              <w:t>Michalczyk</w:t>
            </w:r>
            <w:proofErr w:type="spellEnd"/>
          </w:p>
          <w:p w14:paraId="13B2FD93" w14:textId="77777777" w:rsidR="002F3F30" w:rsidRPr="002F3F30" w:rsidRDefault="002F3F30" w:rsidP="002F3F30">
            <w:pPr>
              <w:tabs>
                <w:tab w:val="left" w:pos="2835"/>
              </w:tabs>
              <w:spacing w:line="300" w:lineRule="atLeast"/>
              <w:ind w:right="-426"/>
              <w:rPr>
                <w:rFonts w:ascii="Arial" w:hAnsi="Arial" w:cs="Arial"/>
                <w:sz w:val="22"/>
                <w:szCs w:val="22"/>
              </w:rPr>
            </w:pPr>
            <w:r w:rsidRPr="002F3F30">
              <w:rPr>
                <w:rFonts w:ascii="Arial" w:hAnsi="Arial" w:cs="Arial"/>
                <w:sz w:val="22"/>
                <w:szCs w:val="22"/>
              </w:rPr>
              <w:t>73525 Schwäbisch Gmünd</w:t>
            </w:r>
          </w:p>
          <w:p w14:paraId="1F19E9ED" w14:textId="4328EA58" w:rsidR="002F3F30" w:rsidRPr="002F3F30" w:rsidRDefault="002F3F30" w:rsidP="002F3F30">
            <w:pPr>
              <w:tabs>
                <w:tab w:val="left" w:pos="2835"/>
              </w:tabs>
              <w:spacing w:line="300" w:lineRule="atLeast"/>
              <w:ind w:right="-426"/>
              <w:rPr>
                <w:rFonts w:ascii="Arial" w:hAnsi="Arial" w:cs="Arial"/>
                <w:sz w:val="22"/>
                <w:szCs w:val="22"/>
              </w:rPr>
            </w:pPr>
            <w:r w:rsidRPr="002F3F30">
              <w:rPr>
                <w:rFonts w:ascii="Arial" w:hAnsi="Arial" w:cs="Arial"/>
                <w:sz w:val="22"/>
                <w:szCs w:val="22"/>
              </w:rPr>
              <w:t>Goethestraße 115</w:t>
            </w:r>
          </w:p>
          <w:p w14:paraId="442AA0CC" w14:textId="77777777" w:rsidR="002F3F30" w:rsidRPr="002F3F30" w:rsidRDefault="002F3F30" w:rsidP="002F3F30">
            <w:pPr>
              <w:tabs>
                <w:tab w:val="left" w:pos="2835"/>
              </w:tabs>
              <w:spacing w:line="300" w:lineRule="atLeast"/>
              <w:ind w:right="-142"/>
              <w:rPr>
                <w:rFonts w:ascii="Arial" w:hAnsi="Arial" w:cs="Arial"/>
                <w:sz w:val="22"/>
                <w:szCs w:val="22"/>
              </w:rPr>
            </w:pPr>
            <w:r w:rsidRPr="002F3F30">
              <w:rPr>
                <w:rFonts w:ascii="Arial" w:hAnsi="Arial" w:cs="Arial"/>
                <w:sz w:val="22"/>
                <w:szCs w:val="22"/>
              </w:rPr>
              <w:t>Tel.: +49 7171 925 2990</w:t>
            </w:r>
          </w:p>
          <w:p w14:paraId="26847FE1" w14:textId="3F7B11D3" w:rsidR="002F3F30" w:rsidRPr="002F3F30" w:rsidRDefault="002F3F30" w:rsidP="002F3F30">
            <w:pPr>
              <w:tabs>
                <w:tab w:val="left" w:pos="2835"/>
              </w:tabs>
              <w:spacing w:line="300" w:lineRule="atLeast"/>
              <w:ind w:right="-426"/>
              <w:rPr>
                <w:rFonts w:ascii="Arial" w:hAnsi="Arial" w:cs="Arial"/>
                <w:sz w:val="22"/>
                <w:szCs w:val="22"/>
              </w:rPr>
            </w:pPr>
            <w:r w:rsidRPr="002F3F30">
              <w:rPr>
                <w:rFonts w:ascii="Arial" w:hAnsi="Arial" w:cs="Arial"/>
                <w:sz w:val="22"/>
                <w:szCs w:val="22"/>
              </w:rPr>
              <w:t xml:space="preserve">E-Mail: </w:t>
            </w:r>
            <w:r w:rsidR="00C45307">
              <w:rPr>
                <w:rFonts w:ascii="Arial" w:hAnsi="Arial" w:cs="Arial"/>
                <w:sz w:val="22"/>
                <w:szCs w:val="22"/>
              </w:rPr>
              <w:t>w.michalcyzk</w:t>
            </w:r>
            <w:r w:rsidRPr="002F3F30">
              <w:rPr>
                <w:rFonts w:ascii="Arial" w:hAnsi="Arial" w:cs="Arial"/>
                <w:sz w:val="22"/>
                <w:szCs w:val="22"/>
              </w:rPr>
              <w:t>@e</w:t>
            </w:r>
            <w:r w:rsidR="00E6045D">
              <w:rPr>
                <w:rFonts w:ascii="Arial" w:hAnsi="Arial" w:cs="Arial"/>
                <w:sz w:val="22"/>
                <w:szCs w:val="22"/>
              </w:rPr>
              <w:t>berlebusiness</w:t>
            </w:r>
            <w:r w:rsidRPr="002F3F30">
              <w:rPr>
                <w:rFonts w:ascii="Arial" w:hAnsi="Arial" w:cs="Arial"/>
                <w:sz w:val="22"/>
                <w:szCs w:val="22"/>
              </w:rPr>
              <w:t>.de</w:t>
            </w:r>
          </w:p>
          <w:p w14:paraId="709F03ED" w14:textId="77777777" w:rsidR="002F3F30" w:rsidRPr="002F3F30" w:rsidRDefault="002F3F30" w:rsidP="002F3F30">
            <w:pPr>
              <w:tabs>
                <w:tab w:val="left" w:pos="2835"/>
              </w:tabs>
              <w:spacing w:line="300" w:lineRule="atLeast"/>
              <w:ind w:right="-426"/>
              <w:rPr>
                <w:rFonts w:ascii="Arial" w:hAnsi="Arial" w:cs="Arial"/>
                <w:b/>
                <w:bCs/>
                <w:sz w:val="22"/>
                <w:szCs w:val="22"/>
              </w:rPr>
            </w:pPr>
          </w:p>
        </w:tc>
      </w:tr>
      <w:tr w:rsidR="002F3F30" w14:paraId="47371921" w14:textId="77777777" w:rsidTr="00C45307">
        <w:tc>
          <w:tcPr>
            <w:tcW w:w="4957" w:type="dxa"/>
          </w:tcPr>
          <w:p w14:paraId="7A2DCCF4" w14:textId="77777777" w:rsidR="002F3F30" w:rsidRPr="002F3F30" w:rsidRDefault="002F3F30" w:rsidP="002F3F30">
            <w:pPr>
              <w:tabs>
                <w:tab w:val="left" w:pos="2835"/>
              </w:tabs>
              <w:spacing w:line="300" w:lineRule="atLeast"/>
              <w:ind w:right="-426"/>
              <w:rPr>
                <w:rFonts w:ascii="Arial" w:hAnsi="Arial" w:cs="Arial"/>
                <w:sz w:val="22"/>
                <w:szCs w:val="22"/>
                <w:lang w:val="nl-BE"/>
              </w:rPr>
            </w:pPr>
          </w:p>
        </w:tc>
        <w:tc>
          <w:tcPr>
            <w:tcW w:w="4399" w:type="dxa"/>
          </w:tcPr>
          <w:p w14:paraId="4A1CA01B" w14:textId="77777777" w:rsidR="002F3F30" w:rsidRPr="002F3F30" w:rsidRDefault="002F3F30" w:rsidP="002F3F30">
            <w:pPr>
              <w:spacing w:line="300" w:lineRule="atLeast"/>
              <w:rPr>
                <w:rFonts w:ascii="Arial" w:hAnsi="Arial" w:cs="Arial"/>
                <w:b/>
                <w:bCs/>
                <w:sz w:val="22"/>
                <w:szCs w:val="22"/>
              </w:rPr>
            </w:pPr>
          </w:p>
        </w:tc>
      </w:tr>
    </w:tbl>
    <w:p w14:paraId="6A006D7B" w14:textId="21388C5A" w:rsidR="00894818" w:rsidRPr="00B847D4" w:rsidRDefault="002F3F30" w:rsidP="002F3F30">
      <w:pPr>
        <w:tabs>
          <w:tab w:val="left" w:pos="2835"/>
        </w:tabs>
        <w:spacing w:line="300" w:lineRule="atLeast"/>
        <w:ind w:right="-426"/>
        <w:rPr>
          <w:rFonts w:ascii="Arial" w:hAnsi="Arial" w:cs="Arial"/>
          <w:sz w:val="22"/>
          <w:szCs w:val="22"/>
        </w:rPr>
      </w:pPr>
      <w:r w:rsidRPr="00B847D4">
        <w:rPr>
          <w:rFonts w:ascii="Arial" w:hAnsi="Arial" w:cs="Arial"/>
          <w:sz w:val="22"/>
          <w:szCs w:val="22"/>
        </w:rPr>
        <w:tab/>
      </w:r>
      <w:r w:rsidRPr="00B847D4">
        <w:rPr>
          <w:rFonts w:ascii="Arial" w:hAnsi="Arial" w:cs="Arial"/>
          <w:sz w:val="22"/>
          <w:szCs w:val="22"/>
        </w:rPr>
        <w:tab/>
      </w:r>
      <w:r w:rsidRPr="00B847D4">
        <w:rPr>
          <w:rFonts w:ascii="Arial" w:hAnsi="Arial" w:cs="Arial"/>
          <w:sz w:val="22"/>
          <w:szCs w:val="22"/>
        </w:rPr>
        <w:tab/>
      </w:r>
    </w:p>
    <w:p w14:paraId="383DF215" w14:textId="3D31A184" w:rsidR="007D7454" w:rsidRPr="00B847D4" w:rsidRDefault="00F15332" w:rsidP="00CE733A">
      <w:pPr>
        <w:tabs>
          <w:tab w:val="left" w:pos="2835"/>
        </w:tabs>
        <w:spacing w:line="300" w:lineRule="atLeast"/>
        <w:ind w:right="-567"/>
        <w:rPr>
          <w:rFonts w:ascii="Arial" w:hAnsi="Arial" w:cs="Arial"/>
        </w:rPr>
      </w:pPr>
      <w:r w:rsidRPr="00B847D4">
        <w:rPr>
          <w:rFonts w:ascii="Arial" w:hAnsi="Arial" w:cs="Arial"/>
          <w:sz w:val="22"/>
        </w:rPr>
        <w:tab/>
      </w:r>
    </w:p>
    <w:sectPr w:rsidR="007D7454" w:rsidRPr="00B847D4" w:rsidSect="0098768F">
      <w:headerReference w:type="default" r:id="rId11"/>
      <w:footerReference w:type="default" r:id="rId12"/>
      <w:pgSz w:w="11907" w:h="16840" w:code="9"/>
      <w:pgMar w:top="2269" w:right="2268" w:bottom="1701" w:left="226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66976" w14:textId="77777777" w:rsidR="004A4BFF" w:rsidRDefault="004A4BFF">
      <w:r>
        <w:separator/>
      </w:r>
    </w:p>
  </w:endnote>
  <w:endnote w:type="continuationSeparator" w:id="0">
    <w:p w14:paraId="740B0ED2" w14:textId="77777777" w:rsidR="004A4BFF" w:rsidRDefault="004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45 Light">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277E" w14:textId="77777777" w:rsidR="000C7FC9" w:rsidRDefault="00256A23">
    <w:pPr>
      <w:pStyle w:val="Fuzeile"/>
      <w:spacing w:line="240" w:lineRule="auto"/>
      <w:rPr>
        <w:rFonts w:ascii="Frutiger 45 Light" w:hAnsi="Frutiger 45 Light"/>
        <w:sz w:val="16"/>
      </w:rPr>
    </w:pPr>
    <w:r>
      <w:rPr>
        <w:rFonts w:ascii="Frutiger 45 Light" w:hAnsi="Frutiger 45 Light"/>
        <w:noProof/>
        <w:sz w:val="16"/>
      </w:rPr>
      <w:drawing>
        <wp:anchor distT="0" distB="0" distL="114300" distR="114300" simplePos="0" relativeHeight="251658240" behindDoc="1" locked="0" layoutInCell="1" allowOverlap="1" wp14:anchorId="4D9B5B4E" wp14:editId="5C0AA3BD">
          <wp:simplePos x="0" y="0"/>
          <wp:positionH relativeFrom="column">
            <wp:posOffset>27305</wp:posOffset>
          </wp:positionH>
          <wp:positionV relativeFrom="paragraph">
            <wp:posOffset>94615</wp:posOffset>
          </wp:positionV>
          <wp:extent cx="5334000" cy="264795"/>
          <wp:effectExtent l="0" t="0" r="0" b="0"/>
          <wp:wrapNone/>
          <wp:docPr id="3" name="Bild 2" descr="ecom_Fußzeile_Doku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com_Fußzeile_Doku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Light" w:hAnsi="Frutiger 45 Light"/>
        <w:noProof/>
        <w:sz w:val="16"/>
      </w:rPr>
      <mc:AlternateContent>
        <mc:Choice Requires="wps">
          <w:drawing>
            <wp:anchor distT="0" distB="0" distL="114300" distR="114300" simplePos="0" relativeHeight="251657216" behindDoc="0" locked="0" layoutInCell="1" allowOverlap="1" wp14:anchorId="1F3872C9" wp14:editId="53985CCA">
              <wp:simplePos x="0" y="0"/>
              <wp:positionH relativeFrom="column">
                <wp:posOffset>5285105</wp:posOffset>
              </wp:positionH>
              <wp:positionV relativeFrom="paragraph">
                <wp:posOffset>170815</wp:posOffset>
              </wp:positionV>
              <wp:extent cx="649605"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2C8E12" w14:textId="77777777" w:rsidR="000C7FC9" w:rsidRPr="00B64E9D" w:rsidRDefault="000C7FC9"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706251">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E24CAF">
                            <w:rPr>
                              <w:rStyle w:val="Seitenzahl"/>
                              <w:rFonts w:ascii="Frutiger 45 Light" w:hAnsi="Frutiger 45 Light"/>
                              <w:noProof/>
                              <w:sz w:val="18"/>
                              <w:szCs w:val="18"/>
                            </w:rPr>
                            <w:t>2</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706251">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E24CAF">
                            <w:rPr>
                              <w:rStyle w:val="Seitenzahl"/>
                              <w:rFonts w:ascii="Frutiger 45 Light" w:hAnsi="Frutiger 45 Light"/>
                              <w:noProof/>
                              <w:sz w:val="18"/>
                              <w:szCs w:val="18"/>
                            </w:rPr>
                            <w:t>3</w:t>
                          </w:r>
                          <w:r w:rsidRPr="00B64E9D">
                            <w:rPr>
                              <w:rStyle w:val="Seitenzahl"/>
                              <w:rFonts w:ascii="Frutiger 45 Light" w:hAnsi="Frutiger 45 Light"/>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72C9" id="Rectangle 1" o:spid="_x0000_s1026" style="position:absolute;margin-left:416.15pt;margin-top:13.45pt;width:51.1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" filled="f" stroked="f" strokeweight="0">
              <v:path arrowok="t"/>
              <v:textbox inset="0,0,0,0">
                <w:txbxContent>
                  <w:p w14:paraId="172C8E12" w14:textId="77777777" w:rsidR="000C7FC9" w:rsidRPr="00B64E9D" w:rsidRDefault="000C7FC9"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706251">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E24CAF">
                      <w:rPr>
                        <w:rStyle w:val="Seitenzahl"/>
                        <w:rFonts w:ascii="Frutiger 45 Light" w:hAnsi="Frutiger 45 Light"/>
                        <w:noProof/>
                        <w:sz w:val="18"/>
                        <w:szCs w:val="18"/>
                      </w:rPr>
                      <w:t>2</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706251">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E24CAF">
                      <w:rPr>
                        <w:rStyle w:val="Seitenzahl"/>
                        <w:rFonts w:ascii="Frutiger 45 Light" w:hAnsi="Frutiger 45 Light"/>
                        <w:noProof/>
                        <w:sz w:val="18"/>
                        <w:szCs w:val="18"/>
                      </w:rPr>
                      <w:t>3</w:t>
                    </w:r>
                    <w:r w:rsidRPr="00B64E9D">
                      <w:rPr>
                        <w:rStyle w:val="Seitenzahl"/>
                        <w:rFonts w:ascii="Frutiger 45 Light" w:hAnsi="Frutiger 45 Light"/>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BF4F" w14:textId="77777777" w:rsidR="004A4BFF" w:rsidRDefault="004A4BFF">
      <w:r>
        <w:separator/>
      </w:r>
    </w:p>
  </w:footnote>
  <w:footnote w:type="continuationSeparator" w:id="0">
    <w:p w14:paraId="25A567C9" w14:textId="77777777" w:rsidR="004A4BFF" w:rsidRDefault="004A4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B76D" w14:textId="77777777" w:rsidR="000C7FC9" w:rsidRPr="0079270C" w:rsidRDefault="00256A23" w:rsidP="00290A9B">
    <w:pPr>
      <w:pStyle w:val="Kopfzeile"/>
      <w:jc w:val="center"/>
      <w:rPr>
        <w:rFonts w:ascii="Frutiger 45 Light" w:hAnsi="Frutiger 45 Light"/>
        <w:b/>
        <w:sz w:val="32"/>
        <w:szCs w:val="32"/>
      </w:rPr>
    </w:pPr>
    <w:r w:rsidRPr="00A53F65">
      <w:rPr>
        <w:rFonts w:ascii="HELVETICA OBLIQUE" w:hAnsi="HELVETICA OBLIQUE" w:cs="HELVETICA OBLIQUE"/>
        <w:noProof/>
        <w:sz w:val="24"/>
        <w:szCs w:val="24"/>
      </w:rPr>
      <w:drawing>
        <wp:inline distT="0" distB="0" distL="0" distR="0" wp14:anchorId="6C6299C4" wp14:editId="1DB1EB44">
          <wp:extent cx="3455035" cy="5321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035" cy="532130"/>
                  </a:xfrm>
                  <a:prstGeom prst="rect">
                    <a:avLst/>
                  </a:prstGeom>
                  <a:noFill/>
                  <a:ln>
                    <a:noFill/>
                  </a:ln>
                </pic:spPr>
              </pic:pic>
            </a:graphicData>
          </a:graphic>
        </wp:inline>
      </w:drawing>
    </w:r>
  </w:p>
  <w:p w14:paraId="7EBF95AE" w14:textId="77777777" w:rsidR="000C7FC9" w:rsidRPr="0079270C" w:rsidRDefault="000C7FC9">
    <w:pPr>
      <w:pStyle w:val="Kopfzeile"/>
      <w:rPr>
        <w:rFonts w:ascii="Frutiger 45 Light" w:hAnsi="Frutiger 45 Light"/>
        <w:b/>
      </w:rPr>
    </w:pPr>
  </w:p>
  <w:p w14:paraId="16DE202F" w14:textId="77777777" w:rsidR="000C7FC9" w:rsidRDefault="000C7FC9" w:rsidP="0079270C">
    <w:pPr>
      <w:pStyle w:val="Kopfzeile"/>
      <w:rPr>
        <w:rFonts w:ascii="Frutiger 45 Light" w:hAnsi="Frutiger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EA6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D9C2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44917"/>
    <w:multiLevelType w:val="hybridMultilevel"/>
    <w:tmpl w:val="8EA62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B41A4B"/>
    <w:multiLevelType w:val="multilevel"/>
    <w:tmpl w:val="F10CEEBE"/>
    <w:lvl w:ilvl="0">
      <w:start w:val="1980"/>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 w15:restartNumberingAfterBreak="0">
    <w:nsid w:val="0A8003B6"/>
    <w:multiLevelType w:val="hybridMultilevel"/>
    <w:tmpl w:val="FDC4E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792ABA"/>
    <w:multiLevelType w:val="hybridMultilevel"/>
    <w:tmpl w:val="F11EBE84"/>
    <w:lvl w:ilvl="0" w:tplc="7D0EF004">
      <w:start w:val="1"/>
      <w:numFmt w:val="decimal"/>
      <w:lvlText w:val="%1."/>
      <w:lvlJc w:val="left"/>
      <w:pPr>
        <w:ind w:left="720" w:hanging="360"/>
      </w:pPr>
      <w:rPr>
        <w:rFonts w:ascii="Frutiger 45 Light" w:eastAsia="Times New Roman" w:hAnsi="Frutiger 45 Light" w:cs="Times New Roman"/>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34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FC308A"/>
    <w:multiLevelType w:val="hybridMultilevel"/>
    <w:tmpl w:val="ADE265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42F7F"/>
    <w:multiLevelType w:val="hybridMultilevel"/>
    <w:tmpl w:val="AE881F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82D1366"/>
    <w:multiLevelType w:val="hybridMultilevel"/>
    <w:tmpl w:val="AF3AB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783D39"/>
    <w:multiLevelType w:val="hybridMultilevel"/>
    <w:tmpl w:val="D396B2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A6389"/>
    <w:multiLevelType w:val="multilevel"/>
    <w:tmpl w:val="971CA2B0"/>
    <w:lvl w:ilvl="0">
      <w:start w:val="1960"/>
      <w:numFmt w:val="decimal"/>
      <w:lvlText w:val="%1"/>
      <w:lvlJc w:val="left"/>
      <w:pPr>
        <w:tabs>
          <w:tab w:val="num" w:pos="2832"/>
        </w:tabs>
        <w:ind w:left="2832" w:hanging="2832"/>
      </w:pPr>
      <w:rPr>
        <w:rFonts w:hint="default"/>
      </w:rPr>
    </w:lvl>
    <w:lvl w:ilvl="1">
      <w:start w:val="1979"/>
      <w:numFmt w:val="decimal"/>
      <w:lvlText w:val="%1-%2"/>
      <w:lvlJc w:val="left"/>
      <w:pPr>
        <w:tabs>
          <w:tab w:val="num" w:pos="2832"/>
        </w:tabs>
        <w:ind w:left="2832" w:hanging="2832"/>
      </w:pPr>
      <w:rPr>
        <w:rFonts w:hint="default"/>
      </w:rPr>
    </w:lvl>
    <w:lvl w:ilvl="2">
      <w:start w:val="1"/>
      <w:numFmt w:val="decimal"/>
      <w:lvlText w:val="%1-%2.%3"/>
      <w:lvlJc w:val="left"/>
      <w:pPr>
        <w:tabs>
          <w:tab w:val="num" w:pos="2832"/>
        </w:tabs>
        <w:ind w:left="2832" w:hanging="2832"/>
      </w:pPr>
      <w:rPr>
        <w:rFonts w:hint="default"/>
      </w:rPr>
    </w:lvl>
    <w:lvl w:ilvl="3">
      <w:start w:val="1"/>
      <w:numFmt w:val="decimal"/>
      <w:lvlText w:val="%1-%2.%3.%4"/>
      <w:lvlJc w:val="left"/>
      <w:pPr>
        <w:tabs>
          <w:tab w:val="num" w:pos="2832"/>
        </w:tabs>
        <w:ind w:left="2832" w:hanging="2832"/>
      </w:pPr>
      <w:rPr>
        <w:rFonts w:hint="default"/>
      </w:rPr>
    </w:lvl>
    <w:lvl w:ilvl="4">
      <w:start w:val="1"/>
      <w:numFmt w:val="decimal"/>
      <w:lvlText w:val="%1-%2.%3.%4.%5"/>
      <w:lvlJc w:val="left"/>
      <w:pPr>
        <w:tabs>
          <w:tab w:val="num" w:pos="2832"/>
        </w:tabs>
        <w:ind w:left="2832" w:hanging="2832"/>
      </w:pPr>
      <w:rPr>
        <w:rFonts w:hint="default"/>
      </w:rPr>
    </w:lvl>
    <w:lvl w:ilvl="5">
      <w:start w:val="1"/>
      <w:numFmt w:val="decimal"/>
      <w:lvlText w:val="%1-%2.%3.%4.%5.%6"/>
      <w:lvlJc w:val="left"/>
      <w:pPr>
        <w:tabs>
          <w:tab w:val="num" w:pos="2832"/>
        </w:tabs>
        <w:ind w:left="2832" w:hanging="2832"/>
      </w:pPr>
      <w:rPr>
        <w:rFonts w:hint="default"/>
      </w:rPr>
    </w:lvl>
    <w:lvl w:ilvl="6">
      <w:start w:val="1"/>
      <w:numFmt w:val="decimal"/>
      <w:lvlText w:val="%1-%2.%3.%4.%5.%6.%7"/>
      <w:lvlJc w:val="left"/>
      <w:pPr>
        <w:tabs>
          <w:tab w:val="num" w:pos="2832"/>
        </w:tabs>
        <w:ind w:left="2832" w:hanging="2832"/>
      </w:pPr>
      <w:rPr>
        <w:rFonts w:hint="default"/>
      </w:rPr>
    </w:lvl>
    <w:lvl w:ilvl="7">
      <w:start w:val="1"/>
      <w:numFmt w:val="decimal"/>
      <w:lvlText w:val="%1-%2.%3.%4.%5.%6.%7.%8"/>
      <w:lvlJc w:val="left"/>
      <w:pPr>
        <w:tabs>
          <w:tab w:val="num" w:pos="2832"/>
        </w:tabs>
        <w:ind w:left="2832" w:hanging="2832"/>
      </w:pPr>
      <w:rPr>
        <w:rFonts w:hint="default"/>
      </w:rPr>
    </w:lvl>
    <w:lvl w:ilvl="8">
      <w:start w:val="1"/>
      <w:numFmt w:val="decimal"/>
      <w:lvlText w:val="%1-%2.%3.%4.%5.%6.%7.%8.%9"/>
      <w:lvlJc w:val="left"/>
      <w:pPr>
        <w:tabs>
          <w:tab w:val="num" w:pos="2832"/>
        </w:tabs>
        <w:ind w:left="2832" w:hanging="2832"/>
      </w:pPr>
      <w:rPr>
        <w:rFonts w:hint="default"/>
      </w:rPr>
    </w:lvl>
  </w:abstractNum>
  <w:abstractNum w:abstractNumId="11" w15:restartNumberingAfterBreak="0">
    <w:nsid w:val="337C6B18"/>
    <w:multiLevelType w:val="hybridMultilevel"/>
    <w:tmpl w:val="30664644"/>
    <w:lvl w:ilvl="0" w:tplc="37AAFAB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41BB1"/>
    <w:multiLevelType w:val="hybridMultilevel"/>
    <w:tmpl w:val="A8FA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543695"/>
    <w:multiLevelType w:val="hybridMultilevel"/>
    <w:tmpl w:val="84A06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554CF9"/>
    <w:multiLevelType w:val="hybridMultilevel"/>
    <w:tmpl w:val="CBB43940"/>
    <w:lvl w:ilvl="0" w:tplc="D780C480">
      <w:start w:val="1"/>
      <w:numFmt w:val="decimal"/>
      <w:lvlText w:val="%1."/>
      <w:lvlJc w:val="left"/>
      <w:pPr>
        <w:tabs>
          <w:tab w:val="num" w:pos="720"/>
        </w:tabs>
        <w:ind w:left="720" w:hanging="360"/>
      </w:pPr>
      <w:rPr>
        <w:rFonts w:hint="default"/>
        <w:b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665331"/>
    <w:multiLevelType w:val="hybridMultilevel"/>
    <w:tmpl w:val="A5181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7434A4"/>
    <w:multiLevelType w:val="hybridMultilevel"/>
    <w:tmpl w:val="5B8EB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74392"/>
    <w:multiLevelType w:val="hybridMultilevel"/>
    <w:tmpl w:val="10DC0C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A150DF3"/>
    <w:multiLevelType w:val="hybridMultilevel"/>
    <w:tmpl w:val="9918A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082E5E"/>
    <w:multiLevelType w:val="hybridMultilevel"/>
    <w:tmpl w:val="6C4C032C"/>
    <w:lvl w:ilvl="0" w:tplc="20C6C948">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23A24DD"/>
    <w:multiLevelType w:val="hybridMultilevel"/>
    <w:tmpl w:val="BE147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BF44AC"/>
    <w:multiLevelType w:val="hybridMultilevel"/>
    <w:tmpl w:val="99F61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A5531F"/>
    <w:multiLevelType w:val="hybridMultilevel"/>
    <w:tmpl w:val="0CFA2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2C6A0C"/>
    <w:multiLevelType w:val="hybridMultilevel"/>
    <w:tmpl w:val="50648B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AC94EEC"/>
    <w:multiLevelType w:val="hybridMultilevel"/>
    <w:tmpl w:val="FD425B6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911FD"/>
    <w:multiLevelType w:val="hybridMultilevel"/>
    <w:tmpl w:val="B65EE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4939217">
    <w:abstractNumId w:val="10"/>
  </w:num>
  <w:num w:numId="2" w16cid:durableId="1800300266">
    <w:abstractNumId w:val="3"/>
  </w:num>
  <w:num w:numId="3" w16cid:durableId="2110612948">
    <w:abstractNumId w:val="9"/>
  </w:num>
  <w:num w:numId="4" w16cid:durableId="342123360">
    <w:abstractNumId w:val="24"/>
  </w:num>
  <w:num w:numId="5" w16cid:durableId="25184207">
    <w:abstractNumId w:val="6"/>
  </w:num>
  <w:num w:numId="6" w16cid:durableId="633372325">
    <w:abstractNumId w:val="12"/>
  </w:num>
  <w:num w:numId="7" w16cid:durableId="268436730">
    <w:abstractNumId w:val="11"/>
  </w:num>
  <w:num w:numId="8" w16cid:durableId="338393958">
    <w:abstractNumId w:val="14"/>
  </w:num>
  <w:num w:numId="9" w16cid:durableId="417094285">
    <w:abstractNumId w:val="1"/>
  </w:num>
  <w:num w:numId="10" w16cid:durableId="1206717972">
    <w:abstractNumId w:val="0"/>
  </w:num>
  <w:num w:numId="11" w16cid:durableId="204484740">
    <w:abstractNumId w:val="5"/>
  </w:num>
  <w:num w:numId="12" w16cid:durableId="862863620">
    <w:abstractNumId w:val="19"/>
  </w:num>
  <w:num w:numId="13" w16cid:durableId="1967467068">
    <w:abstractNumId w:val="17"/>
  </w:num>
  <w:num w:numId="14" w16cid:durableId="710114852">
    <w:abstractNumId w:val="23"/>
  </w:num>
  <w:num w:numId="15" w16cid:durableId="173349527">
    <w:abstractNumId w:val="15"/>
  </w:num>
  <w:num w:numId="16" w16cid:durableId="752356191">
    <w:abstractNumId w:val="4"/>
  </w:num>
  <w:num w:numId="17" w16cid:durableId="2072191386">
    <w:abstractNumId w:val="2"/>
  </w:num>
  <w:num w:numId="18" w16cid:durableId="989678603">
    <w:abstractNumId w:val="13"/>
  </w:num>
  <w:num w:numId="19" w16cid:durableId="2110004087">
    <w:abstractNumId w:val="21"/>
  </w:num>
  <w:num w:numId="20" w16cid:durableId="1955095564">
    <w:abstractNumId w:val="18"/>
  </w:num>
  <w:num w:numId="21" w16cid:durableId="1287078753">
    <w:abstractNumId w:val="8"/>
  </w:num>
  <w:num w:numId="22" w16cid:durableId="2012296205">
    <w:abstractNumId w:val="7"/>
  </w:num>
  <w:num w:numId="23" w16cid:durableId="137915462">
    <w:abstractNumId w:val="25"/>
  </w:num>
  <w:num w:numId="24" w16cid:durableId="478957087">
    <w:abstractNumId w:val="16"/>
  </w:num>
  <w:num w:numId="25" w16cid:durableId="651376602">
    <w:abstractNumId w:val="20"/>
  </w:num>
  <w:num w:numId="26" w16cid:durableId="14524318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D"/>
    <w:rsid w:val="00000628"/>
    <w:rsid w:val="0000373C"/>
    <w:rsid w:val="0000431A"/>
    <w:rsid w:val="000047B8"/>
    <w:rsid w:val="000069CB"/>
    <w:rsid w:val="00006DFA"/>
    <w:rsid w:val="000070F2"/>
    <w:rsid w:val="00010619"/>
    <w:rsid w:val="000107C1"/>
    <w:rsid w:val="00011A25"/>
    <w:rsid w:val="000132E3"/>
    <w:rsid w:val="00013695"/>
    <w:rsid w:val="00013B13"/>
    <w:rsid w:val="0001419B"/>
    <w:rsid w:val="00014B08"/>
    <w:rsid w:val="00014C03"/>
    <w:rsid w:val="000165E1"/>
    <w:rsid w:val="00017956"/>
    <w:rsid w:val="0001799E"/>
    <w:rsid w:val="00020366"/>
    <w:rsid w:val="000220D2"/>
    <w:rsid w:val="00024F84"/>
    <w:rsid w:val="00025DD6"/>
    <w:rsid w:val="000260E0"/>
    <w:rsid w:val="00027126"/>
    <w:rsid w:val="0003412A"/>
    <w:rsid w:val="00035D5B"/>
    <w:rsid w:val="0003662D"/>
    <w:rsid w:val="00036A26"/>
    <w:rsid w:val="00037730"/>
    <w:rsid w:val="00037D0F"/>
    <w:rsid w:val="000429BD"/>
    <w:rsid w:val="000438A9"/>
    <w:rsid w:val="00045171"/>
    <w:rsid w:val="00045A1D"/>
    <w:rsid w:val="0004695F"/>
    <w:rsid w:val="00046DDB"/>
    <w:rsid w:val="0004755B"/>
    <w:rsid w:val="000478B6"/>
    <w:rsid w:val="000501C4"/>
    <w:rsid w:val="000506DE"/>
    <w:rsid w:val="00051CE8"/>
    <w:rsid w:val="00060795"/>
    <w:rsid w:val="000618FE"/>
    <w:rsid w:val="00061BD2"/>
    <w:rsid w:val="0006222A"/>
    <w:rsid w:val="00062537"/>
    <w:rsid w:val="00062DF1"/>
    <w:rsid w:val="00062E9E"/>
    <w:rsid w:val="00064403"/>
    <w:rsid w:val="00064791"/>
    <w:rsid w:val="000650D9"/>
    <w:rsid w:val="00067B11"/>
    <w:rsid w:val="000721C8"/>
    <w:rsid w:val="000730D1"/>
    <w:rsid w:val="00073123"/>
    <w:rsid w:val="0007454B"/>
    <w:rsid w:val="00074F3E"/>
    <w:rsid w:val="00082456"/>
    <w:rsid w:val="00086640"/>
    <w:rsid w:val="00086B43"/>
    <w:rsid w:val="00090709"/>
    <w:rsid w:val="00091C4B"/>
    <w:rsid w:val="0009283E"/>
    <w:rsid w:val="00093DBF"/>
    <w:rsid w:val="00094612"/>
    <w:rsid w:val="00096065"/>
    <w:rsid w:val="00096120"/>
    <w:rsid w:val="00096758"/>
    <w:rsid w:val="00096AA9"/>
    <w:rsid w:val="000A0733"/>
    <w:rsid w:val="000A119D"/>
    <w:rsid w:val="000A1467"/>
    <w:rsid w:val="000A2E65"/>
    <w:rsid w:val="000A2EAD"/>
    <w:rsid w:val="000A2FAD"/>
    <w:rsid w:val="000A32F2"/>
    <w:rsid w:val="000A6D9A"/>
    <w:rsid w:val="000B1288"/>
    <w:rsid w:val="000B6AA4"/>
    <w:rsid w:val="000C2776"/>
    <w:rsid w:val="000C2F43"/>
    <w:rsid w:val="000C3669"/>
    <w:rsid w:val="000C441E"/>
    <w:rsid w:val="000C651D"/>
    <w:rsid w:val="000C7FC9"/>
    <w:rsid w:val="000D0B3A"/>
    <w:rsid w:val="000D1D99"/>
    <w:rsid w:val="000D1FCE"/>
    <w:rsid w:val="000D36B3"/>
    <w:rsid w:val="000D4619"/>
    <w:rsid w:val="000D4AF9"/>
    <w:rsid w:val="000D5F03"/>
    <w:rsid w:val="000D76EF"/>
    <w:rsid w:val="000D7DA6"/>
    <w:rsid w:val="000E00C0"/>
    <w:rsid w:val="000E3347"/>
    <w:rsid w:val="000E4E7E"/>
    <w:rsid w:val="000E75B6"/>
    <w:rsid w:val="000E79BA"/>
    <w:rsid w:val="000F0676"/>
    <w:rsid w:val="000F1A56"/>
    <w:rsid w:val="000F2118"/>
    <w:rsid w:val="000F2252"/>
    <w:rsid w:val="000F25B5"/>
    <w:rsid w:val="000F4F49"/>
    <w:rsid w:val="000F537A"/>
    <w:rsid w:val="001002F0"/>
    <w:rsid w:val="001008D4"/>
    <w:rsid w:val="00101B26"/>
    <w:rsid w:val="00102673"/>
    <w:rsid w:val="00102CC4"/>
    <w:rsid w:val="00103AC7"/>
    <w:rsid w:val="00106223"/>
    <w:rsid w:val="001066AA"/>
    <w:rsid w:val="0011131A"/>
    <w:rsid w:val="00111B79"/>
    <w:rsid w:val="00113A54"/>
    <w:rsid w:val="00114697"/>
    <w:rsid w:val="00114BF6"/>
    <w:rsid w:val="00116EFE"/>
    <w:rsid w:val="00120814"/>
    <w:rsid w:val="00120E11"/>
    <w:rsid w:val="00123DEE"/>
    <w:rsid w:val="00124FF8"/>
    <w:rsid w:val="001259B8"/>
    <w:rsid w:val="00126DC7"/>
    <w:rsid w:val="001278EC"/>
    <w:rsid w:val="00127F00"/>
    <w:rsid w:val="0013057C"/>
    <w:rsid w:val="00130D2C"/>
    <w:rsid w:val="001325BC"/>
    <w:rsid w:val="00132A5E"/>
    <w:rsid w:val="00133469"/>
    <w:rsid w:val="00133E1E"/>
    <w:rsid w:val="001345AF"/>
    <w:rsid w:val="0013574E"/>
    <w:rsid w:val="001362F1"/>
    <w:rsid w:val="00141911"/>
    <w:rsid w:val="001444CE"/>
    <w:rsid w:val="001445AC"/>
    <w:rsid w:val="001474AE"/>
    <w:rsid w:val="00150ED3"/>
    <w:rsid w:val="00151318"/>
    <w:rsid w:val="00153236"/>
    <w:rsid w:val="001533E4"/>
    <w:rsid w:val="00153F4F"/>
    <w:rsid w:val="00154487"/>
    <w:rsid w:val="00157CDE"/>
    <w:rsid w:val="001641B8"/>
    <w:rsid w:val="00164D18"/>
    <w:rsid w:val="0016513E"/>
    <w:rsid w:val="00165AF2"/>
    <w:rsid w:val="00165C66"/>
    <w:rsid w:val="00165D18"/>
    <w:rsid w:val="001667B3"/>
    <w:rsid w:val="00167DD8"/>
    <w:rsid w:val="00172EAD"/>
    <w:rsid w:val="0017461D"/>
    <w:rsid w:val="001746C4"/>
    <w:rsid w:val="001778BC"/>
    <w:rsid w:val="00181A9A"/>
    <w:rsid w:val="001823F8"/>
    <w:rsid w:val="0018296C"/>
    <w:rsid w:val="00182B8F"/>
    <w:rsid w:val="001846F5"/>
    <w:rsid w:val="00184A7D"/>
    <w:rsid w:val="00195FB5"/>
    <w:rsid w:val="00196628"/>
    <w:rsid w:val="00196FBD"/>
    <w:rsid w:val="001A3469"/>
    <w:rsid w:val="001A4301"/>
    <w:rsid w:val="001A4605"/>
    <w:rsid w:val="001A48FC"/>
    <w:rsid w:val="001A4D5F"/>
    <w:rsid w:val="001A6358"/>
    <w:rsid w:val="001A7842"/>
    <w:rsid w:val="001A79E7"/>
    <w:rsid w:val="001B0BEB"/>
    <w:rsid w:val="001B1AB7"/>
    <w:rsid w:val="001B232A"/>
    <w:rsid w:val="001B25E5"/>
    <w:rsid w:val="001B3B7A"/>
    <w:rsid w:val="001B4071"/>
    <w:rsid w:val="001B51B8"/>
    <w:rsid w:val="001B5211"/>
    <w:rsid w:val="001B5CDD"/>
    <w:rsid w:val="001C3697"/>
    <w:rsid w:val="001C4BC1"/>
    <w:rsid w:val="001C6C58"/>
    <w:rsid w:val="001D6642"/>
    <w:rsid w:val="001D713C"/>
    <w:rsid w:val="001E1D34"/>
    <w:rsid w:val="001E1D97"/>
    <w:rsid w:val="001E2F71"/>
    <w:rsid w:val="001E44FE"/>
    <w:rsid w:val="001E62B4"/>
    <w:rsid w:val="001E6306"/>
    <w:rsid w:val="001E704B"/>
    <w:rsid w:val="001E73F4"/>
    <w:rsid w:val="001F0121"/>
    <w:rsid w:val="001F1190"/>
    <w:rsid w:val="001F645C"/>
    <w:rsid w:val="001F6E77"/>
    <w:rsid w:val="001F7FFA"/>
    <w:rsid w:val="0020129E"/>
    <w:rsid w:val="0020201E"/>
    <w:rsid w:val="00204ED8"/>
    <w:rsid w:val="00205FF0"/>
    <w:rsid w:val="00206795"/>
    <w:rsid w:val="00207064"/>
    <w:rsid w:val="00210EC6"/>
    <w:rsid w:val="002122A0"/>
    <w:rsid w:val="0021447F"/>
    <w:rsid w:val="00214B8A"/>
    <w:rsid w:val="00216996"/>
    <w:rsid w:val="00217F16"/>
    <w:rsid w:val="00220020"/>
    <w:rsid w:val="0022019D"/>
    <w:rsid w:val="00220F21"/>
    <w:rsid w:val="00221916"/>
    <w:rsid w:val="002230C7"/>
    <w:rsid w:val="00223799"/>
    <w:rsid w:val="002240E0"/>
    <w:rsid w:val="00225869"/>
    <w:rsid w:val="00225AF7"/>
    <w:rsid w:val="00226889"/>
    <w:rsid w:val="00226CCC"/>
    <w:rsid w:val="002304D9"/>
    <w:rsid w:val="00232D83"/>
    <w:rsid w:val="0023573E"/>
    <w:rsid w:val="002359BA"/>
    <w:rsid w:val="0023643E"/>
    <w:rsid w:val="00237473"/>
    <w:rsid w:val="00237BC1"/>
    <w:rsid w:val="002426BA"/>
    <w:rsid w:val="002433D7"/>
    <w:rsid w:val="002454D3"/>
    <w:rsid w:val="002465B7"/>
    <w:rsid w:val="00251996"/>
    <w:rsid w:val="00252515"/>
    <w:rsid w:val="00252E6C"/>
    <w:rsid w:val="00252F59"/>
    <w:rsid w:val="00254EEE"/>
    <w:rsid w:val="002554B7"/>
    <w:rsid w:val="00255AFF"/>
    <w:rsid w:val="002562EC"/>
    <w:rsid w:val="0025630F"/>
    <w:rsid w:val="00256A23"/>
    <w:rsid w:val="0026221B"/>
    <w:rsid w:val="00262D0A"/>
    <w:rsid w:val="00264EB7"/>
    <w:rsid w:val="0026531C"/>
    <w:rsid w:val="00265974"/>
    <w:rsid w:val="00271AAB"/>
    <w:rsid w:val="00272023"/>
    <w:rsid w:val="00281FF0"/>
    <w:rsid w:val="00287785"/>
    <w:rsid w:val="00290A60"/>
    <w:rsid w:val="00290A9B"/>
    <w:rsid w:val="00292654"/>
    <w:rsid w:val="00292B74"/>
    <w:rsid w:val="0029319E"/>
    <w:rsid w:val="00295980"/>
    <w:rsid w:val="00296C82"/>
    <w:rsid w:val="002A45FE"/>
    <w:rsid w:val="002A621E"/>
    <w:rsid w:val="002A7B90"/>
    <w:rsid w:val="002B1312"/>
    <w:rsid w:val="002B2A10"/>
    <w:rsid w:val="002B39D7"/>
    <w:rsid w:val="002B4E98"/>
    <w:rsid w:val="002B77B7"/>
    <w:rsid w:val="002C05B2"/>
    <w:rsid w:val="002C0A02"/>
    <w:rsid w:val="002C1B92"/>
    <w:rsid w:val="002C5183"/>
    <w:rsid w:val="002C5BF5"/>
    <w:rsid w:val="002C626A"/>
    <w:rsid w:val="002C67FB"/>
    <w:rsid w:val="002D09A5"/>
    <w:rsid w:val="002D0E18"/>
    <w:rsid w:val="002D21D0"/>
    <w:rsid w:val="002D35ED"/>
    <w:rsid w:val="002D3D4E"/>
    <w:rsid w:val="002D4C17"/>
    <w:rsid w:val="002D5144"/>
    <w:rsid w:val="002D67F1"/>
    <w:rsid w:val="002E16ED"/>
    <w:rsid w:val="002E2784"/>
    <w:rsid w:val="002E3F31"/>
    <w:rsid w:val="002E5103"/>
    <w:rsid w:val="002E55B0"/>
    <w:rsid w:val="002E5D72"/>
    <w:rsid w:val="002E7A28"/>
    <w:rsid w:val="002F0470"/>
    <w:rsid w:val="002F1151"/>
    <w:rsid w:val="002F1A29"/>
    <w:rsid w:val="002F3F30"/>
    <w:rsid w:val="002F6320"/>
    <w:rsid w:val="002F7B02"/>
    <w:rsid w:val="0030126D"/>
    <w:rsid w:val="00302E7B"/>
    <w:rsid w:val="0030333A"/>
    <w:rsid w:val="0030348A"/>
    <w:rsid w:val="0030376F"/>
    <w:rsid w:val="00304ADD"/>
    <w:rsid w:val="00306862"/>
    <w:rsid w:val="00307941"/>
    <w:rsid w:val="003101BC"/>
    <w:rsid w:val="00310344"/>
    <w:rsid w:val="003106F2"/>
    <w:rsid w:val="00312176"/>
    <w:rsid w:val="00312E04"/>
    <w:rsid w:val="0031673E"/>
    <w:rsid w:val="003224C5"/>
    <w:rsid w:val="0032310A"/>
    <w:rsid w:val="003238E0"/>
    <w:rsid w:val="00325F9D"/>
    <w:rsid w:val="00326228"/>
    <w:rsid w:val="00326DC3"/>
    <w:rsid w:val="00327C1F"/>
    <w:rsid w:val="003303E8"/>
    <w:rsid w:val="00330B23"/>
    <w:rsid w:val="0033220D"/>
    <w:rsid w:val="0033283F"/>
    <w:rsid w:val="00334073"/>
    <w:rsid w:val="003340CC"/>
    <w:rsid w:val="00334548"/>
    <w:rsid w:val="00334EA2"/>
    <w:rsid w:val="003350DE"/>
    <w:rsid w:val="00335684"/>
    <w:rsid w:val="00336182"/>
    <w:rsid w:val="003371E1"/>
    <w:rsid w:val="003372BF"/>
    <w:rsid w:val="00340465"/>
    <w:rsid w:val="00342603"/>
    <w:rsid w:val="00342D9F"/>
    <w:rsid w:val="003444AC"/>
    <w:rsid w:val="00344F82"/>
    <w:rsid w:val="003450B1"/>
    <w:rsid w:val="00345909"/>
    <w:rsid w:val="00346DF2"/>
    <w:rsid w:val="00351F34"/>
    <w:rsid w:val="0035368A"/>
    <w:rsid w:val="003555D0"/>
    <w:rsid w:val="0035665B"/>
    <w:rsid w:val="0035706D"/>
    <w:rsid w:val="00357313"/>
    <w:rsid w:val="0035754B"/>
    <w:rsid w:val="00360117"/>
    <w:rsid w:val="00360402"/>
    <w:rsid w:val="00360596"/>
    <w:rsid w:val="003616C8"/>
    <w:rsid w:val="00362BF9"/>
    <w:rsid w:val="00363583"/>
    <w:rsid w:val="003653F9"/>
    <w:rsid w:val="00365F10"/>
    <w:rsid w:val="00371238"/>
    <w:rsid w:val="00371A1B"/>
    <w:rsid w:val="00372D9C"/>
    <w:rsid w:val="0037345E"/>
    <w:rsid w:val="00374C97"/>
    <w:rsid w:val="00375064"/>
    <w:rsid w:val="00377B84"/>
    <w:rsid w:val="00380A11"/>
    <w:rsid w:val="00382382"/>
    <w:rsid w:val="00383037"/>
    <w:rsid w:val="00384DD9"/>
    <w:rsid w:val="0038575E"/>
    <w:rsid w:val="00386271"/>
    <w:rsid w:val="003906B0"/>
    <w:rsid w:val="00391093"/>
    <w:rsid w:val="003927F3"/>
    <w:rsid w:val="003948E5"/>
    <w:rsid w:val="00394B38"/>
    <w:rsid w:val="003955C1"/>
    <w:rsid w:val="00396A92"/>
    <w:rsid w:val="00397992"/>
    <w:rsid w:val="003A1AA2"/>
    <w:rsid w:val="003A309D"/>
    <w:rsid w:val="003A34D3"/>
    <w:rsid w:val="003A5AD5"/>
    <w:rsid w:val="003A714A"/>
    <w:rsid w:val="003A74F4"/>
    <w:rsid w:val="003A797B"/>
    <w:rsid w:val="003A7F21"/>
    <w:rsid w:val="003B12E1"/>
    <w:rsid w:val="003B1580"/>
    <w:rsid w:val="003B1D30"/>
    <w:rsid w:val="003B2035"/>
    <w:rsid w:val="003B2765"/>
    <w:rsid w:val="003B3496"/>
    <w:rsid w:val="003B4049"/>
    <w:rsid w:val="003B7311"/>
    <w:rsid w:val="003C22C1"/>
    <w:rsid w:val="003C35E0"/>
    <w:rsid w:val="003C396C"/>
    <w:rsid w:val="003C60A0"/>
    <w:rsid w:val="003C629B"/>
    <w:rsid w:val="003D00FF"/>
    <w:rsid w:val="003D252A"/>
    <w:rsid w:val="003D5074"/>
    <w:rsid w:val="003D7AD5"/>
    <w:rsid w:val="003D7F05"/>
    <w:rsid w:val="003E2170"/>
    <w:rsid w:val="003E335C"/>
    <w:rsid w:val="003E6598"/>
    <w:rsid w:val="003E66CD"/>
    <w:rsid w:val="003F059C"/>
    <w:rsid w:val="003F1CFC"/>
    <w:rsid w:val="003F259B"/>
    <w:rsid w:val="003F622B"/>
    <w:rsid w:val="003F7762"/>
    <w:rsid w:val="00400A46"/>
    <w:rsid w:val="004034BE"/>
    <w:rsid w:val="004064A4"/>
    <w:rsid w:val="00411315"/>
    <w:rsid w:val="0041131D"/>
    <w:rsid w:val="0041168A"/>
    <w:rsid w:val="00411BEB"/>
    <w:rsid w:val="004145BA"/>
    <w:rsid w:val="00414AAB"/>
    <w:rsid w:val="00414E8A"/>
    <w:rsid w:val="00416819"/>
    <w:rsid w:val="0041689C"/>
    <w:rsid w:val="004179BA"/>
    <w:rsid w:val="0042090B"/>
    <w:rsid w:val="00420EEA"/>
    <w:rsid w:val="004217E9"/>
    <w:rsid w:val="004231E5"/>
    <w:rsid w:val="00424366"/>
    <w:rsid w:val="004244E6"/>
    <w:rsid w:val="004252BE"/>
    <w:rsid w:val="004257C5"/>
    <w:rsid w:val="00425B3D"/>
    <w:rsid w:val="00426115"/>
    <w:rsid w:val="00426DB1"/>
    <w:rsid w:val="004310FA"/>
    <w:rsid w:val="00431779"/>
    <w:rsid w:val="004337D5"/>
    <w:rsid w:val="0043554F"/>
    <w:rsid w:val="00435C7F"/>
    <w:rsid w:val="00436A8B"/>
    <w:rsid w:val="00437A0D"/>
    <w:rsid w:val="00440108"/>
    <w:rsid w:val="004406A2"/>
    <w:rsid w:val="00440F80"/>
    <w:rsid w:val="00443BBB"/>
    <w:rsid w:val="0044640B"/>
    <w:rsid w:val="00446540"/>
    <w:rsid w:val="00447F55"/>
    <w:rsid w:val="00451404"/>
    <w:rsid w:val="0045287F"/>
    <w:rsid w:val="00453108"/>
    <w:rsid w:val="004532D3"/>
    <w:rsid w:val="0045392B"/>
    <w:rsid w:val="00455E8B"/>
    <w:rsid w:val="004605DC"/>
    <w:rsid w:val="00470288"/>
    <w:rsid w:val="00475B80"/>
    <w:rsid w:val="004760B6"/>
    <w:rsid w:val="004802D2"/>
    <w:rsid w:val="004825A8"/>
    <w:rsid w:val="00482CFC"/>
    <w:rsid w:val="00484C56"/>
    <w:rsid w:val="00485BE0"/>
    <w:rsid w:val="00486658"/>
    <w:rsid w:val="0048749A"/>
    <w:rsid w:val="00487984"/>
    <w:rsid w:val="00487F63"/>
    <w:rsid w:val="00492B69"/>
    <w:rsid w:val="0049494A"/>
    <w:rsid w:val="00495628"/>
    <w:rsid w:val="00497F6E"/>
    <w:rsid w:val="004A0418"/>
    <w:rsid w:val="004A0C2D"/>
    <w:rsid w:val="004A0E52"/>
    <w:rsid w:val="004A37E5"/>
    <w:rsid w:val="004A4BFF"/>
    <w:rsid w:val="004A60D9"/>
    <w:rsid w:val="004B2405"/>
    <w:rsid w:val="004B36A4"/>
    <w:rsid w:val="004B3AE2"/>
    <w:rsid w:val="004B4C96"/>
    <w:rsid w:val="004B5178"/>
    <w:rsid w:val="004B6AD5"/>
    <w:rsid w:val="004B715C"/>
    <w:rsid w:val="004C1B20"/>
    <w:rsid w:val="004C3B32"/>
    <w:rsid w:val="004C3D1E"/>
    <w:rsid w:val="004C4407"/>
    <w:rsid w:val="004C621D"/>
    <w:rsid w:val="004C6B5A"/>
    <w:rsid w:val="004C7CF4"/>
    <w:rsid w:val="004D081D"/>
    <w:rsid w:val="004D1652"/>
    <w:rsid w:val="004D1DA8"/>
    <w:rsid w:val="004D2C84"/>
    <w:rsid w:val="004D2E35"/>
    <w:rsid w:val="004D2EE9"/>
    <w:rsid w:val="004D4E21"/>
    <w:rsid w:val="004D4EF6"/>
    <w:rsid w:val="004D57CB"/>
    <w:rsid w:val="004D6B63"/>
    <w:rsid w:val="004E33C7"/>
    <w:rsid w:val="004E39BE"/>
    <w:rsid w:val="004E49C7"/>
    <w:rsid w:val="004E4CBC"/>
    <w:rsid w:val="004E5846"/>
    <w:rsid w:val="004E736F"/>
    <w:rsid w:val="004E7B4E"/>
    <w:rsid w:val="004F1C8B"/>
    <w:rsid w:val="004F23EF"/>
    <w:rsid w:val="004F30DF"/>
    <w:rsid w:val="005012E7"/>
    <w:rsid w:val="00502FFB"/>
    <w:rsid w:val="00503124"/>
    <w:rsid w:val="00503573"/>
    <w:rsid w:val="005043FB"/>
    <w:rsid w:val="0050590E"/>
    <w:rsid w:val="00505FB8"/>
    <w:rsid w:val="00510910"/>
    <w:rsid w:val="00510AA7"/>
    <w:rsid w:val="005111D6"/>
    <w:rsid w:val="0051230C"/>
    <w:rsid w:val="00513146"/>
    <w:rsid w:val="005267F3"/>
    <w:rsid w:val="00527369"/>
    <w:rsid w:val="00527C89"/>
    <w:rsid w:val="00530172"/>
    <w:rsid w:val="005303D2"/>
    <w:rsid w:val="00531FA6"/>
    <w:rsid w:val="0053280A"/>
    <w:rsid w:val="00533A11"/>
    <w:rsid w:val="00536E46"/>
    <w:rsid w:val="00537674"/>
    <w:rsid w:val="00541942"/>
    <w:rsid w:val="00544BB3"/>
    <w:rsid w:val="00544D2D"/>
    <w:rsid w:val="00545369"/>
    <w:rsid w:val="00545D12"/>
    <w:rsid w:val="0054683B"/>
    <w:rsid w:val="0055254E"/>
    <w:rsid w:val="00553439"/>
    <w:rsid w:val="00555767"/>
    <w:rsid w:val="005573E7"/>
    <w:rsid w:val="00560947"/>
    <w:rsid w:val="00560AEE"/>
    <w:rsid w:val="00561EBD"/>
    <w:rsid w:val="0056214F"/>
    <w:rsid w:val="005639B1"/>
    <w:rsid w:val="005640F9"/>
    <w:rsid w:val="0056420B"/>
    <w:rsid w:val="00564AB3"/>
    <w:rsid w:val="00564E5A"/>
    <w:rsid w:val="005667BF"/>
    <w:rsid w:val="005669C3"/>
    <w:rsid w:val="00567402"/>
    <w:rsid w:val="00567E6B"/>
    <w:rsid w:val="00571918"/>
    <w:rsid w:val="00575580"/>
    <w:rsid w:val="00577A3C"/>
    <w:rsid w:val="0058215A"/>
    <w:rsid w:val="00582A37"/>
    <w:rsid w:val="00582DF7"/>
    <w:rsid w:val="00585234"/>
    <w:rsid w:val="0059190D"/>
    <w:rsid w:val="005953D1"/>
    <w:rsid w:val="00595EBE"/>
    <w:rsid w:val="005961F0"/>
    <w:rsid w:val="00596D19"/>
    <w:rsid w:val="005A07FD"/>
    <w:rsid w:val="005A120C"/>
    <w:rsid w:val="005A1969"/>
    <w:rsid w:val="005A1FA2"/>
    <w:rsid w:val="005A2023"/>
    <w:rsid w:val="005A2419"/>
    <w:rsid w:val="005A32AC"/>
    <w:rsid w:val="005A57CD"/>
    <w:rsid w:val="005A62B9"/>
    <w:rsid w:val="005A6A39"/>
    <w:rsid w:val="005B11FF"/>
    <w:rsid w:val="005B1ECD"/>
    <w:rsid w:val="005B4DC2"/>
    <w:rsid w:val="005C1357"/>
    <w:rsid w:val="005C19CE"/>
    <w:rsid w:val="005C2DD4"/>
    <w:rsid w:val="005C3A5F"/>
    <w:rsid w:val="005C4D19"/>
    <w:rsid w:val="005C62EE"/>
    <w:rsid w:val="005C6D4C"/>
    <w:rsid w:val="005C710D"/>
    <w:rsid w:val="005C7878"/>
    <w:rsid w:val="005D026B"/>
    <w:rsid w:val="005D0F04"/>
    <w:rsid w:val="005D1008"/>
    <w:rsid w:val="005D1513"/>
    <w:rsid w:val="005D1FD6"/>
    <w:rsid w:val="005D5F39"/>
    <w:rsid w:val="005E0450"/>
    <w:rsid w:val="005E0712"/>
    <w:rsid w:val="005E1173"/>
    <w:rsid w:val="005E144A"/>
    <w:rsid w:val="005E25C4"/>
    <w:rsid w:val="005E2B3A"/>
    <w:rsid w:val="005E3D02"/>
    <w:rsid w:val="005E4253"/>
    <w:rsid w:val="005E526E"/>
    <w:rsid w:val="005E6270"/>
    <w:rsid w:val="005E7891"/>
    <w:rsid w:val="005F04C1"/>
    <w:rsid w:val="005F3080"/>
    <w:rsid w:val="005F3C2D"/>
    <w:rsid w:val="005F51DA"/>
    <w:rsid w:val="005F62B9"/>
    <w:rsid w:val="005F73E0"/>
    <w:rsid w:val="00600246"/>
    <w:rsid w:val="00601DFE"/>
    <w:rsid w:val="00604702"/>
    <w:rsid w:val="00607D1D"/>
    <w:rsid w:val="0061020F"/>
    <w:rsid w:val="006133F3"/>
    <w:rsid w:val="0061648E"/>
    <w:rsid w:val="00616EE3"/>
    <w:rsid w:val="006172B7"/>
    <w:rsid w:val="006207AF"/>
    <w:rsid w:val="00621C6B"/>
    <w:rsid w:val="00622D9A"/>
    <w:rsid w:val="006231CB"/>
    <w:rsid w:val="00625B36"/>
    <w:rsid w:val="006260D1"/>
    <w:rsid w:val="0063099B"/>
    <w:rsid w:val="006311B2"/>
    <w:rsid w:val="0063176F"/>
    <w:rsid w:val="00632DD1"/>
    <w:rsid w:val="00634024"/>
    <w:rsid w:val="00634B60"/>
    <w:rsid w:val="006368E0"/>
    <w:rsid w:val="00637578"/>
    <w:rsid w:val="006376E7"/>
    <w:rsid w:val="00640675"/>
    <w:rsid w:val="0064199E"/>
    <w:rsid w:val="00641AB7"/>
    <w:rsid w:val="00644BA5"/>
    <w:rsid w:val="00645CF8"/>
    <w:rsid w:val="00646C23"/>
    <w:rsid w:val="00650F4D"/>
    <w:rsid w:val="00655042"/>
    <w:rsid w:val="0065522D"/>
    <w:rsid w:val="00655FEE"/>
    <w:rsid w:val="006564F1"/>
    <w:rsid w:val="00662675"/>
    <w:rsid w:val="006631D4"/>
    <w:rsid w:val="0066351B"/>
    <w:rsid w:val="0066512F"/>
    <w:rsid w:val="00666002"/>
    <w:rsid w:val="00667378"/>
    <w:rsid w:val="00667A9D"/>
    <w:rsid w:val="0067131A"/>
    <w:rsid w:val="00673580"/>
    <w:rsid w:val="00675FF0"/>
    <w:rsid w:val="006765F5"/>
    <w:rsid w:val="00676C74"/>
    <w:rsid w:val="00681A64"/>
    <w:rsid w:val="00681FCF"/>
    <w:rsid w:val="00682108"/>
    <w:rsid w:val="006836FB"/>
    <w:rsid w:val="006845D3"/>
    <w:rsid w:val="0068475B"/>
    <w:rsid w:val="00684B98"/>
    <w:rsid w:val="0068652C"/>
    <w:rsid w:val="0068774C"/>
    <w:rsid w:val="0069107C"/>
    <w:rsid w:val="00691948"/>
    <w:rsid w:val="00694A5C"/>
    <w:rsid w:val="00696251"/>
    <w:rsid w:val="00696C69"/>
    <w:rsid w:val="006A5489"/>
    <w:rsid w:val="006B1C45"/>
    <w:rsid w:val="006B318B"/>
    <w:rsid w:val="006B41CB"/>
    <w:rsid w:val="006B5C98"/>
    <w:rsid w:val="006B5D7A"/>
    <w:rsid w:val="006B78BA"/>
    <w:rsid w:val="006C1009"/>
    <w:rsid w:val="006C34F6"/>
    <w:rsid w:val="006C3FCA"/>
    <w:rsid w:val="006C5E02"/>
    <w:rsid w:val="006C5FE6"/>
    <w:rsid w:val="006D2941"/>
    <w:rsid w:val="006D48B1"/>
    <w:rsid w:val="006D6187"/>
    <w:rsid w:val="006D6E96"/>
    <w:rsid w:val="006E20D7"/>
    <w:rsid w:val="006E36DE"/>
    <w:rsid w:val="006E6BBA"/>
    <w:rsid w:val="006F57A9"/>
    <w:rsid w:val="006F5BEF"/>
    <w:rsid w:val="006F60C1"/>
    <w:rsid w:val="006F699A"/>
    <w:rsid w:val="006F6BE4"/>
    <w:rsid w:val="006F7DDE"/>
    <w:rsid w:val="006F7F64"/>
    <w:rsid w:val="00701646"/>
    <w:rsid w:val="00703695"/>
    <w:rsid w:val="00703BC4"/>
    <w:rsid w:val="00704B91"/>
    <w:rsid w:val="00706251"/>
    <w:rsid w:val="00706634"/>
    <w:rsid w:val="0071020F"/>
    <w:rsid w:val="00710383"/>
    <w:rsid w:val="007109AB"/>
    <w:rsid w:val="00714E68"/>
    <w:rsid w:val="0071507E"/>
    <w:rsid w:val="007155AB"/>
    <w:rsid w:val="00715842"/>
    <w:rsid w:val="0071702C"/>
    <w:rsid w:val="00717465"/>
    <w:rsid w:val="00720DD5"/>
    <w:rsid w:val="007246CA"/>
    <w:rsid w:val="00724B79"/>
    <w:rsid w:val="00725B8E"/>
    <w:rsid w:val="00725C89"/>
    <w:rsid w:val="00725D64"/>
    <w:rsid w:val="00727CE5"/>
    <w:rsid w:val="00731B96"/>
    <w:rsid w:val="00731DEC"/>
    <w:rsid w:val="007330D5"/>
    <w:rsid w:val="007347E0"/>
    <w:rsid w:val="007365B3"/>
    <w:rsid w:val="007373F6"/>
    <w:rsid w:val="00740932"/>
    <w:rsid w:val="00740BAD"/>
    <w:rsid w:val="007411B1"/>
    <w:rsid w:val="0074137E"/>
    <w:rsid w:val="00743A1F"/>
    <w:rsid w:val="00743B0F"/>
    <w:rsid w:val="0074670A"/>
    <w:rsid w:val="00746C51"/>
    <w:rsid w:val="0075049A"/>
    <w:rsid w:val="007517DE"/>
    <w:rsid w:val="0075479D"/>
    <w:rsid w:val="0075604E"/>
    <w:rsid w:val="0075641E"/>
    <w:rsid w:val="0075684A"/>
    <w:rsid w:val="007574C2"/>
    <w:rsid w:val="00757C44"/>
    <w:rsid w:val="00757E0C"/>
    <w:rsid w:val="007601A3"/>
    <w:rsid w:val="0076217B"/>
    <w:rsid w:val="00764E2B"/>
    <w:rsid w:val="007651C3"/>
    <w:rsid w:val="007654D9"/>
    <w:rsid w:val="00766348"/>
    <w:rsid w:val="00770A3C"/>
    <w:rsid w:val="00771C7B"/>
    <w:rsid w:val="007726A8"/>
    <w:rsid w:val="007742C1"/>
    <w:rsid w:val="007742CB"/>
    <w:rsid w:val="007747DC"/>
    <w:rsid w:val="00775CBC"/>
    <w:rsid w:val="00775E04"/>
    <w:rsid w:val="00783808"/>
    <w:rsid w:val="00785777"/>
    <w:rsid w:val="00790AE8"/>
    <w:rsid w:val="00790C65"/>
    <w:rsid w:val="0079152C"/>
    <w:rsid w:val="0079270C"/>
    <w:rsid w:val="00792C92"/>
    <w:rsid w:val="0079470F"/>
    <w:rsid w:val="007950DA"/>
    <w:rsid w:val="00795E19"/>
    <w:rsid w:val="00797027"/>
    <w:rsid w:val="007A40F6"/>
    <w:rsid w:val="007A58E5"/>
    <w:rsid w:val="007A5AD3"/>
    <w:rsid w:val="007A6108"/>
    <w:rsid w:val="007A65D5"/>
    <w:rsid w:val="007B01B8"/>
    <w:rsid w:val="007B036B"/>
    <w:rsid w:val="007B0F30"/>
    <w:rsid w:val="007B1FBD"/>
    <w:rsid w:val="007B2FDA"/>
    <w:rsid w:val="007B453D"/>
    <w:rsid w:val="007B5FF8"/>
    <w:rsid w:val="007B69CA"/>
    <w:rsid w:val="007B7EE6"/>
    <w:rsid w:val="007C0E3A"/>
    <w:rsid w:val="007C2100"/>
    <w:rsid w:val="007C27BF"/>
    <w:rsid w:val="007C3EA9"/>
    <w:rsid w:val="007C4CBD"/>
    <w:rsid w:val="007C5E77"/>
    <w:rsid w:val="007C797D"/>
    <w:rsid w:val="007D0176"/>
    <w:rsid w:val="007D1A60"/>
    <w:rsid w:val="007D21CF"/>
    <w:rsid w:val="007D711E"/>
    <w:rsid w:val="007D7454"/>
    <w:rsid w:val="007E337A"/>
    <w:rsid w:val="007E36C8"/>
    <w:rsid w:val="007E390F"/>
    <w:rsid w:val="007E41C0"/>
    <w:rsid w:val="007F07E2"/>
    <w:rsid w:val="007F0D46"/>
    <w:rsid w:val="007F2B4D"/>
    <w:rsid w:val="007F5A12"/>
    <w:rsid w:val="007F5A39"/>
    <w:rsid w:val="007F7479"/>
    <w:rsid w:val="0080010B"/>
    <w:rsid w:val="00800BDE"/>
    <w:rsid w:val="00801037"/>
    <w:rsid w:val="00801226"/>
    <w:rsid w:val="00801344"/>
    <w:rsid w:val="00801949"/>
    <w:rsid w:val="0080245A"/>
    <w:rsid w:val="0080271D"/>
    <w:rsid w:val="0080439D"/>
    <w:rsid w:val="00804D53"/>
    <w:rsid w:val="00807356"/>
    <w:rsid w:val="00807C94"/>
    <w:rsid w:val="00811842"/>
    <w:rsid w:val="00812EAB"/>
    <w:rsid w:val="00812F07"/>
    <w:rsid w:val="00813BCE"/>
    <w:rsid w:val="00813EFF"/>
    <w:rsid w:val="00813F97"/>
    <w:rsid w:val="008145BA"/>
    <w:rsid w:val="008149EA"/>
    <w:rsid w:val="00820A9C"/>
    <w:rsid w:val="0082249E"/>
    <w:rsid w:val="00823208"/>
    <w:rsid w:val="008242DF"/>
    <w:rsid w:val="008248CA"/>
    <w:rsid w:val="008257F0"/>
    <w:rsid w:val="00825EE7"/>
    <w:rsid w:val="00826665"/>
    <w:rsid w:val="008302C7"/>
    <w:rsid w:val="00831BA6"/>
    <w:rsid w:val="00834184"/>
    <w:rsid w:val="008353FE"/>
    <w:rsid w:val="008376C3"/>
    <w:rsid w:val="00837B12"/>
    <w:rsid w:val="0084002F"/>
    <w:rsid w:val="00840857"/>
    <w:rsid w:val="00840897"/>
    <w:rsid w:val="00840F7F"/>
    <w:rsid w:val="00841888"/>
    <w:rsid w:val="008423E1"/>
    <w:rsid w:val="00844FB8"/>
    <w:rsid w:val="00846230"/>
    <w:rsid w:val="00850D11"/>
    <w:rsid w:val="0085179D"/>
    <w:rsid w:val="00851CA0"/>
    <w:rsid w:val="00852F5E"/>
    <w:rsid w:val="008535ED"/>
    <w:rsid w:val="00853CAE"/>
    <w:rsid w:val="008553F3"/>
    <w:rsid w:val="00856881"/>
    <w:rsid w:val="0086197A"/>
    <w:rsid w:val="00861E13"/>
    <w:rsid w:val="00863895"/>
    <w:rsid w:val="00864906"/>
    <w:rsid w:val="00864A04"/>
    <w:rsid w:val="00872D7E"/>
    <w:rsid w:val="0087377A"/>
    <w:rsid w:val="00877C82"/>
    <w:rsid w:val="0088132B"/>
    <w:rsid w:val="008826BF"/>
    <w:rsid w:val="00882B6E"/>
    <w:rsid w:val="00882F4A"/>
    <w:rsid w:val="008846F8"/>
    <w:rsid w:val="008871AE"/>
    <w:rsid w:val="00887BA5"/>
    <w:rsid w:val="00887F27"/>
    <w:rsid w:val="008904D0"/>
    <w:rsid w:val="008912B6"/>
    <w:rsid w:val="0089332E"/>
    <w:rsid w:val="00894818"/>
    <w:rsid w:val="008973E9"/>
    <w:rsid w:val="00897B5A"/>
    <w:rsid w:val="00897D37"/>
    <w:rsid w:val="008A00A3"/>
    <w:rsid w:val="008A05D7"/>
    <w:rsid w:val="008A167C"/>
    <w:rsid w:val="008A1BEB"/>
    <w:rsid w:val="008A6128"/>
    <w:rsid w:val="008A7398"/>
    <w:rsid w:val="008B0569"/>
    <w:rsid w:val="008B19FB"/>
    <w:rsid w:val="008B1BE3"/>
    <w:rsid w:val="008B4ADB"/>
    <w:rsid w:val="008C1506"/>
    <w:rsid w:val="008C1E71"/>
    <w:rsid w:val="008C1FF8"/>
    <w:rsid w:val="008C46D0"/>
    <w:rsid w:val="008C52A6"/>
    <w:rsid w:val="008C5E2F"/>
    <w:rsid w:val="008C7782"/>
    <w:rsid w:val="008D01E7"/>
    <w:rsid w:val="008D0E0E"/>
    <w:rsid w:val="008D0E4D"/>
    <w:rsid w:val="008D34BE"/>
    <w:rsid w:val="008D3944"/>
    <w:rsid w:val="008D696F"/>
    <w:rsid w:val="008D6C13"/>
    <w:rsid w:val="008D6D39"/>
    <w:rsid w:val="008D7D2A"/>
    <w:rsid w:val="008E17E6"/>
    <w:rsid w:val="008E2861"/>
    <w:rsid w:val="008E33BE"/>
    <w:rsid w:val="008E4370"/>
    <w:rsid w:val="008E50CE"/>
    <w:rsid w:val="008E6507"/>
    <w:rsid w:val="008F1272"/>
    <w:rsid w:val="008F131E"/>
    <w:rsid w:val="008F161E"/>
    <w:rsid w:val="008F174D"/>
    <w:rsid w:val="008F2283"/>
    <w:rsid w:val="008F4201"/>
    <w:rsid w:val="008F68FD"/>
    <w:rsid w:val="008F7CED"/>
    <w:rsid w:val="00900C2E"/>
    <w:rsid w:val="00901A41"/>
    <w:rsid w:val="00905029"/>
    <w:rsid w:val="00905266"/>
    <w:rsid w:val="00907B70"/>
    <w:rsid w:val="00907F82"/>
    <w:rsid w:val="009110CE"/>
    <w:rsid w:val="00912404"/>
    <w:rsid w:val="009135DA"/>
    <w:rsid w:val="00914FD7"/>
    <w:rsid w:val="00916CCF"/>
    <w:rsid w:val="00923AE9"/>
    <w:rsid w:val="00926870"/>
    <w:rsid w:val="009271F9"/>
    <w:rsid w:val="009306AB"/>
    <w:rsid w:val="00932D92"/>
    <w:rsid w:val="00933BB2"/>
    <w:rsid w:val="009342BD"/>
    <w:rsid w:val="00934A2A"/>
    <w:rsid w:val="00935838"/>
    <w:rsid w:val="00935F58"/>
    <w:rsid w:val="00936286"/>
    <w:rsid w:val="00936CFF"/>
    <w:rsid w:val="00937786"/>
    <w:rsid w:val="009408B0"/>
    <w:rsid w:val="0094121A"/>
    <w:rsid w:val="009413BB"/>
    <w:rsid w:val="00941B4F"/>
    <w:rsid w:val="00941F80"/>
    <w:rsid w:val="00944E2F"/>
    <w:rsid w:val="00944F58"/>
    <w:rsid w:val="009504BD"/>
    <w:rsid w:val="00950619"/>
    <w:rsid w:val="0095179A"/>
    <w:rsid w:val="00952D50"/>
    <w:rsid w:val="00955F87"/>
    <w:rsid w:val="00956B63"/>
    <w:rsid w:val="00957AC5"/>
    <w:rsid w:val="00960805"/>
    <w:rsid w:val="00961E0E"/>
    <w:rsid w:val="00962023"/>
    <w:rsid w:val="0096302D"/>
    <w:rsid w:val="00965F15"/>
    <w:rsid w:val="0096608C"/>
    <w:rsid w:val="00967150"/>
    <w:rsid w:val="0097165D"/>
    <w:rsid w:val="009741EA"/>
    <w:rsid w:val="00974A58"/>
    <w:rsid w:val="009770DE"/>
    <w:rsid w:val="009810FA"/>
    <w:rsid w:val="00981559"/>
    <w:rsid w:val="00981CDF"/>
    <w:rsid w:val="00981F7E"/>
    <w:rsid w:val="0098235C"/>
    <w:rsid w:val="00982490"/>
    <w:rsid w:val="00982CC6"/>
    <w:rsid w:val="00983442"/>
    <w:rsid w:val="00985E9F"/>
    <w:rsid w:val="00986836"/>
    <w:rsid w:val="0098768F"/>
    <w:rsid w:val="00987DC6"/>
    <w:rsid w:val="0099154E"/>
    <w:rsid w:val="009A0322"/>
    <w:rsid w:val="009A0EF0"/>
    <w:rsid w:val="009A2EAC"/>
    <w:rsid w:val="009A4FC4"/>
    <w:rsid w:val="009A7149"/>
    <w:rsid w:val="009B1001"/>
    <w:rsid w:val="009B1433"/>
    <w:rsid w:val="009B337D"/>
    <w:rsid w:val="009B40F2"/>
    <w:rsid w:val="009C09ED"/>
    <w:rsid w:val="009C2196"/>
    <w:rsid w:val="009C3994"/>
    <w:rsid w:val="009C4EA0"/>
    <w:rsid w:val="009D0C2E"/>
    <w:rsid w:val="009D20B2"/>
    <w:rsid w:val="009D32F3"/>
    <w:rsid w:val="009E0E99"/>
    <w:rsid w:val="009E16D4"/>
    <w:rsid w:val="009E1DA1"/>
    <w:rsid w:val="009E2BD8"/>
    <w:rsid w:val="009E377C"/>
    <w:rsid w:val="009E6F52"/>
    <w:rsid w:val="009F018B"/>
    <w:rsid w:val="009F01B3"/>
    <w:rsid w:val="009F08BE"/>
    <w:rsid w:val="009F1460"/>
    <w:rsid w:val="009F165A"/>
    <w:rsid w:val="009F19C5"/>
    <w:rsid w:val="009F3E59"/>
    <w:rsid w:val="009F4709"/>
    <w:rsid w:val="009F79EB"/>
    <w:rsid w:val="009F7F24"/>
    <w:rsid w:val="00A00E3C"/>
    <w:rsid w:val="00A01D40"/>
    <w:rsid w:val="00A022BF"/>
    <w:rsid w:val="00A03293"/>
    <w:rsid w:val="00A032CB"/>
    <w:rsid w:val="00A03371"/>
    <w:rsid w:val="00A04414"/>
    <w:rsid w:val="00A04D14"/>
    <w:rsid w:val="00A061C8"/>
    <w:rsid w:val="00A1222E"/>
    <w:rsid w:val="00A13002"/>
    <w:rsid w:val="00A152BF"/>
    <w:rsid w:val="00A16F37"/>
    <w:rsid w:val="00A178D4"/>
    <w:rsid w:val="00A25A1E"/>
    <w:rsid w:val="00A26F5B"/>
    <w:rsid w:val="00A34558"/>
    <w:rsid w:val="00A362CA"/>
    <w:rsid w:val="00A367F6"/>
    <w:rsid w:val="00A4019D"/>
    <w:rsid w:val="00A41AB9"/>
    <w:rsid w:val="00A42D0F"/>
    <w:rsid w:val="00A47C0F"/>
    <w:rsid w:val="00A539DF"/>
    <w:rsid w:val="00A53F65"/>
    <w:rsid w:val="00A54006"/>
    <w:rsid w:val="00A56F24"/>
    <w:rsid w:val="00A623FA"/>
    <w:rsid w:val="00A6290A"/>
    <w:rsid w:val="00A62C8F"/>
    <w:rsid w:val="00A63A1D"/>
    <w:rsid w:val="00A63FD0"/>
    <w:rsid w:val="00A6505E"/>
    <w:rsid w:val="00A67A27"/>
    <w:rsid w:val="00A67C92"/>
    <w:rsid w:val="00A71061"/>
    <w:rsid w:val="00A715E2"/>
    <w:rsid w:val="00A751B6"/>
    <w:rsid w:val="00A76F79"/>
    <w:rsid w:val="00A770D5"/>
    <w:rsid w:val="00A77B7D"/>
    <w:rsid w:val="00A8385C"/>
    <w:rsid w:val="00A83A7C"/>
    <w:rsid w:val="00A83C60"/>
    <w:rsid w:val="00A83CEE"/>
    <w:rsid w:val="00A860C8"/>
    <w:rsid w:val="00A875A8"/>
    <w:rsid w:val="00A87FA7"/>
    <w:rsid w:val="00A90B85"/>
    <w:rsid w:val="00A93C1A"/>
    <w:rsid w:val="00A93C4A"/>
    <w:rsid w:val="00A97327"/>
    <w:rsid w:val="00AA10DF"/>
    <w:rsid w:val="00AA3304"/>
    <w:rsid w:val="00AA3A68"/>
    <w:rsid w:val="00AA73FC"/>
    <w:rsid w:val="00AA75E1"/>
    <w:rsid w:val="00AB26E6"/>
    <w:rsid w:val="00AB2D41"/>
    <w:rsid w:val="00AB3242"/>
    <w:rsid w:val="00AB3395"/>
    <w:rsid w:val="00AB4EA5"/>
    <w:rsid w:val="00AB514B"/>
    <w:rsid w:val="00AB5F8E"/>
    <w:rsid w:val="00AB62E2"/>
    <w:rsid w:val="00AB669A"/>
    <w:rsid w:val="00AB6ABF"/>
    <w:rsid w:val="00AC0586"/>
    <w:rsid w:val="00AC5317"/>
    <w:rsid w:val="00AD0349"/>
    <w:rsid w:val="00AD0BC0"/>
    <w:rsid w:val="00AD1021"/>
    <w:rsid w:val="00AD14C0"/>
    <w:rsid w:val="00AD2431"/>
    <w:rsid w:val="00AD2628"/>
    <w:rsid w:val="00AD2857"/>
    <w:rsid w:val="00AD2C09"/>
    <w:rsid w:val="00AD3E40"/>
    <w:rsid w:val="00AD4AE6"/>
    <w:rsid w:val="00AD4B21"/>
    <w:rsid w:val="00AD61F8"/>
    <w:rsid w:val="00AD7743"/>
    <w:rsid w:val="00AE00B7"/>
    <w:rsid w:val="00AE150B"/>
    <w:rsid w:val="00AE1F3B"/>
    <w:rsid w:val="00AE27AE"/>
    <w:rsid w:val="00AE4554"/>
    <w:rsid w:val="00AE4CFF"/>
    <w:rsid w:val="00AF09B1"/>
    <w:rsid w:val="00AF51C9"/>
    <w:rsid w:val="00AF778D"/>
    <w:rsid w:val="00B028E2"/>
    <w:rsid w:val="00B04BC2"/>
    <w:rsid w:val="00B06C1B"/>
    <w:rsid w:val="00B105CF"/>
    <w:rsid w:val="00B11FC8"/>
    <w:rsid w:val="00B125EB"/>
    <w:rsid w:val="00B131F7"/>
    <w:rsid w:val="00B15A8D"/>
    <w:rsid w:val="00B16FB5"/>
    <w:rsid w:val="00B17B4D"/>
    <w:rsid w:val="00B21AA2"/>
    <w:rsid w:val="00B22CAB"/>
    <w:rsid w:val="00B23BF2"/>
    <w:rsid w:val="00B2505C"/>
    <w:rsid w:val="00B302F3"/>
    <w:rsid w:val="00B30856"/>
    <w:rsid w:val="00B30EBF"/>
    <w:rsid w:val="00B31855"/>
    <w:rsid w:val="00B31ACD"/>
    <w:rsid w:val="00B336DB"/>
    <w:rsid w:val="00B341C0"/>
    <w:rsid w:val="00B34C45"/>
    <w:rsid w:val="00B40058"/>
    <w:rsid w:val="00B43A11"/>
    <w:rsid w:val="00B44A47"/>
    <w:rsid w:val="00B52B1D"/>
    <w:rsid w:val="00B552CF"/>
    <w:rsid w:val="00B60508"/>
    <w:rsid w:val="00B620E5"/>
    <w:rsid w:val="00B6557A"/>
    <w:rsid w:val="00B6632C"/>
    <w:rsid w:val="00B67945"/>
    <w:rsid w:val="00B75F06"/>
    <w:rsid w:val="00B777C3"/>
    <w:rsid w:val="00B801C4"/>
    <w:rsid w:val="00B81106"/>
    <w:rsid w:val="00B82295"/>
    <w:rsid w:val="00B83AAF"/>
    <w:rsid w:val="00B8427D"/>
    <w:rsid w:val="00B847D4"/>
    <w:rsid w:val="00B84BE2"/>
    <w:rsid w:val="00B85AB4"/>
    <w:rsid w:val="00B8699F"/>
    <w:rsid w:val="00B8784D"/>
    <w:rsid w:val="00B92320"/>
    <w:rsid w:val="00B92866"/>
    <w:rsid w:val="00B92942"/>
    <w:rsid w:val="00B93822"/>
    <w:rsid w:val="00B93CE7"/>
    <w:rsid w:val="00B94209"/>
    <w:rsid w:val="00B9542B"/>
    <w:rsid w:val="00B95D59"/>
    <w:rsid w:val="00B96951"/>
    <w:rsid w:val="00BA2DE5"/>
    <w:rsid w:val="00BA322A"/>
    <w:rsid w:val="00BA3FDF"/>
    <w:rsid w:val="00BA434B"/>
    <w:rsid w:val="00BA5985"/>
    <w:rsid w:val="00BA7184"/>
    <w:rsid w:val="00BA790A"/>
    <w:rsid w:val="00BB0489"/>
    <w:rsid w:val="00BB12C8"/>
    <w:rsid w:val="00BB1EB5"/>
    <w:rsid w:val="00BB27AB"/>
    <w:rsid w:val="00BB583A"/>
    <w:rsid w:val="00BB662D"/>
    <w:rsid w:val="00BB6C2D"/>
    <w:rsid w:val="00BC2202"/>
    <w:rsid w:val="00BC2B6F"/>
    <w:rsid w:val="00BC4EC6"/>
    <w:rsid w:val="00BD09D3"/>
    <w:rsid w:val="00BD0D2B"/>
    <w:rsid w:val="00BD2010"/>
    <w:rsid w:val="00BD44B0"/>
    <w:rsid w:val="00BD47A6"/>
    <w:rsid w:val="00BD58CC"/>
    <w:rsid w:val="00BD6937"/>
    <w:rsid w:val="00BD6E4D"/>
    <w:rsid w:val="00BD7052"/>
    <w:rsid w:val="00BD759A"/>
    <w:rsid w:val="00BE32CC"/>
    <w:rsid w:val="00BE35EF"/>
    <w:rsid w:val="00BE362D"/>
    <w:rsid w:val="00BE499E"/>
    <w:rsid w:val="00BE4E82"/>
    <w:rsid w:val="00BE5708"/>
    <w:rsid w:val="00BE7C55"/>
    <w:rsid w:val="00BF22EC"/>
    <w:rsid w:val="00BF2401"/>
    <w:rsid w:val="00BF398C"/>
    <w:rsid w:val="00BF4599"/>
    <w:rsid w:val="00BF47D8"/>
    <w:rsid w:val="00BF4D4C"/>
    <w:rsid w:val="00BF5A0B"/>
    <w:rsid w:val="00BF6373"/>
    <w:rsid w:val="00BF716A"/>
    <w:rsid w:val="00C00FA2"/>
    <w:rsid w:val="00C0258A"/>
    <w:rsid w:val="00C02F5A"/>
    <w:rsid w:val="00C057DA"/>
    <w:rsid w:val="00C06A17"/>
    <w:rsid w:val="00C1031F"/>
    <w:rsid w:val="00C108ED"/>
    <w:rsid w:val="00C11432"/>
    <w:rsid w:val="00C1258D"/>
    <w:rsid w:val="00C1734F"/>
    <w:rsid w:val="00C17E1C"/>
    <w:rsid w:val="00C20134"/>
    <w:rsid w:val="00C2067D"/>
    <w:rsid w:val="00C20FC1"/>
    <w:rsid w:val="00C238A2"/>
    <w:rsid w:val="00C243CB"/>
    <w:rsid w:val="00C24999"/>
    <w:rsid w:val="00C24C24"/>
    <w:rsid w:val="00C25855"/>
    <w:rsid w:val="00C2656C"/>
    <w:rsid w:val="00C30436"/>
    <w:rsid w:val="00C30585"/>
    <w:rsid w:val="00C314AF"/>
    <w:rsid w:val="00C31A37"/>
    <w:rsid w:val="00C32C31"/>
    <w:rsid w:val="00C35EBE"/>
    <w:rsid w:val="00C36DE7"/>
    <w:rsid w:val="00C40C25"/>
    <w:rsid w:val="00C416DA"/>
    <w:rsid w:val="00C41969"/>
    <w:rsid w:val="00C41F66"/>
    <w:rsid w:val="00C425F1"/>
    <w:rsid w:val="00C45307"/>
    <w:rsid w:val="00C45C36"/>
    <w:rsid w:val="00C50534"/>
    <w:rsid w:val="00C5081E"/>
    <w:rsid w:val="00C51C3D"/>
    <w:rsid w:val="00C51FA1"/>
    <w:rsid w:val="00C52A2A"/>
    <w:rsid w:val="00C545FB"/>
    <w:rsid w:val="00C54886"/>
    <w:rsid w:val="00C552C3"/>
    <w:rsid w:val="00C579E3"/>
    <w:rsid w:val="00C6269A"/>
    <w:rsid w:val="00C62B89"/>
    <w:rsid w:val="00C65589"/>
    <w:rsid w:val="00C6749D"/>
    <w:rsid w:val="00C70EB0"/>
    <w:rsid w:val="00C72FFF"/>
    <w:rsid w:val="00C736DD"/>
    <w:rsid w:val="00C73A8A"/>
    <w:rsid w:val="00C74391"/>
    <w:rsid w:val="00C7510F"/>
    <w:rsid w:val="00C771A0"/>
    <w:rsid w:val="00C802DE"/>
    <w:rsid w:val="00C84F89"/>
    <w:rsid w:val="00C86000"/>
    <w:rsid w:val="00C862E7"/>
    <w:rsid w:val="00C86845"/>
    <w:rsid w:val="00C87309"/>
    <w:rsid w:val="00C87A44"/>
    <w:rsid w:val="00C9040C"/>
    <w:rsid w:val="00C95E53"/>
    <w:rsid w:val="00C970F1"/>
    <w:rsid w:val="00CA176D"/>
    <w:rsid w:val="00CA2270"/>
    <w:rsid w:val="00CA459B"/>
    <w:rsid w:val="00CA5400"/>
    <w:rsid w:val="00CA5C22"/>
    <w:rsid w:val="00CB101E"/>
    <w:rsid w:val="00CB1E92"/>
    <w:rsid w:val="00CB48D6"/>
    <w:rsid w:val="00CB4FEF"/>
    <w:rsid w:val="00CB622D"/>
    <w:rsid w:val="00CB63DE"/>
    <w:rsid w:val="00CB7644"/>
    <w:rsid w:val="00CC10F3"/>
    <w:rsid w:val="00CC17DC"/>
    <w:rsid w:val="00CC18D8"/>
    <w:rsid w:val="00CC48CA"/>
    <w:rsid w:val="00CC66AF"/>
    <w:rsid w:val="00CD1427"/>
    <w:rsid w:val="00CD23F9"/>
    <w:rsid w:val="00CD34EE"/>
    <w:rsid w:val="00CD5777"/>
    <w:rsid w:val="00CD604C"/>
    <w:rsid w:val="00CD7F71"/>
    <w:rsid w:val="00CD7FEC"/>
    <w:rsid w:val="00CE045F"/>
    <w:rsid w:val="00CE733A"/>
    <w:rsid w:val="00CF033A"/>
    <w:rsid w:val="00CF0C53"/>
    <w:rsid w:val="00CF13CC"/>
    <w:rsid w:val="00CF2E69"/>
    <w:rsid w:val="00CF380A"/>
    <w:rsid w:val="00CF507A"/>
    <w:rsid w:val="00D006F8"/>
    <w:rsid w:val="00D0177D"/>
    <w:rsid w:val="00D03AA0"/>
    <w:rsid w:val="00D04DF8"/>
    <w:rsid w:val="00D050E5"/>
    <w:rsid w:val="00D0575B"/>
    <w:rsid w:val="00D06FD4"/>
    <w:rsid w:val="00D1096A"/>
    <w:rsid w:val="00D128A9"/>
    <w:rsid w:val="00D1297E"/>
    <w:rsid w:val="00D13CAD"/>
    <w:rsid w:val="00D15BFE"/>
    <w:rsid w:val="00D15E4D"/>
    <w:rsid w:val="00D16634"/>
    <w:rsid w:val="00D16D53"/>
    <w:rsid w:val="00D17940"/>
    <w:rsid w:val="00D20642"/>
    <w:rsid w:val="00D218EC"/>
    <w:rsid w:val="00D2379E"/>
    <w:rsid w:val="00D2475D"/>
    <w:rsid w:val="00D25677"/>
    <w:rsid w:val="00D25AB7"/>
    <w:rsid w:val="00D25E54"/>
    <w:rsid w:val="00D304EB"/>
    <w:rsid w:val="00D32599"/>
    <w:rsid w:val="00D34080"/>
    <w:rsid w:val="00D34C92"/>
    <w:rsid w:val="00D41010"/>
    <w:rsid w:val="00D42366"/>
    <w:rsid w:val="00D4354F"/>
    <w:rsid w:val="00D44798"/>
    <w:rsid w:val="00D45174"/>
    <w:rsid w:val="00D45CC4"/>
    <w:rsid w:val="00D4649F"/>
    <w:rsid w:val="00D53D19"/>
    <w:rsid w:val="00D53F3E"/>
    <w:rsid w:val="00D55979"/>
    <w:rsid w:val="00D56A09"/>
    <w:rsid w:val="00D56BDD"/>
    <w:rsid w:val="00D60597"/>
    <w:rsid w:val="00D60FC9"/>
    <w:rsid w:val="00D637F8"/>
    <w:rsid w:val="00D64829"/>
    <w:rsid w:val="00D67AF0"/>
    <w:rsid w:val="00D70798"/>
    <w:rsid w:val="00D70E82"/>
    <w:rsid w:val="00D71BFC"/>
    <w:rsid w:val="00D747A0"/>
    <w:rsid w:val="00D74987"/>
    <w:rsid w:val="00D75E4C"/>
    <w:rsid w:val="00D8069D"/>
    <w:rsid w:val="00D82452"/>
    <w:rsid w:val="00D83971"/>
    <w:rsid w:val="00D8489D"/>
    <w:rsid w:val="00D84EF8"/>
    <w:rsid w:val="00D86C9D"/>
    <w:rsid w:val="00D86F67"/>
    <w:rsid w:val="00D87955"/>
    <w:rsid w:val="00D879EC"/>
    <w:rsid w:val="00D87B11"/>
    <w:rsid w:val="00D9108F"/>
    <w:rsid w:val="00D91772"/>
    <w:rsid w:val="00D91AEB"/>
    <w:rsid w:val="00D92EBA"/>
    <w:rsid w:val="00D92FBD"/>
    <w:rsid w:val="00D94372"/>
    <w:rsid w:val="00D94CCF"/>
    <w:rsid w:val="00D94CD3"/>
    <w:rsid w:val="00DA0C2A"/>
    <w:rsid w:val="00DA11F4"/>
    <w:rsid w:val="00DA1CA4"/>
    <w:rsid w:val="00DA3694"/>
    <w:rsid w:val="00DA39C3"/>
    <w:rsid w:val="00DA4D59"/>
    <w:rsid w:val="00DA4F90"/>
    <w:rsid w:val="00DB19A0"/>
    <w:rsid w:val="00DB297D"/>
    <w:rsid w:val="00DB431B"/>
    <w:rsid w:val="00DB44F7"/>
    <w:rsid w:val="00DB73B5"/>
    <w:rsid w:val="00DC0770"/>
    <w:rsid w:val="00DC5D4C"/>
    <w:rsid w:val="00DD17F6"/>
    <w:rsid w:val="00DD39D7"/>
    <w:rsid w:val="00DD3D48"/>
    <w:rsid w:val="00DD5592"/>
    <w:rsid w:val="00DD5BDF"/>
    <w:rsid w:val="00DD6B5F"/>
    <w:rsid w:val="00DE08D3"/>
    <w:rsid w:val="00DE0917"/>
    <w:rsid w:val="00DE2511"/>
    <w:rsid w:val="00DE27C6"/>
    <w:rsid w:val="00DE2C23"/>
    <w:rsid w:val="00DE354E"/>
    <w:rsid w:val="00DE36A9"/>
    <w:rsid w:val="00DE46FB"/>
    <w:rsid w:val="00DE55E2"/>
    <w:rsid w:val="00DF295E"/>
    <w:rsid w:val="00DF299A"/>
    <w:rsid w:val="00DF5B69"/>
    <w:rsid w:val="00DF60BF"/>
    <w:rsid w:val="00E002B5"/>
    <w:rsid w:val="00E00B4F"/>
    <w:rsid w:val="00E0134D"/>
    <w:rsid w:val="00E01715"/>
    <w:rsid w:val="00E01F7C"/>
    <w:rsid w:val="00E02294"/>
    <w:rsid w:val="00E02FE8"/>
    <w:rsid w:val="00E0329E"/>
    <w:rsid w:val="00E03D97"/>
    <w:rsid w:val="00E03FF2"/>
    <w:rsid w:val="00E06F89"/>
    <w:rsid w:val="00E1054C"/>
    <w:rsid w:val="00E11F58"/>
    <w:rsid w:val="00E153E6"/>
    <w:rsid w:val="00E165E8"/>
    <w:rsid w:val="00E1738F"/>
    <w:rsid w:val="00E17593"/>
    <w:rsid w:val="00E229B4"/>
    <w:rsid w:val="00E234BA"/>
    <w:rsid w:val="00E24CAF"/>
    <w:rsid w:val="00E25584"/>
    <w:rsid w:val="00E25BD8"/>
    <w:rsid w:val="00E27821"/>
    <w:rsid w:val="00E27E15"/>
    <w:rsid w:val="00E30C11"/>
    <w:rsid w:val="00E32ACA"/>
    <w:rsid w:val="00E33A3E"/>
    <w:rsid w:val="00E344FC"/>
    <w:rsid w:val="00E34A18"/>
    <w:rsid w:val="00E369B7"/>
    <w:rsid w:val="00E379B4"/>
    <w:rsid w:val="00E40C07"/>
    <w:rsid w:val="00E42BBE"/>
    <w:rsid w:val="00E44AB2"/>
    <w:rsid w:val="00E46CD7"/>
    <w:rsid w:val="00E46D39"/>
    <w:rsid w:val="00E46F10"/>
    <w:rsid w:val="00E46FCE"/>
    <w:rsid w:val="00E47A4B"/>
    <w:rsid w:val="00E501EA"/>
    <w:rsid w:val="00E515BE"/>
    <w:rsid w:val="00E51652"/>
    <w:rsid w:val="00E51803"/>
    <w:rsid w:val="00E52BA3"/>
    <w:rsid w:val="00E52E76"/>
    <w:rsid w:val="00E53175"/>
    <w:rsid w:val="00E536D6"/>
    <w:rsid w:val="00E53EBD"/>
    <w:rsid w:val="00E54BB6"/>
    <w:rsid w:val="00E6045D"/>
    <w:rsid w:val="00E6357F"/>
    <w:rsid w:val="00E6490C"/>
    <w:rsid w:val="00E65C08"/>
    <w:rsid w:val="00E67964"/>
    <w:rsid w:val="00E710FF"/>
    <w:rsid w:val="00E72106"/>
    <w:rsid w:val="00E725EE"/>
    <w:rsid w:val="00E738F9"/>
    <w:rsid w:val="00E74AF0"/>
    <w:rsid w:val="00E75AD9"/>
    <w:rsid w:val="00E76643"/>
    <w:rsid w:val="00E777E6"/>
    <w:rsid w:val="00E8180E"/>
    <w:rsid w:val="00E81E09"/>
    <w:rsid w:val="00E83E41"/>
    <w:rsid w:val="00E85B47"/>
    <w:rsid w:val="00E87F61"/>
    <w:rsid w:val="00E9035C"/>
    <w:rsid w:val="00E90561"/>
    <w:rsid w:val="00E90BD4"/>
    <w:rsid w:val="00E90C3F"/>
    <w:rsid w:val="00E9386C"/>
    <w:rsid w:val="00E93FB1"/>
    <w:rsid w:val="00E96016"/>
    <w:rsid w:val="00E964EF"/>
    <w:rsid w:val="00E97873"/>
    <w:rsid w:val="00EA0DAB"/>
    <w:rsid w:val="00EA1ACE"/>
    <w:rsid w:val="00EA1B30"/>
    <w:rsid w:val="00EA3F39"/>
    <w:rsid w:val="00EA471C"/>
    <w:rsid w:val="00EA51B0"/>
    <w:rsid w:val="00EA74B0"/>
    <w:rsid w:val="00EA7F86"/>
    <w:rsid w:val="00EB056A"/>
    <w:rsid w:val="00EB217F"/>
    <w:rsid w:val="00EB351D"/>
    <w:rsid w:val="00EB3DE8"/>
    <w:rsid w:val="00EB5D90"/>
    <w:rsid w:val="00EB60D9"/>
    <w:rsid w:val="00EB6747"/>
    <w:rsid w:val="00EB6910"/>
    <w:rsid w:val="00EC14CA"/>
    <w:rsid w:val="00EC1C71"/>
    <w:rsid w:val="00EC2F4B"/>
    <w:rsid w:val="00EC6C85"/>
    <w:rsid w:val="00EC78FD"/>
    <w:rsid w:val="00ED12DF"/>
    <w:rsid w:val="00ED27E5"/>
    <w:rsid w:val="00ED3D61"/>
    <w:rsid w:val="00EE1674"/>
    <w:rsid w:val="00EE41F7"/>
    <w:rsid w:val="00EE77B7"/>
    <w:rsid w:val="00EF1B82"/>
    <w:rsid w:val="00EF1CE6"/>
    <w:rsid w:val="00EF242D"/>
    <w:rsid w:val="00EF519F"/>
    <w:rsid w:val="00EF6659"/>
    <w:rsid w:val="00EF736D"/>
    <w:rsid w:val="00EF76BF"/>
    <w:rsid w:val="00EF7941"/>
    <w:rsid w:val="00F029C9"/>
    <w:rsid w:val="00F02F7E"/>
    <w:rsid w:val="00F02FA3"/>
    <w:rsid w:val="00F0580A"/>
    <w:rsid w:val="00F06E2E"/>
    <w:rsid w:val="00F076F6"/>
    <w:rsid w:val="00F078F2"/>
    <w:rsid w:val="00F07A1A"/>
    <w:rsid w:val="00F1012E"/>
    <w:rsid w:val="00F1054C"/>
    <w:rsid w:val="00F11D89"/>
    <w:rsid w:val="00F12475"/>
    <w:rsid w:val="00F13EE1"/>
    <w:rsid w:val="00F15332"/>
    <w:rsid w:val="00F201E9"/>
    <w:rsid w:val="00F21613"/>
    <w:rsid w:val="00F2761C"/>
    <w:rsid w:val="00F32714"/>
    <w:rsid w:val="00F33F8C"/>
    <w:rsid w:val="00F3573B"/>
    <w:rsid w:val="00F40AA9"/>
    <w:rsid w:val="00F43910"/>
    <w:rsid w:val="00F503DE"/>
    <w:rsid w:val="00F5094A"/>
    <w:rsid w:val="00F52CE0"/>
    <w:rsid w:val="00F5349D"/>
    <w:rsid w:val="00F55524"/>
    <w:rsid w:val="00F55F2D"/>
    <w:rsid w:val="00F61562"/>
    <w:rsid w:val="00F62E40"/>
    <w:rsid w:val="00F638E4"/>
    <w:rsid w:val="00F649C6"/>
    <w:rsid w:val="00F64AA8"/>
    <w:rsid w:val="00F65995"/>
    <w:rsid w:val="00F65CE0"/>
    <w:rsid w:val="00F720E4"/>
    <w:rsid w:val="00F73A59"/>
    <w:rsid w:val="00F743D8"/>
    <w:rsid w:val="00F753EA"/>
    <w:rsid w:val="00F75D55"/>
    <w:rsid w:val="00F774C0"/>
    <w:rsid w:val="00F8185D"/>
    <w:rsid w:val="00F82922"/>
    <w:rsid w:val="00F82B40"/>
    <w:rsid w:val="00F82C50"/>
    <w:rsid w:val="00F831E6"/>
    <w:rsid w:val="00F838EB"/>
    <w:rsid w:val="00F9675B"/>
    <w:rsid w:val="00F96F88"/>
    <w:rsid w:val="00FA1245"/>
    <w:rsid w:val="00FA130F"/>
    <w:rsid w:val="00FA25CF"/>
    <w:rsid w:val="00FA27AB"/>
    <w:rsid w:val="00FA312F"/>
    <w:rsid w:val="00FA35A5"/>
    <w:rsid w:val="00FA4029"/>
    <w:rsid w:val="00FA6533"/>
    <w:rsid w:val="00FB0605"/>
    <w:rsid w:val="00FB06EC"/>
    <w:rsid w:val="00FB0BE2"/>
    <w:rsid w:val="00FB12BF"/>
    <w:rsid w:val="00FB3CD2"/>
    <w:rsid w:val="00FB5FF0"/>
    <w:rsid w:val="00FB71D2"/>
    <w:rsid w:val="00FC0C2C"/>
    <w:rsid w:val="00FC27AC"/>
    <w:rsid w:val="00FC440B"/>
    <w:rsid w:val="00FC524A"/>
    <w:rsid w:val="00FC5D9F"/>
    <w:rsid w:val="00FC72A9"/>
    <w:rsid w:val="00FC7B29"/>
    <w:rsid w:val="00FD0BF2"/>
    <w:rsid w:val="00FD18E3"/>
    <w:rsid w:val="00FD1B79"/>
    <w:rsid w:val="00FD26F0"/>
    <w:rsid w:val="00FD3897"/>
    <w:rsid w:val="00FD456E"/>
    <w:rsid w:val="00FD4D59"/>
    <w:rsid w:val="00FD4DB3"/>
    <w:rsid w:val="00FD521A"/>
    <w:rsid w:val="00FD55A3"/>
    <w:rsid w:val="00FD55A6"/>
    <w:rsid w:val="00FD6A17"/>
    <w:rsid w:val="00FD6F75"/>
    <w:rsid w:val="00FD74E5"/>
    <w:rsid w:val="00FE412D"/>
    <w:rsid w:val="00FE42FB"/>
    <w:rsid w:val="00FE65BA"/>
    <w:rsid w:val="00FE6F6F"/>
    <w:rsid w:val="00FE7610"/>
    <w:rsid w:val="00FF0191"/>
    <w:rsid w:val="00FF122C"/>
    <w:rsid w:val="00FF209D"/>
    <w:rsid w:val="00FF2944"/>
    <w:rsid w:val="00FF2D6A"/>
    <w:rsid w:val="00FF3C42"/>
    <w:rsid w:val="00FF4006"/>
    <w:rsid w:val="00FF4C8C"/>
    <w:rsid w:val="00FF6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35DF41"/>
  <w14:defaultImageDpi w14:val="300"/>
  <w15:chartTrackingRefBased/>
  <w15:docId w15:val="{E2DBD144-14B1-7840-BC7D-A66CA562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Pressemitteilung"/>
    <w:qFormat/>
    <w:rsid w:val="00F029C9"/>
    <w:rPr>
      <w:sz w:val="24"/>
      <w:szCs w:val="24"/>
    </w:rPr>
  </w:style>
  <w:style w:type="paragraph" w:styleId="berschrift1">
    <w:name w:val="heading 1"/>
    <w:basedOn w:val="Standard"/>
    <w:next w:val="Standard"/>
    <w:qFormat/>
    <w:pPr>
      <w:keepNext/>
      <w:overflowPunct w:val="0"/>
      <w:autoSpaceDE w:val="0"/>
      <w:autoSpaceDN w:val="0"/>
      <w:adjustRightInd w:val="0"/>
      <w:textAlignment w:val="baseline"/>
      <w:outlineLvl w:val="0"/>
    </w:pPr>
    <w:rPr>
      <w:rFonts w:ascii="Arial" w:hAnsi="Arial"/>
      <w:szCs w:val="20"/>
    </w:rPr>
  </w:style>
  <w:style w:type="paragraph" w:styleId="berschrift2">
    <w:name w:val="heading 2"/>
    <w:basedOn w:val="Standard"/>
    <w:next w:val="Standard"/>
    <w:link w:val="berschrift2Zchn"/>
    <w:qFormat/>
    <w:pPr>
      <w:keepNext/>
      <w:overflowPunct w:val="0"/>
      <w:autoSpaceDE w:val="0"/>
      <w:autoSpaceDN w:val="0"/>
      <w:adjustRightInd w:val="0"/>
      <w:textAlignment w:val="baseline"/>
      <w:outlineLvl w:val="1"/>
    </w:pPr>
    <w:rPr>
      <w:rFonts w:ascii="Arial" w:hAnsi="Arial"/>
      <w:b/>
      <w:szCs w:val="20"/>
      <w:lang w:val="x-none" w:eastAsia="x-none"/>
    </w:rPr>
  </w:style>
  <w:style w:type="paragraph" w:styleId="berschrift3">
    <w:name w:val="heading 3"/>
    <w:basedOn w:val="Standard"/>
    <w:next w:val="Standard"/>
    <w:qFormat/>
    <w:pPr>
      <w:keepNext/>
      <w:overflowPunct w:val="0"/>
      <w:autoSpaceDE w:val="0"/>
      <w:autoSpaceDN w:val="0"/>
      <w:adjustRightInd w:val="0"/>
      <w:textAlignment w:val="baseline"/>
      <w:outlineLvl w:val="2"/>
    </w:pPr>
    <w:rPr>
      <w:rFonts w:ascii="Arial" w:hAnsi="Arial"/>
      <w:b/>
      <w:sz w:val="28"/>
      <w:szCs w:val="20"/>
    </w:rPr>
  </w:style>
  <w:style w:type="paragraph" w:styleId="berschrift4">
    <w:name w:val="heading 4"/>
    <w:basedOn w:val="Standard"/>
    <w:next w:val="Standard"/>
    <w:qFormat/>
    <w:pPr>
      <w:keepNext/>
      <w:overflowPunct w:val="0"/>
      <w:autoSpaceDE w:val="0"/>
      <w:autoSpaceDN w:val="0"/>
      <w:adjustRightInd w:val="0"/>
      <w:spacing w:line="300" w:lineRule="atLeast"/>
      <w:textAlignment w:val="baseline"/>
      <w:outlineLvl w:val="3"/>
    </w:pPr>
    <w:rPr>
      <w:rFonts w:ascii="Frutiger 45 Light" w:hAnsi="Frutiger 45 Light"/>
      <w:sz w:val="22"/>
      <w:szCs w:val="20"/>
      <w:u w:val="single"/>
    </w:rPr>
  </w:style>
  <w:style w:type="paragraph" w:styleId="berschrift5">
    <w:name w:val="heading 5"/>
    <w:basedOn w:val="Standard"/>
    <w:next w:val="Standard"/>
    <w:qFormat/>
    <w:pPr>
      <w:keepNext/>
      <w:overflowPunct w:val="0"/>
      <w:autoSpaceDE w:val="0"/>
      <w:autoSpaceDN w:val="0"/>
      <w:adjustRightInd w:val="0"/>
      <w:spacing w:line="300" w:lineRule="atLeast"/>
      <w:textAlignment w:val="baseline"/>
      <w:outlineLvl w:val="4"/>
    </w:pPr>
    <w:rPr>
      <w:rFonts w:ascii="Frutiger 45 Light" w:hAnsi="Frutiger 45 Light"/>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overflowPunct w:val="0"/>
      <w:autoSpaceDE w:val="0"/>
      <w:autoSpaceDN w:val="0"/>
      <w:adjustRightInd w:val="0"/>
      <w:spacing w:line="300" w:lineRule="atLeast"/>
      <w:textAlignment w:val="baseline"/>
    </w:pPr>
    <w:rPr>
      <w:rFonts w:ascii="Frutiger 45" w:hAnsi="Frutiger 45"/>
      <w:sz w:val="22"/>
      <w:szCs w:val="20"/>
      <w:lang w:val="x-none" w:eastAsia="x-none"/>
    </w:rPr>
  </w:style>
  <w:style w:type="paragraph" w:styleId="Fuzeile">
    <w:name w:val="footer"/>
    <w:basedOn w:val="Standard"/>
    <w:pPr>
      <w:tabs>
        <w:tab w:val="center" w:pos="4536"/>
        <w:tab w:val="right" w:pos="9072"/>
      </w:tabs>
      <w:overflowPunct w:val="0"/>
      <w:autoSpaceDE w:val="0"/>
      <w:autoSpaceDN w:val="0"/>
      <w:adjustRightInd w:val="0"/>
      <w:spacing w:line="300" w:lineRule="atLeast"/>
      <w:textAlignment w:val="baseline"/>
    </w:pPr>
    <w:rPr>
      <w:rFonts w:ascii="Frutiger 45" w:hAnsi="Frutiger 45"/>
      <w:sz w:val="22"/>
      <w:szCs w:val="20"/>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link w:val="TextkrperZchn"/>
    <w:rPr>
      <w:szCs w:val="20"/>
      <w:lang w:val="x-none" w:eastAsia="x-none"/>
    </w:rPr>
  </w:style>
  <w:style w:type="paragraph" w:styleId="Sprechblasentext">
    <w:name w:val="Balloon Text"/>
    <w:basedOn w:val="Standard"/>
    <w:semiHidden/>
    <w:rsid w:val="00BD2010"/>
    <w:rPr>
      <w:rFonts w:ascii="Tahoma" w:hAnsi="Tahoma" w:cs="Tahoma"/>
      <w:sz w:val="16"/>
      <w:szCs w:val="16"/>
    </w:rPr>
  </w:style>
  <w:style w:type="character" w:customStyle="1" w:styleId="KopfzeileZchn">
    <w:name w:val="Kopfzeile Zchn"/>
    <w:link w:val="Kopfzeile"/>
    <w:rsid w:val="00485BE0"/>
    <w:rPr>
      <w:rFonts w:ascii="Frutiger 45" w:hAnsi="Frutiger 45"/>
      <w:sz w:val="22"/>
    </w:rPr>
  </w:style>
  <w:style w:type="paragraph" w:styleId="NurText">
    <w:name w:val="Plain Text"/>
    <w:basedOn w:val="Standard"/>
    <w:link w:val="NurTextZchn"/>
    <w:uiPriority w:val="99"/>
    <w:unhideWhenUsed/>
    <w:rsid w:val="00326228"/>
    <w:rPr>
      <w:rFonts w:ascii="Consolas" w:eastAsia="Calibri" w:hAnsi="Consolas"/>
      <w:sz w:val="21"/>
      <w:szCs w:val="21"/>
      <w:lang w:val="x-none" w:eastAsia="en-US"/>
    </w:rPr>
  </w:style>
  <w:style w:type="character" w:customStyle="1" w:styleId="NurTextZchn">
    <w:name w:val="Nur Text Zchn"/>
    <w:link w:val="NurText"/>
    <w:uiPriority w:val="99"/>
    <w:rsid w:val="00326228"/>
    <w:rPr>
      <w:rFonts w:ascii="Consolas" w:eastAsia="Calibri" w:hAnsi="Consolas"/>
      <w:sz w:val="21"/>
      <w:szCs w:val="21"/>
      <w:lang w:eastAsia="en-US"/>
    </w:rPr>
  </w:style>
  <w:style w:type="paragraph" w:styleId="StandardWeb">
    <w:name w:val="Normal (Web)"/>
    <w:basedOn w:val="Standard"/>
    <w:uiPriority w:val="99"/>
    <w:rsid w:val="00FD55A3"/>
    <w:pPr>
      <w:spacing w:before="100" w:beforeAutospacing="1" w:after="100" w:afterAutospacing="1"/>
    </w:pPr>
  </w:style>
  <w:style w:type="character" w:customStyle="1" w:styleId="berschrift2Zchn">
    <w:name w:val="Überschrift 2 Zchn"/>
    <w:link w:val="berschrift2"/>
    <w:rsid w:val="00FD55A3"/>
    <w:rPr>
      <w:rFonts w:ascii="Arial" w:hAnsi="Arial"/>
      <w:b/>
      <w:sz w:val="24"/>
    </w:rPr>
  </w:style>
  <w:style w:type="character" w:customStyle="1" w:styleId="menueoben">
    <w:name w:val="menueoben"/>
    <w:rsid w:val="00840857"/>
  </w:style>
  <w:style w:type="character" w:styleId="Kommentarzeichen">
    <w:name w:val="annotation reference"/>
    <w:rsid w:val="00475B80"/>
    <w:rPr>
      <w:sz w:val="18"/>
      <w:szCs w:val="18"/>
    </w:rPr>
  </w:style>
  <w:style w:type="paragraph" w:styleId="Kommentartext">
    <w:name w:val="annotation text"/>
    <w:basedOn w:val="Standard"/>
    <w:link w:val="KommentartextZchn"/>
    <w:rsid w:val="00475B80"/>
    <w:pPr>
      <w:overflowPunct w:val="0"/>
      <w:autoSpaceDE w:val="0"/>
      <w:autoSpaceDN w:val="0"/>
      <w:adjustRightInd w:val="0"/>
      <w:spacing w:line="300" w:lineRule="atLeast"/>
      <w:textAlignment w:val="baseline"/>
    </w:pPr>
    <w:rPr>
      <w:rFonts w:ascii="Frutiger 45" w:hAnsi="Frutiger 45"/>
      <w:lang w:val="x-none" w:eastAsia="x-none"/>
    </w:rPr>
  </w:style>
  <w:style w:type="character" w:customStyle="1" w:styleId="KommentartextZchn">
    <w:name w:val="Kommentartext Zchn"/>
    <w:link w:val="Kommentartext"/>
    <w:rsid w:val="00475B80"/>
    <w:rPr>
      <w:rFonts w:ascii="Frutiger 45" w:hAnsi="Frutiger 45"/>
      <w:sz w:val="24"/>
      <w:szCs w:val="24"/>
    </w:rPr>
  </w:style>
  <w:style w:type="paragraph" w:styleId="Kommentarthema">
    <w:name w:val="annotation subject"/>
    <w:basedOn w:val="Kommentartext"/>
    <w:next w:val="Kommentartext"/>
    <w:link w:val="KommentarthemaZchn"/>
    <w:rsid w:val="00475B80"/>
    <w:rPr>
      <w:b/>
      <w:bCs/>
    </w:rPr>
  </w:style>
  <w:style w:type="character" w:customStyle="1" w:styleId="KommentarthemaZchn">
    <w:name w:val="Kommentarthema Zchn"/>
    <w:link w:val="Kommentarthema"/>
    <w:rsid w:val="00475B80"/>
    <w:rPr>
      <w:rFonts w:ascii="Frutiger 45" w:hAnsi="Frutiger 45"/>
      <w:b/>
      <w:bCs/>
      <w:sz w:val="24"/>
      <w:szCs w:val="24"/>
    </w:rPr>
  </w:style>
  <w:style w:type="character" w:customStyle="1" w:styleId="TextkrperZchn">
    <w:name w:val="Textkörper Zchn"/>
    <w:link w:val="Textkrper"/>
    <w:rsid w:val="007742C1"/>
    <w:rPr>
      <w:sz w:val="24"/>
    </w:rPr>
  </w:style>
  <w:style w:type="paragraph" w:customStyle="1" w:styleId="MittleresRaster2-Akzent11">
    <w:name w:val="Mittleres Raster 2 - Akzent 11"/>
    <w:uiPriority w:val="1"/>
    <w:qFormat/>
    <w:rsid w:val="00840897"/>
    <w:rPr>
      <w:rFonts w:ascii="Calibri" w:eastAsia="Calibri" w:hAnsi="Calibri"/>
      <w:sz w:val="22"/>
      <w:szCs w:val="22"/>
      <w:lang w:eastAsia="en-US"/>
    </w:rPr>
  </w:style>
  <w:style w:type="character" w:customStyle="1" w:styleId="basic9">
    <w:name w:val="basic9"/>
    <w:rsid w:val="00AE27AE"/>
  </w:style>
  <w:style w:type="paragraph" w:customStyle="1" w:styleId="MittleresRaster1-Akzent21">
    <w:name w:val="Mittleres Raster 1 - Akzent 21"/>
    <w:basedOn w:val="Standard"/>
    <w:uiPriority w:val="34"/>
    <w:qFormat/>
    <w:rsid w:val="00D34C92"/>
    <w:pPr>
      <w:ind w:left="720"/>
    </w:pPr>
    <w:rPr>
      <w:rFonts w:ascii="Calibri" w:eastAsia="Calibri" w:hAnsi="Calibri"/>
      <w:sz w:val="22"/>
      <w:szCs w:val="22"/>
      <w:lang w:eastAsia="en-US"/>
    </w:rPr>
  </w:style>
  <w:style w:type="character" w:styleId="Fett">
    <w:name w:val="Strong"/>
    <w:uiPriority w:val="22"/>
    <w:qFormat/>
    <w:rsid w:val="009E377C"/>
    <w:rPr>
      <w:b/>
      <w:bCs/>
    </w:rPr>
  </w:style>
  <w:style w:type="character" w:customStyle="1" w:styleId="xbe">
    <w:name w:val="_xbe"/>
    <w:rsid w:val="0032310A"/>
  </w:style>
  <w:style w:type="character" w:styleId="NichtaufgelsteErwhnung">
    <w:name w:val="Unresolved Mention"/>
    <w:basedOn w:val="Absatz-Standardschriftart"/>
    <w:uiPriority w:val="99"/>
    <w:semiHidden/>
    <w:unhideWhenUsed/>
    <w:rsid w:val="00BA434B"/>
    <w:rPr>
      <w:color w:val="605E5C"/>
      <w:shd w:val="clear" w:color="auto" w:fill="E1DFDD"/>
    </w:rPr>
  </w:style>
  <w:style w:type="character" w:styleId="BesuchterLink">
    <w:name w:val="FollowedHyperlink"/>
    <w:basedOn w:val="Absatz-Standardschriftart"/>
    <w:rsid w:val="00D06FD4"/>
    <w:rPr>
      <w:color w:val="954F72" w:themeColor="followedHyperlink"/>
      <w:u w:val="single"/>
    </w:rPr>
  </w:style>
  <w:style w:type="paragraph" w:styleId="berarbeitung">
    <w:name w:val="Revision"/>
    <w:hidden/>
    <w:uiPriority w:val="71"/>
    <w:rsid w:val="007B01B8"/>
    <w:rPr>
      <w:sz w:val="24"/>
      <w:szCs w:val="24"/>
    </w:rPr>
  </w:style>
  <w:style w:type="table" w:styleId="Tabellenraster">
    <w:name w:val="Table Grid"/>
    <w:basedOn w:val="NormaleTabelle"/>
    <w:rsid w:val="002F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4724">
      <w:bodyDiv w:val="1"/>
      <w:marLeft w:val="0"/>
      <w:marRight w:val="0"/>
      <w:marTop w:val="0"/>
      <w:marBottom w:val="0"/>
      <w:divBdr>
        <w:top w:val="none" w:sz="0" w:space="0" w:color="auto"/>
        <w:left w:val="none" w:sz="0" w:space="0" w:color="auto"/>
        <w:bottom w:val="none" w:sz="0" w:space="0" w:color="auto"/>
        <w:right w:val="none" w:sz="0" w:space="0" w:color="auto"/>
      </w:divBdr>
    </w:div>
    <w:div w:id="38406350">
      <w:bodyDiv w:val="1"/>
      <w:marLeft w:val="0"/>
      <w:marRight w:val="0"/>
      <w:marTop w:val="0"/>
      <w:marBottom w:val="0"/>
      <w:divBdr>
        <w:top w:val="none" w:sz="0" w:space="0" w:color="auto"/>
        <w:left w:val="none" w:sz="0" w:space="0" w:color="auto"/>
        <w:bottom w:val="none" w:sz="0" w:space="0" w:color="auto"/>
        <w:right w:val="none" w:sz="0" w:space="0" w:color="auto"/>
      </w:divBdr>
    </w:div>
    <w:div w:id="60180064">
      <w:bodyDiv w:val="1"/>
      <w:marLeft w:val="0"/>
      <w:marRight w:val="0"/>
      <w:marTop w:val="0"/>
      <w:marBottom w:val="0"/>
      <w:divBdr>
        <w:top w:val="none" w:sz="0" w:space="0" w:color="auto"/>
        <w:left w:val="none" w:sz="0" w:space="0" w:color="auto"/>
        <w:bottom w:val="none" w:sz="0" w:space="0" w:color="auto"/>
        <w:right w:val="none" w:sz="0" w:space="0" w:color="auto"/>
      </w:divBdr>
      <w:divsChild>
        <w:div w:id="1588463893">
          <w:marLeft w:val="0"/>
          <w:marRight w:val="0"/>
          <w:marTop w:val="0"/>
          <w:marBottom w:val="0"/>
          <w:divBdr>
            <w:top w:val="none" w:sz="0" w:space="0" w:color="auto"/>
            <w:left w:val="none" w:sz="0" w:space="0" w:color="auto"/>
            <w:bottom w:val="none" w:sz="0" w:space="0" w:color="auto"/>
            <w:right w:val="none" w:sz="0" w:space="0" w:color="auto"/>
          </w:divBdr>
          <w:divsChild>
            <w:div w:id="1724786603">
              <w:marLeft w:val="0"/>
              <w:marRight w:val="0"/>
              <w:marTop w:val="0"/>
              <w:marBottom w:val="0"/>
              <w:divBdr>
                <w:top w:val="none" w:sz="0" w:space="0" w:color="auto"/>
                <w:left w:val="none" w:sz="0" w:space="0" w:color="auto"/>
                <w:bottom w:val="none" w:sz="0" w:space="0" w:color="auto"/>
                <w:right w:val="none" w:sz="0" w:space="0" w:color="auto"/>
              </w:divBdr>
              <w:divsChild>
                <w:div w:id="893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9305">
      <w:bodyDiv w:val="1"/>
      <w:marLeft w:val="0"/>
      <w:marRight w:val="0"/>
      <w:marTop w:val="0"/>
      <w:marBottom w:val="0"/>
      <w:divBdr>
        <w:top w:val="none" w:sz="0" w:space="0" w:color="auto"/>
        <w:left w:val="none" w:sz="0" w:space="0" w:color="auto"/>
        <w:bottom w:val="none" w:sz="0" w:space="0" w:color="auto"/>
        <w:right w:val="none" w:sz="0" w:space="0" w:color="auto"/>
      </w:divBdr>
    </w:div>
    <w:div w:id="280457737">
      <w:bodyDiv w:val="1"/>
      <w:marLeft w:val="0"/>
      <w:marRight w:val="0"/>
      <w:marTop w:val="0"/>
      <w:marBottom w:val="0"/>
      <w:divBdr>
        <w:top w:val="none" w:sz="0" w:space="0" w:color="auto"/>
        <w:left w:val="none" w:sz="0" w:space="0" w:color="auto"/>
        <w:bottom w:val="none" w:sz="0" w:space="0" w:color="auto"/>
        <w:right w:val="none" w:sz="0" w:space="0" w:color="auto"/>
      </w:divBdr>
    </w:div>
    <w:div w:id="442647700">
      <w:bodyDiv w:val="1"/>
      <w:marLeft w:val="0"/>
      <w:marRight w:val="0"/>
      <w:marTop w:val="0"/>
      <w:marBottom w:val="0"/>
      <w:divBdr>
        <w:top w:val="none" w:sz="0" w:space="0" w:color="auto"/>
        <w:left w:val="none" w:sz="0" w:space="0" w:color="auto"/>
        <w:bottom w:val="none" w:sz="0" w:space="0" w:color="auto"/>
        <w:right w:val="none" w:sz="0" w:space="0" w:color="auto"/>
      </w:divBdr>
    </w:div>
    <w:div w:id="592206617">
      <w:bodyDiv w:val="1"/>
      <w:marLeft w:val="0"/>
      <w:marRight w:val="0"/>
      <w:marTop w:val="0"/>
      <w:marBottom w:val="0"/>
      <w:divBdr>
        <w:top w:val="none" w:sz="0" w:space="0" w:color="auto"/>
        <w:left w:val="none" w:sz="0" w:space="0" w:color="auto"/>
        <w:bottom w:val="none" w:sz="0" w:space="0" w:color="auto"/>
        <w:right w:val="none" w:sz="0" w:space="0" w:color="auto"/>
      </w:divBdr>
      <w:divsChild>
        <w:div w:id="1992520473">
          <w:marLeft w:val="0"/>
          <w:marRight w:val="0"/>
          <w:marTop w:val="0"/>
          <w:marBottom w:val="0"/>
          <w:divBdr>
            <w:top w:val="none" w:sz="0" w:space="0" w:color="auto"/>
            <w:left w:val="none" w:sz="0" w:space="0" w:color="auto"/>
            <w:bottom w:val="none" w:sz="0" w:space="0" w:color="auto"/>
            <w:right w:val="none" w:sz="0" w:space="0" w:color="auto"/>
          </w:divBdr>
        </w:div>
      </w:divsChild>
    </w:div>
    <w:div w:id="640039781">
      <w:bodyDiv w:val="1"/>
      <w:marLeft w:val="0"/>
      <w:marRight w:val="0"/>
      <w:marTop w:val="0"/>
      <w:marBottom w:val="0"/>
      <w:divBdr>
        <w:top w:val="none" w:sz="0" w:space="0" w:color="auto"/>
        <w:left w:val="none" w:sz="0" w:space="0" w:color="auto"/>
        <w:bottom w:val="none" w:sz="0" w:space="0" w:color="auto"/>
        <w:right w:val="none" w:sz="0" w:space="0" w:color="auto"/>
      </w:divBdr>
    </w:div>
    <w:div w:id="750543274">
      <w:bodyDiv w:val="1"/>
      <w:marLeft w:val="0"/>
      <w:marRight w:val="0"/>
      <w:marTop w:val="0"/>
      <w:marBottom w:val="0"/>
      <w:divBdr>
        <w:top w:val="none" w:sz="0" w:space="0" w:color="auto"/>
        <w:left w:val="none" w:sz="0" w:space="0" w:color="auto"/>
        <w:bottom w:val="none" w:sz="0" w:space="0" w:color="auto"/>
        <w:right w:val="none" w:sz="0" w:space="0" w:color="auto"/>
      </w:divBdr>
    </w:div>
    <w:div w:id="813334124">
      <w:bodyDiv w:val="1"/>
      <w:marLeft w:val="0"/>
      <w:marRight w:val="0"/>
      <w:marTop w:val="0"/>
      <w:marBottom w:val="0"/>
      <w:divBdr>
        <w:top w:val="none" w:sz="0" w:space="0" w:color="auto"/>
        <w:left w:val="none" w:sz="0" w:space="0" w:color="auto"/>
        <w:bottom w:val="none" w:sz="0" w:space="0" w:color="auto"/>
        <w:right w:val="none" w:sz="0" w:space="0" w:color="auto"/>
      </w:divBdr>
    </w:div>
    <w:div w:id="907811607">
      <w:bodyDiv w:val="1"/>
      <w:marLeft w:val="0"/>
      <w:marRight w:val="0"/>
      <w:marTop w:val="0"/>
      <w:marBottom w:val="0"/>
      <w:divBdr>
        <w:top w:val="none" w:sz="0" w:space="0" w:color="auto"/>
        <w:left w:val="none" w:sz="0" w:space="0" w:color="auto"/>
        <w:bottom w:val="none" w:sz="0" w:space="0" w:color="auto"/>
        <w:right w:val="none" w:sz="0" w:space="0" w:color="auto"/>
      </w:divBdr>
    </w:div>
    <w:div w:id="920601927">
      <w:bodyDiv w:val="1"/>
      <w:marLeft w:val="0"/>
      <w:marRight w:val="0"/>
      <w:marTop w:val="0"/>
      <w:marBottom w:val="0"/>
      <w:divBdr>
        <w:top w:val="none" w:sz="0" w:space="0" w:color="auto"/>
        <w:left w:val="none" w:sz="0" w:space="0" w:color="auto"/>
        <w:bottom w:val="none" w:sz="0" w:space="0" w:color="auto"/>
        <w:right w:val="none" w:sz="0" w:space="0" w:color="auto"/>
      </w:divBdr>
    </w:div>
    <w:div w:id="1115515130">
      <w:bodyDiv w:val="1"/>
      <w:marLeft w:val="0"/>
      <w:marRight w:val="0"/>
      <w:marTop w:val="0"/>
      <w:marBottom w:val="0"/>
      <w:divBdr>
        <w:top w:val="none" w:sz="0" w:space="0" w:color="auto"/>
        <w:left w:val="none" w:sz="0" w:space="0" w:color="auto"/>
        <w:bottom w:val="none" w:sz="0" w:space="0" w:color="auto"/>
        <w:right w:val="none" w:sz="0" w:space="0" w:color="auto"/>
      </w:divBdr>
    </w:div>
    <w:div w:id="1219978259">
      <w:bodyDiv w:val="1"/>
      <w:marLeft w:val="0"/>
      <w:marRight w:val="0"/>
      <w:marTop w:val="0"/>
      <w:marBottom w:val="0"/>
      <w:divBdr>
        <w:top w:val="none" w:sz="0" w:space="0" w:color="auto"/>
        <w:left w:val="none" w:sz="0" w:space="0" w:color="auto"/>
        <w:bottom w:val="none" w:sz="0" w:space="0" w:color="auto"/>
        <w:right w:val="none" w:sz="0" w:space="0" w:color="auto"/>
      </w:divBdr>
    </w:div>
    <w:div w:id="1282108212">
      <w:bodyDiv w:val="1"/>
      <w:marLeft w:val="0"/>
      <w:marRight w:val="0"/>
      <w:marTop w:val="0"/>
      <w:marBottom w:val="0"/>
      <w:divBdr>
        <w:top w:val="none" w:sz="0" w:space="0" w:color="auto"/>
        <w:left w:val="none" w:sz="0" w:space="0" w:color="auto"/>
        <w:bottom w:val="none" w:sz="0" w:space="0" w:color="auto"/>
        <w:right w:val="none" w:sz="0" w:space="0" w:color="auto"/>
      </w:divBdr>
    </w:div>
    <w:div w:id="1309744809">
      <w:bodyDiv w:val="1"/>
      <w:marLeft w:val="0"/>
      <w:marRight w:val="0"/>
      <w:marTop w:val="0"/>
      <w:marBottom w:val="0"/>
      <w:divBdr>
        <w:top w:val="none" w:sz="0" w:space="0" w:color="auto"/>
        <w:left w:val="none" w:sz="0" w:space="0" w:color="auto"/>
        <w:bottom w:val="none" w:sz="0" w:space="0" w:color="auto"/>
        <w:right w:val="none" w:sz="0" w:space="0" w:color="auto"/>
      </w:divBdr>
    </w:div>
    <w:div w:id="1467234905">
      <w:bodyDiv w:val="1"/>
      <w:marLeft w:val="0"/>
      <w:marRight w:val="0"/>
      <w:marTop w:val="0"/>
      <w:marBottom w:val="0"/>
      <w:divBdr>
        <w:top w:val="none" w:sz="0" w:space="0" w:color="auto"/>
        <w:left w:val="none" w:sz="0" w:space="0" w:color="auto"/>
        <w:bottom w:val="none" w:sz="0" w:space="0" w:color="auto"/>
        <w:right w:val="none" w:sz="0" w:space="0" w:color="auto"/>
      </w:divBdr>
    </w:div>
    <w:div w:id="1484808282">
      <w:bodyDiv w:val="1"/>
      <w:marLeft w:val="0"/>
      <w:marRight w:val="0"/>
      <w:marTop w:val="0"/>
      <w:marBottom w:val="0"/>
      <w:divBdr>
        <w:top w:val="none" w:sz="0" w:space="0" w:color="auto"/>
        <w:left w:val="none" w:sz="0" w:space="0" w:color="auto"/>
        <w:bottom w:val="none" w:sz="0" w:space="0" w:color="auto"/>
        <w:right w:val="none" w:sz="0" w:space="0" w:color="auto"/>
      </w:divBdr>
    </w:div>
    <w:div w:id="1579898142">
      <w:bodyDiv w:val="1"/>
      <w:marLeft w:val="0"/>
      <w:marRight w:val="0"/>
      <w:marTop w:val="0"/>
      <w:marBottom w:val="0"/>
      <w:divBdr>
        <w:top w:val="none" w:sz="0" w:space="0" w:color="auto"/>
        <w:left w:val="none" w:sz="0" w:space="0" w:color="auto"/>
        <w:bottom w:val="none" w:sz="0" w:space="0" w:color="auto"/>
        <w:right w:val="none" w:sz="0" w:space="0" w:color="auto"/>
      </w:divBdr>
    </w:div>
    <w:div w:id="17203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F1F0-563F-1842-8EC6-F17C3EDC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7044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Broschüren-Titel</vt:lpstr>
    </vt:vector>
  </TitlesOfParts>
  <Company>Glaswerke Arnold GmbH &amp; Co KG</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Broschüren-Titel</dc:title>
  <dc:subject/>
  <dc:creator>Firma ECOM</dc:creator>
  <cp:keywords/>
  <cp:lastModifiedBy>Witold Michalczyk</cp:lastModifiedBy>
  <cp:revision>3</cp:revision>
  <cp:lastPrinted>2024-12-17T14:17:00Z</cp:lastPrinted>
  <dcterms:created xsi:type="dcterms:W3CDTF">2024-12-17T14:17:00Z</dcterms:created>
  <dcterms:modified xsi:type="dcterms:W3CDTF">2024-12-17T14:18:00Z</dcterms:modified>
</cp:coreProperties>
</file>