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40B7B8BB" w:rsidR="005463D5" w:rsidRDefault="00180280" w:rsidP="009B5293">
      <w:pPr>
        <w:spacing w:line="276" w:lineRule="auto"/>
        <w:rPr>
          <w:rFonts w:ascii="Verdana" w:hAnsi="Verdana"/>
          <w:b/>
          <w:bCs/>
          <w:color w:val="000000"/>
          <w:sz w:val="28"/>
          <w:szCs w:val="28"/>
        </w:rPr>
      </w:pPr>
      <w:r>
        <w:rPr>
          <w:rFonts w:ascii="Verdana" w:hAnsi="Verdana"/>
          <w:b/>
          <w:bCs/>
          <w:color w:val="000000"/>
          <w:sz w:val="28"/>
          <w:szCs w:val="28"/>
        </w:rPr>
        <w:t>5 Matchbälle! Grandios gekämpft</w:t>
      </w:r>
      <w:r w:rsidR="00C813A6">
        <w:rPr>
          <w:rFonts w:ascii="Verdana" w:hAnsi="Verdana"/>
          <w:b/>
          <w:bCs/>
          <w:color w:val="000000"/>
          <w:sz w:val="28"/>
          <w:szCs w:val="28"/>
        </w:rPr>
        <w:t xml:space="preserve"> –</w:t>
      </w:r>
      <w:r>
        <w:rPr>
          <w:rFonts w:ascii="Verdana" w:hAnsi="Verdana"/>
          <w:b/>
          <w:bCs/>
          <w:color w:val="000000"/>
          <w:sz w:val="28"/>
          <w:szCs w:val="28"/>
        </w:rPr>
        <w:t xml:space="preserve"> doch verloren</w:t>
      </w:r>
      <w:r w:rsidR="00C70475">
        <w:rPr>
          <w:rFonts w:ascii="Verdana" w:hAnsi="Verdana"/>
          <w:b/>
          <w:bCs/>
          <w:color w:val="000000"/>
          <w:sz w:val="28"/>
          <w:szCs w:val="28"/>
        </w:rPr>
        <w:t xml:space="preserve"> </w:t>
      </w:r>
    </w:p>
    <w:p w14:paraId="51D09E74" w14:textId="77777777" w:rsidR="004B4ADA" w:rsidRDefault="004B4ADA" w:rsidP="009B5293">
      <w:pPr>
        <w:spacing w:line="276" w:lineRule="auto"/>
        <w:jc w:val="both"/>
        <w:rPr>
          <w:rFonts w:ascii="Verdana" w:hAnsi="Verdana"/>
          <w:color w:val="1C232C"/>
        </w:rPr>
      </w:pPr>
    </w:p>
    <w:p w14:paraId="2593BE57" w14:textId="219F7AE0" w:rsidR="0012573C" w:rsidRDefault="00D3797C" w:rsidP="008C657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982C1C">
        <w:rPr>
          <w:rFonts w:ascii="Verdana" w:hAnsi="Verdana"/>
          <w:color w:val="1C232C"/>
        </w:rPr>
        <w:t>29</w:t>
      </w:r>
      <w:r w:rsidR="005C5EFD">
        <w:rPr>
          <w:rFonts w:ascii="Verdana" w:hAnsi="Verdana"/>
          <w:color w:val="1C232C"/>
        </w:rPr>
        <w:t>.</w:t>
      </w:r>
      <w:r w:rsidR="009B3A37">
        <w:rPr>
          <w:rFonts w:ascii="Verdana" w:hAnsi="Verdana"/>
          <w:color w:val="1C232C"/>
        </w:rPr>
        <w:t>1</w:t>
      </w:r>
      <w:r w:rsidR="00E6505F">
        <w:rPr>
          <w:rFonts w:ascii="Verdana" w:hAnsi="Verdana"/>
          <w:color w:val="1C232C"/>
        </w:rPr>
        <w:t>0</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180280">
        <w:rPr>
          <w:rFonts w:ascii="Verdana" w:hAnsi="Verdana"/>
          <w:color w:val="1C232C"/>
        </w:rPr>
        <w:t xml:space="preserve">Es gibt Spiele, die bleiben mindestens eine Saison lang im Gedächtnis, weil </w:t>
      </w:r>
      <w:r w:rsidR="00034EF6">
        <w:rPr>
          <w:rFonts w:ascii="Verdana" w:hAnsi="Verdana"/>
          <w:color w:val="1C232C"/>
        </w:rPr>
        <w:t xml:space="preserve">sie Herzrasen auf dem Parkett und auf den Rängen ausgelöst haben. Der VC Wiesbaden und der SSC Palmberg Schwerin </w:t>
      </w:r>
      <w:r w:rsidR="00C64084">
        <w:rPr>
          <w:rFonts w:ascii="Verdana" w:hAnsi="Verdana"/>
          <w:color w:val="1C232C"/>
        </w:rPr>
        <w:t>lieferten</w:t>
      </w:r>
      <w:r w:rsidR="00034EF6">
        <w:rPr>
          <w:rFonts w:ascii="Verdana" w:hAnsi="Verdana"/>
          <w:color w:val="1C232C"/>
        </w:rPr>
        <w:t xml:space="preserve"> sich am Abend des 28. Oktober in der Sporthalle am Platz der Deutschen Einheit eine </w:t>
      </w:r>
      <w:r w:rsidR="0012573C">
        <w:rPr>
          <w:rFonts w:ascii="Verdana" w:hAnsi="Verdana"/>
          <w:color w:val="1C232C"/>
        </w:rPr>
        <w:t xml:space="preserve">solch </w:t>
      </w:r>
      <w:r w:rsidR="00034EF6">
        <w:rPr>
          <w:rFonts w:ascii="Verdana" w:hAnsi="Verdana"/>
          <w:color w:val="1C232C"/>
        </w:rPr>
        <w:t xml:space="preserve">nervenzerreißende Partie, die erst </w:t>
      </w:r>
      <w:r w:rsidR="00A94F1B">
        <w:rPr>
          <w:rFonts w:ascii="Verdana" w:hAnsi="Verdana"/>
          <w:color w:val="1C232C"/>
        </w:rPr>
        <w:t xml:space="preserve">im </w:t>
      </w:r>
      <w:r w:rsidR="00034EF6">
        <w:rPr>
          <w:rFonts w:ascii="Verdana" w:hAnsi="Verdana"/>
          <w:color w:val="1C232C"/>
        </w:rPr>
        <w:t xml:space="preserve">Tiebreak </w:t>
      </w:r>
      <w:r w:rsidR="00235F35">
        <w:rPr>
          <w:rFonts w:ascii="Verdana" w:hAnsi="Verdana"/>
          <w:color w:val="1C232C"/>
        </w:rPr>
        <w:t>ihr</w:t>
      </w:r>
      <w:r w:rsidR="00C64084">
        <w:rPr>
          <w:rFonts w:ascii="Verdana" w:hAnsi="Verdana"/>
          <w:color w:val="1C232C"/>
        </w:rPr>
        <w:t xml:space="preserve"> dramatisches Ende fand: 19:21 hieß es nach fünf Sätzen </w:t>
      </w:r>
      <w:r w:rsidR="0012573C">
        <w:rPr>
          <w:rFonts w:ascii="Verdana" w:hAnsi="Verdana"/>
          <w:color w:val="1C232C"/>
        </w:rPr>
        <w:t xml:space="preserve">(14:21, 25:19, 18:25, 25:18, 19:21). </w:t>
      </w:r>
      <w:r w:rsidR="00034EF6">
        <w:rPr>
          <w:rFonts w:ascii="Verdana" w:hAnsi="Verdana"/>
          <w:color w:val="1C232C"/>
        </w:rPr>
        <w:t xml:space="preserve">Die </w:t>
      </w:r>
      <w:r w:rsidR="00A94F1B">
        <w:rPr>
          <w:rFonts w:ascii="Verdana" w:hAnsi="Verdana"/>
          <w:color w:val="1C232C"/>
        </w:rPr>
        <w:t>Heimm</w:t>
      </w:r>
      <w:r w:rsidR="00034EF6">
        <w:rPr>
          <w:rFonts w:ascii="Verdana" w:hAnsi="Verdana"/>
          <w:color w:val="1C232C"/>
        </w:rPr>
        <w:t xml:space="preserve">annschaft von </w:t>
      </w:r>
      <w:r w:rsidR="00A94F1B">
        <w:rPr>
          <w:rFonts w:ascii="Verdana" w:hAnsi="Verdana"/>
          <w:color w:val="1C232C"/>
        </w:rPr>
        <w:t xml:space="preserve"> Headcoach </w:t>
      </w:r>
      <w:r w:rsidR="00034EF6" w:rsidRPr="00C64084">
        <w:rPr>
          <w:rFonts w:ascii="Verdana" w:hAnsi="Verdana"/>
          <w:b/>
          <w:bCs/>
          <w:color w:val="1C232C"/>
        </w:rPr>
        <w:t>Benedikt Frank</w:t>
      </w:r>
      <w:r w:rsidR="00034EF6">
        <w:rPr>
          <w:rFonts w:ascii="Verdana" w:hAnsi="Verdana"/>
          <w:color w:val="1C232C"/>
        </w:rPr>
        <w:t xml:space="preserve"> musste dem Gast nach </w:t>
      </w:r>
      <w:r w:rsidR="00034EF6" w:rsidRPr="00034EF6">
        <w:rPr>
          <w:rFonts w:ascii="Verdana" w:hAnsi="Verdana"/>
          <w:color w:val="1C232C"/>
        </w:rPr>
        <w:t>132</w:t>
      </w:r>
      <w:r w:rsidR="00034EF6">
        <w:rPr>
          <w:rFonts w:ascii="Verdana" w:hAnsi="Verdana"/>
          <w:color w:val="1C232C"/>
        </w:rPr>
        <w:t xml:space="preserve"> Minuten zum 3:2-Sieg gratulieren – </w:t>
      </w:r>
      <w:r w:rsidR="00A94F1B">
        <w:rPr>
          <w:rFonts w:ascii="Verdana" w:hAnsi="Verdana"/>
          <w:color w:val="1C232C"/>
        </w:rPr>
        <w:t>und das nach</w:t>
      </w:r>
      <w:r w:rsidR="00034EF6">
        <w:rPr>
          <w:rFonts w:ascii="Verdana" w:hAnsi="Verdana"/>
          <w:color w:val="1C232C"/>
        </w:rPr>
        <w:t xml:space="preserve"> fünf (!) eigene</w:t>
      </w:r>
      <w:r w:rsidR="00A94F1B">
        <w:rPr>
          <w:rFonts w:ascii="Verdana" w:hAnsi="Verdana"/>
          <w:color w:val="1C232C"/>
        </w:rPr>
        <w:t>n</w:t>
      </w:r>
      <w:r w:rsidR="00235F35">
        <w:rPr>
          <w:rFonts w:ascii="Verdana" w:hAnsi="Verdana"/>
          <w:color w:val="1C232C"/>
        </w:rPr>
        <w:t xml:space="preserve"> </w:t>
      </w:r>
      <w:r w:rsidR="00A94F1B">
        <w:rPr>
          <w:rFonts w:ascii="Verdana" w:hAnsi="Verdana"/>
          <w:color w:val="1C232C"/>
        </w:rPr>
        <w:t>Matchbällen im letzten Abschnitt</w:t>
      </w:r>
      <w:r w:rsidR="0012573C">
        <w:rPr>
          <w:rFonts w:ascii="Verdana" w:hAnsi="Verdana"/>
          <w:color w:val="1C232C"/>
        </w:rPr>
        <w:t>, die man nicht zu verwerten wusste.</w:t>
      </w:r>
      <w:r w:rsidR="00034EF6">
        <w:rPr>
          <w:rFonts w:ascii="Verdana" w:hAnsi="Verdana"/>
          <w:color w:val="1C232C"/>
        </w:rPr>
        <w:t xml:space="preserve"> </w:t>
      </w:r>
    </w:p>
    <w:p w14:paraId="3A976400" w14:textId="49E4140C" w:rsidR="00034EF6" w:rsidRDefault="00C64084" w:rsidP="008C6578">
      <w:pPr>
        <w:spacing w:line="276" w:lineRule="auto"/>
        <w:jc w:val="both"/>
        <w:rPr>
          <w:rFonts w:ascii="Verdana" w:hAnsi="Verdana"/>
          <w:color w:val="1C232C"/>
        </w:rPr>
      </w:pPr>
      <w:r>
        <w:rPr>
          <w:rFonts w:ascii="Verdana" w:hAnsi="Verdana"/>
          <w:color w:val="1C232C"/>
        </w:rPr>
        <w:t xml:space="preserve">Der Underdog aus Hessen – wild angefeuert von 1.488 Zuschauern – hatte mal wieder einen Krimi par excellence geliefert, sich aber nicht belohnt. Der Jubel auf Schweriner Seite war entsprechend groß, zumal das Team von Cheftrainer </w:t>
      </w:r>
      <w:r w:rsidRPr="0012573C">
        <w:rPr>
          <w:rFonts w:ascii="Verdana" w:hAnsi="Verdana"/>
          <w:b/>
          <w:bCs/>
          <w:color w:val="1C232C"/>
        </w:rPr>
        <w:t>Felix Koslowski</w:t>
      </w:r>
      <w:r>
        <w:rPr>
          <w:rFonts w:ascii="Verdana" w:hAnsi="Verdana"/>
          <w:color w:val="1C232C"/>
        </w:rPr>
        <w:t xml:space="preserve"> </w:t>
      </w:r>
      <w:r w:rsidR="00A94F1B">
        <w:rPr>
          <w:rFonts w:ascii="Verdana" w:hAnsi="Verdana"/>
          <w:color w:val="1C232C"/>
        </w:rPr>
        <w:t>gegen Ende des vierten Satzes des</w:t>
      </w:r>
      <w:r>
        <w:rPr>
          <w:rFonts w:ascii="Verdana" w:hAnsi="Verdana"/>
          <w:color w:val="1C232C"/>
        </w:rPr>
        <w:t xml:space="preserve"> Ausfall von </w:t>
      </w:r>
      <w:r w:rsidR="00A94F1B">
        <w:rPr>
          <w:rFonts w:ascii="Verdana" w:hAnsi="Verdana"/>
          <w:color w:val="1C232C"/>
        </w:rPr>
        <w:t>Außenangreiferin</w:t>
      </w:r>
      <w:r>
        <w:rPr>
          <w:rFonts w:ascii="Verdana" w:hAnsi="Verdana"/>
          <w:color w:val="1C232C"/>
        </w:rPr>
        <w:t xml:space="preserve"> </w:t>
      </w:r>
      <w:r w:rsidRPr="0012573C">
        <w:rPr>
          <w:rFonts w:ascii="Verdana" w:hAnsi="Verdana"/>
          <w:b/>
          <w:bCs/>
          <w:color w:val="1C232C"/>
        </w:rPr>
        <w:t>Linda Bock</w:t>
      </w:r>
      <w:r>
        <w:rPr>
          <w:rFonts w:ascii="Verdana" w:hAnsi="Verdana"/>
          <w:color w:val="1C232C"/>
        </w:rPr>
        <w:t xml:space="preserve"> </w:t>
      </w:r>
      <w:r w:rsidR="00A94F1B">
        <w:rPr>
          <w:rFonts w:ascii="Verdana" w:hAnsi="Verdana"/>
          <w:color w:val="1C232C"/>
        </w:rPr>
        <w:t xml:space="preserve">verkraften musste, die bis dahin „bockstarke“ </w:t>
      </w:r>
      <w:r>
        <w:rPr>
          <w:rFonts w:ascii="Verdana" w:hAnsi="Verdana"/>
          <w:color w:val="1C232C"/>
        </w:rPr>
        <w:t>19 Punkte</w:t>
      </w:r>
      <w:r w:rsidR="00A94F1B">
        <w:rPr>
          <w:rFonts w:ascii="Verdana" w:hAnsi="Verdana"/>
          <w:color w:val="1C232C"/>
        </w:rPr>
        <w:t xml:space="preserve"> erzielt hatte. Ihre Positionskollegin </w:t>
      </w:r>
      <w:r w:rsidR="00A94F1B" w:rsidRPr="0012573C">
        <w:rPr>
          <w:rFonts w:ascii="Verdana" w:hAnsi="Verdana"/>
          <w:b/>
          <w:bCs/>
          <w:color w:val="1C232C"/>
        </w:rPr>
        <w:t>Nova Marring</w:t>
      </w:r>
      <w:r w:rsidR="00A94F1B">
        <w:rPr>
          <w:rFonts w:ascii="Verdana" w:hAnsi="Verdana"/>
          <w:color w:val="1C232C"/>
        </w:rPr>
        <w:t xml:space="preserve"> (Niederlande) wurde als MVP mit Gold ausgezeichnet (13 Punkt</w:t>
      </w:r>
      <w:r w:rsidR="0012573C">
        <w:rPr>
          <w:rFonts w:ascii="Verdana" w:hAnsi="Verdana"/>
          <w:color w:val="1C232C"/>
        </w:rPr>
        <w:t>e)</w:t>
      </w:r>
      <w:r w:rsidR="00A94F1B">
        <w:rPr>
          <w:rFonts w:ascii="Verdana" w:hAnsi="Verdana"/>
          <w:color w:val="1C232C"/>
        </w:rPr>
        <w:t xml:space="preserve">; Silber ging an Wiesbadens Diagonale </w:t>
      </w:r>
      <w:r w:rsidR="00A94F1B" w:rsidRPr="0012573C">
        <w:rPr>
          <w:rFonts w:ascii="Verdana" w:hAnsi="Verdana"/>
          <w:b/>
          <w:bCs/>
          <w:color w:val="1C232C"/>
        </w:rPr>
        <w:t>Izabella Rapacz</w:t>
      </w:r>
      <w:r w:rsidR="00A94F1B">
        <w:rPr>
          <w:rFonts w:ascii="Verdana" w:hAnsi="Verdana"/>
          <w:color w:val="1C232C"/>
        </w:rPr>
        <w:t xml:space="preserve"> (Polen), die nach schwachem </w:t>
      </w:r>
      <w:r w:rsidR="0012573C">
        <w:rPr>
          <w:rFonts w:ascii="Verdana" w:hAnsi="Verdana"/>
          <w:color w:val="1C232C"/>
        </w:rPr>
        <w:t>Beginn</w:t>
      </w:r>
      <w:r w:rsidR="00A94F1B">
        <w:rPr>
          <w:rFonts w:ascii="Verdana" w:hAnsi="Verdana"/>
          <w:color w:val="1C232C"/>
        </w:rPr>
        <w:t xml:space="preserve"> beeindruckend aufdrehte und </w:t>
      </w:r>
      <w:r w:rsidR="0012573C">
        <w:rPr>
          <w:rFonts w:ascii="Verdana" w:hAnsi="Verdana"/>
          <w:color w:val="1C232C"/>
        </w:rPr>
        <w:t xml:space="preserve">am Ende </w:t>
      </w:r>
      <w:r w:rsidR="00A94F1B">
        <w:rPr>
          <w:rFonts w:ascii="Verdana" w:hAnsi="Verdana"/>
          <w:color w:val="1C232C"/>
        </w:rPr>
        <w:t>satte 25 Punkte verbuchte.</w:t>
      </w:r>
    </w:p>
    <w:p w14:paraId="6EB1184F" w14:textId="649A43E8" w:rsidR="005C5EFD" w:rsidRPr="0012573C" w:rsidRDefault="004B4ADA" w:rsidP="008C6578">
      <w:pPr>
        <w:spacing w:line="276" w:lineRule="auto"/>
        <w:jc w:val="both"/>
        <w:rPr>
          <w:rFonts w:ascii="Verdana" w:hAnsi="Verdana"/>
          <w:b/>
          <w:bCs/>
          <w:color w:val="1C232C"/>
        </w:rPr>
      </w:pPr>
      <w:r>
        <w:rPr>
          <w:rFonts w:ascii="Verdana" w:hAnsi="Verdana"/>
          <w:b/>
          <w:bCs/>
          <w:color w:val="1C232C"/>
        </w:rPr>
        <w:t>Die Match-Story</w:t>
      </w:r>
    </w:p>
    <w:p w14:paraId="2B1A926F" w14:textId="5EEE9A83" w:rsidR="00FE3855" w:rsidRPr="00FE3855" w:rsidRDefault="00FE3855" w:rsidP="00FE3855">
      <w:pPr>
        <w:spacing w:line="276" w:lineRule="auto"/>
        <w:jc w:val="both"/>
        <w:rPr>
          <w:rFonts w:ascii="Verdana" w:hAnsi="Verdana"/>
          <w:color w:val="1C232C"/>
        </w:rPr>
      </w:pPr>
      <w:r w:rsidRPr="00FE3855">
        <w:rPr>
          <w:rFonts w:ascii="Verdana" w:hAnsi="Verdana"/>
          <w:b/>
          <w:bCs/>
          <w:color w:val="1C232C"/>
        </w:rPr>
        <w:t>Satz eins.</w:t>
      </w:r>
      <w:r>
        <w:rPr>
          <w:rFonts w:ascii="Verdana" w:hAnsi="Verdana"/>
          <w:color w:val="1C232C"/>
        </w:rPr>
        <w:t xml:space="preserve"> </w:t>
      </w:r>
      <w:r w:rsidR="005856FB" w:rsidRPr="00FE3855">
        <w:rPr>
          <w:rFonts w:ascii="Verdana" w:hAnsi="Verdana"/>
          <w:color w:val="1C232C"/>
        </w:rPr>
        <w:t xml:space="preserve">Der VCW war im ersten Satz quasi nicht auf dem Platz – man zeigte sich schwach im Sideout und unkonzentriert im Spielaufbau. </w:t>
      </w:r>
      <w:r w:rsidR="00BA0D82" w:rsidRPr="00FE3855">
        <w:rPr>
          <w:rFonts w:ascii="Verdana" w:hAnsi="Verdana"/>
          <w:color w:val="1C232C"/>
        </w:rPr>
        <w:t xml:space="preserve">Bene Frank nahm die erste Auszeit schon beim 2:6. </w:t>
      </w:r>
      <w:r w:rsidR="005856FB" w:rsidRPr="00FE3855">
        <w:rPr>
          <w:rFonts w:ascii="Verdana" w:hAnsi="Verdana"/>
          <w:color w:val="1C232C"/>
        </w:rPr>
        <w:t xml:space="preserve">Schwerin marschierte unbeirrt </w:t>
      </w:r>
      <w:r w:rsidR="00BA0D82" w:rsidRPr="00FE3855">
        <w:rPr>
          <w:rFonts w:ascii="Verdana" w:hAnsi="Verdana"/>
          <w:color w:val="1C232C"/>
        </w:rPr>
        <w:t xml:space="preserve">weiter </w:t>
      </w:r>
      <w:r w:rsidR="005856FB" w:rsidRPr="00FE3855">
        <w:rPr>
          <w:rFonts w:ascii="Verdana" w:hAnsi="Verdana"/>
          <w:color w:val="1C232C"/>
        </w:rPr>
        <w:t>durch den ersten Abschnitt (9:4, 13:5</w:t>
      </w:r>
      <w:r w:rsidR="00BA0D82" w:rsidRPr="00FE3855">
        <w:rPr>
          <w:rFonts w:ascii="Verdana" w:hAnsi="Verdana"/>
          <w:color w:val="1C232C"/>
        </w:rPr>
        <w:t xml:space="preserve">, 16:10, 22:12) und hatte nach rund einer halben Stunde schon elf Satzbälle (24:13). Wiesbaden schaffte noch den 14. eigenen Punkt musste dann aber das 14:25 auch auf der Anzeigentafel wahrnehmen. </w:t>
      </w:r>
    </w:p>
    <w:p w14:paraId="5BEA67BA" w14:textId="7FD12398" w:rsidR="00EC6745" w:rsidRDefault="00FE3855" w:rsidP="00EC6745">
      <w:pPr>
        <w:spacing w:line="276" w:lineRule="auto"/>
        <w:jc w:val="both"/>
        <w:rPr>
          <w:rFonts w:ascii="Verdana" w:hAnsi="Verdana"/>
          <w:color w:val="1C232C"/>
        </w:rPr>
      </w:pPr>
      <w:r w:rsidRPr="00FE3855">
        <w:rPr>
          <w:rFonts w:ascii="Verdana" w:hAnsi="Verdana"/>
          <w:b/>
          <w:bCs/>
          <w:color w:val="1C232C"/>
        </w:rPr>
        <w:t>Satz zwei.</w:t>
      </w:r>
      <w:r>
        <w:rPr>
          <w:rFonts w:ascii="Verdana" w:hAnsi="Verdana"/>
          <w:color w:val="1C232C"/>
        </w:rPr>
        <w:t xml:space="preserve"> </w:t>
      </w:r>
      <w:r w:rsidR="00BA0D82">
        <w:rPr>
          <w:rFonts w:ascii="Verdana" w:hAnsi="Verdana"/>
          <w:color w:val="1C232C"/>
        </w:rPr>
        <w:t>Ganz anderes Bild dann im zweiten Satz: Die Ansprache des Trainers hatte gewirkt, den</w:t>
      </w:r>
      <w:r w:rsidR="004B4ADA">
        <w:rPr>
          <w:rFonts w:ascii="Verdana" w:hAnsi="Verdana"/>
          <w:color w:val="1C232C"/>
        </w:rPr>
        <w:t>n</w:t>
      </w:r>
      <w:r w:rsidR="00BA0D82">
        <w:rPr>
          <w:rFonts w:ascii="Verdana" w:hAnsi="Verdana"/>
          <w:color w:val="1C232C"/>
        </w:rPr>
        <w:t xml:space="preserve"> plötzlich war </w:t>
      </w:r>
      <w:r w:rsidR="004B4ADA">
        <w:rPr>
          <w:rFonts w:ascii="Verdana" w:hAnsi="Verdana"/>
          <w:color w:val="1C232C"/>
        </w:rPr>
        <w:t>der VCW</w:t>
      </w:r>
      <w:r w:rsidR="00BA0D82">
        <w:rPr>
          <w:rFonts w:ascii="Verdana" w:hAnsi="Verdana"/>
          <w:color w:val="1C232C"/>
        </w:rPr>
        <w:t xml:space="preserve"> hellwach und ging mehrfach mit drei und vier Punkten in Führung (5:2, 10:6 nach schönem Doppelblock, 13:9, 16:12). Beim 20:16 waren es erstmals sechs Punkte. </w:t>
      </w:r>
      <w:r w:rsidR="00EC6745">
        <w:rPr>
          <w:rFonts w:ascii="Verdana" w:hAnsi="Verdana"/>
          <w:color w:val="1C232C"/>
        </w:rPr>
        <w:t xml:space="preserve">Den Satz holte man sich dann ungefährdet mit 25:19 – der Ausgleich war geschafft. Gründe vor allem: </w:t>
      </w:r>
      <w:r w:rsidR="00EC6745" w:rsidRPr="00EC6745">
        <w:rPr>
          <w:rFonts w:ascii="Verdana" w:hAnsi="Verdana"/>
          <w:color w:val="1C232C"/>
        </w:rPr>
        <w:t>mehr Zugriff in der Block-Feldabwehr</w:t>
      </w:r>
      <w:r w:rsidR="00EC6745">
        <w:rPr>
          <w:rFonts w:ascii="Verdana" w:hAnsi="Verdana"/>
          <w:color w:val="1C232C"/>
        </w:rPr>
        <w:t xml:space="preserve"> und eine </w:t>
      </w:r>
      <w:r w:rsidR="00EC6745" w:rsidRPr="00EC6745">
        <w:rPr>
          <w:rFonts w:ascii="Verdana" w:hAnsi="Verdana"/>
          <w:color w:val="1C232C"/>
        </w:rPr>
        <w:t>konstant</w:t>
      </w:r>
      <w:r w:rsidR="00EC6745">
        <w:rPr>
          <w:rFonts w:ascii="Verdana" w:hAnsi="Verdana"/>
          <w:color w:val="1C232C"/>
        </w:rPr>
        <w:t xml:space="preserve">e </w:t>
      </w:r>
      <w:r w:rsidR="00EC6745" w:rsidRPr="00EC6745">
        <w:rPr>
          <w:rFonts w:ascii="Verdana" w:hAnsi="Verdana"/>
          <w:color w:val="1C232C"/>
        </w:rPr>
        <w:t>Annahme</w:t>
      </w:r>
      <w:r w:rsidR="00EC6745">
        <w:rPr>
          <w:rFonts w:ascii="Verdana" w:hAnsi="Verdana"/>
          <w:color w:val="1C232C"/>
        </w:rPr>
        <w:t>. Am auffälligsten: Izabella</w:t>
      </w:r>
      <w:r w:rsidR="004B4ADA">
        <w:rPr>
          <w:rFonts w:ascii="Verdana" w:hAnsi="Verdana"/>
          <w:color w:val="1C232C"/>
        </w:rPr>
        <w:t xml:space="preserve"> </w:t>
      </w:r>
      <w:r w:rsidR="00EC6745">
        <w:rPr>
          <w:rFonts w:ascii="Verdana" w:hAnsi="Verdana"/>
          <w:color w:val="1C232C"/>
        </w:rPr>
        <w:t xml:space="preserve">Rapacz sowie Schwerins Diagonale </w:t>
      </w:r>
      <w:proofErr w:type="spellStart"/>
      <w:r w:rsidR="00EC6745" w:rsidRPr="005A4F85">
        <w:rPr>
          <w:rFonts w:ascii="Verdana" w:hAnsi="Verdana"/>
          <w:color w:val="1C232C"/>
        </w:rPr>
        <w:t>Tutku</w:t>
      </w:r>
      <w:proofErr w:type="spellEnd"/>
      <w:r w:rsidR="00EC6745" w:rsidRPr="005A4F85">
        <w:rPr>
          <w:rFonts w:ascii="Verdana" w:hAnsi="Verdana"/>
          <w:color w:val="1C232C"/>
        </w:rPr>
        <w:t xml:space="preserve"> </w:t>
      </w:r>
      <w:proofErr w:type="spellStart"/>
      <w:r w:rsidR="00EC6745" w:rsidRPr="005A4F85">
        <w:rPr>
          <w:rFonts w:ascii="Verdana" w:hAnsi="Verdana"/>
          <w:color w:val="1C232C"/>
        </w:rPr>
        <w:t>Burcu</w:t>
      </w:r>
      <w:proofErr w:type="spellEnd"/>
      <w:r w:rsidR="00EC6745" w:rsidRPr="005A4F85">
        <w:rPr>
          <w:rFonts w:ascii="Verdana" w:hAnsi="Verdana"/>
          <w:color w:val="1C232C"/>
        </w:rPr>
        <w:t xml:space="preserve"> </w:t>
      </w:r>
      <w:proofErr w:type="spellStart"/>
      <w:r w:rsidR="00EC6745" w:rsidRPr="009C6511">
        <w:rPr>
          <w:rFonts w:ascii="Verdana" w:hAnsi="Verdana"/>
          <w:color w:val="1C232C"/>
        </w:rPr>
        <w:t>Yüzgenç</w:t>
      </w:r>
      <w:proofErr w:type="spellEnd"/>
      <w:r w:rsidR="00EC6745" w:rsidRPr="005A4F85">
        <w:rPr>
          <w:rFonts w:ascii="Verdana" w:hAnsi="Verdana"/>
          <w:color w:val="1C232C"/>
        </w:rPr>
        <w:t xml:space="preserve"> (</w:t>
      </w:r>
      <w:r w:rsidR="00EC6745">
        <w:rPr>
          <w:rFonts w:ascii="Verdana" w:hAnsi="Verdana"/>
          <w:color w:val="1C232C"/>
        </w:rPr>
        <w:t xml:space="preserve">Türkei). </w:t>
      </w:r>
    </w:p>
    <w:p w14:paraId="2CFE39CC" w14:textId="39BCA8E0" w:rsidR="004B4ADA" w:rsidRDefault="00FE3855" w:rsidP="00E802A1">
      <w:pPr>
        <w:spacing w:line="276" w:lineRule="auto"/>
        <w:jc w:val="both"/>
        <w:rPr>
          <w:rFonts w:ascii="Verdana" w:hAnsi="Verdana"/>
          <w:color w:val="1C232C"/>
        </w:rPr>
      </w:pPr>
      <w:r w:rsidRPr="00FE3855">
        <w:rPr>
          <w:rFonts w:ascii="Verdana" w:hAnsi="Verdana"/>
          <w:b/>
          <w:bCs/>
          <w:color w:val="1C232C"/>
        </w:rPr>
        <w:lastRenderedPageBreak/>
        <w:t>Satz drei.</w:t>
      </w:r>
      <w:r>
        <w:rPr>
          <w:rFonts w:ascii="Verdana" w:hAnsi="Verdana"/>
          <w:color w:val="1C232C"/>
        </w:rPr>
        <w:t xml:space="preserve"> </w:t>
      </w:r>
      <w:r w:rsidR="00EC6745">
        <w:rPr>
          <w:rFonts w:ascii="Verdana" w:hAnsi="Verdana"/>
          <w:color w:val="1C232C"/>
        </w:rPr>
        <w:t xml:space="preserve">Die Zuschauer beklatschten </w:t>
      </w:r>
      <w:r w:rsidR="00C644B8">
        <w:rPr>
          <w:rFonts w:ascii="Verdana" w:hAnsi="Verdana"/>
          <w:color w:val="1C232C"/>
        </w:rPr>
        <w:t xml:space="preserve">im dritten Satz </w:t>
      </w:r>
      <w:r w:rsidR="00EC6745">
        <w:rPr>
          <w:rFonts w:ascii="Verdana" w:hAnsi="Verdana"/>
          <w:color w:val="1C232C"/>
        </w:rPr>
        <w:t>bis zum 11:11 eine ausgeglichene Partie</w:t>
      </w:r>
      <w:r w:rsidR="00C644B8">
        <w:rPr>
          <w:rFonts w:ascii="Verdana" w:hAnsi="Verdana"/>
          <w:color w:val="1C232C"/>
        </w:rPr>
        <w:t>, sahen ihr Team dann aber zunehmend in Rückstand geraten (13:17, 15:21</w:t>
      </w:r>
      <w:r w:rsidR="004B4ADA">
        <w:rPr>
          <w:rFonts w:ascii="Verdana" w:hAnsi="Verdana"/>
          <w:color w:val="1C232C"/>
        </w:rPr>
        <w:t>)</w:t>
      </w:r>
      <w:r w:rsidR="00C644B8">
        <w:rPr>
          <w:rFonts w:ascii="Verdana" w:hAnsi="Verdana"/>
          <w:color w:val="1C232C"/>
        </w:rPr>
        <w:t xml:space="preserve">. Bene Frank brachte nochmal frische Impulse: Celine Jebens für Izabella Rapacz, Pauline Bietau im Zuspiel für Milana </w:t>
      </w:r>
      <w:r w:rsidR="004B4ADA" w:rsidRPr="009C65CE">
        <w:rPr>
          <w:rFonts w:ascii="Verdana" w:hAnsi="Verdana"/>
          <w:color w:val="1C232C"/>
        </w:rPr>
        <w:t>Božić</w:t>
      </w:r>
      <w:r w:rsidR="004B4ADA">
        <w:rPr>
          <w:rFonts w:ascii="Verdana" w:hAnsi="Verdana"/>
          <w:color w:val="1C232C"/>
        </w:rPr>
        <w:t xml:space="preserve"> </w:t>
      </w:r>
      <w:r w:rsidR="00C644B8">
        <w:rPr>
          <w:rFonts w:ascii="Verdana" w:hAnsi="Verdana"/>
          <w:color w:val="1C232C"/>
        </w:rPr>
        <w:t xml:space="preserve">und Melissa Langegger für Jaidyn Blanchfield im Außenangriff konnten nach dem Einwechseln den Satzverlust (18:25) indes nicht mehr verhindern. </w:t>
      </w:r>
      <w:r w:rsidR="008C60E5">
        <w:rPr>
          <w:rFonts w:ascii="Verdana" w:hAnsi="Verdana"/>
          <w:color w:val="1C232C"/>
        </w:rPr>
        <w:t>Die</w:t>
      </w:r>
      <w:r w:rsidR="008C60E5" w:rsidRPr="008C60E5">
        <w:rPr>
          <w:rFonts w:ascii="Verdana" w:hAnsi="Verdana"/>
          <w:color w:val="1C232C"/>
        </w:rPr>
        <w:t xml:space="preserve"> Abstimmung im Zuspiel </w:t>
      </w:r>
      <w:r w:rsidR="008C60E5">
        <w:rPr>
          <w:rFonts w:ascii="Verdana" w:hAnsi="Verdana"/>
          <w:color w:val="1C232C"/>
        </w:rPr>
        <w:t xml:space="preserve">war </w:t>
      </w:r>
      <w:r w:rsidR="008C60E5" w:rsidRPr="008C60E5">
        <w:rPr>
          <w:rFonts w:ascii="Verdana" w:hAnsi="Verdana"/>
          <w:color w:val="1C232C"/>
        </w:rPr>
        <w:t xml:space="preserve">streckenweise ungenau, </w:t>
      </w:r>
      <w:r w:rsidR="008C60E5">
        <w:rPr>
          <w:rFonts w:ascii="Verdana" w:hAnsi="Verdana"/>
          <w:color w:val="1C232C"/>
        </w:rPr>
        <w:t xml:space="preserve">man ging teilweise zu </w:t>
      </w:r>
      <w:r w:rsidR="008C60E5" w:rsidRPr="008C60E5">
        <w:rPr>
          <w:rFonts w:ascii="Verdana" w:hAnsi="Verdana"/>
          <w:color w:val="1C232C"/>
        </w:rPr>
        <w:t>viel Risiko im Zuspiel </w:t>
      </w:r>
      <w:r w:rsidR="008C60E5">
        <w:rPr>
          <w:rFonts w:ascii="Verdana" w:hAnsi="Verdana"/>
          <w:color w:val="1C232C"/>
        </w:rPr>
        <w:t xml:space="preserve">ein. </w:t>
      </w:r>
      <w:r w:rsidR="008C60E5" w:rsidRPr="008C60E5">
        <w:rPr>
          <w:rFonts w:ascii="Verdana" w:hAnsi="Verdana"/>
          <w:color w:val="1C232C"/>
        </w:rPr>
        <w:t xml:space="preserve">Linda Bock </w:t>
      </w:r>
      <w:r w:rsidR="008C60E5">
        <w:rPr>
          <w:rFonts w:ascii="Verdana" w:hAnsi="Verdana"/>
          <w:color w:val="1C232C"/>
        </w:rPr>
        <w:t xml:space="preserve">wurde </w:t>
      </w:r>
      <w:r w:rsidR="008C60E5" w:rsidRPr="008C60E5">
        <w:rPr>
          <w:rFonts w:ascii="Verdana" w:hAnsi="Verdana"/>
          <w:color w:val="1C232C"/>
        </w:rPr>
        <w:t>zur entscheid</w:t>
      </w:r>
      <w:r w:rsidR="008C60E5">
        <w:rPr>
          <w:rFonts w:ascii="Verdana" w:hAnsi="Verdana"/>
          <w:color w:val="1C232C"/>
        </w:rPr>
        <w:t>enden</w:t>
      </w:r>
      <w:r w:rsidR="008C60E5" w:rsidRPr="008C60E5">
        <w:rPr>
          <w:rFonts w:ascii="Verdana" w:hAnsi="Verdana"/>
          <w:color w:val="1C232C"/>
        </w:rPr>
        <w:t xml:space="preserve"> Akteurin auf Schweriner Seite</w:t>
      </w:r>
      <w:r w:rsidR="008C60E5">
        <w:rPr>
          <w:rFonts w:ascii="Verdana" w:hAnsi="Verdana"/>
          <w:color w:val="1C232C"/>
        </w:rPr>
        <w:t xml:space="preserve">. Auch Libera Anna </w:t>
      </w:r>
      <w:r w:rsidR="008C60E5" w:rsidRPr="008C60E5">
        <w:rPr>
          <w:rFonts w:ascii="Verdana" w:hAnsi="Verdana"/>
          <w:color w:val="1C232C"/>
        </w:rPr>
        <w:t xml:space="preserve">Pogany </w:t>
      </w:r>
      <w:r w:rsidR="008C60E5">
        <w:rPr>
          <w:rFonts w:ascii="Verdana" w:hAnsi="Verdana"/>
          <w:color w:val="1C232C"/>
        </w:rPr>
        <w:t xml:space="preserve">verteidigte </w:t>
      </w:r>
      <w:r w:rsidR="008C60E5" w:rsidRPr="008C60E5">
        <w:rPr>
          <w:rFonts w:ascii="Verdana" w:hAnsi="Verdana"/>
          <w:color w:val="1C232C"/>
        </w:rPr>
        <w:t>viele VCW-Angriffe</w:t>
      </w:r>
      <w:r w:rsidR="008C60E5">
        <w:rPr>
          <w:rFonts w:ascii="Verdana" w:hAnsi="Verdana"/>
          <w:color w:val="1C232C"/>
        </w:rPr>
        <w:t>.</w:t>
      </w:r>
      <w:r w:rsidR="00E802A1">
        <w:rPr>
          <w:rFonts w:ascii="Verdana" w:hAnsi="Verdana"/>
          <w:color w:val="1C232C"/>
        </w:rPr>
        <w:t xml:space="preserve"> </w:t>
      </w:r>
    </w:p>
    <w:p w14:paraId="72A498ED" w14:textId="54FDD02B" w:rsidR="00E802A1" w:rsidRDefault="00FE3855" w:rsidP="00E802A1">
      <w:pPr>
        <w:spacing w:line="276" w:lineRule="auto"/>
        <w:jc w:val="both"/>
        <w:rPr>
          <w:rFonts w:ascii="Verdana" w:hAnsi="Verdana"/>
          <w:color w:val="1C232C"/>
        </w:rPr>
      </w:pPr>
      <w:r w:rsidRPr="00FE3855">
        <w:rPr>
          <w:rFonts w:ascii="Verdana" w:hAnsi="Verdana"/>
          <w:b/>
          <w:bCs/>
          <w:color w:val="1C232C"/>
        </w:rPr>
        <w:t>Satz vier.</w:t>
      </w:r>
      <w:r>
        <w:rPr>
          <w:rFonts w:ascii="Verdana" w:hAnsi="Verdana"/>
          <w:color w:val="1C232C"/>
        </w:rPr>
        <w:t xml:space="preserve"> </w:t>
      </w:r>
      <w:r w:rsidR="00E802A1">
        <w:rPr>
          <w:rFonts w:ascii="Verdana" w:hAnsi="Verdana"/>
          <w:color w:val="1C232C"/>
        </w:rPr>
        <w:t>Der VCW hatte indes nicht vor, das Spiel herzuschenken. Im vierten Satz schüttelten sich die Hessinnen nochmal und zogen auf 2:2 nach. Man war</w:t>
      </w:r>
      <w:r w:rsidR="00E802A1" w:rsidRPr="00E802A1">
        <w:rPr>
          <w:rFonts w:ascii="Verdana" w:hAnsi="Verdana"/>
          <w:color w:val="1C232C"/>
        </w:rPr>
        <w:t xml:space="preserve"> im Angriff konsequent</w:t>
      </w:r>
      <w:r w:rsidR="004B4ADA">
        <w:rPr>
          <w:rFonts w:ascii="Verdana" w:hAnsi="Verdana"/>
          <w:color w:val="1C232C"/>
        </w:rPr>
        <w:t>. Die</w:t>
      </w:r>
      <w:r w:rsidR="00E802A1">
        <w:rPr>
          <w:rFonts w:ascii="Verdana" w:hAnsi="Verdana"/>
          <w:color w:val="1C232C"/>
        </w:rPr>
        <w:t xml:space="preserve"> </w:t>
      </w:r>
      <w:r w:rsidR="00E802A1" w:rsidRPr="00E802A1">
        <w:rPr>
          <w:rFonts w:ascii="Verdana" w:hAnsi="Verdana"/>
          <w:color w:val="1C232C"/>
        </w:rPr>
        <w:t xml:space="preserve">Block-Feldabwehr </w:t>
      </w:r>
      <w:r w:rsidR="00E802A1">
        <w:rPr>
          <w:rFonts w:ascii="Verdana" w:hAnsi="Verdana"/>
          <w:color w:val="1C232C"/>
        </w:rPr>
        <w:t xml:space="preserve">hatte sich nun </w:t>
      </w:r>
      <w:r w:rsidR="00E802A1" w:rsidRPr="00E802A1">
        <w:rPr>
          <w:rFonts w:ascii="Verdana" w:hAnsi="Verdana"/>
          <w:color w:val="1C232C"/>
        </w:rPr>
        <w:t xml:space="preserve">sehr gut </w:t>
      </w:r>
      <w:r w:rsidR="004B4ADA" w:rsidRPr="00E802A1">
        <w:rPr>
          <w:rFonts w:ascii="Verdana" w:hAnsi="Verdana"/>
          <w:color w:val="1C232C"/>
        </w:rPr>
        <w:t xml:space="preserve">auf den SSC </w:t>
      </w:r>
      <w:r w:rsidR="00E802A1" w:rsidRPr="00E802A1">
        <w:rPr>
          <w:rFonts w:ascii="Verdana" w:hAnsi="Verdana"/>
          <w:color w:val="1C232C"/>
        </w:rPr>
        <w:t>eingestellt</w:t>
      </w:r>
      <w:r w:rsidR="00E802A1">
        <w:rPr>
          <w:rFonts w:ascii="Verdana" w:hAnsi="Verdana"/>
          <w:color w:val="1C232C"/>
        </w:rPr>
        <w:t xml:space="preserve">. </w:t>
      </w:r>
      <w:r w:rsidR="008D44E7">
        <w:rPr>
          <w:rFonts w:ascii="Verdana" w:hAnsi="Verdana"/>
          <w:color w:val="1C232C"/>
        </w:rPr>
        <w:t>Auch einige strittige Schiedsrichterentscheidungen brachten die Frank-Truppe nicht aus dem Konzept. Nach anfänglichen Zweipunkterückständen zog man davon (11:8, 16:13, 20:15). Die schwere Knieverletzung von Lin</w:t>
      </w:r>
      <w:r>
        <w:rPr>
          <w:rFonts w:ascii="Verdana" w:hAnsi="Verdana"/>
          <w:color w:val="1C232C"/>
        </w:rPr>
        <w:t>d</w:t>
      </w:r>
      <w:r w:rsidR="008D44E7">
        <w:rPr>
          <w:rFonts w:ascii="Verdana" w:hAnsi="Verdana"/>
          <w:color w:val="1C232C"/>
        </w:rPr>
        <w:t xml:space="preserve">a Bock beim 22:16 </w:t>
      </w:r>
      <w:r w:rsidR="00384004">
        <w:rPr>
          <w:rFonts w:ascii="Verdana" w:hAnsi="Verdana"/>
          <w:color w:val="1C232C"/>
        </w:rPr>
        <w:t xml:space="preserve">sorgte </w:t>
      </w:r>
      <w:r w:rsidR="004B4ADA">
        <w:rPr>
          <w:rFonts w:ascii="Verdana" w:hAnsi="Verdana"/>
          <w:color w:val="1C232C"/>
        </w:rPr>
        <w:t xml:space="preserve">dann </w:t>
      </w:r>
      <w:r w:rsidR="00384004">
        <w:rPr>
          <w:rFonts w:ascii="Verdana" w:hAnsi="Verdana"/>
          <w:color w:val="1C232C"/>
        </w:rPr>
        <w:t xml:space="preserve">für eine Unterbrechung. Die 23-Jährige wurde </w:t>
      </w:r>
      <w:r w:rsidR="004B4ADA">
        <w:rPr>
          <w:rFonts w:ascii="Verdana" w:hAnsi="Verdana"/>
          <w:color w:val="1C232C"/>
        </w:rPr>
        <w:t xml:space="preserve">unter starken Schmerzen </w:t>
      </w:r>
      <w:r w:rsidR="00384004">
        <w:rPr>
          <w:rFonts w:ascii="Verdana" w:hAnsi="Verdana"/>
          <w:color w:val="1C232C"/>
        </w:rPr>
        <w:t xml:space="preserve">von drei Mannschaftskameradinnen und </w:t>
      </w:r>
      <w:r>
        <w:rPr>
          <w:rFonts w:ascii="Verdana" w:hAnsi="Verdana"/>
          <w:color w:val="1C232C"/>
        </w:rPr>
        <w:t>SSC-</w:t>
      </w:r>
      <w:r w:rsidR="00384004">
        <w:rPr>
          <w:rFonts w:ascii="Verdana" w:hAnsi="Verdana"/>
          <w:color w:val="1C232C"/>
        </w:rPr>
        <w:t xml:space="preserve">Physiotherapeutin Marta </w:t>
      </w:r>
      <w:hyperlink r:id="rId8" w:tgtFrame="_blank" w:history="1">
        <w:r w:rsidR="00384004" w:rsidRPr="00384004">
          <w:rPr>
            <w:rFonts w:ascii="Verdana" w:hAnsi="Verdana"/>
            <w:color w:val="1C232C"/>
          </w:rPr>
          <w:t>Gutierrez Perez</w:t>
        </w:r>
      </w:hyperlink>
      <w:r w:rsidR="00384004">
        <w:rPr>
          <w:rFonts w:ascii="Verdana" w:hAnsi="Verdana"/>
          <w:color w:val="1C232C"/>
        </w:rPr>
        <w:t xml:space="preserve"> aus der Halle getragen. Wiesbaden ließ sich indes nicht aufhalten: 25:18 hieß es dann – man hatte sich den Tiebreak erkämpft.</w:t>
      </w:r>
    </w:p>
    <w:p w14:paraId="5B5CB8CF" w14:textId="16B0F592" w:rsidR="00384004" w:rsidRDefault="00FE3855" w:rsidP="00E802A1">
      <w:pPr>
        <w:spacing w:line="276" w:lineRule="auto"/>
        <w:jc w:val="both"/>
        <w:rPr>
          <w:rFonts w:ascii="Verdana" w:hAnsi="Verdana"/>
          <w:color w:val="1C232C"/>
        </w:rPr>
      </w:pPr>
      <w:r w:rsidRPr="00FE3855">
        <w:rPr>
          <w:rFonts w:ascii="Verdana" w:hAnsi="Verdana"/>
          <w:b/>
          <w:bCs/>
          <w:color w:val="1C232C"/>
        </w:rPr>
        <w:t>Satz fünf.</w:t>
      </w:r>
      <w:r>
        <w:rPr>
          <w:rFonts w:ascii="Verdana" w:hAnsi="Verdana"/>
          <w:color w:val="1C232C"/>
        </w:rPr>
        <w:t xml:space="preserve"> </w:t>
      </w:r>
      <w:r w:rsidR="00384004">
        <w:rPr>
          <w:rFonts w:ascii="Verdana" w:hAnsi="Verdana"/>
          <w:color w:val="1C232C"/>
        </w:rPr>
        <w:t xml:space="preserve">Den entscheidenden </w:t>
      </w:r>
      <w:r w:rsidR="004B4ADA">
        <w:rPr>
          <w:rFonts w:ascii="Verdana" w:hAnsi="Verdana"/>
          <w:color w:val="1C232C"/>
        </w:rPr>
        <w:t xml:space="preserve">fünften </w:t>
      </w:r>
      <w:r w:rsidR="00384004">
        <w:rPr>
          <w:rFonts w:ascii="Verdana" w:hAnsi="Verdana"/>
          <w:color w:val="1C232C"/>
        </w:rPr>
        <w:t xml:space="preserve">Satz hätte der VCW nicht verlieren müssen – beim 7:3 und 9:5 hatte man sich eigentlich </w:t>
      </w:r>
      <w:r w:rsidR="00F67E0C">
        <w:rPr>
          <w:rFonts w:ascii="Verdana" w:hAnsi="Verdana"/>
          <w:color w:val="1C232C"/>
        </w:rPr>
        <w:t xml:space="preserve">einen </w:t>
      </w:r>
      <w:r w:rsidR="00384004">
        <w:rPr>
          <w:rFonts w:ascii="Verdana" w:hAnsi="Verdana"/>
          <w:color w:val="1C232C"/>
        </w:rPr>
        <w:t xml:space="preserve">schönen Vorsprung herausgespielt. Der schmolz dann aber dahin (10:8, 11:10, 11:11), </w:t>
      </w:r>
      <w:r w:rsidR="004B4ADA">
        <w:rPr>
          <w:rFonts w:ascii="Verdana" w:hAnsi="Verdana"/>
          <w:color w:val="1C232C"/>
        </w:rPr>
        <w:t>auch weil die</w:t>
      </w:r>
      <w:r w:rsidR="00384004">
        <w:rPr>
          <w:rFonts w:ascii="Verdana" w:hAnsi="Verdana"/>
          <w:color w:val="1C232C"/>
        </w:rPr>
        <w:t xml:space="preserve"> Annahme </w:t>
      </w:r>
      <w:r w:rsidR="00AB5EE2">
        <w:rPr>
          <w:rFonts w:ascii="Verdana" w:hAnsi="Verdana"/>
          <w:color w:val="1C232C"/>
        </w:rPr>
        <w:t>einige Male</w:t>
      </w:r>
      <w:r w:rsidR="004B4ADA" w:rsidRPr="004B4ADA">
        <w:rPr>
          <w:rFonts w:ascii="Verdana" w:hAnsi="Verdana"/>
          <w:color w:val="1C232C"/>
        </w:rPr>
        <w:t xml:space="preserve"> </w:t>
      </w:r>
      <w:r w:rsidR="004B4ADA">
        <w:rPr>
          <w:rFonts w:ascii="Verdana" w:hAnsi="Verdana"/>
          <w:color w:val="1C232C"/>
        </w:rPr>
        <w:t>wackelte</w:t>
      </w:r>
      <w:r w:rsidR="00384004">
        <w:rPr>
          <w:rFonts w:ascii="Verdana" w:hAnsi="Verdana"/>
          <w:color w:val="1C232C"/>
        </w:rPr>
        <w:t xml:space="preserve">. Mittelblockerin Nina Herelová </w:t>
      </w:r>
      <w:r w:rsidR="00AB5EE2">
        <w:rPr>
          <w:rFonts w:ascii="Verdana" w:hAnsi="Verdana"/>
          <w:color w:val="1C232C"/>
        </w:rPr>
        <w:t xml:space="preserve">hielt ihr Team aber im Spiel, sie </w:t>
      </w:r>
      <w:r w:rsidR="00384004">
        <w:rPr>
          <w:rFonts w:ascii="Verdana" w:hAnsi="Verdana"/>
          <w:color w:val="1C232C"/>
        </w:rPr>
        <w:t>setz</w:t>
      </w:r>
      <w:r w:rsidR="00AB5EE2">
        <w:rPr>
          <w:rFonts w:ascii="Verdana" w:hAnsi="Verdana"/>
          <w:color w:val="1C232C"/>
        </w:rPr>
        <w:t xml:space="preserve">te einen vielumjubelten Heber in die hinterste Schweriner Ecke zum 12:12. Beim 14:13 hatten die Hessinnen tatsächlich ihren ersten Matchball. Das Spiel wogte in den letzten Minuten hin und her. Auch Schwerin hatte Matchbälle. Während der VCW die Tür weit aufgestoßen hatte, </w:t>
      </w:r>
      <w:r w:rsidR="004B4ADA">
        <w:rPr>
          <w:rFonts w:ascii="Verdana" w:hAnsi="Verdana"/>
          <w:color w:val="1C232C"/>
        </w:rPr>
        <w:t xml:space="preserve">diese </w:t>
      </w:r>
      <w:r w:rsidR="00AB5EE2">
        <w:rPr>
          <w:rFonts w:ascii="Verdana" w:hAnsi="Verdana"/>
          <w:color w:val="1C232C"/>
        </w:rPr>
        <w:t xml:space="preserve">aber </w:t>
      </w:r>
      <w:r w:rsidR="00F67E0C">
        <w:rPr>
          <w:rFonts w:ascii="Verdana" w:hAnsi="Verdana"/>
          <w:color w:val="1C232C"/>
        </w:rPr>
        <w:t xml:space="preserve">nach besagten fünf „Elfmetern“ </w:t>
      </w:r>
      <w:r w:rsidR="00AB5EE2">
        <w:rPr>
          <w:rFonts w:ascii="Verdana" w:hAnsi="Verdana"/>
          <w:color w:val="1C232C"/>
        </w:rPr>
        <w:t xml:space="preserve">nicht zuziehen konnte, marschierte der Favorit dann mit 21:19 durch. </w:t>
      </w:r>
      <w:r w:rsidR="00255BCB">
        <w:rPr>
          <w:rFonts w:ascii="Verdana" w:hAnsi="Verdana"/>
          <w:color w:val="1C232C"/>
        </w:rPr>
        <w:t>Der</w:t>
      </w:r>
      <w:r w:rsidR="00AB5EE2">
        <w:rPr>
          <w:rFonts w:ascii="Verdana" w:hAnsi="Verdana"/>
          <w:color w:val="1C232C"/>
        </w:rPr>
        <w:t xml:space="preserve"> Rekordmeister war haarscharf an einer unliebsamen Überraschung vorbeigeschlittert. Auf Wiesbadener Seite überwog</w:t>
      </w:r>
      <w:r w:rsidR="00255BCB">
        <w:rPr>
          <w:rFonts w:ascii="Verdana" w:hAnsi="Verdana"/>
          <w:color w:val="1C232C"/>
        </w:rPr>
        <w:t xml:space="preserve"> hingegen</w:t>
      </w:r>
      <w:r w:rsidR="00AB5EE2">
        <w:rPr>
          <w:rFonts w:ascii="Verdana" w:hAnsi="Verdana"/>
          <w:color w:val="1C232C"/>
        </w:rPr>
        <w:t xml:space="preserve"> die Enttäuschung</w:t>
      </w:r>
      <w:r w:rsidR="00255BCB">
        <w:rPr>
          <w:rFonts w:ascii="Verdana" w:hAnsi="Verdana"/>
          <w:color w:val="1C232C"/>
        </w:rPr>
        <w:t>, obwohl man sich mehr als teuer verkauft hatte.</w:t>
      </w:r>
      <w:r w:rsidR="009B6286">
        <w:rPr>
          <w:rFonts w:ascii="Verdana" w:hAnsi="Verdana"/>
          <w:color w:val="1C232C"/>
        </w:rPr>
        <w:t xml:space="preserve"> Neben Izabella Rapacz punkteten auch Tanja Großer (15), Jaidyn Blanchfield und Rachel Anderson (je 14) sowie Nina Herelová (10) zweistellig.</w:t>
      </w:r>
    </w:p>
    <w:p w14:paraId="0548593F" w14:textId="77777777" w:rsidR="00982C1C" w:rsidRDefault="00982C1C" w:rsidP="00E802A1">
      <w:pPr>
        <w:spacing w:line="276" w:lineRule="auto"/>
        <w:jc w:val="both"/>
        <w:rPr>
          <w:rFonts w:ascii="Verdana" w:hAnsi="Verdana"/>
          <w:color w:val="1C232C"/>
        </w:rPr>
      </w:pPr>
    </w:p>
    <w:p w14:paraId="325CB252" w14:textId="77777777" w:rsidR="00982C1C" w:rsidRDefault="00982C1C" w:rsidP="00E802A1">
      <w:pPr>
        <w:spacing w:line="276" w:lineRule="auto"/>
        <w:jc w:val="both"/>
        <w:rPr>
          <w:rFonts w:ascii="Verdana" w:hAnsi="Verdana"/>
          <w:color w:val="1C232C"/>
        </w:rPr>
      </w:pPr>
    </w:p>
    <w:p w14:paraId="3F1FAE11" w14:textId="77777777" w:rsidR="000D2DB5" w:rsidRDefault="000D2DB5" w:rsidP="00E802A1">
      <w:pPr>
        <w:spacing w:line="276" w:lineRule="auto"/>
        <w:jc w:val="both"/>
        <w:rPr>
          <w:rFonts w:ascii="Verdana" w:hAnsi="Verdana"/>
          <w:color w:val="1C232C"/>
        </w:rPr>
      </w:pPr>
    </w:p>
    <w:p w14:paraId="7299CCE2" w14:textId="581DBD76" w:rsidR="009B6286" w:rsidRPr="009B6286" w:rsidRDefault="009B6286" w:rsidP="00E802A1">
      <w:pPr>
        <w:spacing w:line="276" w:lineRule="auto"/>
        <w:jc w:val="both"/>
        <w:rPr>
          <w:rFonts w:ascii="Verdana" w:hAnsi="Verdana"/>
          <w:b/>
          <w:bCs/>
          <w:color w:val="1C232C"/>
        </w:rPr>
      </w:pPr>
      <w:r w:rsidRPr="009B6286">
        <w:rPr>
          <w:rFonts w:ascii="Verdana" w:hAnsi="Verdana"/>
          <w:b/>
          <w:bCs/>
          <w:color w:val="1C232C"/>
        </w:rPr>
        <w:t>S</w:t>
      </w:r>
      <w:r>
        <w:rPr>
          <w:rFonts w:ascii="Verdana" w:hAnsi="Verdana"/>
          <w:b/>
          <w:bCs/>
          <w:color w:val="1C232C"/>
        </w:rPr>
        <w:t>TATEMENTS</w:t>
      </w:r>
    </w:p>
    <w:p w14:paraId="693AF1E1" w14:textId="37DDE323" w:rsidR="009B6286" w:rsidRDefault="009B6286" w:rsidP="00E802A1">
      <w:pPr>
        <w:spacing w:line="276" w:lineRule="auto"/>
        <w:jc w:val="both"/>
        <w:rPr>
          <w:rFonts w:ascii="Verdana" w:hAnsi="Verdana"/>
          <w:color w:val="1C232C"/>
        </w:rPr>
      </w:pPr>
      <w:r w:rsidRPr="009B6286">
        <w:rPr>
          <w:rFonts w:ascii="Verdana" w:hAnsi="Verdana"/>
          <w:b/>
          <w:bCs/>
          <w:color w:val="1C232C"/>
        </w:rPr>
        <w:lastRenderedPageBreak/>
        <w:t>Benedikt Frank:</w:t>
      </w:r>
      <w:r>
        <w:rPr>
          <w:rFonts w:ascii="Verdana" w:hAnsi="Verdana"/>
          <w:color w:val="1C232C"/>
        </w:rPr>
        <w:t xml:space="preserve"> „Ich habe erwartet, dass die</w:t>
      </w:r>
      <w:r w:rsidR="00FE3855">
        <w:rPr>
          <w:rFonts w:ascii="Verdana" w:hAnsi="Verdana"/>
          <w:color w:val="1C232C"/>
        </w:rPr>
        <w:t>jenige</w:t>
      </w:r>
      <w:r>
        <w:rPr>
          <w:rFonts w:ascii="Verdana" w:hAnsi="Verdana"/>
          <w:color w:val="1C232C"/>
        </w:rPr>
        <w:t xml:space="preserve"> Mannschaft, die gut startet, auch in einen guten Flow kommt. Das war im ersten und zweiten Satz so. </w:t>
      </w:r>
      <w:r w:rsidR="006516CB">
        <w:rPr>
          <w:rFonts w:ascii="Verdana" w:hAnsi="Verdana"/>
          <w:color w:val="1C232C"/>
        </w:rPr>
        <w:t xml:space="preserve">Im ersten </w:t>
      </w:r>
      <w:r w:rsidR="004B4ADA">
        <w:rPr>
          <w:rFonts w:ascii="Verdana" w:hAnsi="Verdana"/>
          <w:color w:val="1C232C"/>
        </w:rPr>
        <w:t xml:space="preserve">Abschnitt </w:t>
      </w:r>
      <w:r w:rsidR="006516CB">
        <w:rPr>
          <w:rFonts w:ascii="Verdana" w:hAnsi="Verdana"/>
          <w:color w:val="1C232C"/>
        </w:rPr>
        <w:t>waren wir schlichtweg überfordert</w:t>
      </w:r>
      <w:r w:rsidR="00DB4F9B">
        <w:rPr>
          <w:rFonts w:ascii="Verdana" w:hAnsi="Verdana"/>
          <w:color w:val="1C232C"/>
        </w:rPr>
        <w:t xml:space="preserve">, während Schwerin so gut wie keine Fehler gemacht hat. </w:t>
      </w:r>
      <w:r w:rsidR="006516CB">
        <w:rPr>
          <w:rFonts w:ascii="Verdana" w:hAnsi="Verdana"/>
          <w:color w:val="1C232C"/>
        </w:rPr>
        <w:t>An die Schnelligkeit, die eine solc</w:t>
      </w:r>
      <w:r w:rsidR="00AF63C0">
        <w:rPr>
          <w:rFonts w:ascii="Verdana" w:hAnsi="Verdana"/>
          <w:color w:val="1C232C"/>
        </w:rPr>
        <w:t xml:space="preserve">h international erfahrene </w:t>
      </w:r>
      <w:r w:rsidR="006516CB">
        <w:rPr>
          <w:rFonts w:ascii="Verdana" w:hAnsi="Verdana"/>
          <w:color w:val="1C232C"/>
        </w:rPr>
        <w:t xml:space="preserve">Mannschaft aufs Parkett bringt, müssen wir uns </w:t>
      </w:r>
      <w:r w:rsidR="00DB4F9B">
        <w:rPr>
          <w:rFonts w:ascii="Verdana" w:hAnsi="Verdana"/>
          <w:color w:val="1C232C"/>
        </w:rPr>
        <w:t xml:space="preserve">erst </w:t>
      </w:r>
      <w:r w:rsidR="006516CB">
        <w:rPr>
          <w:rFonts w:ascii="Verdana" w:hAnsi="Verdana"/>
          <w:color w:val="1C232C"/>
        </w:rPr>
        <w:t>gewöhnen</w:t>
      </w:r>
      <w:r w:rsidR="00DB4F9B">
        <w:rPr>
          <w:rFonts w:ascii="Verdana" w:hAnsi="Verdana"/>
          <w:color w:val="1C232C"/>
        </w:rPr>
        <w:t>.</w:t>
      </w:r>
      <w:r w:rsidR="006516CB">
        <w:rPr>
          <w:rFonts w:ascii="Verdana" w:hAnsi="Verdana"/>
          <w:color w:val="1C232C"/>
        </w:rPr>
        <w:t xml:space="preserve"> </w:t>
      </w:r>
      <w:r w:rsidR="00AF63C0">
        <w:rPr>
          <w:rFonts w:ascii="Verdana" w:hAnsi="Verdana"/>
          <w:color w:val="1C232C"/>
        </w:rPr>
        <w:t>Unser Zuspiel war in den verlorenen Sätzen nicht präzise genug. Im</w:t>
      </w:r>
      <w:r w:rsidR="006516CB">
        <w:rPr>
          <w:rFonts w:ascii="Verdana" w:hAnsi="Verdana"/>
          <w:color w:val="1C232C"/>
        </w:rPr>
        <w:t xml:space="preserve"> Verlauf des Spiels haben wir dann </w:t>
      </w:r>
      <w:r>
        <w:rPr>
          <w:rFonts w:ascii="Verdana" w:hAnsi="Verdana"/>
          <w:color w:val="1C232C"/>
        </w:rPr>
        <w:t>gemerkt, wie wir dagegenhalten können</w:t>
      </w:r>
      <w:r w:rsidR="006516CB">
        <w:rPr>
          <w:rFonts w:ascii="Verdana" w:hAnsi="Verdana"/>
          <w:color w:val="1C232C"/>
        </w:rPr>
        <w:t>, auch gegen die viel größeren Schwerinerinnen</w:t>
      </w:r>
      <w:r w:rsidR="00FE3855">
        <w:rPr>
          <w:rFonts w:ascii="Verdana" w:hAnsi="Verdana"/>
          <w:color w:val="1C232C"/>
        </w:rPr>
        <w:t>, und das</w:t>
      </w:r>
      <w:r w:rsidR="00235F35">
        <w:rPr>
          <w:rFonts w:ascii="Verdana" w:hAnsi="Verdana"/>
          <w:color w:val="1C232C"/>
        </w:rPr>
        <w:t xml:space="preserve"> zum Teil </w:t>
      </w:r>
      <w:r w:rsidR="004B4ADA">
        <w:rPr>
          <w:rFonts w:ascii="Verdana" w:hAnsi="Verdana"/>
          <w:color w:val="1C232C"/>
        </w:rPr>
        <w:t xml:space="preserve">sogar </w:t>
      </w:r>
      <w:r w:rsidR="00235F35">
        <w:rPr>
          <w:rFonts w:ascii="Verdana" w:hAnsi="Verdana"/>
          <w:color w:val="1C232C"/>
        </w:rPr>
        <w:t xml:space="preserve">mit Highballs. </w:t>
      </w:r>
      <w:r w:rsidR="00C813A6">
        <w:rPr>
          <w:rFonts w:ascii="Verdana" w:hAnsi="Verdana"/>
          <w:color w:val="1C232C"/>
        </w:rPr>
        <w:t xml:space="preserve">Wir haben alle unsere Elemente umgestellt. </w:t>
      </w:r>
      <w:r w:rsidR="00AF63C0">
        <w:rPr>
          <w:rFonts w:ascii="Verdana" w:hAnsi="Verdana"/>
          <w:color w:val="1C232C"/>
        </w:rPr>
        <w:t xml:space="preserve">Iza Rapacz </w:t>
      </w:r>
      <w:r w:rsidR="00235F35">
        <w:rPr>
          <w:rFonts w:ascii="Verdana" w:hAnsi="Verdana"/>
          <w:color w:val="1C232C"/>
        </w:rPr>
        <w:t>und Jaidyn Blanchfield</w:t>
      </w:r>
      <w:r w:rsidR="00AF63C0">
        <w:rPr>
          <w:rFonts w:ascii="Verdana" w:hAnsi="Verdana"/>
          <w:color w:val="1C232C"/>
        </w:rPr>
        <w:t xml:space="preserve"> </w:t>
      </w:r>
      <w:r w:rsidR="00C813A6">
        <w:rPr>
          <w:rFonts w:ascii="Verdana" w:hAnsi="Verdana"/>
          <w:color w:val="1C232C"/>
        </w:rPr>
        <w:t xml:space="preserve">sind </w:t>
      </w:r>
      <w:r w:rsidR="00AF63C0">
        <w:rPr>
          <w:rFonts w:ascii="Verdana" w:hAnsi="Verdana"/>
          <w:color w:val="1C232C"/>
        </w:rPr>
        <w:t xml:space="preserve">dann ja auch aufgewacht. </w:t>
      </w:r>
      <w:r w:rsidR="006516CB">
        <w:rPr>
          <w:rFonts w:ascii="Verdana" w:hAnsi="Verdana"/>
          <w:color w:val="1C232C"/>
        </w:rPr>
        <w:t>Bei unseren Matchbällen habe</w:t>
      </w:r>
      <w:r w:rsidR="00AF63C0">
        <w:rPr>
          <w:rFonts w:ascii="Verdana" w:hAnsi="Verdana"/>
          <w:color w:val="1C232C"/>
        </w:rPr>
        <w:t>n</w:t>
      </w:r>
      <w:r w:rsidR="006516CB">
        <w:rPr>
          <w:rFonts w:ascii="Verdana" w:hAnsi="Verdana"/>
          <w:color w:val="1C232C"/>
        </w:rPr>
        <w:t xml:space="preserve"> wir uns </w:t>
      </w:r>
      <w:r w:rsidR="00AF63C0">
        <w:rPr>
          <w:rFonts w:ascii="Verdana" w:hAnsi="Verdana"/>
          <w:color w:val="1C232C"/>
        </w:rPr>
        <w:t xml:space="preserve">leider durch </w:t>
      </w:r>
      <w:r w:rsidR="006516CB">
        <w:rPr>
          <w:rFonts w:ascii="Verdana" w:hAnsi="Verdana"/>
          <w:color w:val="1C232C"/>
        </w:rPr>
        <w:t>Dankebälle</w:t>
      </w:r>
      <w:r w:rsidR="00AF63C0">
        <w:rPr>
          <w:rFonts w:ascii="Verdana" w:hAnsi="Verdana"/>
          <w:color w:val="1C232C"/>
        </w:rPr>
        <w:t xml:space="preserve"> </w:t>
      </w:r>
      <w:r w:rsidR="006516CB">
        <w:rPr>
          <w:rFonts w:ascii="Verdana" w:hAnsi="Verdana"/>
          <w:color w:val="1C232C"/>
        </w:rPr>
        <w:t>nicht gut angestellt.</w:t>
      </w:r>
      <w:r w:rsidR="00AF63C0">
        <w:rPr>
          <w:rFonts w:ascii="Verdana" w:hAnsi="Verdana"/>
          <w:color w:val="1C232C"/>
        </w:rPr>
        <w:t xml:space="preserve"> Aber es war ein irres Spiel, das allen sehr viel Spaß gemacht hat. Wer hätte vorher gedacht, dass wir </w:t>
      </w:r>
      <w:r w:rsidR="004B4ADA">
        <w:rPr>
          <w:rFonts w:ascii="Verdana" w:hAnsi="Verdana"/>
          <w:color w:val="1C232C"/>
        </w:rPr>
        <w:t xml:space="preserve">uns </w:t>
      </w:r>
      <w:r w:rsidR="00AF63C0">
        <w:rPr>
          <w:rFonts w:ascii="Verdana" w:hAnsi="Verdana"/>
          <w:color w:val="1C232C"/>
        </w:rPr>
        <w:t>gegen die haushohen Favoriten Stuttgart und Schwerin</w:t>
      </w:r>
      <w:r w:rsidR="00210339">
        <w:rPr>
          <w:rFonts w:ascii="Verdana" w:hAnsi="Verdana"/>
          <w:color w:val="1C232C"/>
        </w:rPr>
        <w:t xml:space="preserve"> gleich mehrere </w:t>
      </w:r>
      <w:r w:rsidR="00AF63C0">
        <w:rPr>
          <w:rFonts w:ascii="Verdana" w:hAnsi="Verdana"/>
          <w:color w:val="1C232C"/>
        </w:rPr>
        <w:t xml:space="preserve">Matchbälle </w:t>
      </w:r>
      <w:r w:rsidR="004B4ADA">
        <w:rPr>
          <w:rFonts w:ascii="Verdana" w:hAnsi="Verdana"/>
          <w:color w:val="1C232C"/>
        </w:rPr>
        <w:t>erkämpfen</w:t>
      </w:r>
      <w:r w:rsidR="00AF63C0">
        <w:rPr>
          <w:rFonts w:ascii="Verdana" w:hAnsi="Verdana"/>
          <w:color w:val="1C232C"/>
        </w:rPr>
        <w:t xml:space="preserve">? </w:t>
      </w:r>
      <w:r w:rsidR="00210339">
        <w:rPr>
          <w:rFonts w:ascii="Verdana" w:hAnsi="Verdana"/>
          <w:color w:val="1C232C"/>
        </w:rPr>
        <w:t>Fünf Punkte habe</w:t>
      </w:r>
      <w:r w:rsidR="00FE3855">
        <w:rPr>
          <w:rFonts w:ascii="Verdana" w:hAnsi="Verdana"/>
          <w:color w:val="1C232C"/>
        </w:rPr>
        <w:t>n</w:t>
      </w:r>
      <w:r w:rsidR="00210339">
        <w:rPr>
          <w:rFonts w:ascii="Verdana" w:hAnsi="Verdana"/>
          <w:color w:val="1C232C"/>
        </w:rPr>
        <w:t xml:space="preserve"> wir jetzt </w:t>
      </w:r>
      <w:r w:rsidR="00235F35">
        <w:rPr>
          <w:rFonts w:ascii="Verdana" w:hAnsi="Verdana"/>
          <w:color w:val="1C232C"/>
        </w:rPr>
        <w:t xml:space="preserve">nach vier Spielen </w:t>
      </w:r>
      <w:r w:rsidR="00210339">
        <w:rPr>
          <w:rFonts w:ascii="Verdana" w:hAnsi="Verdana"/>
          <w:color w:val="1C232C"/>
        </w:rPr>
        <w:t xml:space="preserve">auf dem Konto, das ist angesichts des harten Programms eine </w:t>
      </w:r>
      <w:r w:rsidR="00235F35">
        <w:rPr>
          <w:rFonts w:ascii="Verdana" w:hAnsi="Verdana"/>
          <w:color w:val="1C232C"/>
        </w:rPr>
        <w:t>super</w:t>
      </w:r>
      <w:r w:rsidR="00210339">
        <w:rPr>
          <w:rFonts w:ascii="Verdana" w:hAnsi="Verdana"/>
          <w:color w:val="1C232C"/>
        </w:rPr>
        <w:t xml:space="preserve"> Bilanz. Als nächstes haben wir in der Liga Potsdam vor der Brust. Wir müssen nun schauen, wie wir die Belastung ausbalancieren, weil die Taktung </w:t>
      </w:r>
      <w:r w:rsidR="004B4ADA">
        <w:rPr>
          <w:rFonts w:ascii="Verdana" w:hAnsi="Verdana"/>
          <w:color w:val="1C232C"/>
        </w:rPr>
        <w:t>in den kommenden Wochen eng wird</w:t>
      </w:r>
      <w:r w:rsidR="00210339">
        <w:rPr>
          <w:rFonts w:ascii="Verdana" w:hAnsi="Verdana"/>
          <w:color w:val="1C232C"/>
        </w:rPr>
        <w:t xml:space="preserve">.“ </w:t>
      </w:r>
    </w:p>
    <w:p w14:paraId="3A6D0D3D" w14:textId="13E52B12" w:rsidR="00AF63C0" w:rsidRDefault="00AF63C0" w:rsidP="00E802A1">
      <w:pPr>
        <w:spacing w:line="276" w:lineRule="auto"/>
        <w:jc w:val="both"/>
        <w:rPr>
          <w:rFonts w:ascii="Verdana" w:hAnsi="Verdana"/>
          <w:color w:val="1C232C"/>
        </w:rPr>
      </w:pPr>
      <w:r w:rsidRPr="00AF63C0">
        <w:rPr>
          <w:rFonts w:ascii="Verdana" w:hAnsi="Verdana"/>
          <w:b/>
          <w:bCs/>
          <w:color w:val="1C232C"/>
        </w:rPr>
        <w:t>Izabella Rapacz:</w:t>
      </w:r>
      <w:r>
        <w:rPr>
          <w:rFonts w:ascii="Verdana" w:hAnsi="Verdana"/>
          <w:color w:val="1C232C"/>
        </w:rPr>
        <w:t xml:space="preserve"> „</w:t>
      </w:r>
      <w:r w:rsidR="00C813A6">
        <w:rPr>
          <w:rFonts w:ascii="Verdana" w:hAnsi="Verdana"/>
          <w:color w:val="1C232C"/>
        </w:rPr>
        <w:t xml:space="preserve">Es ist sehr schwer, gegen Schwerin zu spielen. Ich </w:t>
      </w:r>
      <w:r w:rsidR="002E5092">
        <w:rPr>
          <w:rFonts w:ascii="Verdana" w:hAnsi="Verdana"/>
          <w:color w:val="1C232C"/>
        </w:rPr>
        <w:t xml:space="preserve">selbst </w:t>
      </w:r>
      <w:r w:rsidR="00C813A6">
        <w:rPr>
          <w:rFonts w:ascii="Verdana" w:hAnsi="Verdana"/>
          <w:color w:val="1C232C"/>
        </w:rPr>
        <w:t xml:space="preserve">habe nicht gut begonnen, aber mit der Hilfe meiner Mitspielerinnen konnte ich zunehmend besser agieren. </w:t>
      </w:r>
      <w:r w:rsidR="002E5092">
        <w:rPr>
          <w:rFonts w:ascii="Verdana" w:hAnsi="Verdana"/>
          <w:color w:val="1C232C"/>
        </w:rPr>
        <w:t>Klar sind wir enttäuscht, aber ich</w:t>
      </w:r>
      <w:r w:rsidR="00C813A6">
        <w:rPr>
          <w:rFonts w:ascii="Verdana" w:hAnsi="Verdana"/>
          <w:color w:val="1C232C"/>
        </w:rPr>
        <w:t xml:space="preserve"> bin sehr stolz auf unser Team. Alle haben klasse gespielt. Wir haben eine</w:t>
      </w:r>
      <w:r w:rsidR="002E5092">
        <w:rPr>
          <w:rFonts w:ascii="Verdana" w:hAnsi="Verdana"/>
          <w:color w:val="1C232C"/>
        </w:rPr>
        <w:t>n</w:t>
      </w:r>
      <w:r w:rsidR="00C813A6">
        <w:rPr>
          <w:rFonts w:ascii="Verdana" w:hAnsi="Verdana"/>
          <w:color w:val="1C232C"/>
        </w:rPr>
        <w:t xml:space="preserve"> Punkt geholt, und fast wären es zwei gewesen. Das hätte keiner von uns erwartet.</w:t>
      </w:r>
      <w:r w:rsidR="002E5092">
        <w:rPr>
          <w:rFonts w:ascii="Verdana" w:hAnsi="Verdana"/>
          <w:color w:val="1C232C"/>
        </w:rPr>
        <w:t xml:space="preserve"> Aber wir blicken nicht zurück, sondern voraus. Jetzt stehen fünf Spiele in 20 Tagen an. Wir wissen, wo wir stehen und woran wir noch arbeiten müssen.“ </w:t>
      </w:r>
    </w:p>
    <w:p w14:paraId="46ABFD13" w14:textId="77777777" w:rsidR="005856FB" w:rsidRDefault="005856FB" w:rsidP="005856FB"/>
    <w:p w14:paraId="7E6D282E" w14:textId="77777777" w:rsidR="00982C1C" w:rsidRDefault="00982C1C" w:rsidP="00982C1C">
      <w:pPr>
        <w:spacing w:line="276" w:lineRule="auto"/>
        <w:jc w:val="both"/>
        <w:rPr>
          <w:rFonts w:ascii="Verdana" w:hAnsi="Verdana"/>
          <w:b/>
          <w:bCs/>
          <w:color w:val="1C232C"/>
        </w:rPr>
      </w:pPr>
      <w:r>
        <w:rPr>
          <w:rFonts w:ascii="Verdana" w:hAnsi="Verdana"/>
          <w:b/>
          <w:bCs/>
          <w:color w:val="1C232C"/>
        </w:rPr>
        <w:t>NÄCHSTE TERMINE</w:t>
      </w:r>
    </w:p>
    <w:p w14:paraId="3CAB7AA0" w14:textId="77777777" w:rsidR="00982C1C" w:rsidRDefault="00982C1C" w:rsidP="00982C1C">
      <w:pPr>
        <w:spacing w:line="276" w:lineRule="auto"/>
        <w:jc w:val="both"/>
        <w:rPr>
          <w:rFonts w:ascii="Verdana" w:hAnsi="Verdana"/>
          <w:b/>
          <w:bCs/>
          <w:color w:val="1C232C"/>
        </w:rPr>
      </w:pPr>
      <w:r>
        <w:rPr>
          <w:rFonts w:ascii="Verdana" w:hAnsi="Verdana"/>
          <w:b/>
          <w:bCs/>
          <w:color w:val="1C232C"/>
        </w:rPr>
        <w:t>1. Volleyball Bundesliga</w:t>
      </w:r>
    </w:p>
    <w:p w14:paraId="30C74456" w14:textId="77777777" w:rsidR="00982C1C" w:rsidRDefault="00982C1C" w:rsidP="00982C1C">
      <w:pPr>
        <w:spacing w:line="276" w:lineRule="auto"/>
        <w:rPr>
          <w:rFonts w:ascii="Verdana" w:hAnsi="Verdana"/>
          <w:i/>
          <w:iCs/>
          <w:color w:val="1C232C"/>
        </w:rPr>
      </w:pPr>
      <w:r>
        <w:rPr>
          <w:rFonts w:ascii="Verdana" w:hAnsi="Verdana"/>
          <w:color w:val="1C232C"/>
        </w:rPr>
        <w:t>11. November 2023 (Samstag, 19:00 Uhr): Potsdamer SC – VCW</w:t>
      </w:r>
      <w:r>
        <w:rPr>
          <w:rFonts w:ascii="Verdana" w:hAnsi="Verdana"/>
          <w:color w:val="1C232C"/>
        </w:rPr>
        <w:br/>
      </w:r>
      <w:r w:rsidRPr="00353448">
        <w:rPr>
          <w:rFonts w:ascii="Verdana" w:hAnsi="Verdana"/>
          <w:i/>
          <w:iCs/>
          <w:color w:val="1C232C"/>
        </w:rPr>
        <w:t>(</w:t>
      </w:r>
      <w:r>
        <w:rPr>
          <w:rFonts w:ascii="Verdana" w:hAnsi="Verdana"/>
          <w:i/>
          <w:iCs/>
          <w:color w:val="1C232C"/>
        </w:rPr>
        <w:t>Potsdam</w:t>
      </w:r>
      <w:r w:rsidRPr="00353448">
        <w:rPr>
          <w:rFonts w:ascii="Verdana" w:hAnsi="Verdana"/>
          <w:i/>
          <w:iCs/>
          <w:color w:val="1C232C"/>
        </w:rPr>
        <w:t>,</w:t>
      </w:r>
      <w:r>
        <w:rPr>
          <w:rFonts w:ascii="Verdana" w:hAnsi="Verdana"/>
          <w:i/>
          <w:iCs/>
          <w:color w:val="1C232C"/>
        </w:rPr>
        <w:t xml:space="preserve"> MBS Arena</w:t>
      </w:r>
      <w:r w:rsidRPr="00353448">
        <w:rPr>
          <w:rFonts w:ascii="Verdana" w:hAnsi="Verdana"/>
          <w:i/>
          <w:iCs/>
          <w:color w:val="1C232C"/>
        </w:rPr>
        <w:t>)</w:t>
      </w:r>
    </w:p>
    <w:p w14:paraId="6795550E" w14:textId="77777777" w:rsidR="00982C1C" w:rsidRDefault="00982C1C" w:rsidP="00982C1C">
      <w:pPr>
        <w:spacing w:line="276" w:lineRule="auto"/>
        <w:rPr>
          <w:rFonts w:ascii="Verdana" w:hAnsi="Verdana"/>
          <w:b/>
          <w:bCs/>
          <w:color w:val="1C232C"/>
        </w:rPr>
      </w:pPr>
      <w:r>
        <w:rPr>
          <w:rFonts w:ascii="Verdana" w:hAnsi="Verdana"/>
          <w:b/>
          <w:bCs/>
          <w:color w:val="1C232C"/>
        </w:rPr>
        <w:t>DVV-</w:t>
      </w:r>
      <w:r w:rsidRPr="006F1AE2">
        <w:rPr>
          <w:rFonts w:ascii="Verdana" w:hAnsi="Verdana"/>
          <w:b/>
          <w:bCs/>
          <w:color w:val="1C232C"/>
        </w:rPr>
        <w:t>Pokal</w:t>
      </w:r>
    </w:p>
    <w:p w14:paraId="645303AF" w14:textId="154F7582" w:rsidR="007211FB" w:rsidRDefault="00982C1C" w:rsidP="000D2DB5">
      <w:pPr>
        <w:spacing w:line="276" w:lineRule="auto"/>
        <w:rPr>
          <w:rFonts w:ascii="Verdana" w:hAnsi="Verdana"/>
          <w:b/>
          <w:bCs/>
        </w:rPr>
      </w:pPr>
      <w:r>
        <w:rPr>
          <w:rFonts w:ascii="Verdana" w:hAnsi="Verdana"/>
          <w:color w:val="1C232C"/>
        </w:rPr>
        <w:t>Achtelfinale</w:t>
      </w:r>
      <w:r>
        <w:rPr>
          <w:rFonts w:ascii="Verdana" w:hAnsi="Verdana"/>
          <w:color w:val="1C232C"/>
        </w:rPr>
        <w:br/>
      </w:r>
      <w:r w:rsidRPr="006F1AE2">
        <w:rPr>
          <w:rFonts w:ascii="Verdana" w:hAnsi="Verdana"/>
          <w:color w:val="1C232C"/>
        </w:rPr>
        <w:t>4. November 202</w:t>
      </w:r>
      <w:r>
        <w:rPr>
          <w:rFonts w:ascii="Verdana" w:hAnsi="Verdana"/>
          <w:color w:val="1C232C"/>
        </w:rPr>
        <w:t>3</w:t>
      </w:r>
      <w:r w:rsidRPr="006F1AE2">
        <w:rPr>
          <w:rFonts w:ascii="Verdana" w:hAnsi="Verdana"/>
          <w:color w:val="1C232C"/>
        </w:rPr>
        <w:t xml:space="preserve"> (Samstag, 18:00 Uhr): Schwarz-Weiß</w:t>
      </w:r>
      <w:r>
        <w:rPr>
          <w:rFonts w:ascii="Verdana" w:hAnsi="Verdana"/>
          <w:color w:val="1C232C"/>
        </w:rPr>
        <w:t xml:space="preserve"> </w:t>
      </w:r>
      <w:r w:rsidRPr="006F1AE2">
        <w:rPr>
          <w:rFonts w:ascii="Verdana" w:hAnsi="Verdana"/>
          <w:color w:val="1C232C"/>
        </w:rPr>
        <w:t>Erfurt – VCW</w:t>
      </w:r>
      <w:r w:rsidRPr="006F1AE2">
        <w:rPr>
          <w:rFonts w:ascii="Verdana" w:hAnsi="Verdana"/>
          <w:color w:val="1C232C"/>
        </w:rPr>
        <w:br/>
      </w:r>
      <w:r w:rsidRPr="006F1AE2">
        <w:rPr>
          <w:rFonts w:ascii="Verdana" w:hAnsi="Verdana"/>
          <w:i/>
          <w:iCs/>
          <w:color w:val="1C232C"/>
        </w:rPr>
        <w:t>(Erfurt,</w:t>
      </w:r>
      <w:r>
        <w:rPr>
          <w:rFonts w:ascii="Verdana" w:hAnsi="Verdana"/>
          <w:i/>
          <w:iCs/>
          <w:color w:val="1C232C"/>
        </w:rPr>
        <w:t xml:space="preserve"> </w:t>
      </w:r>
      <w:proofErr w:type="spellStart"/>
      <w:r>
        <w:rPr>
          <w:rFonts w:ascii="Verdana" w:hAnsi="Verdana"/>
          <w:i/>
          <w:iCs/>
          <w:color w:val="1C232C"/>
        </w:rPr>
        <w:t>Riethsporthalle</w:t>
      </w:r>
      <w:proofErr w:type="spellEnd"/>
      <w:r>
        <w:rPr>
          <w:rFonts w:ascii="Verdana" w:hAnsi="Verdana"/>
          <w:i/>
          <w:iCs/>
          <w:color w:val="1C232C"/>
        </w:rPr>
        <w:t>)</w:t>
      </w:r>
      <w:r w:rsidR="007211FB">
        <w:rPr>
          <w:rFonts w:ascii="Verdana" w:hAnsi="Verdana"/>
          <w:b/>
          <w:bCs/>
        </w:rPr>
        <w:br w:type="page"/>
      </w:r>
    </w:p>
    <w:p w14:paraId="2B732441" w14:textId="101DDA79" w:rsidR="00982C1C" w:rsidRPr="005B77BF" w:rsidRDefault="00982C1C" w:rsidP="00982C1C">
      <w:pPr>
        <w:spacing w:line="276" w:lineRule="auto"/>
        <w:rPr>
          <w:rFonts w:ascii="Verdana" w:hAnsi="Verdana"/>
          <w:b/>
          <w:bCs/>
        </w:rPr>
      </w:pPr>
      <w:r w:rsidRPr="005B77BF">
        <w:rPr>
          <w:rFonts w:ascii="Verdana" w:hAnsi="Verdana"/>
          <w:b/>
          <w:bCs/>
        </w:rPr>
        <w:lastRenderedPageBreak/>
        <w:t>CEV Challenge Cup</w:t>
      </w:r>
    </w:p>
    <w:p w14:paraId="7B42AD2C" w14:textId="77777777" w:rsidR="00982C1C" w:rsidRPr="005B77BF" w:rsidRDefault="00982C1C" w:rsidP="00982C1C">
      <w:pPr>
        <w:spacing w:line="276" w:lineRule="auto"/>
        <w:rPr>
          <w:rFonts w:ascii="Verdana" w:hAnsi="Verdana"/>
          <w:i/>
          <w:iCs/>
        </w:rPr>
      </w:pPr>
      <w:r w:rsidRPr="005B77BF">
        <w:rPr>
          <w:rFonts w:ascii="Verdana" w:hAnsi="Verdana"/>
          <w:i/>
          <w:iCs/>
        </w:rPr>
        <w:t>1/16-Finale</w:t>
      </w:r>
      <w:r w:rsidRPr="005B77BF">
        <w:rPr>
          <w:rFonts w:ascii="Verdana" w:hAnsi="Verdana"/>
          <w:i/>
          <w:iCs/>
        </w:rPr>
        <w:br/>
        <w:t xml:space="preserve">Hinspiel | </w:t>
      </w:r>
      <w:r w:rsidRPr="005B77BF">
        <w:rPr>
          <w:rFonts w:ascii="Verdana" w:hAnsi="Verdana"/>
        </w:rPr>
        <w:t xml:space="preserve">8. November 2023 (Mittwoch, 20:00 Uhr): </w:t>
      </w:r>
      <w:proofErr w:type="spellStart"/>
      <w:r w:rsidRPr="005B77BF">
        <w:rPr>
          <w:rFonts w:ascii="Verdana" w:hAnsi="Verdana"/>
        </w:rPr>
        <w:t>Bevo</w:t>
      </w:r>
      <w:proofErr w:type="spellEnd"/>
      <w:r w:rsidRPr="005B77BF">
        <w:rPr>
          <w:rFonts w:ascii="Verdana" w:hAnsi="Verdana"/>
        </w:rPr>
        <w:t xml:space="preserve"> </w:t>
      </w:r>
      <w:proofErr w:type="spellStart"/>
      <w:r w:rsidRPr="005B77BF">
        <w:rPr>
          <w:rFonts w:ascii="Verdana" w:hAnsi="Verdana"/>
        </w:rPr>
        <w:t>Rekkenshop</w:t>
      </w:r>
      <w:proofErr w:type="spellEnd"/>
      <w:r w:rsidRPr="005B77BF">
        <w:rPr>
          <w:rFonts w:ascii="Verdana" w:hAnsi="Verdana"/>
        </w:rPr>
        <w:t xml:space="preserve"> </w:t>
      </w:r>
      <w:proofErr w:type="spellStart"/>
      <w:r w:rsidRPr="005B77BF">
        <w:rPr>
          <w:rFonts w:ascii="Verdana" w:hAnsi="Verdana"/>
        </w:rPr>
        <w:t>Roeselare</w:t>
      </w:r>
      <w:proofErr w:type="spellEnd"/>
      <w:r w:rsidRPr="005B77BF">
        <w:rPr>
          <w:rFonts w:ascii="Verdana" w:hAnsi="Verdana"/>
        </w:rPr>
        <w:t xml:space="preserve"> – VCW </w:t>
      </w:r>
      <w:r w:rsidRPr="005B77BF">
        <w:rPr>
          <w:rFonts w:ascii="Verdana" w:hAnsi="Verdana"/>
        </w:rPr>
        <w:br/>
      </w:r>
      <w:r w:rsidRPr="005B77BF">
        <w:rPr>
          <w:rFonts w:ascii="Verdana" w:hAnsi="Verdana"/>
          <w:i/>
          <w:iCs/>
        </w:rPr>
        <w:t>(</w:t>
      </w:r>
      <w:proofErr w:type="spellStart"/>
      <w:r w:rsidRPr="005B77BF">
        <w:rPr>
          <w:rFonts w:ascii="Verdana" w:hAnsi="Verdana"/>
        </w:rPr>
        <w:t>Roselare</w:t>
      </w:r>
      <w:proofErr w:type="spellEnd"/>
      <w:r w:rsidRPr="005B77BF">
        <w:rPr>
          <w:rFonts w:ascii="Verdana" w:hAnsi="Verdana"/>
        </w:rPr>
        <w:t xml:space="preserve"> (Belgien), </w:t>
      </w:r>
      <w:hyperlink r:id="rId9" w:history="1">
        <w:proofErr w:type="spellStart"/>
        <w:r w:rsidRPr="005B77BF">
          <w:rPr>
            <w:rFonts w:ascii="Verdana" w:hAnsi="Verdana"/>
          </w:rPr>
          <w:t>Tomabelhal</w:t>
        </w:r>
        <w:proofErr w:type="spellEnd"/>
      </w:hyperlink>
      <w:r w:rsidRPr="005B77BF">
        <w:rPr>
          <w:rFonts w:ascii="Verdana" w:hAnsi="Verdana"/>
        </w:rPr>
        <w:t>)</w:t>
      </w:r>
      <w:r w:rsidRPr="005B77BF">
        <w:rPr>
          <w:rFonts w:ascii="Verdana" w:hAnsi="Verdana"/>
        </w:rPr>
        <w:br/>
      </w:r>
      <w:r w:rsidRPr="005B77BF">
        <w:rPr>
          <w:rFonts w:ascii="Verdana" w:hAnsi="Verdana"/>
          <w:i/>
          <w:iCs/>
        </w:rPr>
        <w:t xml:space="preserve">Rückspiel | </w:t>
      </w:r>
      <w:r w:rsidRPr="005B77BF">
        <w:rPr>
          <w:rFonts w:ascii="Verdana" w:hAnsi="Verdana"/>
        </w:rPr>
        <w:t xml:space="preserve">15. November 2023 (Mittwoch, 19:30 Uhr): VCW – </w:t>
      </w:r>
      <w:proofErr w:type="spellStart"/>
      <w:r w:rsidRPr="005B77BF">
        <w:rPr>
          <w:rFonts w:ascii="Verdana" w:hAnsi="Verdana"/>
        </w:rPr>
        <w:t>Bevo</w:t>
      </w:r>
      <w:proofErr w:type="spellEnd"/>
      <w:r w:rsidRPr="005B77BF">
        <w:rPr>
          <w:rFonts w:ascii="Verdana" w:hAnsi="Verdana"/>
        </w:rPr>
        <w:t xml:space="preserve"> </w:t>
      </w:r>
      <w:proofErr w:type="spellStart"/>
      <w:r w:rsidRPr="005B77BF">
        <w:rPr>
          <w:rFonts w:ascii="Verdana" w:hAnsi="Verdana"/>
        </w:rPr>
        <w:t>Rekkenshop</w:t>
      </w:r>
      <w:proofErr w:type="spellEnd"/>
      <w:r w:rsidRPr="005B77BF">
        <w:rPr>
          <w:rFonts w:ascii="Verdana" w:hAnsi="Verdana"/>
        </w:rPr>
        <w:t xml:space="preserve"> </w:t>
      </w:r>
      <w:proofErr w:type="spellStart"/>
      <w:r w:rsidRPr="005B77BF">
        <w:rPr>
          <w:rFonts w:ascii="Verdana" w:hAnsi="Verdana"/>
        </w:rPr>
        <w:t>Roeselare</w:t>
      </w:r>
      <w:proofErr w:type="spellEnd"/>
      <w:r w:rsidRPr="005B77BF">
        <w:rPr>
          <w:rFonts w:ascii="Verdana" w:hAnsi="Verdana"/>
        </w:rPr>
        <w:t xml:space="preserve"> </w:t>
      </w:r>
      <w:r w:rsidRPr="005B77BF">
        <w:rPr>
          <w:rFonts w:ascii="Verdana" w:hAnsi="Verdana"/>
        </w:rPr>
        <w:br/>
      </w:r>
      <w:r w:rsidRPr="005B77BF">
        <w:rPr>
          <w:rFonts w:ascii="Verdana" w:hAnsi="Verdana"/>
          <w:i/>
          <w:iCs/>
        </w:rPr>
        <w:t>(Wiesbaden, Sporthalle am Platz der Deutschen Einheit)</w:t>
      </w:r>
    </w:p>
    <w:p w14:paraId="47FA6FD6" w14:textId="77777777" w:rsidR="00982C1C" w:rsidRDefault="00982C1C" w:rsidP="00982C1C">
      <w:pPr>
        <w:spacing w:line="276" w:lineRule="auto"/>
        <w:rPr>
          <w:rStyle w:val="Hyperlink"/>
          <w:rFonts w:ascii="Verdana" w:hAnsi="Verdana"/>
          <w:color w:val="009FE3"/>
          <w:shd w:val="clear" w:color="auto" w:fill="FFFFFF"/>
          <w:lang w:val="en-US"/>
        </w:rPr>
      </w:pPr>
      <w:r w:rsidRPr="00353AEB">
        <w:rPr>
          <w:rFonts w:ascii="Verdana" w:hAnsi="Verdana"/>
          <w:b/>
          <w:bCs/>
          <w:color w:val="1C232C"/>
          <w:lang w:val="en-US"/>
        </w:rPr>
        <w:t>Tickets:</w:t>
      </w:r>
      <w:r w:rsidRPr="00353AEB">
        <w:rPr>
          <w:rFonts w:ascii="Verdana" w:hAnsi="Verdana"/>
          <w:color w:val="1C232C"/>
          <w:lang w:val="en-US"/>
        </w:rPr>
        <w:t xml:space="preserve"> </w:t>
      </w:r>
      <w:hyperlink r:id="rId10" w:history="1">
        <w:r w:rsidRPr="00353AEB">
          <w:rPr>
            <w:rStyle w:val="Hyperlink"/>
            <w:rFonts w:ascii="Verdana" w:hAnsi="Verdana"/>
            <w:color w:val="009FE3"/>
            <w:shd w:val="clear" w:color="auto" w:fill="FFFFFF"/>
            <w:lang w:val="en-US"/>
          </w:rPr>
          <w:t>www.vc-wiesbaden.de/tickets</w:t>
        </w:r>
      </w:hyperlink>
    </w:p>
    <w:p w14:paraId="40CA0765" w14:textId="6DA15282" w:rsidR="00B755A5" w:rsidRDefault="00982C1C" w:rsidP="00982C1C">
      <w:pPr>
        <w:spacing w:line="276" w:lineRule="auto"/>
        <w:jc w:val="both"/>
        <w:rPr>
          <w:rFonts w:ascii="Verdana" w:hAnsi="Verdana"/>
        </w:rPr>
      </w:pPr>
      <w:r w:rsidRPr="005B77BF">
        <w:rPr>
          <w:rFonts w:ascii="Verdana" w:hAnsi="Verdana"/>
        </w:rPr>
        <w:t>Die Spiele der Volleyball Bundesliga und des DVV-Pokal</w:t>
      </w:r>
      <w:r>
        <w:rPr>
          <w:rFonts w:ascii="Verdana" w:hAnsi="Verdana"/>
        </w:rPr>
        <w:t>s</w:t>
      </w:r>
      <w:r w:rsidRPr="005B77BF">
        <w:rPr>
          <w:rFonts w:ascii="Verdana" w:hAnsi="Verdana"/>
        </w:rPr>
        <w:t xml:space="preserve"> werden live und on-Demand auf der Streaming-Plattform Sport1 extra und auf DYN übertragen.</w:t>
      </w:r>
    </w:p>
    <w:p w14:paraId="5E884920" w14:textId="77777777" w:rsidR="00982C1C" w:rsidRPr="00982C1C" w:rsidRDefault="00982C1C" w:rsidP="00982C1C">
      <w:pPr>
        <w:spacing w:line="276" w:lineRule="auto"/>
        <w:jc w:val="both"/>
        <w:rPr>
          <w:rFonts w:ascii="Verdana" w:hAnsi="Verdana"/>
          <w:color w:val="1C232C"/>
        </w:rPr>
      </w:pPr>
    </w:p>
    <w:p w14:paraId="07665101" w14:textId="1E53E1DB" w:rsidR="00BA0725" w:rsidRPr="003D43D9" w:rsidRDefault="00982C1C" w:rsidP="003D43D9">
      <w:pPr>
        <w:rPr>
          <w:rFonts w:ascii="Verdana" w:hAnsi="Verdana"/>
          <w:color w:val="1C232C"/>
        </w:rPr>
      </w:pPr>
      <w:r>
        <w:rPr>
          <w:rFonts w:ascii="Verdana" w:hAnsi="Verdana"/>
          <w:i/>
          <w:iCs/>
          <w:noProof/>
          <w:color w:val="1C232C"/>
        </w:rPr>
        <w:drawing>
          <wp:inline distT="0" distB="0" distL="0" distR="0" wp14:anchorId="6E83DEA5" wp14:editId="61C3E946">
            <wp:extent cx="5759450" cy="3841750"/>
            <wp:effectExtent l="0" t="0" r="0" b="0"/>
            <wp:docPr id="5590939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93904" name="Grafik 5590939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982C1C">
        <w:rPr>
          <w:rFonts w:ascii="Verdana" w:hAnsi="Verdana"/>
          <w:i/>
          <w:iCs/>
          <w:color w:val="1C232C"/>
        </w:rPr>
        <w:t>5 Matchbälle! Grandios gekämpft – doch verloren</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5B5921E5" w14:textId="77777777" w:rsidR="00982C1C" w:rsidRDefault="00982C1C">
      <w:pPr>
        <w:rPr>
          <w:rFonts w:ascii="Verdana" w:hAnsi="Verdana"/>
          <w:b/>
          <w:sz w:val="20"/>
          <w:szCs w:val="20"/>
        </w:rPr>
      </w:pPr>
      <w:r>
        <w:rPr>
          <w:rFonts w:ascii="Verdana" w:hAnsi="Verdana"/>
          <w:b/>
          <w:sz w:val="20"/>
          <w:szCs w:val="20"/>
        </w:rPr>
        <w:br w:type="page"/>
      </w:r>
    </w:p>
    <w:p w14:paraId="0B1D6CED" w14:textId="130C5658"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2"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3"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4"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5"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6"/>
      <w:footerReference w:type="default" r:id="rId17"/>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1376" w14:textId="77777777" w:rsidR="004D412C" w:rsidRDefault="004D412C" w:rsidP="00CE0C86">
      <w:pPr>
        <w:spacing w:after="0" w:line="240" w:lineRule="auto"/>
      </w:pPr>
      <w:r>
        <w:separator/>
      </w:r>
    </w:p>
  </w:endnote>
  <w:endnote w:type="continuationSeparator" w:id="0">
    <w:p w14:paraId="1033E0F0" w14:textId="77777777" w:rsidR="004D412C" w:rsidRDefault="004D412C"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0D99" w14:textId="77777777" w:rsidR="004D412C" w:rsidRDefault="004D412C" w:rsidP="00CE0C86">
      <w:pPr>
        <w:spacing w:after="0" w:line="240" w:lineRule="auto"/>
      </w:pPr>
      <w:r>
        <w:separator/>
      </w:r>
    </w:p>
  </w:footnote>
  <w:footnote w:type="continuationSeparator" w:id="0">
    <w:p w14:paraId="720E8605" w14:textId="77777777" w:rsidR="004D412C" w:rsidRDefault="004D412C"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597E6A61" w:rsidR="005A59D6" w:rsidRPr="00CE0C86" w:rsidRDefault="00982C1C"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3DC8C01A">
              <wp:simplePos x="0" y="0"/>
              <wp:positionH relativeFrom="page">
                <wp:posOffset>5050155</wp:posOffset>
              </wp:positionH>
              <wp:positionV relativeFrom="page">
                <wp:posOffset>393700</wp:posOffset>
              </wp:positionV>
              <wp:extent cx="1358900" cy="1234440"/>
              <wp:effectExtent l="0" t="0" r="0" b="0"/>
              <wp:wrapNone/>
              <wp:docPr id="939138668"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03C27C9B" id="Gruppieren 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634EC035">
              <wp:simplePos x="0" y="0"/>
              <wp:positionH relativeFrom="page">
                <wp:posOffset>899160</wp:posOffset>
              </wp:positionH>
              <wp:positionV relativeFrom="page">
                <wp:posOffset>1640204</wp:posOffset>
              </wp:positionV>
              <wp:extent cx="5419725" cy="0"/>
              <wp:effectExtent l="0" t="0" r="0" b="0"/>
              <wp:wrapNone/>
              <wp:docPr id="965173159"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099B685" id="Gerader Verbinder 8"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627C8C2B">
              <wp:simplePos x="0" y="0"/>
              <wp:positionH relativeFrom="page">
                <wp:posOffset>1707515</wp:posOffset>
              </wp:positionH>
              <wp:positionV relativeFrom="page">
                <wp:posOffset>18941415</wp:posOffset>
              </wp:positionV>
              <wp:extent cx="5868670" cy="762000"/>
              <wp:effectExtent l="0" t="0" r="0" b="0"/>
              <wp:wrapNone/>
              <wp:docPr id="25912719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7"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21E248F0">
              <wp:simplePos x="0" y="0"/>
              <wp:positionH relativeFrom="page">
                <wp:posOffset>1707515</wp:posOffset>
              </wp:positionH>
              <wp:positionV relativeFrom="page">
                <wp:posOffset>18941415</wp:posOffset>
              </wp:positionV>
              <wp:extent cx="5868670" cy="762000"/>
              <wp:effectExtent l="0" t="0" r="0" b="0"/>
              <wp:wrapNone/>
              <wp:docPr id="1079193837"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6"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430B749A">
              <wp:simplePos x="0" y="0"/>
              <wp:positionH relativeFrom="page">
                <wp:posOffset>1707515</wp:posOffset>
              </wp:positionH>
              <wp:positionV relativeFrom="page">
                <wp:posOffset>18941415</wp:posOffset>
              </wp:positionV>
              <wp:extent cx="5868670" cy="762000"/>
              <wp:effectExtent l="0" t="0" r="0" b="0"/>
              <wp:wrapNone/>
              <wp:docPr id="1137019500"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5"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45A86A12">
              <wp:simplePos x="0" y="0"/>
              <wp:positionH relativeFrom="page">
                <wp:posOffset>1707515</wp:posOffset>
              </wp:positionH>
              <wp:positionV relativeFrom="page">
                <wp:posOffset>18941415</wp:posOffset>
              </wp:positionV>
              <wp:extent cx="5868670" cy="762000"/>
              <wp:effectExtent l="0" t="0" r="0" b="0"/>
              <wp:wrapNone/>
              <wp:docPr id="130126605"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4"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730C2431">
              <wp:simplePos x="0" y="0"/>
              <wp:positionH relativeFrom="page">
                <wp:posOffset>1707515</wp:posOffset>
              </wp:positionH>
              <wp:positionV relativeFrom="page">
                <wp:posOffset>18941415</wp:posOffset>
              </wp:positionV>
              <wp:extent cx="5868670" cy="762000"/>
              <wp:effectExtent l="0" t="0" r="0" b="0"/>
              <wp:wrapNone/>
              <wp:docPr id="963817734"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3"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4F9286FB">
              <wp:simplePos x="0" y="0"/>
              <wp:positionH relativeFrom="page">
                <wp:posOffset>1707515</wp:posOffset>
              </wp:positionH>
              <wp:positionV relativeFrom="page">
                <wp:posOffset>18941415</wp:posOffset>
              </wp:positionV>
              <wp:extent cx="5868670" cy="762000"/>
              <wp:effectExtent l="0" t="0" r="0" b="0"/>
              <wp:wrapNone/>
              <wp:docPr id="170952038"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2"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F4"/>
    <w:multiLevelType w:val="hybridMultilevel"/>
    <w:tmpl w:val="BCC0B6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1F17A9"/>
    <w:multiLevelType w:val="hybridMultilevel"/>
    <w:tmpl w:val="415CEA48"/>
    <w:lvl w:ilvl="0" w:tplc="41920EE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515195623">
    <w:abstractNumId w:val="0"/>
  </w:num>
  <w:num w:numId="7" w16cid:durableId="872305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1D"/>
    <w:rsid w:val="000252C3"/>
    <w:rsid w:val="00026B38"/>
    <w:rsid w:val="00026D48"/>
    <w:rsid w:val="00027057"/>
    <w:rsid w:val="0002705C"/>
    <w:rsid w:val="0002749D"/>
    <w:rsid w:val="00027641"/>
    <w:rsid w:val="000277A8"/>
    <w:rsid w:val="00027F75"/>
    <w:rsid w:val="00030682"/>
    <w:rsid w:val="00031425"/>
    <w:rsid w:val="000319C3"/>
    <w:rsid w:val="0003205D"/>
    <w:rsid w:val="00032438"/>
    <w:rsid w:val="00033030"/>
    <w:rsid w:val="000344CB"/>
    <w:rsid w:val="00034BF6"/>
    <w:rsid w:val="00034EF6"/>
    <w:rsid w:val="000354CD"/>
    <w:rsid w:val="00035BEF"/>
    <w:rsid w:val="00036124"/>
    <w:rsid w:val="000366CF"/>
    <w:rsid w:val="00037046"/>
    <w:rsid w:val="00037958"/>
    <w:rsid w:val="0004005C"/>
    <w:rsid w:val="00040B8C"/>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7DE"/>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0EC7"/>
    <w:rsid w:val="000C13ED"/>
    <w:rsid w:val="000C223F"/>
    <w:rsid w:val="000C260D"/>
    <w:rsid w:val="000C2C81"/>
    <w:rsid w:val="000C330D"/>
    <w:rsid w:val="000C3F4A"/>
    <w:rsid w:val="000C469F"/>
    <w:rsid w:val="000C558C"/>
    <w:rsid w:val="000C58E5"/>
    <w:rsid w:val="000C58E7"/>
    <w:rsid w:val="000C5E9C"/>
    <w:rsid w:val="000C7AE3"/>
    <w:rsid w:val="000D1D7A"/>
    <w:rsid w:val="000D2318"/>
    <w:rsid w:val="000D23A7"/>
    <w:rsid w:val="000D2C4F"/>
    <w:rsid w:val="000D2DB5"/>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3C"/>
    <w:rsid w:val="00125746"/>
    <w:rsid w:val="00125BB6"/>
    <w:rsid w:val="00125CD2"/>
    <w:rsid w:val="00126AE5"/>
    <w:rsid w:val="001277DC"/>
    <w:rsid w:val="00127CD0"/>
    <w:rsid w:val="00130422"/>
    <w:rsid w:val="001313EF"/>
    <w:rsid w:val="00131E1B"/>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BF6"/>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0F7E"/>
    <w:rsid w:val="0016119B"/>
    <w:rsid w:val="00161439"/>
    <w:rsid w:val="00161BCB"/>
    <w:rsid w:val="00162052"/>
    <w:rsid w:val="00162A62"/>
    <w:rsid w:val="00162E15"/>
    <w:rsid w:val="00163914"/>
    <w:rsid w:val="00164215"/>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280"/>
    <w:rsid w:val="00180478"/>
    <w:rsid w:val="001804AA"/>
    <w:rsid w:val="0018079B"/>
    <w:rsid w:val="00180E8C"/>
    <w:rsid w:val="0018156F"/>
    <w:rsid w:val="00181FBA"/>
    <w:rsid w:val="001820B4"/>
    <w:rsid w:val="0018380F"/>
    <w:rsid w:val="00183CED"/>
    <w:rsid w:val="001842E3"/>
    <w:rsid w:val="001848E0"/>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97E9A"/>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3C8"/>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97"/>
    <w:rsid w:val="001E34DF"/>
    <w:rsid w:val="001E37CD"/>
    <w:rsid w:val="001E3BFF"/>
    <w:rsid w:val="001E4F43"/>
    <w:rsid w:val="001E5503"/>
    <w:rsid w:val="001E57BB"/>
    <w:rsid w:val="001E59F4"/>
    <w:rsid w:val="001E64CA"/>
    <w:rsid w:val="001E6748"/>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339"/>
    <w:rsid w:val="00210AB7"/>
    <w:rsid w:val="00211F6E"/>
    <w:rsid w:val="00212061"/>
    <w:rsid w:val="002120AD"/>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081"/>
    <w:rsid w:val="00234C77"/>
    <w:rsid w:val="00234D18"/>
    <w:rsid w:val="00235B71"/>
    <w:rsid w:val="00235EBD"/>
    <w:rsid w:val="00235F35"/>
    <w:rsid w:val="0023633E"/>
    <w:rsid w:val="002364CF"/>
    <w:rsid w:val="00236DBC"/>
    <w:rsid w:val="00240337"/>
    <w:rsid w:val="0024054D"/>
    <w:rsid w:val="00244306"/>
    <w:rsid w:val="00244E5F"/>
    <w:rsid w:val="00246056"/>
    <w:rsid w:val="00246329"/>
    <w:rsid w:val="002463D0"/>
    <w:rsid w:val="00246A43"/>
    <w:rsid w:val="0025003B"/>
    <w:rsid w:val="0025092F"/>
    <w:rsid w:val="00250B74"/>
    <w:rsid w:val="00250E73"/>
    <w:rsid w:val="0025215D"/>
    <w:rsid w:val="002527EB"/>
    <w:rsid w:val="00252A73"/>
    <w:rsid w:val="0025347D"/>
    <w:rsid w:val="00253A90"/>
    <w:rsid w:val="00254045"/>
    <w:rsid w:val="00254173"/>
    <w:rsid w:val="002546DC"/>
    <w:rsid w:val="00254806"/>
    <w:rsid w:val="00254947"/>
    <w:rsid w:val="002549E2"/>
    <w:rsid w:val="00254A68"/>
    <w:rsid w:val="00255BCB"/>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34EF"/>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885"/>
    <w:rsid w:val="002A7F36"/>
    <w:rsid w:val="002B00DB"/>
    <w:rsid w:val="002B0EA8"/>
    <w:rsid w:val="002B1677"/>
    <w:rsid w:val="002B1ACB"/>
    <w:rsid w:val="002B26F9"/>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1C"/>
    <w:rsid w:val="002E19CE"/>
    <w:rsid w:val="002E1DC2"/>
    <w:rsid w:val="002E1F92"/>
    <w:rsid w:val="002E2977"/>
    <w:rsid w:val="002E2C74"/>
    <w:rsid w:val="002E315D"/>
    <w:rsid w:val="002E341D"/>
    <w:rsid w:val="002E3439"/>
    <w:rsid w:val="002E34C8"/>
    <w:rsid w:val="002E3B7C"/>
    <w:rsid w:val="002E4516"/>
    <w:rsid w:val="002E5092"/>
    <w:rsid w:val="002E66F5"/>
    <w:rsid w:val="002E6F45"/>
    <w:rsid w:val="002E7146"/>
    <w:rsid w:val="002F102C"/>
    <w:rsid w:val="002F1246"/>
    <w:rsid w:val="002F29F4"/>
    <w:rsid w:val="002F3281"/>
    <w:rsid w:val="002F348F"/>
    <w:rsid w:val="002F36DB"/>
    <w:rsid w:val="002F38AC"/>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678"/>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688"/>
    <w:rsid w:val="00381D73"/>
    <w:rsid w:val="00382555"/>
    <w:rsid w:val="00382574"/>
    <w:rsid w:val="003830A3"/>
    <w:rsid w:val="003837E1"/>
    <w:rsid w:val="003839FA"/>
    <w:rsid w:val="00384004"/>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3D33"/>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4D3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1F7"/>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53D1"/>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ABB"/>
    <w:rsid w:val="00480E4D"/>
    <w:rsid w:val="00480EE8"/>
    <w:rsid w:val="00480F01"/>
    <w:rsid w:val="0048127C"/>
    <w:rsid w:val="00481FE2"/>
    <w:rsid w:val="00482610"/>
    <w:rsid w:val="00482A34"/>
    <w:rsid w:val="00483C7C"/>
    <w:rsid w:val="00483D26"/>
    <w:rsid w:val="00484249"/>
    <w:rsid w:val="0048439B"/>
    <w:rsid w:val="004846F8"/>
    <w:rsid w:val="004853CC"/>
    <w:rsid w:val="00485459"/>
    <w:rsid w:val="00485B7B"/>
    <w:rsid w:val="00486374"/>
    <w:rsid w:val="004874D5"/>
    <w:rsid w:val="004877C6"/>
    <w:rsid w:val="00487F84"/>
    <w:rsid w:val="00490BDC"/>
    <w:rsid w:val="00490F67"/>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044"/>
    <w:rsid w:val="004B3775"/>
    <w:rsid w:val="004B3B0B"/>
    <w:rsid w:val="004B3D9C"/>
    <w:rsid w:val="004B3EB3"/>
    <w:rsid w:val="004B46F5"/>
    <w:rsid w:val="004B4ADA"/>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12C"/>
    <w:rsid w:val="004D4554"/>
    <w:rsid w:val="004D4BA8"/>
    <w:rsid w:val="004D53CB"/>
    <w:rsid w:val="004D54F4"/>
    <w:rsid w:val="004D55AE"/>
    <w:rsid w:val="004D6210"/>
    <w:rsid w:val="004D752C"/>
    <w:rsid w:val="004D7CD4"/>
    <w:rsid w:val="004E0525"/>
    <w:rsid w:val="004E0AA3"/>
    <w:rsid w:val="004E0BF6"/>
    <w:rsid w:val="004E1190"/>
    <w:rsid w:val="004E1404"/>
    <w:rsid w:val="004E22A9"/>
    <w:rsid w:val="004E4033"/>
    <w:rsid w:val="004E49AC"/>
    <w:rsid w:val="004E4BC0"/>
    <w:rsid w:val="004E4ED8"/>
    <w:rsid w:val="004E51FF"/>
    <w:rsid w:val="004E57B9"/>
    <w:rsid w:val="004E5989"/>
    <w:rsid w:val="004E61A2"/>
    <w:rsid w:val="004E6402"/>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6FB"/>
    <w:rsid w:val="00585C68"/>
    <w:rsid w:val="00585F27"/>
    <w:rsid w:val="00586B22"/>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5EFD"/>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68B"/>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4E6"/>
    <w:rsid w:val="00612A5C"/>
    <w:rsid w:val="00612A62"/>
    <w:rsid w:val="0061317A"/>
    <w:rsid w:val="006132F2"/>
    <w:rsid w:val="0061423F"/>
    <w:rsid w:val="00614DE1"/>
    <w:rsid w:val="006153A9"/>
    <w:rsid w:val="0061575D"/>
    <w:rsid w:val="00616719"/>
    <w:rsid w:val="00616D42"/>
    <w:rsid w:val="00622202"/>
    <w:rsid w:val="0062245B"/>
    <w:rsid w:val="00623086"/>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6CB"/>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5731E"/>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F3B"/>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A9D"/>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45"/>
    <w:rsid w:val="006C37A2"/>
    <w:rsid w:val="006C481F"/>
    <w:rsid w:val="006C4C2A"/>
    <w:rsid w:val="006C64B9"/>
    <w:rsid w:val="006C6A94"/>
    <w:rsid w:val="006C7E53"/>
    <w:rsid w:val="006D083E"/>
    <w:rsid w:val="006D09E8"/>
    <w:rsid w:val="006D284B"/>
    <w:rsid w:val="006D3B1A"/>
    <w:rsid w:val="006D48B8"/>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1AE2"/>
    <w:rsid w:val="006F29FD"/>
    <w:rsid w:val="006F2C78"/>
    <w:rsid w:val="006F2EDA"/>
    <w:rsid w:val="006F30A9"/>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1D7"/>
    <w:rsid w:val="00710865"/>
    <w:rsid w:val="007111BA"/>
    <w:rsid w:val="00711698"/>
    <w:rsid w:val="00711B35"/>
    <w:rsid w:val="00712739"/>
    <w:rsid w:val="00712877"/>
    <w:rsid w:val="00712F34"/>
    <w:rsid w:val="007150B8"/>
    <w:rsid w:val="00715E3A"/>
    <w:rsid w:val="00715E4E"/>
    <w:rsid w:val="007166D3"/>
    <w:rsid w:val="00716F42"/>
    <w:rsid w:val="00716FF7"/>
    <w:rsid w:val="0071739B"/>
    <w:rsid w:val="00717593"/>
    <w:rsid w:val="007206C4"/>
    <w:rsid w:val="00720AF4"/>
    <w:rsid w:val="00720B38"/>
    <w:rsid w:val="00720D21"/>
    <w:rsid w:val="007211FB"/>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7F3"/>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6635"/>
    <w:rsid w:val="00757D5F"/>
    <w:rsid w:val="007604DC"/>
    <w:rsid w:val="007605EF"/>
    <w:rsid w:val="007610D0"/>
    <w:rsid w:val="007614D4"/>
    <w:rsid w:val="0076184F"/>
    <w:rsid w:val="00762585"/>
    <w:rsid w:val="0076260C"/>
    <w:rsid w:val="007632A7"/>
    <w:rsid w:val="00763CB0"/>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3E3C"/>
    <w:rsid w:val="0077497E"/>
    <w:rsid w:val="00774B9E"/>
    <w:rsid w:val="00775356"/>
    <w:rsid w:val="00776371"/>
    <w:rsid w:val="00776754"/>
    <w:rsid w:val="0077712F"/>
    <w:rsid w:val="0077795C"/>
    <w:rsid w:val="00777AF7"/>
    <w:rsid w:val="007813F5"/>
    <w:rsid w:val="00782133"/>
    <w:rsid w:val="00782D58"/>
    <w:rsid w:val="00783D90"/>
    <w:rsid w:val="007844E4"/>
    <w:rsid w:val="00785915"/>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26B8"/>
    <w:rsid w:val="007A3622"/>
    <w:rsid w:val="007A394F"/>
    <w:rsid w:val="007A3DA1"/>
    <w:rsid w:val="007A3F3E"/>
    <w:rsid w:val="007A4053"/>
    <w:rsid w:val="007A5581"/>
    <w:rsid w:val="007A5B0B"/>
    <w:rsid w:val="007A684F"/>
    <w:rsid w:val="007A6B53"/>
    <w:rsid w:val="007A6D9E"/>
    <w:rsid w:val="007B0094"/>
    <w:rsid w:val="007B0CCE"/>
    <w:rsid w:val="007B1824"/>
    <w:rsid w:val="007B2322"/>
    <w:rsid w:val="007B2CB3"/>
    <w:rsid w:val="007B2F23"/>
    <w:rsid w:val="007B37F4"/>
    <w:rsid w:val="007B3DC4"/>
    <w:rsid w:val="007B3ED7"/>
    <w:rsid w:val="007B42AE"/>
    <w:rsid w:val="007B5079"/>
    <w:rsid w:val="007B64F3"/>
    <w:rsid w:val="007B6676"/>
    <w:rsid w:val="007B7726"/>
    <w:rsid w:val="007B7F1E"/>
    <w:rsid w:val="007C0397"/>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260"/>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66E3"/>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19AB"/>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3AAC"/>
    <w:rsid w:val="008546A8"/>
    <w:rsid w:val="0085478F"/>
    <w:rsid w:val="00854A4E"/>
    <w:rsid w:val="00854AD4"/>
    <w:rsid w:val="0085593C"/>
    <w:rsid w:val="0085699A"/>
    <w:rsid w:val="00856A3B"/>
    <w:rsid w:val="00856D57"/>
    <w:rsid w:val="008573BB"/>
    <w:rsid w:val="00857C00"/>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49C"/>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6FBE"/>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D5"/>
    <w:rsid w:val="008C5D95"/>
    <w:rsid w:val="008C60E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4E7"/>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CA3"/>
    <w:rsid w:val="008F1A1E"/>
    <w:rsid w:val="008F1A57"/>
    <w:rsid w:val="008F1D59"/>
    <w:rsid w:val="008F2173"/>
    <w:rsid w:val="008F284E"/>
    <w:rsid w:val="008F2A06"/>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9C4"/>
    <w:rsid w:val="00947FFE"/>
    <w:rsid w:val="00950BCC"/>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0B7"/>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C1C"/>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2A2B"/>
    <w:rsid w:val="00993402"/>
    <w:rsid w:val="0099396C"/>
    <w:rsid w:val="00993AE6"/>
    <w:rsid w:val="00993F71"/>
    <w:rsid w:val="0099445C"/>
    <w:rsid w:val="00995752"/>
    <w:rsid w:val="00995CC8"/>
    <w:rsid w:val="0099606F"/>
    <w:rsid w:val="00996D80"/>
    <w:rsid w:val="00996DEC"/>
    <w:rsid w:val="009973AA"/>
    <w:rsid w:val="00997666"/>
    <w:rsid w:val="009A0359"/>
    <w:rsid w:val="009A2215"/>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1EF"/>
    <w:rsid w:val="009B26C8"/>
    <w:rsid w:val="009B3294"/>
    <w:rsid w:val="009B367F"/>
    <w:rsid w:val="009B3A37"/>
    <w:rsid w:val="009B3CE4"/>
    <w:rsid w:val="009B40F9"/>
    <w:rsid w:val="009B5293"/>
    <w:rsid w:val="009B5A11"/>
    <w:rsid w:val="009B60B6"/>
    <w:rsid w:val="009B628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CE"/>
    <w:rsid w:val="009C6C81"/>
    <w:rsid w:val="009C6CB1"/>
    <w:rsid w:val="009C74DB"/>
    <w:rsid w:val="009C766E"/>
    <w:rsid w:val="009D01B8"/>
    <w:rsid w:val="009D041B"/>
    <w:rsid w:val="009D0D5E"/>
    <w:rsid w:val="009D2C54"/>
    <w:rsid w:val="009D4670"/>
    <w:rsid w:val="009D5983"/>
    <w:rsid w:val="009D5E9B"/>
    <w:rsid w:val="009D719C"/>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2D9F"/>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AA"/>
    <w:rsid w:val="00A34EE4"/>
    <w:rsid w:val="00A3519A"/>
    <w:rsid w:val="00A35E82"/>
    <w:rsid w:val="00A36CB7"/>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C5A"/>
    <w:rsid w:val="00A8025B"/>
    <w:rsid w:val="00A803A9"/>
    <w:rsid w:val="00A8067F"/>
    <w:rsid w:val="00A821DF"/>
    <w:rsid w:val="00A82873"/>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4F1B"/>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EE2"/>
    <w:rsid w:val="00AB616C"/>
    <w:rsid w:val="00AB6188"/>
    <w:rsid w:val="00AB69E4"/>
    <w:rsid w:val="00AB6D55"/>
    <w:rsid w:val="00AB764B"/>
    <w:rsid w:val="00AB77C3"/>
    <w:rsid w:val="00AC08A1"/>
    <w:rsid w:val="00AC1D8A"/>
    <w:rsid w:val="00AC1FE3"/>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0E4"/>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0698"/>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3C0"/>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678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CAD"/>
    <w:rsid w:val="00B53EC4"/>
    <w:rsid w:val="00B54737"/>
    <w:rsid w:val="00B5477F"/>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55A5"/>
    <w:rsid w:val="00B7581D"/>
    <w:rsid w:val="00B75AB5"/>
    <w:rsid w:val="00B76254"/>
    <w:rsid w:val="00B80051"/>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97F5D"/>
    <w:rsid w:val="00BA0725"/>
    <w:rsid w:val="00BA08F4"/>
    <w:rsid w:val="00BA0AF0"/>
    <w:rsid w:val="00BA0BA3"/>
    <w:rsid w:val="00BA0D82"/>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C13"/>
    <w:rsid w:val="00BB2FBF"/>
    <w:rsid w:val="00BB3EFE"/>
    <w:rsid w:val="00BB3F62"/>
    <w:rsid w:val="00BB3FFC"/>
    <w:rsid w:val="00BB4475"/>
    <w:rsid w:val="00BB45FB"/>
    <w:rsid w:val="00BB4610"/>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4FD"/>
    <w:rsid w:val="00BE0984"/>
    <w:rsid w:val="00BE0D4C"/>
    <w:rsid w:val="00BE17D7"/>
    <w:rsid w:val="00BE2029"/>
    <w:rsid w:val="00BE2B6E"/>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1A"/>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1FAE"/>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084"/>
    <w:rsid w:val="00C644B8"/>
    <w:rsid w:val="00C64590"/>
    <w:rsid w:val="00C64669"/>
    <w:rsid w:val="00C64997"/>
    <w:rsid w:val="00C65CE5"/>
    <w:rsid w:val="00C666BE"/>
    <w:rsid w:val="00C66711"/>
    <w:rsid w:val="00C66CEB"/>
    <w:rsid w:val="00C67126"/>
    <w:rsid w:val="00C67B87"/>
    <w:rsid w:val="00C70475"/>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3A6"/>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3E9F"/>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2832"/>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05"/>
    <w:rsid w:val="00CE64FE"/>
    <w:rsid w:val="00CE7329"/>
    <w:rsid w:val="00CE73D7"/>
    <w:rsid w:val="00CE7691"/>
    <w:rsid w:val="00CF0909"/>
    <w:rsid w:val="00CF0A7C"/>
    <w:rsid w:val="00CF0DFA"/>
    <w:rsid w:val="00CF14D7"/>
    <w:rsid w:val="00CF14F8"/>
    <w:rsid w:val="00CF28F5"/>
    <w:rsid w:val="00CF2E4C"/>
    <w:rsid w:val="00CF3096"/>
    <w:rsid w:val="00CF3EC2"/>
    <w:rsid w:val="00CF589B"/>
    <w:rsid w:val="00CF616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604"/>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660"/>
    <w:rsid w:val="00D3797C"/>
    <w:rsid w:val="00D379FB"/>
    <w:rsid w:val="00D37A9F"/>
    <w:rsid w:val="00D403DC"/>
    <w:rsid w:val="00D40C21"/>
    <w:rsid w:val="00D40D09"/>
    <w:rsid w:val="00D42C53"/>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231B"/>
    <w:rsid w:val="00D62D6B"/>
    <w:rsid w:val="00D630C6"/>
    <w:rsid w:val="00D63684"/>
    <w:rsid w:val="00D63C38"/>
    <w:rsid w:val="00D63C69"/>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A7B08"/>
    <w:rsid w:val="00DA7D19"/>
    <w:rsid w:val="00DB0324"/>
    <w:rsid w:val="00DB041E"/>
    <w:rsid w:val="00DB112F"/>
    <w:rsid w:val="00DB2ECC"/>
    <w:rsid w:val="00DB3D41"/>
    <w:rsid w:val="00DB3DEA"/>
    <w:rsid w:val="00DB4F9B"/>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23E"/>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ED0"/>
    <w:rsid w:val="00DD4CB8"/>
    <w:rsid w:val="00DD6ECB"/>
    <w:rsid w:val="00DD7CC3"/>
    <w:rsid w:val="00DD7CD4"/>
    <w:rsid w:val="00DE1266"/>
    <w:rsid w:val="00DE2493"/>
    <w:rsid w:val="00DE29E7"/>
    <w:rsid w:val="00DE36CD"/>
    <w:rsid w:val="00DE3D1C"/>
    <w:rsid w:val="00DE437D"/>
    <w:rsid w:val="00DE5A7C"/>
    <w:rsid w:val="00DE5ED4"/>
    <w:rsid w:val="00DE5F08"/>
    <w:rsid w:val="00DE64C0"/>
    <w:rsid w:val="00DE6C4F"/>
    <w:rsid w:val="00DE76C3"/>
    <w:rsid w:val="00DF000E"/>
    <w:rsid w:val="00DF0F97"/>
    <w:rsid w:val="00DF1141"/>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EE8"/>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C3C"/>
    <w:rsid w:val="00E21F93"/>
    <w:rsid w:val="00E22FB2"/>
    <w:rsid w:val="00E23F1C"/>
    <w:rsid w:val="00E24EBF"/>
    <w:rsid w:val="00E25B9D"/>
    <w:rsid w:val="00E272E0"/>
    <w:rsid w:val="00E2734B"/>
    <w:rsid w:val="00E302B4"/>
    <w:rsid w:val="00E30916"/>
    <w:rsid w:val="00E309CB"/>
    <w:rsid w:val="00E30EF2"/>
    <w:rsid w:val="00E312FA"/>
    <w:rsid w:val="00E32D39"/>
    <w:rsid w:val="00E32FDD"/>
    <w:rsid w:val="00E3302B"/>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1EA"/>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2A1"/>
    <w:rsid w:val="00E806B5"/>
    <w:rsid w:val="00E80760"/>
    <w:rsid w:val="00E808BA"/>
    <w:rsid w:val="00E81517"/>
    <w:rsid w:val="00E81C50"/>
    <w:rsid w:val="00E8255D"/>
    <w:rsid w:val="00E82970"/>
    <w:rsid w:val="00E83011"/>
    <w:rsid w:val="00E837C8"/>
    <w:rsid w:val="00E83E83"/>
    <w:rsid w:val="00E840D5"/>
    <w:rsid w:val="00E84DDB"/>
    <w:rsid w:val="00E8518B"/>
    <w:rsid w:val="00E859F2"/>
    <w:rsid w:val="00E86579"/>
    <w:rsid w:val="00E903D7"/>
    <w:rsid w:val="00E9150E"/>
    <w:rsid w:val="00E917D4"/>
    <w:rsid w:val="00E91ADC"/>
    <w:rsid w:val="00E91FF1"/>
    <w:rsid w:val="00E921EA"/>
    <w:rsid w:val="00E924C1"/>
    <w:rsid w:val="00E92A26"/>
    <w:rsid w:val="00E938AA"/>
    <w:rsid w:val="00E93B7B"/>
    <w:rsid w:val="00E946C3"/>
    <w:rsid w:val="00E94BB3"/>
    <w:rsid w:val="00E95297"/>
    <w:rsid w:val="00E95C02"/>
    <w:rsid w:val="00E962FB"/>
    <w:rsid w:val="00E966BA"/>
    <w:rsid w:val="00E96B62"/>
    <w:rsid w:val="00E96F85"/>
    <w:rsid w:val="00E97237"/>
    <w:rsid w:val="00EA0520"/>
    <w:rsid w:val="00EA13E5"/>
    <w:rsid w:val="00EA1A81"/>
    <w:rsid w:val="00EA1F92"/>
    <w:rsid w:val="00EA2027"/>
    <w:rsid w:val="00EA2270"/>
    <w:rsid w:val="00EA234F"/>
    <w:rsid w:val="00EA2789"/>
    <w:rsid w:val="00EA2BB9"/>
    <w:rsid w:val="00EA3280"/>
    <w:rsid w:val="00EA32D9"/>
    <w:rsid w:val="00EA35FF"/>
    <w:rsid w:val="00EA5032"/>
    <w:rsid w:val="00EA51F8"/>
    <w:rsid w:val="00EA553D"/>
    <w:rsid w:val="00EA5A1D"/>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216"/>
    <w:rsid w:val="00EB7B4B"/>
    <w:rsid w:val="00EC0796"/>
    <w:rsid w:val="00EC0997"/>
    <w:rsid w:val="00EC0B2E"/>
    <w:rsid w:val="00EC1213"/>
    <w:rsid w:val="00EC17C3"/>
    <w:rsid w:val="00EC1882"/>
    <w:rsid w:val="00EC2307"/>
    <w:rsid w:val="00EC29E1"/>
    <w:rsid w:val="00EC3A5F"/>
    <w:rsid w:val="00EC445E"/>
    <w:rsid w:val="00EC4961"/>
    <w:rsid w:val="00EC666A"/>
    <w:rsid w:val="00EC6745"/>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26F"/>
    <w:rsid w:val="00EE44DC"/>
    <w:rsid w:val="00EE4937"/>
    <w:rsid w:val="00EE4DAE"/>
    <w:rsid w:val="00EE63F6"/>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67E0C"/>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4D"/>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17C"/>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50"/>
    <w:rsid w:val="00FD5059"/>
    <w:rsid w:val="00FD52CD"/>
    <w:rsid w:val="00FD58BC"/>
    <w:rsid w:val="00FD6543"/>
    <w:rsid w:val="00FD6B7F"/>
    <w:rsid w:val="00FD70B7"/>
    <w:rsid w:val="00FE0516"/>
    <w:rsid w:val="00FE0952"/>
    <w:rsid w:val="00FE255C"/>
    <w:rsid w:val="00FE3855"/>
    <w:rsid w:val="00FE39E5"/>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styleId="Hervorhebung">
    <w:name w:val="Emphasis"/>
    <w:basedOn w:val="Absatz-Standardschriftart"/>
    <w:uiPriority w:val="20"/>
    <w:qFormat/>
    <w:rsid w:val="00EE6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36312232">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4395393">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5651086">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858538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019112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8216046">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MemberId=767239086&amp;hideHistoryBackButton=true" TargetMode="External"/><Relationship Id="rId13" Type="http://schemas.openxmlformats.org/officeDocument/2006/relationships/hyperlink" Target="file:///\\fug-ess-01\Share\Kunden\VCW\Projekte\Saison%202020-2021\PR-Arbeit\Aktualisierung%20Abbinder\www.hessen-volley.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ball-bundeslig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ofb.de" TargetMode="External"/><Relationship Id="rId10" Type="http://schemas.openxmlformats.org/officeDocument/2006/relationships/hyperlink" Target="https://www.vc-wiesbaden.de/ticke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men.volleybox.net/nl/sporthal-beveren-roeselare-a2319/clubs" TargetMode="External"/><Relationship Id="rId14"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8340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2023-10-29T02:07:00Z</cp:lastPrinted>
  <dcterms:created xsi:type="dcterms:W3CDTF">2023-10-29T02:06:00Z</dcterms:created>
  <dcterms:modified xsi:type="dcterms:W3CDTF">2023-10-29T02:11:00Z</dcterms:modified>
</cp:coreProperties>
</file>