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D23874" w14:paraId="4C9838D3" w14:textId="77777777" w:rsidTr="29D0ABB8">
        <w:trPr>
          <w:trHeight w:val="68"/>
        </w:trPr>
        <w:tc>
          <w:tcPr>
            <w:tcW w:w="7328" w:type="dxa"/>
            <w:shd w:val="clear" w:color="auto" w:fill="auto"/>
          </w:tcPr>
          <w:p w14:paraId="69EFAF9E" w14:textId="01026A42"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w:t>
            </w:r>
            <w:r w:rsidR="00385391">
              <w:rPr>
                <w:b/>
                <w:color w:val="000000" w:themeColor="text1"/>
                <w:sz w:val="28"/>
                <w:szCs w:val="28"/>
              </w:rPr>
              <w:t>9</w:t>
            </w:r>
            <w:r w:rsidR="009C7424">
              <w:rPr>
                <w:b/>
                <w:color w:val="000000" w:themeColor="text1"/>
                <w:sz w:val="28"/>
                <w:szCs w:val="28"/>
              </w:rPr>
              <w:t>4</w:t>
            </w:r>
            <w:r w:rsidR="00EB466B">
              <w:rPr>
                <w:b/>
                <w:color w:val="000000" w:themeColor="text1"/>
                <w:sz w:val="28"/>
                <w:szCs w:val="28"/>
              </w:rPr>
              <w:t>/0</w:t>
            </w:r>
            <w:r w:rsidR="009C7424">
              <w:rPr>
                <w:b/>
                <w:color w:val="000000" w:themeColor="text1"/>
                <w:sz w:val="28"/>
                <w:szCs w:val="28"/>
              </w:rPr>
              <w:t>9</w:t>
            </w:r>
            <w:r w:rsidR="00EB466B">
              <w:rPr>
                <w:b/>
                <w:color w:val="000000" w:themeColor="text1"/>
                <w:sz w:val="28"/>
                <w:szCs w:val="28"/>
              </w:rPr>
              <w:t>21</w:t>
            </w:r>
          </w:p>
          <w:p w14:paraId="2B31281A" w14:textId="77777777" w:rsidR="00A05DFA" w:rsidRPr="00D23874" w:rsidRDefault="00B07F45" w:rsidP="00A05DFA">
            <w:pPr>
              <w:pStyle w:val="Textkrper"/>
              <w:spacing w:line="320" w:lineRule="atLeast"/>
              <w:ind w:right="176"/>
              <w:rPr>
                <w:b/>
                <w:color w:val="000000" w:themeColor="text1"/>
                <w:sz w:val="20"/>
              </w:rPr>
            </w:pPr>
            <w:r>
              <w:rPr>
                <w:b/>
                <w:color w:val="000000" w:themeColor="text1"/>
                <w:sz w:val="20"/>
              </w:rPr>
              <w:t>Fachgebiet: Unternehmensnews</w:t>
            </w:r>
          </w:p>
          <w:p w14:paraId="17DC2FE9" w14:textId="77777777" w:rsidR="006A5C78" w:rsidRDefault="006A5C78" w:rsidP="00A05DFA">
            <w:pPr>
              <w:pStyle w:val="Textkrper"/>
              <w:spacing w:line="320" w:lineRule="atLeast"/>
              <w:ind w:right="176"/>
              <w:rPr>
                <w:b/>
                <w:color w:val="000000" w:themeColor="text1"/>
                <w:sz w:val="20"/>
              </w:rPr>
            </w:pPr>
          </w:p>
          <w:p w14:paraId="7526B58A" w14:textId="77777777" w:rsidR="00B555A6" w:rsidRDefault="00B555A6" w:rsidP="00A05DFA">
            <w:pPr>
              <w:pStyle w:val="Textkrper"/>
              <w:spacing w:line="320" w:lineRule="atLeast"/>
              <w:ind w:right="176"/>
              <w:rPr>
                <w:b/>
                <w:color w:val="000000" w:themeColor="text1"/>
                <w:sz w:val="20"/>
              </w:rPr>
            </w:pPr>
          </w:p>
          <w:p w14:paraId="690F5C4D" w14:textId="77777777" w:rsidR="00B555A6" w:rsidRDefault="00B555A6" w:rsidP="00A05DFA">
            <w:pPr>
              <w:pStyle w:val="Textkrper"/>
              <w:spacing w:line="320" w:lineRule="atLeast"/>
              <w:ind w:right="176"/>
              <w:rPr>
                <w:b/>
                <w:color w:val="000000" w:themeColor="text1"/>
                <w:sz w:val="20"/>
              </w:rPr>
            </w:pPr>
          </w:p>
          <w:p w14:paraId="2A909FA1" w14:textId="65AFC91E" w:rsidR="00DD5195" w:rsidRPr="00DD5195" w:rsidRDefault="000A5D23" w:rsidP="00DD5195">
            <w:pPr>
              <w:pStyle w:val="Textkrper"/>
              <w:spacing w:after="240"/>
              <w:ind w:right="176"/>
              <w:rPr>
                <w:rFonts w:cs="Arial"/>
                <w:b/>
                <w:bCs/>
                <w:sz w:val="28"/>
                <w:szCs w:val="28"/>
              </w:rPr>
            </w:pPr>
            <w:r>
              <w:rPr>
                <w:rFonts w:cs="Arial"/>
                <w:b/>
                <w:bCs/>
                <w:sz w:val="28"/>
                <w:szCs w:val="28"/>
              </w:rPr>
              <w:t xml:space="preserve">ifm veröffentlicht </w:t>
            </w:r>
            <w:r w:rsidR="00CB66E2">
              <w:rPr>
                <w:rFonts w:cs="Arial"/>
                <w:b/>
                <w:bCs/>
                <w:sz w:val="28"/>
                <w:szCs w:val="28"/>
              </w:rPr>
              <w:t>Nachhaltigkeit</w:t>
            </w:r>
            <w:r>
              <w:rPr>
                <w:rFonts w:cs="Arial"/>
                <w:b/>
                <w:bCs/>
                <w:sz w:val="28"/>
                <w:szCs w:val="28"/>
              </w:rPr>
              <w:t>sbericht 2020</w:t>
            </w:r>
          </w:p>
          <w:p w14:paraId="0D75450B" w14:textId="0395371C" w:rsidR="00B07F45" w:rsidRPr="00BE5BD9" w:rsidRDefault="000A5D23" w:rsidP="00281482">
            <w:pPr>
              <w:tabs>
                <w:tab w:val="left" w:pos="0"/>
              </w:tabs>
              <w:spacing w:line="360" w:lineRule="auto"/>
              <w:ind w:right="-2"/>
              <w:jc w:val="both"/>
              <w:rPr>
                <w:rFonts w:ascii="Arial" w:eastAsia="ArialMT" w:hAnsi="Arial" w:cs="Arial"/>
                <w:b/>
                <w:sz w:val="20"/>
                <w:szCs w:val="20"/>
              </w:rPr>
            </w:pPr>
            <w:r w:rsidRPr="00BE5BD9">
              <w:rPr>
                <w:rFonts w:ascii="Arial" w:eastAsia="ArialMT" w:hAnsi="Arial" w:cs="Arial"/>
                <w:b/>
                <w:sz w:val="20"/>
                <w:szCs w:val="20"/>
              </w:rPr>
              <w:t xml:space="preserve">Essen, September 2021 – </w:t>
            </w:r>
            <w:r w:rsidR="0036349B" w:rsidRPr="00BE5BD9">
              <w:rPr>
                <w:rFonts w:ascii="Arial" w:eastAsia="ArialMT" w:hAnsi="Arial" w:cs="Arial"/>
                <w:b/>
                <w:sz w:val="20"/>
                <w:szCs w:val="20"/>
              </w:rPr>
              <w:t>Nachhaltigkeit in der Wirtschaft hat viele unterschiedliche Facetten: Das reicht vom gelebten Umweltschutz bis zur nachhaltigen Personalplanung. Die ifm-Unternehmensgruppe mit Sitz in Essen hat zum zweiten Mal seinen Nachhaltigkeitsbericht veröffentlicht. Das Unternehmen zeigt damit den großen Stelle</w:t>
            </w:r>
            <w:r w:rsidR="00731997">
              <w:rPr>
                <w:rFonts w:ascii="Arial" w:eastAsia="ArialMT" w:hAnsi="Arial" w:cs="Arial"/>
                <w:b/>
                <w:sz w:val="20"/>
                <w:szCs w:val="20"/>
              </w:rPr>
              <w:t>n</w:t>
            </w:r>
            <w:r w:rsidR="0036349B" w:rsidRPr="00BE5BD9">
              <w:rPr>
                <w:rFonts w:ascii="Arial" w:eastAsia="ArialMT" w:hAnsi="Arial" w:cs="Arial"/>
                <w:b/>
                <w:sz w:val="20"/>
                <w:szCs w:val="20"/>
              </w:rPr>
              <w:t xml:space="preserve">wert einer nachhaltigen </w:t>
            </w:r>
            <w:r w:rsidR="00A129BF">
              <w:rPr>
                <w:rFonts w:ascii="Arial" w:eastAsia="ArialMT" w:hAnsi="Arial" w:cs="Arial"/>
                <w:b/>
                <w:sz w:val="20"/>
                <w:szCs w:val="20"/>
              </w:rPr>
              <w:t>Firmen</w:t>
            </w:r>
            <w:r w:rsidR="0036349B" w:rsidRPr="00BE5BD9">
              <w:rPr>
                <w:rFonts w:ascii="Arial" w:eastAsia="ArialMT" w:hAnsi="Arial" w:cs="Arial"/>
                <w:b/>
                <w:sz w:val="20"/>
                <w:szCs w:val="20"/>
              </w:rPr>
              <w:t xml:space="preserve">kultur. </w:t>
            </w:r>
          </w:p>
          <w:p w14:paraId="74D40B64" w14:textId="0997DC56" w:rsidR="00961725" w:rsidRPr="00BE5BD9" w:rsidRDefault="0036349B" w:rsidP="00BE5BD9">
            <w:pPr>
              <w:spacing w:before="120" w:after="120" w:line="360" w:lineRule="auto"/>
              <w:jc w:val="both"/>
              <w:rPr>
                <w:rFonts w:ascii="Arial" w:eastAsia="ArialMT" w:hAnsi="Arial" w:cs="Arial"/>
                <w:sz w:val="20"/>
                <w:szCs w:val="20"/>
              </w:rPr>
            </w:pPr>
            <w:r w:rsidRPr="00BE5BD9">
              <w:rPr>
                <w:rFonts w:ascii="Arial" w:eastAsia="ArialMT" w:hAnsi="Arial" w:cs="Arial"/>
                <w:sz w:val="20"/>
                <w:szCs w:val="20"/>
              </w:rPr>
              <w:t>Bereits 1990 hat ifm in der eigenen Philosophie festgehalten, dass das Unternehmen umweltbewusste Entscheidungen und Verhaltensweisen fördern</w:t>
            </w:r>
            <w:r w:rsidR="00A129BF">
              <w:rPr>
                <w:rFonts w:ascii="Arial" w:eastAsia="ArialMT" w:hAnsi="Arial" w:cs="Arial"/>
                <w:sz w:val="20"/>
                <w:szCs w:val="20"/>
              </w:rPr>
              <w:t xml:space="preserve"> solle</w:t>
            </w:r>
            <w:r w:rsidRPr="00BE5BD9">
              <w:rPr>
                <w:rFonts w:ascii="Arial" w:eastAsia="ArialMT" w:hAnsi="Arial" w:cs="Arial"/>
                <w:sz w:val="20"/>
                <w:szCs w:val="20"/>
              </w:rPr>
              <w:t>. Der Nachhaltigkeitsbericht zeigt, wie das Thema in der praktischen Arbeit umgesetzt wird.</w:t>
            </w:r>
            <w:r w:rsidR="00EB5EB4" w:rsidRPr="00BE5BD9">
              <w:rPr>
                <w:rFonts w:ascii="Arial" w:eastAsia="ArialMT" w:hAnsi="Arial" w:cs="Arial"/>
                <w:sz w:val="20"/>
                <w:szCs w:val="20"/>
              </w:rPr>
              <w:t xml:space="preserve"> Einen Meilenstein hat </w:t>
            </w:r>
            <w:proofErr w:type="spellStart"/>
            <w:r w:rsidR="00EB5EB4" w:rsidRPr="00BE5BD9">
              <w:rPr>
                <w:rFonts w:ascii="Arial" w:eastAsia="ArialMT" w:hAnsi="Arial" w:cs="Arial"/>
                <w:sz w:val="20"/>
                <w:szCs w:val="20"/>
              </w:rPr>
              <w:t>ifm</w:t>
            </w:r>
            <w:proofErr w:type="spellEnd"/>
            <w:r w:rsidR="00EB5EB4" w:rsidRPr="00BE5BD9">
              <w:rPr>
                <w:rFonts w:ascii="Arial" w:eastAsia="ArialMT" w:hAnsi="Arial" w:cs="Arial"/>
                <w:sz w:val="20"/>
                <w:szCs w:val="20"/>
              </w:rPr>
              <w:t xml:space="preserve"> mit der </w:t>
            </w:r>
            <w:r w:rsidR="00617A45">
              <w:rPr>
                <w:rFonts w:ascii="Arial" w:eastAsia="ArialMT" w:hAnsi="Arial" w:cs="Arial"/>
                <w:sz w:val="20"/>
                <w:szCs w:val="20"/>
              </w:rPr>
              <w:t>Planung</w:t>
            </w:r>
            <w:r w:rsidR="00617A45" w:rsidRPr="00BE5BD9">
              <w:rPr>
                <w:rFonts w:ascii="Arial" w:eastAsia="ArialMT" w:hAnsi="Arial" w:cs="Arial"/>
                <w:sz w:val="20"/>
                <w:szCs w:val="20"/>
              </w:rPr>
              <w:t xml:space="preserve"> </w:t>
            </w:r>
            <w:r w:rsidR="00EB5EB4" w:rsidRPr="00BE5BD9">
              <w:rPr>
                <w:rFonts w:ascii="Arial" w:eastAsia="ArialMT" w:hAnsi="Arial" w:cs="Arial"/>
                <w:sz w:val="20"/>
                <w:szCs w:val="20"/>
              </w:rPr>
              <w:t>der ersten „Green Factory“ im rumänischen Sibiu</w:t>
            </w:r>
            <w:r w:rsidR="00A129BF">
              <w:rPr>
                <w:rFonts w:ascii="Arial" w:eastAsia="ArialMT" w:hAnsi="Arial" w:cs="Arial"/>
                <w:sz w:val="20"/>
                <w:szCs w:val="20"/>
              </w:rPr>
              <w:t xml:space="preserve"> erreicht</w:t>
            </w:r>
            <w:r w:rsidR="00EB5EB4" w:rsidRPr="00BE5BD9">
              <w:rPr>
                <w:rFonts w:ascii="Arial" w:eastAsia="ArialMT" w:hAnsi="Arial" w:cs="Arial"/>
                <w:sz w:val="20"/>
                <w:szCs w:val="20"/>
              </w:rPr>
              <w:t>. D</w:t>
            </w:r>
            <w:r w:rsidR="005B30E8" w:rsidRPr="00BE5BD9">
              <w:rPr>
                <w:rFonts w:ascii="Arial" w:eastAsia="ArialMT" w:hAnsi="Arial" w:cs="Arial"/>
                <w:sz w:val="20"/>
                <w:szCs w:val="20"/>
              </w:rPr>
              <w:t xml:space="preserve">ie </w:t>
            </w:r>
            <w:r w:rsidR="00A129BF">
              <w:rPr>
                <w:rFonts w:ascii="Arial" w:eastAsia="ArialMT" w:hAnsi="Arial" w:cs="Arial"/>
                <w:sz w:val="20"/>
                <w:szCs w:val="20"/>
              </w:rPr>
              <w:t xml:space="preserve">dortige </w:t>
            </w:r>
            <w:r w:rsidR="005B30E8" w:rsidRPr="00BE5BD9">
              <w:rPr>
                <w:rFonts w:ascii="Arial" w:eastAsia="ArialMT" w:hAnsi="Arial" w:cs="Arial"/>
                <w:sz w:val="20"/>
                <w:szCs w:val="20"/>
              </w:rPr>
              <w:t xml:space="preserve">Fabrik setzt auf Photovoltaik-Anlagen, die die erforderliche Energie für den Komplex direkt bereitstellen. Überschüssige Energie wird in Sibiu in einem unterirdischen Eisspeicher gespeichert. </w:t>
            </w:r>
            <w:r w:rsidR="00BE5BD9">
              <w:rPr>
                <w:rFonts w:ascii="Arial" w:eastAsia="ArialMT" w:hAnsi="Arial" w:cs="Arial"/>
                <w:sz w:val="20"/>
                <w:szCs w:val="20"/>
              </w:rPr>
              <w:t>i</w:t>
            </w:r>
            <w:r w:rsidR="005B30E8" w:rsidRPr="00BE5BD9">
              <w:rPr>
                <w:rFonts w:ascii="Arial" w:eastAsia="ArialMT" w:hAnsi="Arial" w:cs="Arial"/>
                <w:sz w:val="20"/>
                <w:szCs w:val="20"/>
              </w:rPr>
              <w:t>fm setzt in der Fabrik auf nachhaltige Rohstoffe entlang des Lebenszyklus</w:t>
            </w:r>
            <w:r w:rsidR="00A129BF">
              <w:rPr>
                <w:rFonts w:ascii="Arial" w:eastAsia="ArialMT" w:hAnsi="Arial" w:cs="Arial"/>
                <w:sz w:val="20"/>
                <w:szCs w:val="20"/>
              </w:rPr>
              <w:t>,</w:t>
            </w:r>
            <w:r w:rsidR="005B30E8" w:rsidRPr="00BE5BD9">
              <w:rPr>
                <w:rFonts w:ascii="Arial" w:eastAsia="ArialMT" w:hAnsi="Arial" w:cs="Arial"/>
                <w:sz w:val="20"/>
                <w:szCs w:val="20"/>
              </w:rPr>
              <w:t xml:space="preserve"> die am Ende auch wieder recycelt werden können.</w:t>
            </w:r>
            <w:r w:rsidR="00BE5BD9">
              <w:rPr>
                <w:rFonts w:ascii="Arial" w:eastAsia="ArialMT" w:hAnsi="Arial" w:cs="Arial"/>
                <w:sz w:val="20"/>
                <w:szCs w:val="20"/>
              </w:rPr>
              <w:t xml:space="preserve"> „</w:t>
            </w:r>
            <w:r w:rsidR="00BE5BD9" w:rsidRPr="00BE5BD9">
              <w:rPr>
                <w:rFonts w:ascii="Arial" w:eastAsia="ArialMT" w:hAnsi="Arial" w:cs="Arial"/>
                <w:sz w:val="20"/>
                <w:szCs w:val="20"/>
              </w:rPr>
              <w:t>Die Green Factory in Rumänien dient uns als Blaupause</w:t>
            </w:r>
            <w:r w:rsidR="00BE5BD9">
              <w:rPr>
                <w:rFonts w:ascii="Arial" w:eastAsia="ArialMT" w:hAnsi="Arial" w:cs="Arial"/>
                <w:sz w:val="20"/>
                <w:szCs w:val="20"/>
              </w:rPr>
              <w:t xml:space="preserve"> </w:t>
            </w:r>
            <w:r w:rsidR="00BE5BD9" w:rsidRPr="00BE5BD9">
              <w:rPr>
                <w:rFonts w:ascii="Arial" w:eastAsia="ArialMT" w:hAnsi="Arial" w:cs="Arial"/>
                <w:sz w:val="20"/>
                <w:szCs w:val="20"/>
              </w:rPr>
              <w:t>für zukünftige Neubauprojekte</w:t>
            </w:r>
            <w:r w:rsidR="00BE5BD9">
              <w:rPr>
                <w:rFonts w:ascii="Arial" w:eastAsia="ArialMT" w:hAnsi="Arial" w:cs="Arial"/>
                <w:sz w:val="20"/>
                <w:szCs w:val="20"/>
              </w:rPr>
              <w:t xml:space="preserve">“, sagt Bernd </w:t>
            </w:r>
            <w:proofErr w:type="spellStart"/>
            <w:r w:rsidR="00BE5BD9">
              <w:rPr>
                <w:rFonts w:ascii="Arial" w:eastAsia="ArialMT" w:hAnsi="Arial" w:cs="Arial"/>
                <w:sz w:val="20"/>
                <w:szCs w:val="20"/>
              </w:rPr>
              <w:t>Hausler</w:t>
            </w:r>
            <w:proofErr w:type="spellEnd"/>
            <w:r w:rsidR="00BE5BD9">
              <w:rPr>
                <w:rFonts w:ascii="Arial" w:eastAsia="ArialMT" w:hAnsi="Arial" w:cs="Arial"/>
                <w:sz w:val="20"/>
                <w:szCs w:val="20"/>
              </w:rPr>
              <w:t>, Hauptabteilungsleiter Produktion</w:t>
            </w:r>
            <w:r w:rsidR="00F77413">
              <w:rPr>
                <w:rFonts w:ascii="Arial" w:eastAsia="ArialMT" w:hAnsi="Arial" w:cs="Arial"/>
                <w:sz w:val="20"/>
                <w:szCs w:val="20"/>
              </w:rPr>
              <w:t xml:space="preserve"> </w:t>
            </w:r>
            <w:proofErr w:type="spellStart"/>
            <w:r w:rsidR="00BE5BD9">
              <w:rPr>
                <w:rFonts w:ascii="Arial" w:eastAsia="ArialMT" w:hAnsi="Arial" w:cs="Arial"/>
                <w:sz w:val="20"/>
                <w:szCs w:val="20"/>
              </w:rPr>
              <w:t>Produktionssensorik</w:t>
            </w:r>
            <w:proofErr w:type="spellEnd"/>
            <w:r w:rsidR="00BE5BD9">
              <w:rPr>
                <w:rFonts w:ascii="Arial" w:eastAsia="ArialMT" w:hAnsi="Arial" w:cs="Arial"/>
                <w:sz w:val="20"/>
                <w:szCs w:val="20"/>
              </w:rPr>
              <w:t xml:space="preserve"> bei ifm.</w:t>
            </w:r>
          </w:p>
          <w:p w14:paraId="4F1EBE56" w14:textId="1D20D294" w:rsidR="005B30E8" w:rsidRPr="00BE5BD9" w:rsidRDefault="005B30E8" w:rsidP="00961725">
            <w:pPr>
              <w:spacing w:before="120" w:after="120" w:line="360" w:lineRule="auto"/>
              <w:jc w:val="both"/>
              <w:rPr>
                <w:rFonts w:ascii="Arial" w:eastAsia="ArialMT" w:hAnsi="Arial" w:cs="Arial"/>
                <w:sz w:val="20"/>
                <w:szCs w:val="20"/>
              </w:rPr>
            </w:pPr>
            <w:r w:rsidRPr="00BE5BD9">
              <w:rPr>
                <w:rFonts w:ascii="Arial" w:eastAsia="ArialMT" w:hAnsi="Arial" w:cs="Arial"/>
                <w:sz w:val="20"/>
                <w:szCs w:val="20"/>
              </w:rPr>
              <w:t xml:space="preserve">Die </w:t>
            </w:r>
            <w:r w:rsidR="00A129BF">
              <w:rPr>
                <w:rFonts w:ascii="Arial" w:eastAsia="ArialMT" w:hAnsi="Arial" w:cs="Arial"/>
                <w:sz w:val="20"/>
                <w:szCs w:val="20"/>
              </w:rPr>
              <w:t>rumänische Fabrik</w:t>
            </w:r>
            <w:r w:rsidRPr="00BE5BD9">
              <w:rPr>
                <w:rFonts w:ascii="Arial" w:eastAsia="ArialMT" w:hAnsi="Arial" w:cs="Arial"/>
                <w:sz w:val="20"/>
                <w:szCs w:val="20"/>
              </w:rPr>
              <w:t xml:space="preserve"> ist nur ein Beitrag zur Nachhaltigkeit: Bis 2030 soll die gesamte Unternehmensgruppe</w:t>
            </w:r>
            <w:r w:rsidR="00617A45">
              <w:rPr>
                <w:rFonts w:ascii="Arial" w:eastAsia="ArialMT" w:hAnsi="Arial" w:cs="Arial"/>
                <w:sz w:val="20"/>
                <w:szCs w:val="20"/>
              </w:rPr>
              <w:t xml:space="preserve"> im operativen Geschäft</w:t>
            </w:r>
            <w:r w:rsidRPr="00BE5BD9">
              <w:rPr>
                <w:rFonts w:ascii="Arial" w:eastAsia="ArialMT" w:hAnsi="Arial" w:cs="Arial"/>
                <w:sz w:val="20"/>
                <w:szCs w:val="20"/>
              </w:rPr>
              <w:t xml:space="preserve"> klimaneutral werden. Seit 2020 beziehen alle </w:t>
            </w:r>
            <w:r w:rsidR="00617A45">
              <w:rPr>
                <w:rFonts w:ascii="Arial" w:eastAsia="ArialMT" w:hAnsi="Arial" w:cs="Arial"/>
                <w:sz w:val="20"/>
                <w:szCs w:val="20"/>
              </w:rPr>
              <w:t xml:space="preserve">deutschen sowie </w:t>
            </w:r>
            <w:r w:rsidRPr="00BE5BD9">
              <w:rPr>
                <w:rFonts w:ascii="Arial" w:eastAsia="ArialMT" w:hAnsi="Arial" w:cs="Arial"/>
                <w:sz w:val="20"/>
                <w:szCs w:val="20"/>
              </w:rPr>
              <w:t xml:space="preserve">europäischen </w:t>
            </w:r>
            <w:r w:rsidR="00617A45">
              <w:rPr>
                <w:rFonts w:ascii="Arial" w:eastAsia="ArialMT" w:hAnsi="Arial" w:cs="Arial"/>
                <w:sz w:val="20"/>
                <w:szCs w:val="20"/>
              </w:rPr>
              <w:t>Produktionss</w:t>
            </w:r>
            <w:r w:rsidRPr="00BE5BD9">
              <w:rPr>
                <w:rFonts w:ascii="Arial" w:eastAsia="ArialMT" w:hAnsi="Arial" w:cs="Arial"/>
                <w:sz w:val="20"/>
                <w:szCs w:val="20"/>
              </w:rPr>
              <w:t>tandorte vollständig Ökostrom. Bis 2023 soll an allen techni</w:t>
            </w:r>
            <w:r w:rsidR="00A129BF">
              <w:rPr>
                <w:rFonts w:ascii="Arial" w:eastAsia="ArialMT" w:hAnsi="Arial" w:cs="Arial"/>
                <w:sz w:val="20"/>
                <w:szCs w:val="20"/>
              </w:rPr>
              <w:t>s</w:t>
            </w:r>
            <w:r w:rsidRPr="00BE5BD9">
              <w:rPr>
                <w:rFonts w:ascii="Arial" w:eastAsia="ArialMT" w:hAnsi="Arial" w:cs="Arial"/>
                <w:sz w:val="20"/>
                <w:szCs w:val="20"/>
              </w:rPr>
              <w:t xml:space="preserve">chen Standorten </w:t>
            </w:r>
            <w:r w:rsidR="00617A45">
              <w:rPr>
                <w:rFonts w:ascii="Arial" w:eastAsia="ArialMT" w:hAnsi="Arial" w:cs="Arial"/>
                <w:sz w:val="20"/>
                <w:szCs w:val="20"/>
              </w:rPr>
              <w:t xml:space="preserve">in Deutschland </w:t>
            </w:r>
            <w:r w:rsidRPr="00BE5BD9">
              <w:rPr>
                <w:rFonts w:ascii="Arial" w:eastAsia="ArialMT" w:hAnsi="Arial" w:cs="Arial"/>
                <w:sz w:val="20"/>
                <w:szCs w:val="20"/>
              </w:rPr>
              <w:t>ein Umweltmanagementsystem nach dem europäischen EMAS-Stand</w:t>
            </w:r>
            <w:r w:rsidR="00A129BF">
              <w:rPr>
                <w:rFonts w:ascii="Arial" w:eastAsia="ArialMT" w:hAnsi="Arial" w:cs="Arial"/>
                <w:sz w:val="20"/>
                <w:szCs w:val="20"/>
              </w:rPr>
              <w:t>ard</w:t>
            </w:r>
            <w:r w:rsidRPr="00BE5BD9">
              <w:rPr>
                <w:rFonts w:ascii="Arial" w:eastAsia="ArialMT" w:hAnsi="Arial" w:cs="Arial"/>
                <w:sz w:val="20"/>
                <w:szCs w:val="20"/>
              </w:rPr>
              <w:t xml:space="preserve"> eingeführt werden. Für ifm ist es wichtig, mögliche Emissionen bereits </w:t>
            </w:r>
            <w:r w:rsidR="00F77413">
              <w:rPr>
                <w:rFonts w:ascii="Arial" w:eastAsia="ArialMT" w:hAnsi="Arial" w:cs="Arial"/>
                <w:sz w:val="20"/>
                <w:szCs w:val="20"/>
              </w:rPr>
              <w:t xml:space="preserve">vor deren Auftreten </w:t>
            </w:r>
            <w:r w:rsidRPr="00BE5BD9">
              <w:rPr>
                <w:rFonts w:ascii="Arial" w:eastAsia="ArialMT" w:hAnsi="Arial" w:cs="Arial"/>
                <w:sz w:val="20"/>
                <w:szCs w:val="20"/>
              </w:rPr>
              <w:t>zu vermeiden. So werden</w:t>
            </w:r>
            <w:r>
              <w:rPr>
                <w:rFonts w:ascii="Arial" w:eastAsia="ArialMT" w:hAnsi="Arial" w:cs="Arial"/>
              </w:rPr>
              <w:t xml:space="preserve"> </w:t>
            </w:r>
            <w:r w:rsidR="00617A45" w:rsidRPr="00BE5BD9">
              <w:rPr>
                <w:rFonts w:ascii="Arial" w:eastAsia="ArialMT" w:hAnsi="Arial" w:cs="Arial"/>
                <w:sz w:val="20"/>
                <w:szCs w:val="20"/>
              </w:rPr>
              <w:t xml:space="preserve">Hybridfahrzeuge </w:t>
            </w:r>
            <w:r w:rsidR="00617A45">
              <w:rPr>
                <w:rFonts w:ascii="Arial" w:eastAsia="ArialMT" w:hAnsi="Arial" w:cs="Arial"/>
                <w:sz w:val="20"/>
                <w:szCs w:val="20"/>
              </w:rPr>
              <w:t xml:space="preserve">als </w:t>
            </w:r>
            <w:r w:rsidRPr="00BE5BD9">
              <w:rPr>
                <w:rFonts w:ascii="Arial" w:eastAsia="ArialMT" w:hAnsi="Arial" w:cs="Arial"/>
                <w:sz w:val="20"/>
                <w:szCs w:val="20"/>
              </w:rPr>
              <w:t xml:space="preserve">Dienstfahrzeuge </w:t>
            </w:r>
            <w:r w:rsidR="00617A45">
              <w:rPr>
                <w:rFonts w:ascii="Arial" w:eastAsia="ArialMT" w:hAnsi="Arial" w:cs="Arial"/>
                <w:sz w:val="20"/>
                <w:szCs w:val="20"/>
              </w:rPr>
              <w:t>angeboten,</w:t>
            </w:r>
            <w:r w:rsidRPr="00BE5BD9">
              <w:rPr>
                <w:rFonts w:ascii="Arial" w:eastAsia="ArialMT" w:hAnsi="Arial" w:cs="Arial"/>
                <w:sz w:val="20"/>
                <w:szCs w:val="20"/>
              </w:rPr>
              <w:t xml:space="preserve"> und die Ladeinfrastruktur an den Unternehmensstandorten wird ausgebaut.</w:t>
            </w:r>
          </w:p>
          <w:p w14:paraId="0C688E5C" w14:textId="176D6F79" w:rsidR="000A5D23" w:rsidRDefault="00BE5BD9" w:rsidP="00961725">
            <w:pPr>
              <w:spacing w:before="120" w:after="120" w:line="360" w:lineRule="auto"/>
              <w:jc w:val="both"/>
              <w:rPr>
                <w:rFonts w:ascii="Arial" w:eastAsia="ArialMT" w:hAnsi="Arial" w:cs="Arial"/>
              </w:rPr>
            </w:pPr>
            <w:r w:rsidRPr="00BE5BD9">
              <w:rPr>
                <w:rFonts w:ascii="Arial" w:eastAsia="ArialMT" w:hAnsi="Arial" w:cs="Arial"/>
                <w:sz w:val="20"/>
                <w:szCs w:val="20"/>
              </w:rPr>
              <w:t xml:space="preserve">Neben dem Umweltschutz hat ifm den Bereich soziale Nachhaltigkeit ausgebaut. Seit 2019 gibt </w:t>
            </w:r>
            <w:r w:rsidR="00617A45">
              <w:rPr>
                <w:rFonts w:ascii="Arial" w:eastAsia="ArialMT" w:hAnsi="Arial" w:cs="Arial"/>
                <w:sz w:val="20"/>
                <w:szCs w:val="20"/>
              </w:rPr>
              <w:t xml:space="preserve">es neben dem </w:t>
            </w:r>
            <w:proofErr w:type="spellStart"/>
            <w:r w:rsidR="00617A45">
              <w:rPr>
                <w:rFonts w:ascii="Arial" w:eastAsia="ArialMT" w:hAnsi="Arial" w:cs="Arial"/>
                <w:sz w:val="20"/>
                <w:szCs w:val="20"/>
              </w:rPr>
              <w:t>ifm</w:t>
            </w:r>
            <w:proofErr w:type="spellEnd"/>
            <w:r w:rsidR="00617A45">
              <w:rPr>
                <w:rFonts w:ascii="Arial" w:eastAsia="ArialMT" w:hAnsi="Arial" w:cs="Arial"/>
                <w:sz w:val="20"/>
                <w:szCs w:val="20"/>
              </w:rPr>
              <w:t>-Nachhaltigkeitsmanager auch</w:t>
            </w:r>
            <w:r w:rsidRPr="00BE5BD9">
              <w:rPr>
                <w:rFonts w:ascii="Arial" w:eastAsia="ArialMT" w:hAnsi="Arial" w:cs="Arial"/>
                <w:sz w:val="20"/>
                <w:szCs w:val="20"/>
              </w:rPr>
              <w:t xml:space="preserve"> einen sozialen Nachhaltigkeitsmanager, der Beschäftigte dabei unterstützt, Nachhaltigkeitsanforderungen im unternehmerischen Alltag umzusetzen. Alle </w:t>
            </w:r>
            <w:r w:rsidR="00617A45">
              <w:rPr>
                <w:rFonts w:ascii="Arial" w:eastAsia="ArialMT" w:hAnsi="Arial" w:cs="Arial"/>
                <w:sz w:val="20"/>
                <w:szCs w:val="20"/>
              </w:rPr>
              <w:lastRenderedPageBreak/>
              <w:t>Büro-</w:t>
            </w:r>
            <w:r w:rsidRPr="00BE5BD9">
              <w:rPr>
                <w:rFonts w:ascii="Arial" w:eastAsia="ArialMT" w:hAnsi="Arial" w:cs="Arial"/>
                <w:sz w:val="20"/>
                <w:szCs w:val="20"/>
              </w:rPr>
              <w:t>Mitarbeitenden haben flexible, mitgestaltbare Arbeitszeitregelungen, alle Serienlieferanten werden zu</w:t>
            </w:r>
            <w:r>
              <w:rPr>
                <w:rFonts w:ascii="Arial" w:eastAsia="ArialMT" w:hAnsi="Arial" w:cs="Arial"/>
              </w:rPr>
              <w:t xml:space="preserve"> </w:t>
            </w:r>
            <w:r w:rsidRPr="00BE5BD9">
              <w:rPr>
                <w:rFonts w:ascii="Arial" w:eastAsia="ArialMT" w:hAnsi="Arial" w:cs="Arial"/>
                <w:sz w:val="20"/>
                <w:szCs w:val="20"/>
              </w:rPr>
              <w:t>ökologischen und sozialen Aspekten befragt und bewertet. So schafft ifm eine nachhaltige Unternehmenskultur in Produktion und Arbeitsalltag.</w:t>
            </w:r>
          </w:p>
          <w:p w14:paraId="50C5D706" w14:textId="77777777" w:rsidR="00BE5BD9" w:rsidRPr="00BE5BD9" w:rsidRDefault="00BE5BD9" w:rsidP="00961725">
            <w:pPr>
              <w:spacing w:before="120" w:after="120" w:line="360" w:lineRule="auto"/>
              <w:jc w:val="both"/>
              <w:rPr>
                <w:rFonts w:ascii="Arial" w:eastAsia="ArialMT" w:hAnsi="Arial" w:cs="Arial"/>
              </w:rPr>
            </w:pPr>
          </w:p>
          <w:p w14:paraId="7B2730AA" w14:textId="6236E015" w:rsidR="00E52A31" w:rsidRPr="00BE5BD9" w:rsidRDefault="000A5D23" w:rsidP="009216A2">
            <w:pPr>
              <w:spacing w:before="120" w:after="120" w:line="360" w:lineRule="auto"/>
              <w:jc w:val="both"/>
              <w:rPr>
                <w:rFonts w:ascii="Arial" w:eastAsia="ArialMT" w:hAnsi="Arial" w:cs="Arial"/>
                <w:sz w:val="20"/>
                <w:szCs w:val="20"/>
              </w:rPr>
            </w:pPr>
            <w:r w:rsidRPr="00BE5BD9">
              <w:rPr>
                <w:rFonts w:ascii="Arial" w:eastAsia="ArialMT" w:hAnsi="Arial" w:cs="Arial"/>
                <w:sz w:val="20"/>
                <w:szCs w:val="20"/>
              </w:rPr>
              <w:t>[</w:t>
            </w:r>
            <w:r w:rsidR="00BE5BD9" w:rsidRPr="00F77413">
              <w:rPr>
                <w:rFonts w:ascii="Arial" w:eastAsia="ArialMT" w:hAnsi="Arial" w:cs="Arial"/>
                <w:sz w:val="20"/>
                <w:szCs w:val="20"/>
              </w:rPr>
              <w:t>2.2</w:t>
            </w:r>
            <w:r w:rsidR="00F77413" w:rsidRPr="00F77413">
              <w:rPr>
                <w:rFonts w:ascii="Arial" w:eastAsia="ArialMT" w:hAnsi="Arial" w:cs="Arial"/>
                <w:sz w:val="20"/>
                <w:szCs w:val="20"/>
              </w:rPr>
              <w:t>01</w:t>
            </w:r>
            <w:r w:rsidRPr="00BE5BD9">
              <w:rPr>
                <w:rFonts w:ascii="Arial" w:eastAsia="ArialMT" w:hAnsi="Arial" w:cs="Arial"/>
                <w:sz w:val="20"/>
                <w:szCs w:val="20"/>
              </w:rPr>
              <w:t xml:space="preserve"> Zeichen inklusive Leerzeichen]</w:t>
            </w:r>
          </w:p>
          <w:p w14:paraId="183CDDB8" w14:textId="6385C152" w:rsidR="007444D3" w:rsidRPr="00BE5BD9" w:rsidRDefault="007444D3" w:rsidP="007444D3">
            <w:pPr>
              <w:rPr>
                <w:rFonts w:ascii="Arial" w:hAnsi="Arial" w:cs="Arial"/>
                <w:b/>
                <w:sz w:val="20"/>
                <w:szCs w:val="20"/>
                <w:u w:val="single"/>
              </w:rPr>
            </w:pPr>
            <w:r w:rsidRPr="00BE5BD9">
              <w:rPr>
                <w:rFonts w:ascii="Arial" w:hAnsi="Arial" w:cs="Arial"/>
                <w:b/>
                <w:sz w:val="20"/>
                <w:szCs w:val="20"/>
                <w:u w:val="single"/>
              </w:rPr>
              <w:t>Über die ifm-Unternehmensgruppe</w:t>
            </w:r>
          </w:p>
          <w:p w14:paraId="72128C52" w14:textId="77777777" w:rsidR="007444D3" w:rsidRPr="00BE5BD9" w:rsidRDefault="007444D3" w:rsidP="007444D3">
            <w:pPr>
              <w:rPr>
                <w:rFonts w:ascii="Arial" w:hAnsi="Arial" w:cs="Arial"/>
                <w:b/>
                <w:sz w:val="20"/>
                <w:szCs w:val="20"/>
                <w:u w:val="single"/>
              </w:rPr>
            </w:pPr>
          </w:p>
          <w:p w14:paraId="4C9E13A2" w14:textId="2232C91A" w:rsidR="007444D3" w:rsidRPr="00BE5BD9" w:rsidRDefault="007444D3" w:rsidP="007444D3">
            <w:pPr>
              <w:autoSpaceDE w:val="0"/>
              <w:autoSpaceDN w:val="0"/>
              <w:adjustRightInd w:val="0"/>
              <w:spacing w:line="360" w:lineRule="auto"/>
              <w:jc w:val="both"/>
              <w:rPr>
                <w:rFonts w:ascii="Arial" w:eastAsia="ArialMT" w:hAnsi="Arial" w:cs="Arial"/>
                <w:sz w:val="20"/>
                <w:szCs w:val="20"/>
              </w:rPr>
            </w:pPr>
            <w:r w:rsidRPr="00BE5BD9">
              <w:rPr>
                <w:rFonts w:ascii="Arial" w:eastAsia="ArialMT" w:hAnsi="Arial" w:cs="Arial"/>
                <w:sz w:val="20"/>
                <w:szCs w:val="20"/>
              </w:rPr>
              <w:t xml:space="preserve">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Als einer der Pioniere im Bereich Industrie 4.0 entwickelt und implementiert ifm ganzheitliche Lösungen für die Digitalisierung der gesamten Wertschöpfungskette „vom Sensor bis ins ERP“. Heute zählt die in zweiter Generation familiengeführte ifm-Unternehmensgruppe mit mehr als 7.300 Beschäftigten </w:t>
            </w:r>
            <w:r w:rsidR="00DD5195" w:rsidRPr="00BE5BD9">
              <w:rPr>
                <w:rFonts w:ascii="Arial" w:eastAsia="ArialMT" w:hAnsi="Arial" w:cs="Arial"/>
                <w:sz w:val="20"/>
                <w:szCs w:val="20"/>
              </w:rPr>
              <w:t xml:space="preserve">zu den </w:t>
            </w:r>
            <w:r w:rsidRPr="00BE5BD9">
              <w:rPr>
                <w:rFonts w:ascii="Arial" w:eastAsia="ArialMT" w:hAnsi="Arial" w:cs="Arial"/>
                <w:sz w:val="20"/>
                <w:szCs w:val="20"/>
              </w:rPr>
              <w:t>weltweiten Branchenführern. Dabei vereint der Mittelstandskonzern die Internationalität und Innovationskraft einer wachsenden Unternehmensgruppe mit der Flexibilität und Kundennähe eines Mittelständlers.</w:t>
            </w:r>
          </w:p>
          <w:p w14:paraId="676412C7" w14:textId="77777777" w:rsidR="00097CBF" w:rsidRPr="00D23874" w:rsidRDefault="00097CBF" w:rsidP="006A5C78">
            <w:pPr>
              <w:tabs>
                <w:tab w:val="left" w:pos="0"/>
              </w:tabs>
              <w:spacing w:line="360" w:lineRule="auto"/>
              <w:ind w:right="-2"/>
              <w:jc w:val="both"/>
              <w:rPr>
                <w:rFonts w:ascii="Arial" w:hAnsi="Arial" w:cs="Arial"/>
                <w:color w:val="000000" w:themeColor="text1"/>
                <w:u w:val="single"/>
              </w:rPr>
            </w:pPr>
          </w:p>
        </w:tc>
        <w:tc>
          <w:tcPr>
            <w:tcW w:w="2585" w:type="dxa"/>
            <w:shd w:val="clear" w:color="auto" w:fill="auto"/>
          </w:tcPr>
          <w:p w14:paraId="05314FD6" w14:textId="77777777" w:rsidR="00B36636" w:rsidRPr="00D23874" w:rsidRDefault="00B36636" w:rsidP="000E6A03">
            <w:pPr>
              <w:pStyle w:val="Textkrper"/>
              <w:spacing w:line="240" w:lineRule="auto"/>
              <w:ind w:right="3001"/>
              <w:rPr>
                <w:b/>
                <w:color w:val="000000" w:themeColor="text1"/>
                <w:sz w:val="20"/>
              </w:rPr>
            </w:pPr>
          </w:p>
          <w:p w14:paraId="4FD07BAA" w14:textId="77777777" w:rsidR="00512CA4" w:rsidRPr="00D23874" w:rsidRDefault="00512CA4" w:rsidP="000E6A03">
            <w:pPr>
              <w:pStyle w:val="Textkrper"/>
              <w:spacing w:line="240" w:lineRule="auto"/>
              <w:ind w:right="3001"/>
              <w:rPr>
                <w:b/>
                <w:color w:val="000000" w:themeColor="text1"/>
                <w:sz w:val="20"/>
              </w:rPr>
            </w:pPr>
          </w:p>
          <w:p w14:paraId="0C250812" w14:textId="77777777" w:rsidR="00512CA4" w:rsidRPr="00D23874" w:rsidRDefault="00512CA4" w:rsidP="000E6A03">
            <w:pPr>
              <w:pStyle w:val="Textkrper"/>
              <w:spacing w:line="240" w:lineRule="auto"/>
              <w:ind w:right="3001"/>
              <w:rPr>
                <w:b/>
                <w:color w:val="000000" w:themeColor="text1"/>
                <w:sz w:val="20"/>
              </w:rPr>
            </w:pPr>
          </w:p>
          <w:p w14:paraId="03B34FD1" w14:textId="77777777" w:rsidR="00512CA4" w:rsidRPr="00D23874" w:rsidRDefault="00512CA4" w:rsidP="000E6A03">
            <w:pPr>
              <w:pStyle w:val="Textkrper"/>
              <w:spacing w:line="240" w:lineRule="auto"/>
              <w:ind w:right="3001"/>
              <w:rPr>
                <w:b/>
                <w:color w:val="000000" w:themeColor="text1"/>
                <w:sz w:val="20"/>
              </w:rPr>
            </w:pPr>
          </w:p>
          <w:p w14:paraId="1109BE06" w14:textId="77777777" w:rsidR="00265B92" w:rsidRPr="00D23874" w:rsidRDefault="00265B92" w:rsidP="000E6A03">
            <w:pPr>
              <w:pStyle w:val="Textkrper"/>
              <w:spacing w:line="240" w:lineRule="auto"/>
              <w:ind w:right="3001"/>
              <w:rPr>
                <w:b/>
                <w:color w:val="000000" w:themeColor="text1"/>
                <w:sz w:val="20"/>
              </w:rPr>
            </w:pPr>
          </w:p>
          <w:p w14:paraId="3DCBAF64" w14:textId="77777777" w:rsidR="00374FA2" w:rsidRPr="00D23874" w:rsidRDefault="00374FA2" w:rsidP="000E6A03">
            <w:pPr>
              <w:pStyle w:val="Textkrper"/>
              <w:spacing w:line="240" w:lineRule="auto"/>
              <w:ind w:right="3001"/>
              <w:rPr>
                <w:b/>
                <w:color w:val="000000" w:themeColor="text1"/>
                <w:sz w:val="20"/>
              </w:rPr>
            </w:pPr>
          </w:p>
          <w:p w14:paraId="4A14668B" w14:textId="77777777" w:rsidR="00374FA2" w:rsidRPr="00D23874" w:rsidRDefault="00374FA2" w:rsidP="000E6A03">
            <w:pPr>
              <w:pStyle w:val="Textkrper"/>
              <w:spacing w:line="240" w:lineRule="auto"/>
              <w:ind w:right="3001"/>
              <w:rPr>
                <w:b/>
                <w:color w:val="000000" w:themeColor="text1"/>
                <w:sz w:val="20"/>
              </w:rPr>
            </w:pPr>
          </w:p>
          <w:p w14:paraId="0BAECCD3" w14:textId="77777777" w:rsidR="00374FA2" w:rsidRPr="00D23874" w:rsidRDefault="00374FA2" w:rsidP="000E6A03">
            <w:pPr>
              <w:pStyle w:val="Textkrper"/>
              <w:spacing w:line="240" w:lineRule="auto"/>
              <w:ind w:right="3001"/>
              <w:rPr>
                <w:b/>
                <w:color w:val="000000" w:themeColor="text1"/>
                <w:sz w:val="20"/>
              </w:rPr>
            </w:pPr>
          </w:p>
          <w:p w14:paraId="4BF46476" w14:textId="77777777" w:rsidR="00374FA2" w:rsidRPr="00D23874" w:rsidRDefault="00374FA2" w:rsidP="000E6A03">
            <w:pPr>
              <w:pStyle w:val="Textkrper"/>
              <w:spacing w:line="240" w:lineRule="auto"/>
              <w:ind w:right="3001"/>
              <w:rPr>
                <w:b/>
                <w:color w:val="000000" w:themeColor="text1"/>
                <w:sz w:val="20"/>
              </w:rPr>
            </w:pPr>
          </w:p>
          <w:p w14:paraId="79BEEA57" w14:textId="77777777" w:rsidR="00E4200F" w:rsidRPr="00D23874" w:rsidRDefault="00E4200F" w:rsidP="000E6A03">
            <w:pPr>
              <w:pStyle w:val="Textkrper"/>
              <w:spacing w:line="240" w:lineRule="auto"/>
              <w:ind w:right="3001"/>
              <w:rPr>
                <w:b/>
                <w:color w:val="000000" w:themeColor="text1"/>
                <w:sz w:val="20"/>
              </w:rPr>
            </w:pPr>
          </w:p>
          <w:p w14:paraId="2C3105E4" w14:textId="77777777" w:rsidR="00E4200F" w:rsidRPr="00D23874" w:rsidRDefault="00E4200F" w:rsidP="000E6A03">
            <w:pPr>
              <w:pStyle w:val="Textkrper"/>
              <w:spacing w:line="240" w:lineRule="auto"/>
              <w:ind w:right="3001"/>
              <w:rPr>
                <w:b/>
                <w:color w:val="000000" w:themeColor="text1"/>
                <w:sz w:val="20"/>
              </w:rPr>
            </w:pPr>
          </w:p>
          <w:p w14:paraId="6FBBC016" w14:textId="77777777" w:rsidR="00512CA4" w:rsidRPr="00D23874" w:rsidRDefault="00512CA4" w:rsidP="000E6A03">
            <w:pPr>
              <w:pStyle w:val="Textkrper"/>
              <w:spacing w:line="240" w:lineRule="auto"/>
              <w:ind w:right="3001"/>
              <w:rPr>
                <w:b/>
                <w:color w:val="000000" w:themeColor="text1"/>
                <w:sz w:val="20"/>
              </w:rPr>
            </w:pPr>
          </w:p>
          <w:p w14:paraId="10C4F80B" w14:textId="77777777" w:rsidR="00512CA4" w:rsidRPr="00D23874" w:rsidRDefault="00512CA4" w:rsidP="000E6A03">
            <w:pPr>
              <w:pStyle w:val="Textkrper"/>
              <w:spacing w:line="240" w:lineRule="auto"/>
              <w:ind w:right="3001"/>
              <w:rPr>
                <w:b/>
                <w:color w:val="000000" w:themeColor="text1"/>
                <w:sz w:val="20"/>
              </w:rPr>
            </w:pPr>
          </w:p>
          <w:p w14:paraId="6F6C6EC6" w14:textId="77777777" w:rsidR="00512CA4" w:rsidRPr="00D23874" w:rsidRDefault="00512CA4" w:rsidP="000E6A03">
            <w:pPr>
              <w:pStyle w:val="Textkrper"/>
              <w:spacing w:line="240" w:lineRule="auto"/>
              <w:ind w:right="3001"/>
              <w:rPr>
                <w:b/>
                <w:color w:val="000000" w:themeColor="text1"/>
                <w:sz w:val="20"/>
              </w:rPr>
            </w:pPr>
          </w:p>
          <w:p w14:paraId="2DE28549" w14:textId="77777777" w:rsidR="00B77FDF" w:rsidRPr="00D23874" w:rsidRDefault="00B77FDF" w:rsidP="000E6A03">
            <w:pPr>
              <w:pStyle w:val="Textkrper"/>
              <w:spacing w:line="240" w:lineRule="auto"/>
              <w:ind w:right="3001"/>
              <w:rPr>
                <w:color w:val="000000" w:themeColor="text1"/>
                <w:sz w:val="20"/>
              </w:rPr>
            </w:pPr>
          </w:p>
          <w:p w14:paraId="662015F6" w14:textId="77777777" w:rsidR="00B77FDF" w:rsidRPr="00D23874" w:rsidRDefault="00B77FDF" w:rsidP="000E6A03">
            <w:pPr>
              <w:pStyle w:val="Textkrper"/>
              <w:spacing w:line="240" w:lineRule="auto"/>
              <w:ind w:right="3001"/>
              <w:rPr>
                <w:color w:val="000000" w:themeColor="text1"/>
                <w:sz w:val="20"/>
              </w:rPr>
            </w:pPr>
          </w:p>
          <w:p w14:paraId="77F77367" w14:textId="77777777" w:rsidR="00B77FDF" w:rsidRPr="00D23874" w:rsidRDefault="00B77FDF" w:rsidP="000E6A03">
            <w:pPr>
              <w:pStyle w:val="Textkrper"/>
              <w:spacing w:line="240" w:lineRule="auto"/>
              <w:ind w:right="3001"/>
              <w:rPr>
                <w:color w:val="000000" w:themeColor="text1"/>
                <w:sz w:val="20"/>
              </w:rPr>
            </w:pPr>
          </w:p>
          <w:p w14:paraId="6B132BFA" w14:textId="77777777" w:rsidR="00B77FDF" w:rsidRPr="00D23874" w:rsidRDefault="00B77FDF" w:rsidP="000E6A03">
            <w:pPr>
              <w:pStyle w:val="Textkrper"/>
              <w:spacing w:line="240" w:lineRule="auto"/>
              <w:ind w:right="3001"/>
              <w:rPr>
                <w:color w:val="000000" w:themeColor="text1"/>
                <w:sz w:val="20"/>
              </w:rPr>
            </w:pPr>
          </w:p>
          <w:p w14:paraId="598B15DF" w14:textId="77777777" w:rsidR="00512CA4" w:rsidRPr="00D23874" w:rsidRDefault="00512CA4" w:rsidP="000E6A03">
            <w:pPr>
              <w:pStyle w:val="Textkrper"/>
              <w:spacing w:line="240" w:lineRule="auto"/>
              <w:ind w:right="3001"/>
              <w:rPr>
                <w:color w:val="000000" w:themeColor="text1"/>
                <w:sz w:val="20"/>
              </w:rPr>
            </w:pPr>
          </w:p>
          <w:p w14:paraId="47D2F62F" w14:textId="77777777" w:rsidR="00512CA4" w:rsidRPr="00D23874" w:rsidRDefault="00512CA4" w:rsidP="000E6A03">
            <w:pPr>
              <w:pStyle w:val="Textkrper"/>
              <w:spacing w:line="240" w:lineRule="auto"/>
              <w:ind w:right="3001"/>
              <w:rPr>
                <w:color w:val="000000" w:themeColor="text1"/>
                <w:sz w:val="20"/>
              </w:rPr>
            </w:pPr>
          </w:p>
          <w:p w14:paraId="033B51AE" w14:textId="77777777" w:rsidR="00512CA4" w:rsidRPr="00D23874" w:rsidRDefault="00512CA4" w:rsidP="000E6A03">
            <w:pPr>
              <w:pStyle w:val="Textkrper"/>
              <w:spacing w:line="240" w:lineRule="auto"/>
              <w:ind w:right="3001"/>
              <w:rPr>
                <w:color w:val="000000" w:themeColor="text1"/>
                <w:sz w:val="20"/>
              </w:rPr>
            </w:pPr>
          </w:p>
          <w:p w14:paraId="15B92335" w14:textId="77777777" w:rsidR="00512CA4" w:rsidRPr="00D23874" w:rsidRDefault="00512CA4" w:rsidP="000E6A03">
            <w:pPr>
              <w:pStyle w:val="Textkrper"/>
              <w:spacing w:line="240" w:lineRule="auto"/>
              <w:ind w:right="3001"/>
              <w:rPr>
                <w:color w:val="000000" w:themeColor="text1"/>
                <w:sz w:val="20"/>
              </w:rPr>
            </w:pPr>
          </w:p>
          <w:p w14:paraId="7A88550F" w14:textId="77777777" w:rsidR="00512CA4" w:rsidRPr="00D23874" w:rsidRDefault="00512CA4" w:rsidP="000E6A03">
            <w:pPr>
              <w:pStyle w:val="Textkrper"/>
              <w:spacing w:line="240" w:lineRule="auto"/>
              <w:ind w:right="3001"/>
              <w:rPr>
                <w:color w:val="000000" w:themeColor="text1"/>
                <w:sz w:val="20"/>
              </w:rPr>
            </w:pPr>
          </w:p>
          <w:p w14:paraId="5B34291E" w14:textId="77777777" w:rsidR="00512CA4" w:rsidRPr="00D23874" w:rsidRDefault="00512CA4" w:rsidP="000E6A03">
            <w:pPr>
              <w:pStyle w:val="Textkrper"/>
              <w:spacing w:line="240" w:lineRule="auto"/>
              <w:ind w:right="3001"/>
              <w:rPr>
                <w:color w:val="000000" w:themeColor="text1"/>
                <w:sz w:val="20"/>
              </w:rPr>
            </w:pPr>
          </w:p>
          <w:p w14:paraId="7B1A49B9" w14:textId="77777777" w:rsidR="00512CA4" w:rsidRPr="00D23874" w:rsidRDefault="00512CA4" w:rsidP="000E6A03">
            <w:pPr>
              <w:pStyle w:val="Textkrper"/>
              <w:spacing w:line="240" w:lineRule="auto"/>
              <w:ind w:right="3001"/>
              <w:rPr>
                <w:color w:val="000000" w:themeColor="text1"/>
                <w:sz w:val="20"/>
              </w:rPr>
            </w:pPr>
          </w:p>
          <w:p w14:paraId="3A8B38A4" w14:textId="77777777" w:rsidR="00512CA4" w:rsidRPr="00D23874" w:rsidRDefault="00512CA4" w:rsidP="000E6A03">
            <w:pPr>
              <w:pStyle w:val="Textkrper"/>
              <w:spacing w:line="240" w:lineRule="auto"/>
              <w:ind w:right="3001"/>
              <w:rPr>
                <w:color w:val="000000" w:themeColor="text1"/>
                <w:sz w:val="20"/>
              </w:rPr>
            </w:pPr>
          </w:p>
          <w:p w14:paraId="0A08BDEE" w14:textId="77777777" w:rsidR="0051123B" w:rsidRPr="00D23874" w:rsidRDefault="0051123B" w:rsidP="000E6A03">
            <w:pPr>
              <w:pStyle w:val="Textkrper"/>
              <w:spacing w:line="240" w:lineRule="auto"/>
              <w:ind w:right="3001"/>
              <w:rPr>
                <w:color w:val="000000" w:themeColor="text1"/>
                <w:sz w:val="20"/>
              </w:rPr>
            </w:pPr>
          </w:p>
          <w:p w14:paraId="0C6AF87B" w14:textId="77777777" w:rsidR="0051123B" w:rsidRPr="00D23874" w:rsidRDefault="0051123B" w:rsidP="000E6A03">
            <w:pPr>
              <w:pStyle w:val="Textkrper"/>
              <w:spacing w:line="240" w:lineRule="auto"/>
              <w:ind w:right="3001"/>
              <w:rPr>
                <w:color w:val="000000" w:themeColor="text1"/>
                <w:sz w:val="20"/>
              </w:rPr>
            </w:pPr>
          </w:p>
          <w:p w14:paraId="7ECB2FD1" w14:textId="77777777" w:rsidR="0051123B" w:rsidRPr="00D23874" w:rsidRDefault="0051123B" w:rsidP="000E6A03">
            <w:pPr>
              <w:pStyle w:val="Textkrper"/>
              <w:spacing w:line="240" w:lineRule="auto"/>
              <w:ind w:right="3001"/>
              <w:rPr>
                <w:color w:val="000000" w:themeColor="text1"/>
                <w:sz w:val="20"/>
              </w:rPr>
            </w:pPr>
          </w:p>
          <w:p w14:paraId="53F65A6A" w14:textId="77777777" w:rsidR="0051123B" w:rsidRPr="00D23874" w:rsidRDefault="0051123B" w:rsidP="000E6A03">
            <w:pPr>
              <w:pStyle w:val="Textkrper"/>
              <w:spacing w:line="240" w:lineRule="auto"/>
              <w:ind w:right="3001"/>
              <w:rPr>
                <w:color w:val="000000" w:themeColor="text1"/>
                <w:sz w:val="20"/>
              </w:rPr>
            </w:pPr>
          </w:p>
          <w:p w14:paraId="2CF76728" w14:textId="77777777" w:rsidR="00512CA4" w:rsidRPr="00D23874" w:rsidRDefault="00512CA4" w:rsidP="000E6A03">
            <w:pPr>
              <w:pStyle w:val="Textkrper"/>
              <w:spacing w:line="240" w:lineRule="auto"/>
              <w:ind w:right="3001"/>
              <w:rPr>
                <w:color w:val="000000" w:themeColor="text1"/>
                <w:sz w:val="20"/>
              </w:rPr>
            </w:pPr>
          </w:p>
          <w:p w14:paraId="2A3D2A6C" w14:textId="77777777" w:rsidR="00281482" w:rsidRPr="00D23874" w:rsidRDefault="00281482" w:rsidP="000E6A03">
            <w:pPr>
              <w:pStyle w:val="Textkrper"/>
              <w:spacing w:line="240" w:lineRule="auto"/>
              <w:ind w:right="-108"/>
              <w:rPr>
                <w:b/>
                <w:color w:val="000000" w:themeColor="text1"/>
                <w:sz w:val="18"/>
                <w:szCs w:val="18"/>
              </w:rPr>
            </w:pPr>
          </w:p>
          <w:p w14:paraId="07913041" w14:textId="77777777" w:rsidR="00281482" w:rsidRPr="00D23874" w:rsidRDefault="00281482" w:rsidP="000E6A03">
            <w:pPr>
              <w:pStyle w:val="Textkrper"/>
              <w:spacing w:line="240" w:lineRule="auto"/>
              <w:ind w:right="-108"/>
              <w:rPr>
                <w:b/>
                <w:color w:val="000000" w:themeColor="text1"/>
                <w:sz w:val="18"/>
                <w:szCs w:val="18"/>
              </w:rPr>
            </w:pPr>
          </w:p>
          <w:p w14:paraId="67F4D7DF" w14:textId="77777777" w:rsidR="00281482" w:rsidRPr="00D23874" w:rsidRDefault="00281482" w:rsidP="000E6A03">
            <w:pPr>
              <w:pStyle w:val="Textkrper"/>
              <w:spacing w:line="240" w:lineRule="auto"/>
              <w:ind w:right="-108"/>
              <w:rPr>
                <w:b/>
                <w:color w:val="000000" w:themeColor="text1"/>
                <w:sz w:val="18"/>
                <w:szCs w:val="18"/>
              </w:rPr>
            </w:pPr>
          </w:p>
          <w:p w14:paraId="370A70EF" w14:textId="77777777" w:rsidR="00281482" w:rsidRPr="00D23874" w:rsidRDefault="00281482" w:rsidP="000E6A03">
            <w:pPr>
              <w:pStyle w:val="Textkrper"/>
              <w:spacing w:line="240" w:lineRule="auto"/>
              <w:ind w:right="-108"/>
              <w:rPr>
                <w:b/>
                <w:color w:val="000000" w:themeColor="text1"/>
                <w:sz w:val="18"/>
                <w:szCs w:val="18"/>
              </w:rPr>
            </w:pPr>
          </w:p>
          <w:p w14:paraId="269B6262" w14:textId="77777777" w:rsidR="00D23874" w:rsidRDefault="00D23874" w:rsidP="000E6A03">
            <w:pPr>
              <w:pStyle w:val="Textkrper"/>
              <w:spacing w:line="240" w:lineRule="auto"/>
              <w:ind w:right="-108"/>
              <w:rPr>
                <w:b/>
                <w:color w:val="000000" w:themeColor="text1"/>
                <w:sz w:val="18"/>
                <w:szCs w:val="18"/>
              </w:rPr>
            </w:pPr>
          </w:p>
          <w:p w14:paraId="321A101C" w14:textId="77777777" w:rsidR="00D23874" w:rsidRDefault="00D23874" w:rsidP="000E6A03">
            <w:pPr>
              <w:pStyle w:val="Textkrper"/>
              <w:spacing w:line="240" w:lineRule="auto"/>
              <w:ind w:right="-108"/>
              <w:rPr>
                <w:b/>
                <w:color w:val="000000" w:themeColor="text1"/>
                <w:sz w:val="18"/>
                <w:szCs w:val="18"/>
              </w:rPr>
            </w:pPr>
          </w:p>
          <w:p w14:paraId="2CE8D917" w14:textId="77777777" w:rsidR="00D23874" w:rsidRDefault="00D23874" w:rsidP="000E6A03">
            <w:pPr>
              <w:pStyle w:val="Textkrper"/>
              <w:spacing w:line="240" w:lineRule="auto"/>
              <w:ind w:right="-108"/>
              <w:rPr>
                <w:b/>
                <w:color w:val="000000" w:themeColor="text1"/>
                <w:sz w:val="18"/>
                <w:szCs w:val="18"/>
              </w:rPr>
            </w:pPr>
          </w:p>
          <w:p w14:paraId="7BDD15CD" w14:textId="77777777" w:rsidR="00D23874" w:rsidRDefault="00D23874" w:rsidP="000E6A03">
            <w:pPr>
              <w:pStyle w:val="Textkrper"/>
              <w:spacing w:line="240" w:lineRule="auto"/>
              <w:ind w:right="-108"/>
              <w:rPr>
                <w:b/>
                <w:color w:val="000000" w:themeColor="text1"/>
                <w:sz w:val="18"/>
                <w:szCs w:val="18"/>
              </w:rPr>
            </w:pPr>
          </w:p>
          <w:p w14:paraId="6B9A607E" w14:textId="77777777" w:rsidR="00D23874" w:rsidRDefault="00D23874" w:rsidP="000E6A03">
            <w:pPr>
              <w:pStyle w:val="Textkrper"/>
              <w:spacing w:line="240" w:lineRule="auto"/>
              <w:ind w:right="-108"/>
              <w:rPr>
                <w:b/>
                <w:color w:val="000000" w:themeColor="text1"/>
                <w:sz w:val="18"/>
                <w:szCs w:val="18"/>
              </w:rPr>
            </w:pPr>
          </w:p>
          <w:p w14:paraId="1C74A7E7" w14:textId="77777777" w:rsidR="00D23874" w:rsidRDefault="00D23874" w:rsidP="000E6A03">
            <w:pPr>
              <w:pStyle w:val="Textkrper"/>
              <w:spacing w:line="240" w:lineRule="auto"/>
              <w:ind w:right="-108"/>
              <w:rPr>
                <w:b/>
                <w:color w:val="000000" w:themeColor="text1"/>
                <w:sz w:val="18"/>
                <w:szCs w:val="18"/>
              </w:rPr>
            </w:pPr>
          </w:p>
          <w:p w14:paraId="425A1293" w14:textId="77777777" w:rsidR="00D23874" w:rsidRDefault="00D23874" w:rsidP="000E6A03">
            <w:pPr>
              <w:pStyle w:val="Textkrper"/>
              <w:spacing w:line="240" w:lineRule="auto"/>
              <w:ind w:right="-108"/>
              <w:rPr>
                <w:b/>
                <w:color w:val="000000" w:themeColor="text1"/>
                <w:sz w:val="18"/>
                <w:szCs w:val="18"/>
              </w:rPr>
            </w:pPr>
          </w:p>
          <w:p w14:paraId="14875A16" w14:textId="77777777" w:rsidR="00D23874" w:rsidRDefault="00D23874" w:rsidP="000E6A03">
            <w:pPr>
              <w:pStyle w:val="Textkrper"/>
              <w:spacing w:line="240" w:lineRule="auto"/>
              <w:ind w:right="-108"/>
              <w:rPr>
                <w:b/>
                <w:color w:val="000000" w:themeColor="text1"/>
                <w:sz w:val="18"/>
                <w:szCs w:val="18"/>
              </w:rPr>
            </w:pPr>
          </w:p>
          <w:p w14:paraId="2797B8D0" w14:textId="77777777" w:rsidR="00D23874" w:rsidRDefault="00D23874" w:rsidP="000E6A03">
            <w:pPr>
              <w:pStyle w:val="Textkrper"/>
              <w:spacing w:line="240" w:lineRule="auto"/>
              <w:ind w:right="-108"/>
              <w:rPr>
                <w:b/>
                <w:color w:val="000000" w:themeColor="text1"/>
                <w:sz w:val="18"/>
                <w:szCs w:val="18"/>
              </w:rPr>
            </w:pPr>
          </w:p>
          <w:p w14:paraId="0299CD99" w14:textId="77777777" w:rsidR="00D23874" w:rsidRDefault="00D23874" w:rsidP="000E6A03">
            <w:pPr>
              <w:pStyle w:val="Textkrper"/>
              <w:spacing w:line="240" w:lineRule="auto"/>
              <w:ind w:right="-108"/>
              <w:rPr>
                <w:b/>
                <w:color w:val="000000" w:themeColor="text1"/>
                <w:sz w:val="18"/>
                <w:szCs w:val="18"/>
              </w:rPr>
            </w:pPr>
          </w:p>
          <w:p w14:paraId="61710560" w14:textId="77777777" w:rsidR="00D23874" w:rsidRDefault="00D23874" w:rsidP="000E6A03">
            <w:pPr>
              <w:pStyle w:val="Textkrper"/>
              <w:spacing w:line="240" w:lineRule="auto"/>
              <w:ind w:right="-108"/>
              <w:rPr>
                <w:b/>
                <w:color w:val="000000" w:themeColor="text1"/>
                <w:sz w:val="18"/>
                <w:szCs w:val="18"/>
              </w:rPr>
            </w:pPr>
          </w:p>
          <w:p w14:paraId="47E826D1" w14:textId="77777777" w:rsidR="00D23874" w:rsidRDefault="00D23874" w:rsidP="000E6A03">
            <w:pPr>
              <w:pStyle w:val="Textkrper"/>
              <w:spacing w:line="240" w:lineRule="auto"/>
              <w:ind w:right="-108"/>
              <w:rPr>
                <w:b/>
                <w:color w:val="000000" w:themeColor="text1"/>
                <w:sz w:val="18"/>
                <w:szCs w:val="18"/>
              </w:rPr>
            </w:pPr>
          </w:p>
          <w:p w14:paraId="302602D5" w14:textId="77777777" w:rsidR="00D23874" w:rsidRDefault="00D23874" w:rsidP="000E6A03">
            <w:pPr>
              <w:pStyle w:val="Textkrper"/>
              <w:spacing w:line="240" w:lineRule="auto"/>
              <w:ind w:right="-108"/>
              <w:rPr>
                <w:b/>
                <w:color w:val="000000" w:themeColor="text1"/>
                <w:sz w:val="18"/>
                <w:szCs w:val="18"/>
              </w:rPr>
            </w:pPr>
          </w:p>
          <w:p w14:paraId="3D47763A" w14:textId="77777777" w:rsidR="00D23874" w:rsidRDefault="00D23874" w:rsidP="000E6A03">
            <w:pPr>
              <w:pStyle w:val="Textkrper"/>
              <w:spacing w:line="240" w:lineRule="auto"/>
              <w:ind w:right="-108"/>
              <w:rPr>
                <w:b/>
                <w:color w:val="000000" w:themeColor="text1"/>
                <w:sz w:val="18"/>
                <w:szCs w:val="18"/>
              </w:rPr>
            </w:pPr>
          </w:p>
          <w:p w14:paraId="798F6888" w14:textId="77777777" w:rsidR="00D23874" w:rsidRDefault="00D23874" w:rsidP="000E6A03">
            <w:pPr>
              <w:pStyle w:val="Textkrper"/>
              <w:spacing w:line="240" w:lineRule="auto"/>
              <w:ind w:right="-108"/>
              <w:rPr>
                <w:b/>
                <w:color w:val="000000" w:themeColor="text1"/>
                <w:sz w:val="18"/>
                <w:szCs w:val="18"/>
              </w:rPr>
            </w:pPr>
          </w:p>
          <w:p w14:paraId="0DAA24F7" w14:textId="77777777" w:rsidR="00D23874" w:rsidRDefault="00D23874" w:rsidP="000E6A03">
            <w:pPr>
              <w:pStyle w:val="Textkrper"/>
              <w:spacing w:line="240" w:lineRule="auto"/>
              <w:ind w:right="-108"/>
              <w:rPr>
                <w:b/>
                <w:color w:val="000000" w:themeColor="text1"/>
                <w:sz w:val="18"/>
                <w:szCs w:val="18"/>
              </w:rPr>
            </w:pPr>
          </w:p>
          <w:p w14:paraId="5358DF70" w14:textId="77777777" w:rsidR="00D23874" w:rsidRDefault="00D23874" w:rsidP="000E6A03">
            <w:pPr>
              <w:pStyle w:val="Textkrper"/>
              <w:spacing w:line="240" w:lineRule="auto"/>
              <w:ind w:right="-108"/>
              <w:rPr>
                <w:b/>
                <w:color w:val="000000" w:themeColor="text1"/>
                <w:sz w:val="18"/>
                <w:szCs w:val="18"/>
              </w:rPr>
            </w:pPr>
          </w:p>
          <w:p w14:paraId="13809F03" w14:textId="77777777" w:rsidR="00D23874" w:rsidRDefault="00D23874" w:rsidP="000E6A03">
            <w:pPr>
              <w:pStyle w:val="Textkrper"/>
              <w:spacing w:line="240" w:lineRule="auto"/>
              <w:ind w:right="-108"/>
              <w:rPr>
                <w:b/>
                <w:color w:val="000000" w:themeColor="text1"/>
                <w:sz w:val="18"/>
                <w:szCs w:val="18"/>
              </w:rPr>
            </w:pPr>
          </w:p>
          <w:p w14:paraId="4860E8F7" w14:textId="77777777" w:rsidR="00D23874" w:rsidRDefault="00D23874" w:rsidP="000E6A03">
            <w:pPr>
              <w:pStyle w:val="Textkrper"/>
              <w:spacing w:line="240" w:lineRule="auto"/>
              <w:ind w:right="-108"/>
              <w:rPr>
                <w:b/>
                <w:color w:val="000000" w:themeColor="text1"/>
                <w:sz w:val="18"/>
                <w:szCs w:val="18"/>
              </w:rPr>
            </w:pPr>
          </w:p>
          <w:p w14:paraId="48D63262" w14:textId="77777777" w:rsidR="00D23874" w:rsidRDefault="00D23874" w:rsidP="000E6A03">
            <w:pPr>
              <w:pStyle w:val="Textkrper"/>
              <w:spacing w:line="240" w:lineRule="auto"/>
              <w:ind w:right="-108"/>
              <w:rPr>
                <w:b/>
                <w:color w:val="000000" w:themeColor="text1"/>
                <w:sz w:val="18"/>
                <w:szCs w:val="18"/>
              </w:rPr>
            </w:pPr>
          </w:p>
          <w:p w14:paraId="5C57AD98" w14:textId="77777777" w:rsidR="00D23874" w:rsidRDefault="00D23874" w:rsidP="000E6A03">
            <w:pPr>
              <w:pStyle w:val="Textkrper"/>
              <w:spacing w:line="240" w:lineRule="auto"/>
              <w:ind w:right="-108"/>
              <w:rPr>
                <w:b/>
                <w:color w:val="000000" w:themeColor="text1"/>
                <w:sz w:val="18"/>
                <w:szCs w:val="18"/>
              </w:rPr>
            </w:pPr>
          </w:p>
          <w:p w14:paraId="2AAB91D0" w14:textId="77777777" w:rsidR="00D23874" w:rsidRDefault="00D23874" w:rsidP="000E6A03">
            <w:pPr>
              <w:pStyle w:val="Textkrper"/>
              <w:spacing w:line="240" w:lineRule="auto"/>
              <w:ind w:right="-108"/>
              <w:rPr>
                <w:b/>
                <w:color w:val="000000" w:themeColor="text1"/>
                <w:sz w:val="18"/>
                <w:szCs w:val="18"/>
              </w:rPr>
            </w:pPr>
          </w:p>
          <w:p w14:paraId="13059A21" w14:textId="77777777" w:rsidR="00D23874" w:rsidRDefault="00D23874" w:rsidP="000E6A03">
            <w:pPr>
              <w:pStyle w:val="Textkrper"/>
              <w:spacing w:line="240" w:lineRule="auto"/>
              <w:ind w:right="-108"/>
              <w:rPr>
                <w:b/>
                <w:color w:val="000000" w:themeColor="text1"/>
                <w:sz w:val="18"/>
                <w:szCs w:val="18"/>
              </w:rPr>
            </w:pPr>
          </w:p>
          <w:p w14:paraId="58F694FD" w14:textId="77777777" w:rsidR="00D23874" w:rsidRDefault="00D23874" w:rsidP="000E6A03">
            <w:pPr>
              <w:pStyle w:val="Textkrper"/>
              <w:spacing w:line="240" w:lineRule="auto"/>
              <w:ind w:right="-108"/>
              <w:rPr>
                <w:b/>
                <w:color w:val="000000" w:themeColor="text1"/>
                <w:sz w:val="18"/>
                <w:szCs w:val="18"/>
              </w:rPr>
            </w:pPr>
          </w:p>
          <w:p w14:paraId="06BEA62D" w14:textId="77777777" w:rsidR="00D23874" w:rsidRDefault="00D23874" w:rsidP="000E6A03">
            <w:pPr>
              <w:pStyle w:val="Textkrper"/>
              <w:spacing w:line="240" w:lineRule="auto"/>
              <w:ind w:right="-108"/>
              <w:rPr>
                <w:b/>
                <w:color w:val="000000" w:themeColor="text1"/>
                <w:sz w:val="18"/>
                <w:szCs w:val="18"/>
              </w:rPr>
            </w:pPr>
          </w:p>
          <w:p w14:paraId="5AF9ADEA" w14:textId="77777777" w:rsidR="00D23874" w:rsidRDefault="00D23874" w:rsidP="000E6A03">
            <w:pPr>
              <w:pStyle w:val="Textkrper"/>
              <w:spacing w:line="240" w:lineRule="auto"/>
              <w:ind w:right="-108"/>
              <w:rPr>
                <w:b/>
                <w:color w:val="000000" w:themeColor="text1"/>
                <w:sz w:val="18"/>
                <w:szCs w:val="18"/>
              </w:rPr>
            </w:pPr>
          </w:p>
          <w:p w14:paraId="3791D23C" w14:textId="77777777" w:rsidR="00D23874" w:rsidRDefault="00D23874" w:rsidP="000E6A03">
            <w:pPr>
              <w:pStyle w:val="Textkrper"/>
              <w:spacing w:line="240" w:lineRule="auto"/>
              <w:ind w:right="-108"/>
              <w:rPr>
                <w:b/>
                <w:color w:val="000000" w:themeColor="text1"/>
                <w:sz w:val="18"/>
                <w:szCs w:val="18"/>
              </w:rPr>
            </w:pPr>
          </w:p>
          <w:p w14:paraId="703B14AC" w14:textId="77777777" w:rsidR="00D23874" w:rsidRDefault="00D23874" w:rsidP="000E6A03">
            <w:pPr>
              <w:pStyle w:val="Textkrper"/>
              <w:spacing w:line="240" w:lineRule="auto"/>
              <w:ind w:right="-108"/>
              <w:rPr>
                <w:b/>
                <w:color w:val="000000" w:themeColor="text1"/>
                <w:sz w:val="18"/>
                <w:szCs w:val="18"/>
              </w:rPr>
            </w:pPr>
          </w:p>
          <w:p w14:paraId="2594F243" w14:textId="77777777" w:rsidR="00F8269E" w:rsidRPr="00D23874" w:rsidRDefault="00F8269E" w:rsidP="000E6A03">
            <w:pPr>
              <w:pStyle w:val="Textkrper"/>
              <w:spacing w:line="240" w:lineRule="auto"/>
              <w:ind w:right="-108"/>
              <w:rPr>
                <w:color w:val="000000" w:themeColor="text1"/>
                <w:sz w:val="18"/>
                <w:szCs w:val="18"/>
              </w:rPr>
            </w:pPr>
          </w:p>
          <w:p w14:paraId="5E1EBDD8" w14:textId="77777777" w:rsidR="00062A25" w:rsidRPr="00D23874" w:rsidRDefault="00062A25" w:rsidP="000E6A03">
            <w:pPr>
              <w:ind w:right="-108"/>
              <w:rPr>
                <w:rFonts w:ascii="Arial" w:hAnsi="Arial"/>
                <w:color w:val="000000" w:themeColor="text1"/>
                <w:sz w:val="18"/>
                <w:szCs w:val="18"/>
              </w:rPr>
            </w:pPr>
          </w:p>
          <w:p w14:paraId="5C65E893" w14:textId="77777777" w:rsidR="007444D3" w:rsidRPr="00D23874" w:rsidRDefault="007444D3" w:rsidP="007444D3">
            <w:pPr>
              <w:ind w:right="-108"/>
              <w:rPr>
                <w:rFonts w:ascii="Arial" w:hAnsi="Arial"/>
                <w:color w:val="000000" w:themeColor="text1"/>
                <w:sz w:val="18"/>
                <w:szCs w:val="18"/>
              </w:rPr>
            </w:pPr>
          </w:p>
        </w:tc>
      </w:tr>
    </w:tbl>
    <w:p w14:paraId="06C8E64D"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52F853B5"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437BDCF" w14:textId="77777777" w:rsidR="006C1C73" w:rsidRPr="00E611E9" w:rsidRDefault="006C1C73" w:rsidP="006C1C73">
            <w:pPr>
              <w:pStyle w:val="Textkrper"/>
              <w:spacing w:line="240" w:lineRule="auto"/>
              <w:ind w:right="-108"/>
              <w:rPr>
                <w:b/>
              </w:rPr>
            </w:pPr>
            <w:r w:rsidRPr="006C1C73">
              <w:rPr>
                <w:b/>
                <w:color w:val="000000" w:themeColor="text1"/>
                <w:sz w:val="18"/>
                <w:szCs w:val="18"/>
              </w:rPr>
              <w:t>Redaktionsanfragen</w:t>
            </w:r>
          </w:p>
          <w:p w14:paraId="4979A3FC"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5A94E911"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1DBE07F2"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1E438F6E"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20E23180"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2091BA5E" w14:textId="77777777" w:rsidR="006C1C73" w:rsidRPr="00F70200" w:rsidRDefault="006C1C73" w:rsidP="006C1C73">
            <w:pPr>
              <w:ind w:right="-108"/>
              <w:jc w:val="both"/>
              <w:rPr>
                <w:rFonts w:ascii="Arial" w:hAnsi="Arial"/>
                <w:color w:val="000000" w:themeColor="text1"/>
                <w:sz w:val="18"/>
                <w:szCs w:val="18"/>
              </w:rPr>
            </w:pPr>
            <w:r w:rsidRPr="00F70200">
              <w:rPr>
                <w:rFonts w:ascii="Arial" w:hAnsi="Arial"/>
                <w:color w:val="000000" w:themeColor="text1"/>
                <w:sz w:val="18"/>
                <w:szCs w:val="18"/>
              </w:rPr>
              <w:t>Tel.: 0611-205 93 71</w:t>
            </w:r>
          </w:p>
          <w:p w14:paraId="11A76AD6" w14:textId="77777777" w:rsidR="006C1C73" w:rsidRPr="00F70200" w:rsidRDefault="006C1C73" w:rsidP="006C1C73">
            <w:pPr>
              <w:ind w:right="-108"/>
              <w:jc w:val="both"/>
              <w:rPr>
                <w:rFonts w:ascii="Arial" w:hAnsi="Arial"/>
                <w:color w:val="000000" w:themeColor="text1"/>
                <w:sz w:val="18"/>
                <w:szCs w:val="18"/>
              </w:rPr>
            </w:pPr>
            <w:r w:rsidRPr="00F70200">
              <w:rPr>
                <w:rFonts w:ascii="Arial" w:hAnsi="Arial"/>
                <w:color w:val="000000" w:themeColor="text1"/>
                <w:sz w:val="18"/>
                <w:szCs w:val="18"/>
              </w:rPr>
              <w:t xml:space="preserve">E-Mail: </w:t>
            </w:r>
            <w:hyperlink r:id="rId11" w:history="1">
              <w:r w:rsidRPr="00F70200">
                <w:rPr>
                  <w:rStyle w:val="Hyperlink"/>
                  <w:rFonts w:ascii="Arial" w:hAnsi="Arial"/>
                  <w:color w:val="000000" w:themeColor="text1"/>
                  <w:sz w:val="18"/>
                  <w:szCs w:val="18"/>
                </w:rPr>
                <w:t>j.lantzsch@drlantzsch.de</w:t>
              </w:r>
            </w:hyperlink>
          </w:p>
          <w:p w14:paraId="5EBA608B" w14:textId="77777777" w:rsidR="006C1C73" w:rsidRPr="00F70200" w:rsidRDefault="006C1C73" w:rsidP="006C1C73">
            <w:pPr>
              <w:ind w:right="-108"/>
              <w:jc w:val="both"/>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F16954E" w14:textId="77777777" w:rsidR="006C1C73" w:rsidRPr="00F70200" w:rsidRDefault="006C1C73" w:rsidP="006C1C73">
            <w:pPr>
              <w:pStyle w:val="Textkrper"/>
              <w:spacing w:line="240" w:lineRule="auto"/>
              <w:ind w:right="-108"/>
              <w:rPr>
                <w:b/>
              </w:rPr>
            </w:pPr>
            <w:r w:rsidRPr="00F70200">
              <w:rPr>
                <w:b/>
                <w:color w:val="000000" w:themeColor="text1"/>
                <w:sz w:val="18"/>
                <w:szCs w:val="18"/>
              </w:rPr>
              <w:t>Kontakt</w:t>
            </w:r>
          </w:p>
          <w:p w14:paraId="106A9EE4" w14:textId="77777777" w:rsidR="006C1C73" w:rsidRPr="00F70200" w:rsidRDefault="006C1C73" w:rsidP="006C1C73">
            <w:pPr>
              <w:ind w:right="-108"/>
              <w:jc w:val="both"/>
              <w:rPr>
                <w:rFonts w:ascii="Arial" w:hAnsi="Arial"/>
                <w:color w:val="000000" w:themeColor="text1"/>
                <w:sz w:val="18"/>
                <w:szCs w:val="18"/>
              </w:rPr>
            </w:pPr>
            <w:r w:rsidRPr="00F70200">
              <w:rPr>
                <w:rFonts w:ascii="Arial" w:hAnsi="Arial"/>
                <w:color w:val="000000" w:themeColor="text1"/>
                <w:sz w:val="18"/>
                <w:szCs w:val="18"/>
              </w:rPr>
              <w:t>ifm electronic gmbh</w:t>
            </w:r>
          </w:p>
          <w:p w14:paraId="655E443A" w14:textId="77777777" w:rsidR="000E2E69" w:rsidRPr="00F70200" w:rsidRDefault="000E2E69" w:rsidP="006C1C73">
            <w:pPr>
              <w:ind w:right="-108"/>
              <w:jc w:val="both"/>
              <w:rPr>
                <w:rFonts w:ascii="Arial" w:hAnsi="Arial"/>
                <w:color w:val="000000" w:themeColor="text1"/>
                <w:sz w:val="18"/>
                <w:szCs w:val="18"/>
                <w:u w:val="single"/>
              </w:rPr>
            </w:pPr>
            <w:r w:rsidRPr="00F70200">
              <w:rPr>
                <w:rFonts w:ascii="Arial" w:hAnsi="Arial"/>
                <w:color w:val="000000" w:themeColor="text1"/>
                <w:sz w:val="18"/>
                <w:szCs w:val="18"/>
              </w:rPr>
              <w:t>Simone Felderhoff</w:t>
            </w:r>
          </w:p>
          <w:p w14:paraId="6C6C5622"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13315A3A"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675F30EB"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49E49D02"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6268364F" w14:textId="77777777"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2" w:history="1">
              <w:r w:rsidRPr="006C1C73">
                <w:rPr>
                  <w:rStyle w:val="Hyperlink"/>
                  <w:rFonts w:ascii="Arial" w:hAnsi="Arial"/>
                  <w:color w:val="000000" w:themeColor="text1"/>
                  <w:sz w:val="18"/>
                  <w:szCs w:val="18"/>
                </w:rPr>
                <w:t>presse@ifm.com</w:t>
              </w:r>
            </w:hyperlink>
          </w:p>
        </w:tc>
      </w:tr>
    </w:tbl>
    <w:p w14:paraId="1BB02CE2"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6155" w14:textId="77777777" w:rsidR="00E81CAA" w:rsidRDefault="00E81CAA">
      <w:r>
        <w:separator/>
      </w:r>
    </w:p>
  </w:endnote>
  <w:endnote w:type="continuationSeparator" w:id="0">
    <w:p w14:paraId="083BF16E" w14:textId="77777777" w:rsidR="00E81CAA" w:rsidRDefault="00E81CAA">
      <w:r>
        <w:continuationSeparator/>
      </w:r>
    </w:p>
  </w:endnote>
  <w:endnote w:type="continuationNotice" w:id="1">
    <w:p w14:paraId="5052EA7F" w14:textId="77777777" w:rsidR="00E81CAA" w:rsidRDefault="00E81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80A1" w14:textId="77777777" w:rsidR="006C1C73" w:rsidRDefault="006C1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E069" w14:textId="77777777" w:rsidR="006C1C73" w:rsidRDefault="006C1C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6A90" w14:textId="77777777" w:rsidR="006C1C73" w:rsidRDefault="006C1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E351" w14:textId="77777777" w:rsidR="00E81CAA" w:rsidRDefault="00E81CAA">
      <w:r>
        <w:separator/>
      </w:r>
    </w:p>
  </w:footnote>
  <w:footnote w:type="continuationSeparator" w:id="0">
    <w:p w14:paraId="459D6AE3" w14:textId="77777777" w:rsidR="00E81CAA" w:rsidRDefault="00E81CAA">
      <w:r>
        <w:continuationSeparator/>
      </w:r>
    </w:p>
  </w:footnote>
  <w:footnote w:type="continuationNotice" w:id="1">
    <w:p w14:paraId="63807DF1" w14:textId="77777777" w:rsidR="00E81CAA" w:rsidRDefault="00E81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2483" w14:textId="77777777" w:rsidR="006C1C73" w:rsidRDefault="006C1C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08A7" w14:textId="77777777" w:rsidR="006C1C73" w:rsidRDefault="29D0ABB8">
    <w:pPr>
      <w:pStyle w:val="Kopfzeile"/>
      <w:jc w:val="right"/>
    </w:pPr>
    <w:r>
      <w:rPr>
        <w:noProof/>
      </w:rPr>
      <w:drawing>
        <wp:inline distT="0" distB="0" distL="0" distR="0" wp14:anchorId="38DA09C9" wp14:editId="56B72015">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p w14:paraId="3C48BB05" w14:textId="77777777" w:rsidR="006C1C73" w:rsidRDefault="006C1C7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ED6D" w14:textId="77777777" w:rsidR="006C1C73" w:rsidRDefault="006C1C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53F2"/>
    <w:rsid w:val="00006305"/>
    <w:rsid w:val="00007B29"/>
    <w:rsid w:val="00010C06"/>
    <w:rsid w:val="00013590"/>
    <w:rsid w:val="00016563"/>
    <w:rsid w:val="000177DA"/>
    <w:rsid w:val="00021559"/>
    <w:rsid w:val="00022B84"/>
    <w:rsid w:val="00023CC3"/>
    <w:rsid w:val="0002556A"/>
    <w:rsid w:val="000264A1"/>
    <w:rsid w:val="00027691"/>
    <w:rsid w:val="00030F12"/>
    <w:rsid w:val="000320B3"/>
    <w:rsid w:val="0003440B"/>
    <w:rsid w:val="00034E7E"/>
    <w:rsid w:val="000351C6"/>
    <w:rsid w:val="00036E36"/>
    <w:rsid w:val="0004325F"/>
    <w:rsid w:val="000464A8"/>
    <w:rsid w:val="000469E5"/>
    <w:rsid w:val="000477DA"/>
    <w:rsid w:val="00050914"/>
    <w:rsid w:val="00053D88"/>
    <w:rsid w:val="00053ED4"/>
    <w:rsid w:val="000553BD"/>
    <w:rsid w:val="00056DBB"/>
    <w:rsid w:val="000574E8"/>
    <w:rsid w:val="00060493"/>
    <w:rsid w:val="00062A25"/>
    <w:rsid w:val="00070C8E"/>
    <w:rsid w:val="00072AC3"/>
    <w:rsid w:val="00074B60"/>
    <w:rsid w:val="00076339"/>
    <w:rsid w:val="00077696"/>
    <w:rsid w:val="00080EB0"/>
    <w:rsid w:val="0008174B"/>
    <w:rsid w:val="00081E21"/>
    <w:rsid w:val="00082213"/>
    <w:rsid w:val="000823EE"/>
    <w:rsid w:val="00084966"/>
    <w:rsid w:val="00085BD2"/>
    <w:rsid w:val="00086DCA"/>
    <w:rsid w:val="00090D3E"/>
    <w:rsid w:val="00095550"/>
    <w:rsid w:val="00096618"/>
    <w:rsid w:val="000969C4"/>
    <w:rsid w:val="00097CBF"/>
    <w:rsid w:val="000A1A48"/>
    <w:rsid w:val="000A5D23"/>
    <w:rsid w:val="000A7F6B"/>
    <w:rsid w:val="000B0DCA"/>
    <w:rsid w:val="000B246A"/>
    <w:rsid w:val="000B5EAE"/>
    <w:rsid w:val="000B61F8"/>
    <w:rsid w:val="000C06FA"/>
    <w:rsid w:val="000C14DF"/>
    <w:rsid w:val="000C3B8E"/>
    <w:rsid w:val="000C49C8"/>
    <w:rsid w:val="000C67D5"/>
    <w:rsid w:val="000C6B6F"/>
    <w:rsid w:val="000C77B1"/>
    <w:rsid w:val="000D1DC4"/>
    <w:rsid w:val="000D21E9"/>
    <w:rsid w:val="000D421B"/>
    <w:rsid w:val="000D6D0A"/>
    <w:rsid w:val="000D750A"/>
    <w:rsid w:val="000E2E69"/>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1FA9"/>
    <w:rsid w:val="00103DC5"/>
    <w:rsid w:val="001061B1"/>
    <w:rsid w:val="0010628E"/>
    <w:rsid w:val="00106CC0"/>
    <w:rsid w:val="00106DC8"/>
    <w:rsid w:val="00107EF7"/>
    <w:rsid w:val="00110984"/>
    <w:rsid w:val="00111249"/>
    <w:rsid w:val="001164CD"/>
    <w:rsid w:val="001232DC"/>
    <w:rsid w:val="001234C8"/>
    <w:rsid w:val="00123A90"/>
    <w:rsid w:val="00127656"/>
    <w:rsid w:val="00127AF3"/>
    <w:rsid w:val="00127F3A"/>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F2542"/>
    <w:rsid w:val="001F47DF"/>
    <w:rsid w:val="001F5D4E"/>
    <w:rsid w:val="001F6F95"/>
    <w:rsid w:val="00205D18"/>
    <w:rsid w:val="00211DA0"/>
    <w:rsid w:val="0022360B"/>
    <w:rsid w:val="00230079"/>
    <w:rsid w:val="00234182"/>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2060"/>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349B"/>
    <w:rsid w:val="0036454F"/>
    <w:rsid w:val="0036513F"/>
    <w:rsid w:val="00370714"/>
    <w:rsid w:val="00372F61"/>
    <w:rsid w:val="00374FA2"/>
    <w:rsid w:val="00375FDE"/>
    <w:rsid w:val="00377355"/>
    <w:rsid w:val="00381225"/>
    <w:rsid w:val="00382FB7"/>
    <w:rsid w:val="0038307D"/>
    <w:rsid w:val="003837DD"/>
    <w:rsid w:val="00384C00"/>
    <w:rsid w:val="00385391"/>
    <w:rsid w:val="00386D20"/>
    <w:rsid w:val="0039111B"/>
    <w:rsid w:val="00395CEE"/>
    <w:rsid w:val="00397276"/>
    <w:rsid w:val="00397809"/>
    <w:rsid w:val="003A02C6"/>
    <w:rsid w:val="003A1B85"/>
    <w:rsid w:val="003A42B0"/>
    <w:rsid w:val="003B15CB"/>
    <w:rsid w:val="003B268A"/>
    <w:rsid w:val="003B3E56"/>
    <w:rsid w:val="003B41B8"/>
    <w:rsid w:val="003B5E55"/>
    <w:rsid w:val="003C238D"/>
    <w:rsid w:val="003C3831"/>
    <w:rsid w:val="003C425D"/>
    <w:rsid w:val="003C63C8"/>
    <w:rsid w:val="003C78D9"/>
    <w:rsid w:val="003D2822"/>
    <w:rsid w:val="003D7BD2"/>
    <w:rsid w:val="003E0788"/>
    <w:rsid w:val="003E266D"/>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4649"/>
    <w:rsid w:val="00444694"/>
    <w:rsid w:val="004470E8"/>
    <w:rsid w:val="00447230"/>
    <w:rsid w:val="0044798E"/>
    <w:rsid w:val="00461753"/>
    <w:rsid w:val="004619D0"/>
    <w:rsid w:val="004628AF"/>
    <w:rsid w:val="004635FD"/>
    <w:rsid w:val="00463B81"/>
    <w:rsid w:val="00464D3B"/>
    <w:rsid w:val="004657E6"/>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861"/>
    <w:rsid w:val="004B2E28"/>
    <w:rsid w:val="004B541E"/>
    <w:rsid w:val="004B767E"/>
    <w:rsid w:val="004C07C9"/>
    <w:rsid w:val="004C1221"/>
    <w:rsid w:val="004C42B3"/>
    <w:rsid w:val="004D1A32"/>
    <w:rsid w:val="004D3BDD"/>
    <w:rsid w:val="004D3FF8"/>
    <w:rsid w:val="004D53F5"/>
    <w:rsid w:val="004D7320"/>
    <w:rsid w:val="004E023D"/>
    <w:rsid w:val="004E0AED"/>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0951"/>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32F"/>
    <w:rsid w:val="0054349E"/>
    <w:rsid w:val="00544F42"/>
    <w:rsid w:val="005507F7"/>
    <w:rsid w:val="0055253F"/>
    <w:rsid w:val="00555217"/>
    <w:rsid w:val="00555BA8"/>
    <w:rsid w:val="00561ABD"/>
    <w:rsid w:val="00564C6A"/>
    <w:rsid w:val="00565801"/>
    <w:rsid w:val="00575C96"/>
    <w:rsid w:val="0058321B"/>
    <w:rsid w:val="00584150"/>
    <w:rsid w:val="00587BA0"/>
    <w:rsid w:val="00593B39"/>
    <w:rsid w:val="0059654F"/>
    <w:rsid w:val="005A28F9"/>
    <w:rsid w:val="005A350F"/>
    <w:rsid w:val="005A3CFB"/>
    <w:rsid w:val="005B30E8"/>
    <w:rsid w:val="005B3D4A"/>
    <w:rsid w:val="005B574E"/>
    <w:rsid w:val="005B62FE"/>
    <w:rsid w:val="005B7F8A"/>
    <w:rsid w:val="005C0EB0"/>
    <w:rsid w:val="005C384E"/>
    <w:rsid w:val="005C4ECE"/>
    <w:rsid w:val="005C6528"/>
    <w:rsid w:val="005C736C"/>
    <w:rsid w:val="005D2AEB"/>
    <w:rsid w:val="005D2E92"/>
    <w:rsid w:val="005D6FB2"/>
    <w:rsid w:val="005D776A"/>
    <w:rsid w:val="005E3753"/>
    <w:rsid w:val="005E5095"/>
    <w:rsid w:val="005E7CA0"/>
    <w:rsid w:val="005F0763"/>
    <w:rsid w:val="005F1901"/>
    <w:rsid w:val="005F278E"/>
    <w:rsid w:val="005F2ECC"/>
    <w:rsid w:val="005F3B21"/>
    <w:rsid w:val="005F4714"/>
    <w:rsid w:val="005F7CE6"/>
    <w:rsid w:val="0060168A"/>
    <w:rsid w:val="00601D65"/>
    <w:rsid w:val="00602287"/>
    <w:rsid w:val="00602BC9"/>
    <w:rsid w:val="0060730F"/>
    <w:rsid w:val="00610866"/>
    <w:rsid w:val="00611091"/>
    <w:rsid w:val="00611161"/>
    <w:rsid w:val="00613E5D"/>
    <w:rsid w:val="006171EE"/>
    <w:rsid w:val="00617A45"/>
    <w:rsid w:val="00620672"/>
    <w:rsid w:val="0062387F"/>
    <w:rsid w:val="006239A1"/>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B3E"/>
    <w:rsid w:val="006F3095"/>
    <w:rsid w:val="006F48C2"/>
    <w:rsid w:val="006F545B"/>
    <w:rsid w:val="007001CA"/>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199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1E05"/>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96C5D"/>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385B"/>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86611"/>
    <w:rsid w:val="0089364F"/>
    <w:rsid w:val="00894044"/>
    <w:rsid w:val="00894C2E"/>
    <w:rsid w:val="00895F3B"/>
    <w:rsid w:val="008973EC"/>
    <w:rsid w:val="008A0CC4"/>
    <w:rsid w:val="008A2EA6"/>
    <w:rsid w:val="008B16AF"/>
    <w:rsid w:val="008B2244"/>
    <w:rsid w:val="008B22FD"/>
    <w:rsid w:val="008B293C"/>
    <w:rsid w:val="008B2946"/>
    <w:rsid w:val="008B4371"/>
    <w:rsid w:val="008B4EA9"/>
    <w:rsid w:val="008B5688"/>
    <w:rsid w:val="008C3329"/>
    <w:rsid w:val="008C44E1"/>
    <w:rsid w:val="008C58A7"/>
    <w:rsid w:val="008D1191"/>
    <w:rsid w:val="008D4618"/>
    <w:rsid w:val="008D61BB"/>
    <w:rsid w:val="008D6474"/>
    <w:rsid w:val="008D6B6F"/>
    <w:rsid w:val="008E045B"/>
    <w:rsid w:val="008E1AF7"/>
    <w:rsid w:val="008E5F20"/>
    <w:rsid w:val="008E5F22"/>
    <w:rsid w:val="008E6914"/>
    <w:rsid w:val="008E700C"/>
    <w:rsid w:val="008E73F3"/>
    <w:rsid w:val="008F0510"/>
    <w:rsid w:val="008F0BE8"/>
    <w:rsid w:val="008F10E7"/>
    <w:rsid w:val="008F5F0C"/>
    <w:rsid w:val="0090096C"/>
    <w:rsid w:val="00902362"/>
    <w:rsid w:val="00903470"/>
    <w:rsid w:val="00910E4B"/>
    <w:rsid w:val="00912BAF"/>
    <w:rsid w:val="009142C8"/>
    <w:rsid w:val="009142CB"/>
    <w:rsid w:val="009179D4"/>
    <w:rsid w:val="00920AC9"/>
    <w:rsid w:val="009216A2"/>
    <w:rsid w:val="0092237C"/>
    <w:rsid w:val="00922B86"/>
    <w:rsid w:val="00923E47"/>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1725"/>
    <w:rsid w:val="009629B7"/>
    <w:rsid w:val="009645B0"/>
    <w:rsid w:val="009658B8"/>
    <w:rsid w:val="00965BB5"/>
    <w:rsid w:val="009668D0"/>
    <w:rsid w:val="00966AA6"/>
    <w:rsid w:val="00966F65"/>
    <w:rsid w:val="00967341"/>
    <w:rsid w:val="0096797B"/>
    <w:rsid w:val="009706A6"/>
    <w:rsid w:val="0097093D"/>
    <w:rsid w:val="00972550"/>
    <w:rsid w:val="00977F76"/>
    <w:rsid w:val="00991B1D"/>
    <w:rsid w:val="0099544A"/>
    <w:rsid w:val="009A2A68"/>
    <w:rsid w:val="009A2F53"/>
    <w:rsid w:val="009A3E4A"/>
    <w:rsid w:val="009A6939"/>
    <w:rsid w:val="009A70B0"/>
    <w:rsid w:val="009B1A61"/>
    <w:rsid w:val="009B6DA0"/>
    <w:rsid w:val="009B7C23"/>
    <w:rsid w:val="009C0FD0"/>
    <w:rsid w:val="009C18A5"/>
    <w:rsid w:val="009C3773"/>
    <w:rsid w:val="009C5D1B"/>
    <w:rsid w:val="009C7424"/>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29BF"/>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D5AAF"/>
    <w:rsid w:val="00AD6DFB"/>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5BD9"/>
    <w:rsid w:val="00BE6F12"/>
    <w:rsid w:val="00BE703C"/>
    <w:rsid w:val="00C007C4"/>
    <w:rsid w:val="00C0142B"/>
    <w:rsid w:val="00C03815"/>
    <w:rsid w:val="00C057F0"/>
    <w:rsid w:val="00C05E8B"/>
    <w:rsid w:val="00C05F5F"/>
    <w:rsid w:val="00C06FFD"/>
    <w:rsid w:val="00C14BBC"/>
    <w:rsid w:val="00C21DC9"/>
    <w:rsid w:val="00C222A5"/>
    <w:rsid w:val="00C241B6"/>
    <w:rsid w:val="00C25E91"/>
    <w:rsid w:val="00C25F2E"/>
    <w:rsid w:val="00C305C0"/>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6E2"/>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F2A"/>
    <w:rsid w:val="00D0661E"/>
    <w:rsid w:val="00D165F4"/>
    <w:rsid w:val="00D1705B"/>
    <w:rsid w:val="00D1769B"/>
    <w:rsid w:val="00D21AA4"/>
    <w:rsid w:val="00D21DFF"/>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0DC6"/>
    <w:rsid w:val="00D91D01"/>
    <w:rsid w:val="00D925BA"/>
    <w:rsid w:val="00D93CBD"/>
    <w:rsid w:val="00D93DAC"/>
    <w:rsid w:val="00D95016"/>
    <w:rsid w:val="00D966D3"/>
    <w:rsid w:val="00D97E63"/>
    <w:rsid w:val="00D97E9C"/>
    <w:rsid w:val="00D97F48"/>
    <w:rsid w:val="00DA3E53"/>
    <w:rsid w:val="00DB0F1E"/>
    <w:rsid w:val="00DB1287"/>
    <w:rsid w:val="00DB39F7"/>
    <w:rsid w:val="00DB41D0"/>
    <w:rsid w:val="00DC018A"/>
    <w:rsid w:val="00DC3EE5"/>
    <w:rsid w:val="00DC434A"/>
    <w:rsid w:val="00DC59D3"/>
    <w:rsid w:val="00DD0051"/>
    <w:rsid w:val="00DD0C02"/>
    <w:rsid w:val="00DD5195"/>
    <w:rsid w:val="00DD6771"/>
    <w:rsid w:val="00DE123E"/>
    <w:rsid w:val="00DE4AF8"/>
    <w:rsid w:val="00DE6B9A"/>
    <w:rsid w:val="00DE7717"/>
    <w:rsid w:val="00DF4B5E"/>
    <w:rsid w:val="00DF6602"/>
    <w:rsid w:val="00DF69AD"/>
    <w:rsid w:val="00E0078D"/>
    <w:rsid w:val="00E04B2C"/>
    <w:rsid w:val="00E06E7A"/>
    <w:rsid w:val="00E07F4D"/>
    <w:rsid w:val="00E1194A"/>
    <w:rsid w:val="00E11AF3"/>
    <w:rsid w:val="00E13386"/>
    <w:rsid w:val="00E14A45"/>
    <w:rsid w:val="00E3163C"/>
    <w:rsid w:val="00E32165"/>
    <w:rsid w:val="00E4200F"/>
    <w:rsid w:val="00E43D1C"/>
    <w:rsid w:val="00E50B15"/>
    <w:rsid w:val="00E52A31"/>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1CAA"/>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B5EB4"/>
    <w:rsid w:val="00EC31CF"/>
    <w:rsid w:val="00EC34BE"/>
    <w:rsid w:val="00EC43E7"/>
    <w:rsid w:val="00EC5575"/>
    <w:rsid w:val="00EC5EB3"/>
    <w:rsid w:val="00EC74BF"/>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B3E"/>
    <w:rsid w:val="00F05E58"/>
    <w:rsid w:val="00F06199"/>
    <w:rsid w:val="00F06743"/>
    <w:rsid w:val="00F106F3"/>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200"/>
    <w:rsid w:val="00F70E16"/>
    <w:rsid w:val="00F72123"/>
    <w:rsid w:val="00F73DCE"/>
    <w:rsid w:val="00F7462C"/>
    <w:rsid w:val="00F74BF2"/>
    <w:rsid w:val="00F76A43"/>
    <w:rsid w:val="00F7741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 w:val="29D0ABB8"/>
    <w:rsid w:val="2E5E3CD8"/>
    <w:rsid w:val="4AF080A3"/>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0A698"/>
  <w15:docId w15:val="{C0F536DE-0283-4761-A7B1-11BFD11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16A2"/>
    <w:rPr>
      <w:sz w:val="24"/>
      <w:szCs w:val="24"/>
    </w:rPr>
  </w:style>
  <w:style w:type="paragraph" w:styleId="berschrift1">
    <w:name w:val="heading 1"/>
    <w:basedOn w:val="Standard"/>
    <w:next w:val="Standard"/>
    <w:qFormat/>
    <w:pPr>
      <w:keepNext/>
      <w:numPr>
        <w:numId w:val="1"/>
      </w:numPr>
      <w:suppressAutoHyphens/>
      <w:spacing w:line="360" w:lineRule="auto"/>
      <w:ind w:right="2268"/>
      <w:outlineLvl w:val="0"/>
    </w:pPr>
    <w:rPr>
      <w:rFonts w:ascii="Arial" w:hAnsi="Arial"/>
      <w:b/>
      <w:spacing w:val="20"/>
      <w:kern w:val="1"/>
      <w:sz w:val="28"/>
      <w:szCs w:val="20"/>
    </w:rPr>
  </w:style>
  <w:style w:type="paragraph" w:styleId="berschrift2">
    <w:name w:val="heading 2"/>
    <w:basedOn w:val="Standard"/>
    <w:next w:val="Standard"/>
    <w:qFormat/>
    <w:pPr>
      <w:keepNext/>
      <w:numPr>
        <w:ilvl w:val="1"/>
        <w:numId w:val="1"/>
      </w:numPr>
      <w:suppressAutoHyphens/>
      <w:outlineLvl w:val="1"/>
    </w:pPr>
    <w:rPr>
      <w:rFonts w:ascii="Arial" w:hAnsi="Arial"/>
      <w:b/>
      <w:kern w:val="1"/>
      <w:szCs w:val="20"/>
    </w:rPr>
  </w:style>
  <w:style w:type="paragraph" w:styleId="berschrift3">
    <w:name w:val="heading 3"/>
    <w:basedOn w:val="Standard"/>
    <w:next w:val="Standard"/>
    <w:qFormat/>
    <w:pPr>
      <w:keepNext/>
      <w:numPr>
        <w:ilvl w:val="2"/>
        <w:numId w:val="1"/>
      </w:numPr>
      <w:suppressAutoHyphens/>
      <w:ind w:right="2435"/>
      <w:jc w:val="both"/>
      <w:outlineLvl w:val="2"/>
    </w:pPr>
    <w:rPr>
      <w:rFonts w:ascii="Arial" w:hAnsi="Arial"/>
      <w:i/>
      <w:color w:val="808080"/>
      <w:kern w:val="1"/>
      <w:sz w:val="20"/>
      <w:szCs w:val="20"/>
    </w:rPr>
  </w:style>
  <w:style w:type="paragraph" w:styleId="berschrift5">
    <w:name w:val="heading 5"/>
    <w:basedOn w:val="Standard"/>
    <w:next w:val="Standard"/>
    <w:qFormat/>
    <w:pPr>
      <w:keepNext/>
      <w:numPr>
        <w:ilvl w:val="4"/>
        <w:numId w:val="1"/>
      </w:numPr>
      <w:suppressAutoHyphens/>
      <w:outlineLvl w:val="4"/>
    </w:pPr>
    <w:rPr>
      <w:rFonts w:ascii="Arial" w:hAnsi="Arial"/>
      <w:b/>
      <w:color w:val="FF0000"/>
      <w:kern w:val="1"/>
      <w:sz w:val="22"/>
      <w:szCs w:val="20"/>
    </w:rPr>
  </w:style>
  <w:style w:type="paragraph" w:styleId="berschrift6">
    <w:name w:val="heading 6"/>
    <w:basedOn w:val="Standard"/>
    <w:next w:val="Standard"/>
    <w:qFormat/>
    <w:pPr>
      <w:keepNext/>
      <w:numPr>
        <w:ilvl w:val="5"/>
        <w:numId w:val="1"/>
      </w:numPr>
      <w:suppressAutoHyphens/>
      <w:ind w:left="1410" w:hanging="1410"/>
      <w:outlineLvl w:val="5"/>
    </w:pPr>
    <w:rPr>
      <w:rFonts w:ascii="Arial" w:hAnsi="Arial"/>
      <w:b/>
      <w:kern w:val="1"/>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uppressAutoHyphens/>
      <w:spacing w:before="240" w:after="120"/>
    </w:pPr>
    <w:rPr>
      <w:rFonts w:ascii="Arial" w:eastAsia="MS Mincho" w:hAnsi="Arial" w:cs="Tahoma"/>
      <w:kern w:val="1"/>
      <w:sz w:val="28"/>
      <w:szCs w:val="28"/>
    </w:rPr>
  </w:style>
  <w:style w:type="paragraph" w:styleId="Textkrper">
    <w:name w:val="Body Text"/>
    <w:basedOn w:val="Standard"/>
    <w:link w:val="TextkrperZchn"/>
    <w:pPr>
      <w:suppressAutoHyphens/>
      <w:spacing w:line="360" w:lineRule="auto"/>
    </w:pPr>
    <w:rPr>
      <w:rFonts w:ascii="Arial" w:hAnsi="Arial"/>
      <w:kern w:val="1"/>
      <w:sz w:val="22"/>
      <w:szCs w:val="20"/>
    </w:rPr>
  </w:style>
  <w:style w:type="paragraph" w:styleId="Liste">
    <w:name w:val="List"/>
    <w:basedOn w:val="Textkrper"/>
    <w:rPr>
      <w:rFonts w:cs="Tahoma"/>
    </w:rPr>
  </w:style>
  <w:style w:type="paragraph" w:customStyle="1" w:styleId="Beschriftung1">
    <w:name w:val="Beschriftung1"/>
    <w:basedOn w:val="Standard"/>
    <w:pPr>
      <w:suppressLineNumbers/>
      <w:suppressAutoHyphens/>
      <w:spacing w:before="120" w:after="120"/>
    </w:pPr>
    <w:rPr>
      <w:rFonts w:cs="Tahoma"/>
      <w:i/>
      <w:iCs/>
      <w:kern w:val="1"/>
    </w:rPr>
  </w:style>
  <w:style w:type="paragraph" w:customStyle="1" w:styleId="Verzeichnis">
    <w:name w:val="Verzeichnis"/>
    <w:basedOn w:val="Standard"/>
    <w:pPr>
      <w:suppressLineNumbers/>
      <w:suppressAutoHyphens/>
    </w:pPr>
    <w:rPr>
      <w:rFonts w:cs="Tahoma"/>
      <w:kern w:val="1"/>
      <w:sz w:val="20"/>
      <w:szCs w:val="20"/>
    </w:rPr>
  </w:style>
  <w:style w:type="paragraph" w:customStyle="1" w:styleId="Textkrper21">
    <w:name w:val="Textkörper 21"/>
    <w:basedOn w:val="Standard"/>
    <w:pPr>
      <w:suppressAutoHyphens/>
      <w:spacing w:line="360" w:lineRule="auto"/>
      <w:ind w:right="2268"/>
    </w:pPr>
    <w:rPr>
      <w:rFonts w:ascii="Arial" w:hAnsi="Arial"/>
      <w:kern w:val="1"/>
      <w:sz w:val="22"/>
      <w:szCs w:val="20"/>
    </w:rPr>
  </w:style>
  <w:style w:type="paragraph" w:customStyle="1" w:styleId="Textkrper31">
    <w:name w:val="Textkörper 31"/>
    <w:basedOn w:val="Standard"/>
    <w:pPr>
      <w:suppressAutoHyphens/>
      <w:spacing w:line="360" w:lineRule="auto"/>
      <w:ind w:right="2268"/>
    </w:pPr>
    <w:rPr>
      <w:rFonts w:ascii="Arial" w:hAnsi="Arial"/>
      <w:color w:val="FF0000"/>
      <w:spacing w:val="20"/>
      <w:kern w:val="1"/>
      <w:sz w:val="22"/>
      <w:szCs w:val="20"/>
    </w:rPr>
  </w:style>
  <w:style w:type="paragraph" w:styleId="Kopfzeile">
    <w:name w:val="header"/>
    <w:basedOn w:val="Standard"/>
    <w:link w:val="KopfzeileZchn"/>
    <w:uiPriority w:val="99"/>
    <w:pPr>
      <w:tabs>
        <w:tab w:val="center" w:pos="4536"/>
        <w:tab w:val="right" w:pos="9072"/>
      </w:tabs>
      <w:suppressAutoHyphens/>
    </w:pPr>
    <w:rPr>
      <w:kern w:val="1"/>
      <w:sz w:val="20"/>
      <w:szCs w:val="20"/>
    </w:rPr>
  </w:style>
  <w:style w:type="paragraph" w:styleId="Fuzeile">
    <w:name w:val="footer"/>
    <w:basedOn w:val="Standard"/>
    <w:pPr>
      <w:tabs>
        <w:tab w:val="center" w:pos="4536"/>
        <w:tab w:val="right" w:pos="9072"/>
      </w:tabs>
      <w:suppressAutoHyphens/>
    </w:pPr>
    <w:rPr>
      <w:kern w:val="1"/>
      <w:sz w:val="20"/>
      <w:szCs w:val="20"/>
    </w:r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suppressAutoHyphens/>
    </w:pPr>
    <w:rPr>
      <w:rFonts w:ascii="Tahoma" w:hAnsi="Tahoma" w:cs="Tahoma"/>
      <w:kern w:val="1"/>
      <w:sz w:val="20"/>
      <w:szCs w:val="20"/>
    </w:rPr>
  </w:style>
  <w:style w:type="paragraph" w:styleId="Sprechblasentext">
    <w:name w:val="Balloon Text"/>
    <w:basedOn w:val="Standard"/>
    <w:semiHidden/>
    <w:rsid w:val="000464A8"/>
    <w:pPr>
      <w:suppressAutoHyphens/>
    </w:pPr>
    <w:rPr>
      <w:rFonts w:ascii="Tahoma" w:hAnsi="Tahoma" w:cs="Tahoma"/>
      <w:kern w:val="1"/>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pacing w:before="100" w:beforeAutospacing="1" w:after="100" w:afterAutospacing="1"/>
    </w:p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pPr>
      <w:suppressAutoHyphens/>
    </w:pPr>
    <w:rPr>
      <w:kern w:val="1"/>
      <w:sz w:val="20"/>
      <w:szCs w:val="20"/>
    </w:rPr>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suppressAutoHyphens/>
      <w:ind w:left="720"/>
      <w:contextualSpacing/>
    </w:pPr>
    <w:rPr>
      <w:kern w:val="1"/>
      <w:sz w:val="20"/>
      <w:szCs w:val="20"/>
    </w:r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styleId="NichtaufgelsteErwhnung">
    <w:name w:val="Unresolved Mention"/>
    <w:basedOn w:val="Absatz-Standardschriftart"/>
    <w:uiPriority w:val="99"/>
    <w:unhideWhenUsed/>
    <w:rsid w:val="00095550"/>
    <w:rPr>
      <w:color w:val="605E5C"/>
      <w:shd w:val="clear" w:color="auto" w:fill="E1DFDD"/>
    </w:rPr>
  </w:style>
  <w:style w:type="character" w:customStyle="1" w:styleId="TextkrperZchn">
    <w:name w:val="Textkörper Zchn"/>
    <w:basedOn w:val="Absatz-Standardschriftart"/>
    <w:link w:val="Textkrper"/>
    <w:rsid w:val="00DF6602"/>
    <w:rPr>
      <w:rFonts w:ascii="Arial" w:hAnsi="Arial"/>
      <w:kern w:val="1"/>
      <w:sz w:val="22"/>
    </w:rPr>
  </w:style>
  <w:style w:type="character" w:styleId="Erwhnung">
    <w:name w:val="Mention"/>
    <w:basedOn w:val="Absatz-Standardschriftart"/>
    <w:uiPriority w:val="99"/>
    <w:unhideWhenUsed/>
    <w:rsid w:val="004E02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50428293">
      <w:bodyDiv w:val="1"/>
      <w:marLeft w:val="0"/>
      <w:marRight w:val="0"/>
      <w:marTop w:val="0"/>
      <w:marBottom w:val="0"/>
      <w:divBdr>
        <w:top w:val="none" w:sz="0" w:space="0" w:color="auto"/>
        <w:left w:val="none" w:sz="0" w:space="0" w:color="auto"/>
        <w:bottom w:val="none" w:sz="0" w:space="0" w:color="auto"/>
        <w:right w:val="none" w:sz="0" w:space="0" w:color="auto"/>
      </w:divBdr>
    </w:div>
    <w:div w:id="82804416">
      <w:bodyDiv w:val="1"/>
      <w:marLeft w:val="0"/>
      <w:marRight w:val="0"/>
      <w:marTop w:val="0"/>
      <w:marBottom w:val="0"/>
      <w:divBdr>
        <w:top w:val="none" w:sz="0" w:space="0" w:color="auto"/>
        <w:left w:val="none" w:sz="0" w:space="0" w:color="auto"/>
        <w:bottom w:val="none" w:sz="0" w:space="0" w:color="auto"/>
        <w:right w:val="none" w:sz="0" w:space="0" w:color="auto"/>
      </w:divBdr>
      <w:divsChild>
        <w:div w:id="903098785">
          <w:marLeft w:val="0"/>
          <w:marRight w:val="0"/>
          <w:marTop w:val="0"/>
          <w:marBottom w:val="0"/>
          <w:divBdr>
            <w:top w:val="none" w:sz="0" w:space="0" w:color="auto"/>
            <w:left w:val="none" w:sz="0" w:space="0" w:color="auto"/>
            <w:bottom w:val="none" w:sz="0" w:space="0" w:color="auto"/>
            <w:right w:val="none" w:sz="0" w:space="0" w:color="auto"/>
          </w:divBdr>
          <w:divsChild>
            <w:div w:id="1593581968">
              <w:marLeft w:val="0"/>
              <w:marRight w:val="0"/>
              <w:marTop w:val="0"/>
              <w:marBottom w:val="0"/>
              <w:divBdr>
                <w:top w:val="none" w:sz="0" w:space="0" w:color="auto"/>
                <w:left w:val="none" w:sz="0" w:space="0" w:color="auto"/>
                <w:bottom w:val="none" w:sz="0" w:space="0" w:color="auto"/>
                <w:right w:val="none" w:sz="0" w:space="0" w:color="auto"/>
              </w:divBdr>
              <w:divsChild>
                <w:div w:id="44255787">
                  <w:marLeft w:val="0"/>
                  <w:marRight w:val="0"/>
                  <w:marTop w:val="0"/>
                  <w:marBottom w:val="0"/>
                  <w:divBdr>
                    <w:top w:val="none" w:sz="0" w:space="0" w:color="auto"/>
                    <w:left w:val="none" w:sz="0" w:space="0" w:color="auto"/>
                    <w:bottom w:val="none" w:sz="0" w:space="0" w:color="auto"/>
                    <w:right w:val="none" w:sz="0" w:space="0" w:color="auto"/>
                  </w:divBdr>
                  <w:divsChild>
                    <w:div w:id="20300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90149915">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753075">
      <w:bodyDiv w:val="1"/>
      <w:marLeft w:val="0"/>
      <w:marRight w:val="0"/>
      <w:marTop w:val="0"/>
      <w:marBottom w:val="0"/>
      <w:divBdr>
        <w:top w:val="none" w:sz="0" w:space="0" w:color="auto"/>
        <w:left w:val="none" w:sz="0" w:space="0" w:color="auto"/>
        <w:bottom w:val="none" w:sz="0" w:space="0" w:color="auto"/>
        <w:right w:val="none" w:sz="0" w:space="0" w:color="auto"/>
      </w:divBdr>
      <w:divsChild>
        <w:div w:id="1648970961">
          <w:marLeft w:val="0"/>
          <w:marRight w:val="0"/>
          <w:marTop w:val="0"/>
          <w:marBottom w:val="0"/>
          <w:divBdr>
            <w:top w:val="none" w:sz="0" w:space="0" w:color="auto"/>
            <w:left w:val="none" w:sz="0" w:space="0" w:color="auto"/>
            <w:bottom w:val="none" w:sz="0" w:space="0" w:color="auto"/>
            <w:right w:val="none" w:sz="0" w:space="0" w:color="auto"/>
          </w:divBdr>
          <w:divsChild>
            <w:div w:id="773132508">
              <w:marLeft w:val="0"/>
              <w:marRight w:val="0"/>
              <w:marTop w:val="0"/>
              <w:marBottom w:val="0"/>
              <w:divBdr>
                <w:top w:val="none" w:sz="0" w:space="0" w:color="auto"/>
                <w:left w:val="none" w:sz="0" w:space="0" w:color="auto"/>
                <w:bottom w:val="none" w:sz="0" w:space="0" w:color="auto"/>
                <w:right w:val="none" w:sz="0" w:space="0" w:color="auto"/>
              </w:divBdr>
              <w:divsChild>
                <w:div w:id="976766762">
                  <w:marLeft w:val="0"/>
                  <w:marRight w:val="0"/>
                  <w:marTop w:val="0"/>
                  <w:marBottom w:val="0"/>
                  <w:divBdr>
                    <w:top w:val="none" w:sz="0" w:space="0" w:color="auto"/>
                    <w:left w:val="none" w:sz="0" w:space="0" w:color="auto"/>
                    <w:bottom w:val="none" w:sz="0" w:space="0" w:color="auto"/>
                    <w:right w:val="none" w:sz="0" w:space="0" w:color="auto"/>
                  </w:divBdr>
                  <w:divsChild>
                    <w:div w:id="15921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40422892">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11715742">
      <w:bodyDiv w:val="1"/>
      <w:marLeft w:val="0"/>
      <w:marRight w:val="0"/>
      <w:marTop w:val="0"/>
      <w:marBottom w:val="0"/>
      <w:divBdr>
        <w:top w:val="none" w:sz="0" w:space="0" w:color="auto"/>
        <w:left w:val="none" w:sz="0" w:space="0" w:color="auto"/>
        <w:bottom w:val="none" w:sz="0" w:space="0" w:color="auto"/>
        <w:right w:val="none" w:sz="0" w:space="0" w:color="auto"/>
      </w:divBdr>
      <w:divsChild>
        <w:div w:id="1640920326">
          <w:marLeft w:val="0"/>
          <w:marRight w:val="0"/>
          <w:marTop w:val="0"/>
          <w:marBottom w:val="0"/>
          <w:divBdr>
            <w:top w:val="none" w:sz="0" w:space="0" w:color="auto"/>
            <w:left w:val="none" w:sz="0" w:space="0" w:color="auto"/>
            <w:bottom w:val="none" w:sz="0" w:space="0" w:color="auto"/>
            <w:right w:val="none" w:sz="0" w:space="0" w:color="auto"/>
          </w:divBdr>
        </w:div>
      </w:divsChild>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03141831">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89217241">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098253480">
      <w:bodyDiv w:val="1"/>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241">
      <w:bodyDiv w:val="1"/>
      <w:marLeft w:val="0"/>
      <w:marRight w:val="0"/>
      <w:marTop w:val="0"/>
      <w:marBottom w:val="0"/>
      <w:divBdr>
        <w:top w:val="none" w:sz="0" w:space="0" w:color="auto"/>
        <w:left w:val="none" w:sz="0" w:space="0" w:color="auto"/>
        <w:bottom w:val="none" w:sz="0" w:space="0" w:color="auto"/>
        <w:right w:val="none" w:sz="0" w:space="0" w:color="auto"/>
      </w:divBdr>
      <w:divsChild>
        <w:div w:id="1712028770">
          <w:marLeft w:val="0"/>
          <w:marRight w:val="0"/>
          <w:marTop w:val="0"/>
          <w:marBottom w:val="0"/>
          <w:divBdr>
            <w:top w:val="none" w:sz="0" w:space="0" w:color="auto"/>
            <w:left w:val="none" w:sz="0" w:space="0" w:color="auto"/>
            <w:bottom w:val="none" w:sz="0" w:space="0" w:color="auto"/>
            <w:right w:val="none" w:sz="0" w:space="0" w:color="auto"/>
          </w:divBdr>
          <w:divsChild>
            <w:div w:id="712385564">
              <w:marLeft w:val="0"/>
              <w:marRight w:val="0"/>
              <w:marTop w:val="0"/>
              <w:marBottom w:val="0"/>
              <w:divBdr>
                <w:top w:val="none" w:sz="0" w:space="0" w:color="auto"/>
                <w:left w:val="none" w:sz="0" w:space="0" w:color="auto"/>
                <w:bottom w:val="none" w:sz="0" w:space="0" w:color="auto"/>
                <w:right w:val="none" w:sz="0" w:space="0" w:color="auto"/>
              </w:divBdr>
              <w:divsChild>
                <w:div w:id="3013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072582619">
      <w:bodyDiv w:val="1"/>
      <w:marLeft w:val="0"/>
      <w:marRight w:val="0"/>
      <w:marTop w:val="0"/>
      <w:marBottom w:val="0"/>
      <w:divBdr>
        <w:top w:val="none" w:sz="0" w:space="0" w:color="auto"/>
        <w:left w:val="none" w:sz="0" w:space="0" w:color="auto"/>
        <w:bottom w:val="none" w:sz="0" w:space="0" w:color="auto"/>
        <w:right w:val="none" w:sz="0" w:space="0" w:color="auto"/>
      </w:divBdr>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 w:id="2118518748">
      <w:bodyDiv w:val="1"/>
      <w:marLeft w:val="0"/>
      <w:marRight w:val="0"/>
      <w:marTop w:val="0"/>
      <w:marBottom w:val="0"/>
      <w:divBdr>
        <w:top w:val="none" w:sz="0" w:space="0" w:color="auto"/>
        <w:left w:val="none" w:sz="0" w:space="0" w:color="auto"/>
        <w:bottom w:val="none" w:sz="0" w:space="0" w:color="auto"/>
        <w:right w:val="none" w:sz="0" w:space="0" w:color="auto"/>
      </w:divBdr>
      <w:divsChild>
        <w:div w:id="965163996">
          <w:marLeft w:val="0"/>
          <w:marRight w:val="0"/>
          <w:marTop w:val="0"/>
          <w:marBottom w:val="0"/>
          <w:divBdr>
            <w:top w:val="none" w:sz="0" w:space="0" w:color="auto"/>
            <w:left w:val="none" w:sz="0" w:space="0" w:color="auto"/>
            <w:bottom w:val="none" w:sz="0" w:space="0" w:color="auto"/>
            <w:right w:val="none" w:sz="0" w:space="0" w:color="auto"/>
          </w:divBdr>
          <w:divsChild>
            <w:div w:id="625741796">
              <w:marLeft w:val="0"/>
              <w:marRight w:val="0"/>
              <w:marTop w:val="0"/>
              <w:marBottom w:val="0"/>
              <w:divBdr>
                <w:top w:val="none" w:sz="0" w:space="0" w:color="auto"/>
                <w:left w:val="none" w:sz="0" w:space="0" w:color="auto"/>
                <w:bottom w:val="none" w:sz="0" w:space="0" w:color="auto"/>
                <w:right w:val="none" w:sz="0" w:space="0" w:color="auto"/>
              </w:divBdr>
              <w:divsChild>
                <w:div w:id="15133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i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antzsch@drlantzsch.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12" ma:contentTypeDescription="Ein neues Dokument erstellen." ma:contentTypeScope="" ma:versionID="0a7b9f0f4a1debbd39afd25b3a103c60">
  <xsd:schema xmlns:xsd="http://www.w3.org/2001/XMLSchema" xmlns:xs="http://www.w3.org/2001/XMLSchema" xmlns:p="http://schemas.microsoft.com/office/2006/metadata/properties" xmlns:ns2="0beb4d35-5e36-4703-a998-904090863a79" xmlns:ns3="2a1bdd6a-c8f6-49ec-b59a-4c885f78f42b" targetNamespace="http://schemas.microsoft.com/office/2006/metadata/properties" ma:root="true" ma:fieldsID="5d54a76afe0512728f2a9f5044098d9b" ns2:_="" ns3:_="">
    <xsd:import namespace="0beb4d35-5e36-4703-a998-904090863a79"/>
    <xsd:import namespace="2a1bdd6a-c8f6-49ec-b59a-4c885f78f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dd6a-c8f6-49ec-b59a-4c885f78f42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29B35-8BC9-481E-A928-6BE3348A4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2a1bdd6a-c8f6-49ec-b59a-4c885f78f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FB0F8-BE32-403C-BD64-35BDE521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ifm überzeugt</vt:lpstr>
    </vt:vector>
  </TitlesOfParts>
  <Manager/>
  <Company>ifm electronic gmbh</Company>
  <LinksUpToDate>false</LinksUpToDate>
  <CharactersWithSpaces>3859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überzeugt</dc:title>
  <dc:subject>ifm als Top Employer 2021 ausgezeichnet</dc:subject>
  <dc:creator>ifm electronic gmbh</dc:creator>
  <cp:keywords>Pressemitteilung, ifm, Unternehmensnews</cp:keywords>
  <dc:description>Die Top Employer Auszeichnung 2021 verdeutlicht erneut den von Beginn an fortwährenden hohen Stellenwert der ifm-ler.</dc:description>
  <cp:lastModifiedBy>j.lantzsch</cp:lastModifiedBy>
  <cp:revision>3</cp:revision>
  <cp:lastPrinted>2021-03-25T02:34:00Z</cp:lastPrinted>
  <dcterms:created xsi:type="dcterms:W3CDTF">2021-09-07T09:07:00Z</dcterms:created>
  <dcterms:modified xsi:type="dcterms:W3CDTF">2021-09-08T17:30:00Z</dcterms:modified>
  <cp:category>Unternehmensnews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