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36" w:rsidRPr="006E7BC3" w:rsidRDefault="00A86A36" w:rsidP="006E7B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6E7BC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Hoffnung im Kontext des Klimawandels und der globalen Krise – Dies </w:t>
      </w:r>
      <w:proofErr w:type="spellStart"/>
      <w:r w:rsidRPr="006E7BC3">
        <w:rPr>
          <w:rFonts w:ascii="Arial" w:eastAsia="Times New Roman" w:hAnsi="Arial" w:cs="Arial"/>
          <w:b/>
          <w:sz w:val="24"/>
          <w:szCs w:val="24"/>
          <w:lang w:eastAsia="de-DE"/>
        </w:rPr>
        <w:t>academicus</w:t>
      </w:r>
      <w:proofErr w:type="spellEnd"/>
      <w:r w:rsidRPr="006E7BC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an der Universität Koblenz</w:t>
      </w:r>
    </w:p>
    <w:p w:rsidR="00A86A36" w:rsidRDefault="00A86A36" w:rsidP="00E73C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86A36" w:rsidRDefault="00A86A36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Die Philosophin Prof. Dr. </w:t>
      </w:r>
      <w:proofErr w:type="spellStart"/>
      <w:r w:rsidRPr="00A86A36">
        <w:rPr>
          <w:rFonts w:ascii="Arial" w:eastAsia="Times New Roman" w:hAnsi="Arial" w:cs="Arial"/>
          <w:sz w:val="24"/>
          <w:szCs w:val="24"/>
          <w:lang w:eastAsia="de-DE"/>
        </w:rPr>
        <w:t>Corine</w:t>
      </w:r>
      <w:proofErr w:type="spellEnd"/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86A36">
        <w:rPr>
          <w:rFonts w:ascii="Arial" w:eastAsia="Times New Roman" w:hAnsi="Arial" w:cs="Arial"/>
          <w:sz w:val="24"/>
          <w:szCs w:val="24"/>
          <w:lang w:eastAsia="de-DE"/>
        </w:rPr>
        <w:t>Pelluchon</w:t>
      </w:r>
      <w:proofErr w:type="spellEnd"/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von der </w:t>
      </w:r>
      <w:proofErr w:type="spellStart"/>
      <w:r w:rsidRPr="00A86A36">
        <w:rPr>
          <w:rFonts w:ascii="Arial" w:eastAsia="Times New Roman" w:hAnsi="Arial" w:cs="Arial"/>
          <w:sz w:val="24"/>
          <w:szCs w:val="24"/>
          <w:lang w:eastAsia="de-DE"/>
        </w:rPr>
        <w:t>Université</w:t>
      </w:r>
      <w:proofErr w:type="spellEnd"/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Gustave Eiffel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in 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>Paris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wird am kommenden 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Dies </w:t>
      </w:r>
      <w:proofErr w:type="spellStart"/>
      <w:r w:rsidRPr="00A86A36">
        <w:rPr>
          <w:rFonts w:ascii="Arial" w:eastAsia="Times New Roman" w:hAnsi="Arial" w:cs="Arial"/>
          <w:sz w:val="24"/>
          <w:szCs w:val="24"/>
          <w:lang w:eastAsia="de-DE"/>
        </w:rPr>
        <w:t>academicus</w:t>
      </w:r>
      <w:proofErr w:type="spellEnd"/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am Buß- und Bettag</w:t>
      </w:r>
      <w:r>
        <w:rPr>
          <w:rFonts w:ascii="Arial" w:eastAsia="Times New Roman" w:hAnsi="Arial" w:cs="Arial"/>
          <w:sz w:val="24"/>
          <w:szCs w:val="24"/>
          <w:lang w:eastAsia="de-DE"/>
        </w:rPr>
        <w:t>, 20. November 2024</w:t>
      </w:r>
      <w:r w:rsidR="006E7BC3">
        <w:rPr>
          <w:rFonts w:ascii="Arial" w:eastAsia="Times New Roman" w:hAnsi="Arial" w:cs="Arial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zwischen 12 und 14 Uhr in</w:t>
      </w:r>
      <w:r w:rsidR="006C78E5">
        <w:rPr>
          <w:rFonts w:ascii="Arial" w:eastAsia="Times New Roman" w:hAnsi="Arial" w:cs="Arial"/>
          <w:sz w:val="24"/>
          <w:szCs w:val="24"/>
          <w:lang w:eastAsia="de-DE"/>
        </w:rPr>
        <w:t xml:space="preserve"> Hörsaal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M001 am Campus der Universität Koblenz einen Vortrag zum Thema  Hoffnung im Kontext des Klimawandels und der globalen Krise in deutscher Sprache halten. 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A86A36" w:rsidRPr="00A86A36" w:rsidRDefault="00A86A36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86A36" w:rsidRDefault="00A86A36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86A36">
        <w:rPr>
          <w:rFonts w:ascii="Arial" w:eastAsia="Times New Roman" w:hAnsi="Arial" w:cs="Arial"/>
          <w:sz w:val="24"/>
          <w:szCs w:val="24"/>
          <w:lang w:eastAsia="de-DE"/>
        </w:rPr>
        <w:t>Hoffnung</w:t>
      </w:r>
      <w:r w:rsidR="005D445F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="005D445F">
        <w:rPr>
          <w:rFonts w:ascii="Arial" w:eastAsia="Times New Roman" w:hAnsi="Arial" w:cs="Arial"/>
          <w:sz w:val="24"/>
          <w:szCs w:val="24"/>
          <w:lang w:eastAsia="de-DE"/>
        </w:rPr>
        <w:t>auf französisch</w:t>
      </w:r>
      <w:proofErr w:type="spellEnd"/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86A36">
        <w:rPr>
          <w:rFonts w:ascii="Arial" w:eastAsia="Times New Roman" w:hAnsi="Arial" w:cs="Arial"/>
          <w:sz w:val="24"/>
          <w:szCs w:val="24"/>
          <w:lang w:eastAsia="de-DE"/>
        </w:rPr>
        <w:t>espérance</w:t>
      </w:r>
      <w:proofErr w:type="spellEnd"/>
      <w:r w:rsidR="005D445F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gilt der Philosophin als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eine Energie und unterscheide sich darin vo</w:t>
      </w:r>
      <w:r>
        <w:rPr>
          <w:rFonts w:ascii="Arial" w:eastAsia="Times New Roman" w:hAnsi="Arial" w:cs="Arial"/>
          <w:sz w:val="24"/>
          <w:szCs w:val="24"/>
          <w:lang w:eastAsia="de-DE"/>
        </w:rPr>
        <w:t>m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Optimismus. Um diese Hoffnung, die über das Individuum hinausweis</w:t>
      </w:r>
      <w:r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>, zu gewinnen, m</w:t>
      </w:r>
      <w:r>
        <w:rPr>
          <w:rFonts w:ascii="Arial" w:eastAsia="Times New Roman" w:hAnsi="Arial" w:cs="Arial"/>
          <w:sz w:val="24"/>
          <w:szCs w:val="24"/>
          <w:lang w:eastAsia="de-DE"/>
        </w:rPr>
        <w:t>üsse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der Mensch die eigene Fehlbarkeit akzeptieren und gestalten lernen. Die Erfahrung eigener Verletzbarkeit </w:t>
      </w:r>
      <w:r>
        <w:rPr>
          <w:rFonts w:ascii="Arial" w:eastAsia="Times New Roman" w:hAnsi="Arial" w:cs="Arial"/>
          <w:sz w:val="24"/>
          <w:szCs w:val="24"/>
          <w:lang w:eastAsia="de-DE"/>
        </w:rPr>
        <w:t>sei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dabei unumgänglich, ohne sich ihrer Destruktivität unterwerfen zu müssen. Das Leiden soll</w:t>
      </w:r>
      <w:r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nicht zu Verzweiflung und Depression führen, sondern Energie für die Lebenspraxis entwickeln helfen: Es geh</w:t>
      </w:r>
      <w:r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um die Erwartung des Unerwarteten. </w:t>
      </w:r>
    </w:p>
    <w:p w:rsidR="00A86A36" w:rsidRPr="00A86A36" w:rsidRDefault="00A86A36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86A36" w:rsidRDefault="00A86A36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Pelluchon</w:t>
      </w:r>
      <w:proofErr w:type="spellEnd"/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wird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in </w:t>
      </w:r>
      <w:r>
        <w:rPr>
          <w:rFonts w:ascii="Arial" w:eastAsia="Times New Roman" w:hAnsi="Arial" w:cs="Arial"/>
          <w:sz w:val="24"/>
          <w:szCs w:val="24"/>
          <w:lang w:eastAsia="de-DE"/>
        </w:rPr>
        <w:t>ihr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>em Vortrag in deutscher Sprache ihr Konzept der Hoffnung auf dem Hintergrund des gegenwärtigen Klimawandels und der globale</w:t>
      </w:r>
      <w:r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Krise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reflektieren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, um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dann 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>Konsequenzen für das eigene Denken und Verhalten aufzuzeigen. Im Anschluss an den Vortrag wird es Gelegenheit für Fragen und Austausch geben.</w:t>
      </w:r>
    </w:p>
    <w:p w:rsidR="00A86A36" w:rsidRDefault="00A86A36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86A36" w:rsidRPr="00A86A36" w:rsidRDefault="006C78E5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 Vortrag richtet sich an alle Interessierten. </w:t>
      </w:r>
      <w:r w:rsidR="00A86A36">
        <w:rPr>
          <w:rFonts w:ascii="Arial" w:eastAsia="Times New Roman" w:hAnsi="Arial" w:cs="Arial"/>
          <w:sz w:val="24"/>
          <w:szCs w:val="24"/>
          <w:lang w:eastAsia="de-DE"/>
        </w:rPr>
        <w:t xml:space="preserve">Der Eintritt ist frei, eine Anmeldung zum Besuch des </w:t>
      </w:r>
      <w:r>
        <w:rPr>
          <w:rFonts w:ascii="Arial" w:eastAsia="Times New Roman" w:hAnsi="Arial" w:cs="Arial"/>
          <w:sz w:val="24"/>
          <w:szCs w:val="24"/>
          <w:lang w:eastAsia="de-DE"/>
        </w:rPr>
        <w:t>V</w:t>
      </w:r>
      <w:r w:rsidR="00A86A36">
        <w:rPr>
          <w:rFonts w:ascii="Arial" w:eastAsia="Times New Roman" w:hAnsi="Arial" w:cs="Arial"/>
          <w:sz w:val="24"/>
          <w:szCs w:val="24"/>
          <w:lang w:eastAsia="de-DE"/>
        </w:rPr>
        <w:t>ortrags ist nicht erforderlich.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Veranstalter ist das 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>Institut für Ev</w:t>
      </w:r>
      <w:r>
        <w:rPr>
          <w:rFonts w:ascii="Arial" w:eastAsia="Times New Roman" w:hAnsi="Arial" w:cs="Arial"/>
          <w:sz w:val="24"/>
          <w:szCs w:val="24"/>
          <w:lang w:eastAsia="de-DE"/>
        </w:rPr>
        <w:t>angelische</w:t>
      </w:r>
      <w:r w:rsidRPr="00A86A36">
        <w:rPr>
          <w:rFonts w:ascii="Arial" w:eastAsia="Times New Roman" w:hAnsi="Arial" w:cs="Arial"/>
          <w:sz w:val="24"/>
          <w:szCs w:val="24"/>
          <w:lang w:eastAsia="de-DE"/>
        </w:rPr>
        <w:t xml:space="preserve"> Theologie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der Universität.</w:t>
      </w:r>
    </w:p>
    <w:p w:rsidR="00A86A36" w:rsidRPr="00A86A36" w:rsidRDefault="00A86A36" w:rsidP="00A8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86A36" w:rsidRDefault="00A86A36" w:rsidP="00E73C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86A36" w:rsidRDefault="00A86A36" w:rsidP="00E73C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22724" w:rsidRPr="00E73C4C" w:rsidRDefault="00243DCF" w:rsidP="00CF76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C4C">
        <w:rPr>
          <w:rFonts w:ascii="Arial" w:hAnsi="Arial" w:cs="Arial"/>
          <w:b/>
          <w:sz w:val="24"/>
          <w:szCs w:val="24"/>
        </w:rPr>
        <w:t>Fach</w:t>
      </w:r>
      <w:r w:rsidR="00C22724" w:rsidRPr="00E73C4C">
        <w:rPr>
          <w:rFonts w:ascii="Arial" w:hAnsi="Arial" w:cs="Arial"/>
          <w:b/>
          <w:sz w:val="24"/>
          <w:szCs w:val="24"/>
        </w:rPr>
        <w:t>liche Ansprechpartner</w:t>
      </w:r>
      <w:r w:rsidR="00807ADD" w:rsidRPr="00E73C4C">
        <w:rPr>
          <w:rFonts w:ascii="Arial" w:hAnsi="Arial" w:cs="Arial"/>
          <w:b/>
          <w:sz w:val="24"/>
          <w:szCs w:val="24"/>
        </w:rPr>
        <w:t>in</w:t>
      </w:r>
    </w:p>
    <w:p w:rsidR="00C22724" w:rsidRPr="00E73C4C" w:rsidRDefault="00F17A6D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>Pro</w:t>
      </w:r>
      <w:r w:rsidR="00807ADD" w:rsidRPr="00E73C4C">
        <w:rPr>
          <w:rFonts w:ascii="Arial" w:hAnsi="Arial" w:cs="Arial"/>
          <w:sz w:val="24"/>
          <w:szCs w:val="24"/>
        </w:rPr>
        <w:t xml:space="preserve">f. Dr. Michaela </w:t>
      </w:r>
      <w:proofErr w:type="spellStart"/>
      <w:r w:rsidR="00807ADD" w:rsidRPr="00E73C4C">
        <w:rPr>
          <w:rFonts w:ascii="Arial" w:hAnsi="Arial" w:cs="Arial"/>
          <w:sz w:val="24"/>
          <w:szCs w:val="24"/>
        </w:rPr>
        <w:t>Bauks</w:t>
      </w:r>
      <w:proofErr w:type="spellEnd"/>
    </w:p>
    <w:p w:rsidR="00CF7633" w:rsidRPr="00E73C4C" w:rsidRDefault="00CF7633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>Universität Koblenz</w:t>
      </w:r>
    </w:p>
    <w:p w:rsidR="00CF7633" w:rsidRPr="00E73C4C" w:rsidRDefault="00F17A6D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 xml:space="preserve">Institut für </w:t>
      </w:r>
      <w:r w:rsidR="00807ADD" w:rsidRPr="00E73C4C">
        <w:rPr>
          <w:rFonts w:ascii="Arial" w:hAnsi="Arial" w:cs="Arial"/>
          <w:sz w:val="24"/>
          <w:szCs w:val="24"/>
        </w:rPr>
        <w:t>Evangelische</w:t>
      </w:r>
      <w:r w:rsidRPr="00E73C4C">
        <w:rPr>
          <w:rFonts w:ascii="Arial" w:hAnsi="Arial" w:cs="Arial"/>
          <w:sz w:val="24"/>
          <w:szCs w:val="24"/>
        </w:rPr>
        <w:t xml:space="preserve"> </w:t>
      </w:r>
      <w:r w:rsidR="00243DCF" w:rsidRPr="00E73C4C">
        <w:rPr>
          <w:rFonts w:ascii="Arial" w:hAnsi="Arial" w:cs="Arial"/>
          <w:sz w:val="24"/>
          <w:szCs w:val="24"/>
        </w:rPr>
        <w:t>Theologie</w:t>
      </w:r>
    </w:p>
    <w:p w:rsidR="00CF7633" w:rsidRPr="00E73C4C" w:rsidRDefault="00F17A6D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93497177"/>
      <w:r w:rsidRPr="00E73C4C">
        <w:rPr>
          <w:rFonts w:ascii="Arial" w:hAnsi="Arial" w:cs="Arial"/>
          <w:sz w:val="24"/>
          <w:szCs w:val="24"/>
        </w:rPr>
        <w:t>Universitätsstr. 1</w:t>
      </w:r>
    </w:p>
    <w:p w:rsidR="00F17A6D" w:rsidRPr="00E73C4C" w:rsidRDefault="00F17A6D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>56070 Koblenz</w:t>
      </w:r>
    </w:p>
    <w:p w:rsidR="00CF7633" w:rsidRPr="00E73C4C" w:rsidRDefault="00CF7633" w:rsidP="00CF76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7633" w:rsidRPr="00E73C4C" w:rsidRDefault="00CF7633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 xml:space="preserve">Tel.: 0261 287 </w:t>
      </w:r>
      <w:r w:rsidR="00243DCF" w:rsidRPr="00E73C4C">
        <w:rPr>
          <w:rFonts w:ascii="Arial" w:hAnsi="Arial" w:cs="Arial"/>
          <w:sz w:val="24"/>
          <w:szCs w:val="24"/>
        </w:rPr>
        <w:t>2032</w:t>
      </w:r>
    </w:p>
    <w:p w:rsidR="00CF7633" w:rsidRPr="00E73C4C" w:rsidRDefault="00CF7633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="00807ADD" w:rsidRPr="00E73C4C">
          <w:rPr>
            <w:rStyle w:val="Hyperlink"/>
            <w:rFonts w:ascii="Arial" w:hAnsi="Arial" w:cs="Arial"/>
            <w:sz w:val="24"/>
            <w:szCs w:val="24"/>
          </w:rPr>
          <w:t>bauks@uni-koblenz.de</w:t>
        </w:r>
      </w:hyperlink>
    </w:p>
    <w:bookmarkEnd w:id="0"/>
    <w:p w:rsidR="00B216AE" w:rsidRPr="00E73C4C" w:rsidRDefault="00B216AE" w:rsidP="00CF76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16AE" w:rsidRPr="00E73C4C" w:rsidRDefault="00B216AE" w:rsidP="00CF76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C4C">
        <w:rPr>
          <w:rFonts w:ascii="Arial" w:hAnsi="Arial" w:cs="Arial"/>
          <w:b/>
          <w:sz w:val="24"/>
          <w:szCs w:val="24"/>
        </w:rPr>
        <w:t>Pressekontakt</w:t>
      </w:r>
    </w:p>
    <w:p w:rsidR="00B216AE" w:rsidRPr="00E73C4C" w:rsidRDefault="00B216AE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>Dr. Birgit Förg</w:t>
      </w:r>
    </w:p>
    <w:p w:rsidR="00B216AE" w:rsidRPr="00E73C4C" w:rsidRDefault="00B216AE" w:rsidP="00B21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>Universitätsstr. 1</w:t>
      </w:r>
    </w:p>
    <w:p w:rsidR="00B216AE" w:rsidRPr="00E73C4C" w:rsidRDefault="00B216AE" w:rsidP="00B21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>56070 Koblenz</w:t>
      </w:r>
    </w:p>
    <w:p w:rsidR="00B216AE" w:rsidRPr="00E73C4C" w:rsidRDefault="00B216AE" w:rsidP="00B21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16AE" w:rsidRPr="00E73C4C" w:rsidRDefault="00B216AE" w:rsidP="00B21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>Tel.: 0261 287 1766</w:t>
      </w:r>
    </w:p>
    <w:p w:rsidR="00B216AE" w:rsidRPr="00E73C4C" w:rsidRDefault="00B216AE" w:rsidP="00B21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C4C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E73C4C">
          <w:rPr>
            <w:rStyle w:val="Hyperlink"/>
            <w:rFonts w:ascii="Arial" w:hAnsi="Arial" w:cs="Arial"/>
            <w:sz w:val="24"/>
            <w:szCs w:val="24"/>
          </w:rPr>
          <w:t>birgitfoerg@uni-koblenz.de</w:t>
        </w:r>
      </w:hyperlink>
    </w:p>
    <w:p w:rsidR="00B216AE" w:rsidRPr="00E73C4C" w:rsidRDefault="00B216AE" w:rsidP="00CF763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216AE" w:rsidRPr="00E73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55"/>
    <w:rsid w:val="00125DD9"/>
    <w:rsid w:val="00167A8C"/>
    <w:rsid w:val="001826FA"/>
    <w:rsid w:val="001D1C03"/>
    <w:rsid w:val="00243DCF"/>
    <w:rsid w:val="00495089"/>
    <w:rsid w:val="005A3B36"/>
    <w:rsid w:val="005C05E4"/>
    <w:rsid w:val="005D445F"/>
    <w:rsid w:val="00645C0C"/>
    <w:rsid w:val="006C78E5"/>
    <w:rsid w:val="006E7BC3"/>
    <w:rsid w:val="00704B54"/>
    <w:rsid w:val="007B6E50"/>
    <w:rsid w:val="00807ADD"/>
    <w:rsid w:val="009172DD"/>
    <w:rsid w:val="0095732C"/>
    <w:rsid w:val="00994E89"/>
    <w:rsid w:val="009E2C49"/>
    <w:rsid w:val="00A86A36"/>
    <w:rsid w:val="00B216AE"/>
    <w:rsid w:val="00B8523B"/>
    <w:rsid w:val="00BA0268"/>
    <w:rsid w:val="00BF2A2A"/>
    <w:rsid w:val="00C22724"/>
    <w:rsid w:val="00C84FDC"/>
    <w:rsid w:val="00CD250B"/>
    <w:rsid w:val="00CF7633"/>
    <w:rsid w:val="00D1286A"/>
    <w:rsid w:val="00E35055"/>
    <w:rsid w:val="00E73C4C"/>
    <w:rsid w:val="00F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618D"/>
  <w15:chartTrackingRefBased/>
  <w15:docId w15:val="{C2069A38-EBE4-4D85-8B39-13F6CEE6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50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2724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86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86A36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gitfoerg@uni-koblenz.de" TargetMode="External"/><Relationship Id="rId4" Type="http://schemas.openxmlformats.org/officeDocument/2006/relationships/hyperlink" Target="mailto:bauks@uni-koblenz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BABB2538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Neuhaus</dc:creator>
  <cp:keywords/>
  <dc:description/>
  <cp:lastModifiedBy>Dr. Birgit Förg</cp:lastModifiedBy>
  <cp:revision>3</cp:revision>
  <dcterms:created xsi:type="dcterms:W3CDTF">2024-10-02T08:41:00Z</dcterms:created>
  <dcterms:modified xsi:type="dcterms:W3CDTF">2024-10-02T09:18:00Z</dcterms:modified>
</cp:coreProperties>
</file>