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7C79" w14:textId="4027AE67" w:rsidR="004D7DD7" w:rsidRPr="000231EB" w:rsidRDefault="001E1E2A" w:rsidP="00F26C5B">
      <w:pPr>
        <w:widowControl w:val="0"/>
        <w:autoSpaceDE w:val="0"/>
        <w:autoSpaceDN w:val="0"/>
        <w:adjustRightInd w:val="0"/>
        <w:spacing w:afterLines="160" w:after="384" w:line="259" w:lineRule="auto"/>
        <w:ind w:right="559"/>
        <w:rPr>
          <w:rFonts w:asciiTheme="majorHAnsi" w:hAnsiTheme="majorHAnsi" w:cstheme="majorHAnsi"/>
          <w:sz w:val="22"/>
          <w:szCs w:val="22"/>
        </w:rPr>
      </w:pPr>
      <w:r w:rsidRPr="000231EB">
        <w:rPr>
          <w:rFonts w:asciiTheme="majorHAnsi" w:hAnsiTheme="majorHAnsi" w:cstheme="majorHAnsi"/>
          <w:i/>
          <w:sz w:val="22"/>
          <w:szCs w:val="22"/>
        </w:rPr>
        <w:t>Presseinformation</w:t>
      </w:r>
      <w:r w:rsidR="00BC30E8" w:rsidRPr="000231EB">
        <w:rPr>
          <w:rFonts w:asciiTheme="majorHAnsi" w:hAnsiTheme="majorHAnsi" w:cstheme="majorHAnsi"/>
          <w:i/>
          <w:sz w:val="22"/>
          <w:szCs w:val="22"/>
        </w:rPr>
        <w:t xml:space="preserve"> mit der Bitte um Veröffentlichung</w:t>
      </w:r>
      <w:r w:rsidR="00942156" w:rsidRPr="000231EB">
        <w:rPr>
          <w:rFonts w:asciiTheme="majorHAnsi" w:hAnsiTheme="majorHAnsi" w:cstheme="majorHAnsi"/>
          <w:i/>
          <w:sz w:val="22"/>
          <w:szCs w:val="22"/>
        </w:rPr>
        <w:br/>
      </w:r>
    </w:p>
    <w:p w14:paraId="2C4E004E" w14:textId="77777777" w:rsidR="004D7DD7" w:rsidRDefault="004D7DD7" w:rsidP="00F26C5B">
      <w:pPr>
        <w:spacing w:afterLines="160" w:after="384" w:line="259" w:lineRule="auto"/>
        <w:rPr>
          <w:rFonts w:asciiTheme="majorHAnsi" w:hAnsiTheme="majorHAnsi" w:cs="Arial"/>
          <w:b/>
          <w:sz w:val="28"/>
          <w:szCs w:val="22"/>
        </w:rPr>
      </w:pPr>
      <w:r w:rsidRPr="000231EB">
        <w:rPr>
          <w:rFonts w:asciiTheme="majorHAnsi" w:hAnsiTheme="majorHAnsi" w:cs="Arial"/>
          <w:b/>
          <w:sz w:val="28"/>
          <w:szCs w:val="22"/>
        </w:rPr>
        <w:t>Eucon</w:t>
      </w:r>
      <w:r w:rsidR="009D3D30">
        <w:rPr>
          <w:rFonts w:asciiTheme="majorHAnsi" w:hAnsiTheme="majorHAnsi" w:cs="Arial"/>
          <w:b/>
          <w:sz w:val="28"/>
          <w:szCs w:val="22"/>
        </w:rPr>
        <w:t>-</w:t>
      </w:r>
      <w:r w:rsidR="00FC7CE8" w:rsidRPr="000231EB">
        <w:rPr>
          <w:rFonts w:asciiTheme="majorHAnsi" w:hAnsiTheme="majorHAnsi" w:cs="Arial"/>
          <w:b/>
          <w:sz w:val="28"/>
          <w:szCs w:val="22"/>
        </w:rPr>
        <w:t>Gruppe</w:t>
      </w:r>
      <w:r w:rsidRPr="000231EB">
        <w:rPr>
          <w:rFonts w:asciiTheme="majorHAnsi" w:hAnsiTheme="majorHAnsi" w:cs="Arial"/>
          <w:b/>
          <w:sz w:val="28"/>
          <w:szCs w:val="22"/>
        </w:rPr>
        <w:t xml:space="preserve"> </w:t>
      </w:r>
      <w:r w:rsidR="00267B81">
        <w:rPr>
          <w:rFonts w:asciiTheme="majorHAnsi" w:hAnsiTheme="majorHAnsi" w:cs="Arial"/>
          <w:b/>
          <w:sz w:val="28"/>
          <w:szCs w:val="22"/>
        </w:rPr>
        <w:t xml:space="preserve">setzt Internationalisierungsstrategie </w:t>
      </w:r>
      <w:r w:rsidR="000D060B">
        <w:rPr>
          <w:rFonts w:asciiTheme="majorHAnsi" w:hAnsiTheme="majorHAnsi" w:cs="Arial"/>
          <w:b/>
          <w:sz w:val="28"/>
          <w:szCs w:val="22"/>
        </w:rPr>
        <w:t xml:space="preserve">konsequent </w:t>
      </w:r>
      <w:r w:rsidR="00267B81">
        <w:rPr>
          <w:rFonts w:asciiTheme="majorHAnsi" w:hAnsiTheme="majorHAnsi" w:cs="Arial"/>
          <w:b/>
          <w:sz w:val="28"/>
          <w:szCs w:val="22"/>
        </w:rPr>
        <w:t>fort</w:t>
      </w:r>
    </w:p>
    <w:p w14:paraId="261E1E23" w14:textId="77777777" w:rsidR="00F26C5B" w:rsidRDefault="00B4543E" w:rsidP="00F26C5B">
      <w:pPr>
        <w:spacing w:afterLines="160" w:after="384" w:line="259" w:lineRule="auto"/>
        <w:rPr>
          <w:rStyle w:val="Hervorhebung"/>
          <w:rFonts w:asciiTheme="majorHAnsi" w:hAnsiTheme="majorHAnsi"/>
          <w:i w:val="0"/>
          <w:sz w:val="28"/>
        </w:rPr>
      </w:pPr>
      <w:r w:rsidRPr="00B4543E">
        <w:rPr>
          <w:rStyle w:val="Hervorhebung"/>
          <w:rFonts w:asciiTheme="majorHAnsi" w:hAnsiTheme="majorHAnsi"/>
          <w:i w:val="0"/>
          <w:sz w:val="28"/>
        </w:rPr>
        <w:t>Eucon</w:t>
      </w:r>
      <w:r w:rsidR="006A504A">
        <w:rPr>
          <w:rStyle w:val="Hervorhebung"/>
          <w:rFonts w:asciiTheme="majorHAnsi" w:hAnsiTheme="majorHAnsi"/>
          <w:i w:val="0"/>
          <w:sz w:val="28"/>
        </w:rPr>
        <w:t xml:space="preserve"> etabliert mit der Übernahme</w:t>
      </w:r>
      <w:r w:rsidR="00254938">
        <w:rPr>
          <w:rStyle w:val="Hervorhebung"/>
          <w:rFonts w:asciiTheme="majorHAnsi" w:hAnsiTheme="majorHAnsi"/>
          <w:i w:val="0"/>
          <w:sz w:val="28"/>
        </w:rPr>
        <w:t xml:space="preserve"> der Anteilsmehrheit</w:t>
      </w:r>
      <w:r w:rsidR="006A504A">
        <w:rPr>
          <w:rStyle w:val="Hervorhebung"/>
          <w:rFonts w:asciiTheme="majorHAnsi" w:hAnsiTheme="majorHAnsi"/>
          <w:i w:val="0"/>
          <w:sz w:val="28"/>
        </w:rPr>
        <w:t xml:space="preserve"> der </w:t>
      </w:r>
      <w:r w:rsidR="00D8115D" w:rsidRPr="00994855">
        <w:rPr>
          <w:rStyle w:val="Hervorhebung"/>
          <w:rFonts w:asciiTheme="majorHAnsi" w:hAnsiTheme="majorHAnsi"/>
          <w:i w:val="0"/>
          <w:sz w:val="28"/>
        </w:rPr>
        <w:t>A</w:t>
      </w:r>
      <w:r w:rsidR="00D8115D">
        <w:rPr>
          <w:rStyle w:val="Hervorhebung"/>
          <w:rFonts w:asciiTheme="majorHAnsi" w:hAnsiTheme="majorHAnsi"/>
          <w:i w:val="0"/>
          <w:sz w:val="28"/>
        </w:rPr>
        <w:t>ftermarket Intelligence</w:t>
      </w:r>
      <w:r w:rsidR="00E6449C">
        <w:rPr>
          <w:rStyle w:val="Hervorhebung"/>
          <w:rFonts w:asciiTheme="majorHAnsi" w:hAnsiTheme="majorHAnsi"/>
          <w:i w:val="0"/>
          <w:sz w:val="28"/>
        </w:rPr>
        <w:t xml:space="preserve"> Consulting</w:t>
      </w:r>
      <w:r w:rsidR="00D8115D">
        <w:rPr>
          <w:rStyle w:val="Hervorhebung"/>
          <w:rFonts w:asciiTheme="majorHAnsi" w:hAnsiTheme="majorHAnsi"/>
          <w:i w:val="0"/>
          <w:sz w:val="28"/>
        </w:rPr>
        <w:t xml:space="preserve"> Co.</w:t>
      </w:r>
      <w:r w:rsidR="00E6449C">
        <w:rPr>
          <w:rStyle w:val="Hervorhebung"/>
          <w:rFonts w:asciiTheme="majorHAnsi" w:hAnsiTheme="majorHAnsi"/>
          <w:i w:val="0"/>
          <w:sz w:val="28"/>
        </w:rPr>
        <w:t>,</w:t>
      </w:r>
      <w:r w:rsidR="00D8115D">
        <w:rPr>
          <w:rStyle w:val="Hervorhebung"/>
          <w:rFonts w:asciiTheme="majorHAnsi" w:hAnsiTheme="majorHAnsi"/>
          <w:i w:val="0"/>
          <w:sz w:val="28"/>
        </w:rPr>
        <w:t xml:space="preserve"> Ltd. </w:t>
      </w:r>
      <w:r w:rsidR="006A504A">
        <w:rPr>
          <w:rStyle w:val="Hervorhebung"/>
          <w:rFonts w:asciiTheme="majorHAnsi" w:hAnsiTheme="majorHAnsi"/>
          <w:i w:val="0"/>
          <w:sz w:val="28"/>
        </w:rPr>
        <w:t xml:space="preserve">neuen Standort in Shanghai </w:t>
      </w:r>
      <w:r w:rsidR="00D8115D">
        <w:rPr>
          <w:rStyle w:val="Hervorhebung"/>
          <w:rFonts w:asciiTheme="majorHAnsi" w:hAnsiTheme="majorHAnsi"/>
          <w:i w:val="0"/>
          <w:sz w:val="28"/>
        </w:rPr>
        <w:t xml:space="preserve">und </w:t>
      </w:r>
      <w:r w:rsidR="006A504A">
        <w:rPr>
          <w:rStyle w:val="Hervorhebung"/>
          <w:rFonts w:asciiTheme="majorHAnsi" w:hAnsiTheme="majorHAnsi"/>
          <w:i w:val="0"/>
          <w:sz w:val="28"/>
        </w:rPr>
        <w:t>möchte damit internationale Wachstumspoten</w:t>
      </w:r>
      <w:r w:rsidR="00E6449C">
        <w:rPr>
          <w:rStyle w:val="Hervorhebung"/>
          <w:rFonts w:asciiTheme="majorHAnsi" w:hAnsiTheme="majorHAnsi"/>
          <w:i w:val="0"/>
          <w:sz w:val="28"/>
        </w:rPr>
        <w:t>z</w:t>
      </w:r>
      <w:r w:rsidR="006A504A">
        <w:rPr>
          <w:rStyle w:val="Hervorhebung"/>
          <w:rFonts w:asciiTheme="majorHAnsi" w:hAnsiTheme="majorHAnsi"/>
          <w:i w:val="0"/>
          <w:sz w:val="28"/>
        </w:rPr>
        <w:t xml:space="preserve">iale im </w:t>
      </w:r>
      <w:r w:rsidRPr="00B4543E">
        <w:rPr>
          <w:rStyle w:val="Hervorhebung"/>
          <w:rFonts w:asciiTheme="majorHAnsi" w:hAnsiTheme="majorHAnsi"/>
          <w:i w:val="0"/>
          <w:sz w:val="28"/>
        </w:rPr>
        <w:t xml:space="preserve">Geschäftsbereich Automotive </w:t>
      </w:r>
      <w:r w:rsidR="006A504A">
        <w:rPr>
          <w:rStyle w:val="Hervorhebung"/>
          <w:rFonts w:asciiTheme="majorHAnsi" w:hAnsiTheme="majorHAnsi"/>
          <w:i w:val="0"/>
          <w:sz w:val="28"/>
        </w:rPr>
        <w:t>ausschöpfen</w:t>
      </w:r>
    </w:p>
    <w:p w14:paraId="748CEAFA" w14:textId="6C76FD47" w:rsidR="00A05A1F" w:rsidRPr="00513D64" w:rsidRDefault="00994855" w:rsidP="00F26C5B">
      <w:pPr>
        <w:spacing w:afterLines="160" w:after="384" w:line="259" w:lineRule="auto"/>
        <w:rPr>
          <w:rFonts w:asciiTheme="majorHAnsi" w:hAnsiTheme="majorHAnsi"/>
          <w:sz w:val="22"/>
          <w:szCs w:val="22"/>
        </w:rPr>
      </w:pPr>
      <w:r w:rsidRPr="00513D64">
        <w:rPr>
          <w:rFonts w:asciiTheme="majorHAnsi" w:hAnsiTheme="majorHAnsi"/>
          <w:sz w:val="22"/>
          <w:szCs w:val="22"/>
        </w:rPr>
        <w:t xml:space="preserve">Münster, </w:t>
      </w:r>
      <w:r w:rsidR="00D8115D" w:rsidRPr="00513D64">
        <w:rPr>
          <w:rFonts w:asciiTheme="majorHAnsi" w:hAnsiTheme="majorHAnsi"/>
          <w:sz w:val="22"/>
          <w:szCs w:val="22"/>
        </w:rPr>
        <w:t>14</w:t>
      </w:r>
      <w:r w:rsidR="00FC7CE8" w:rsidRPr="00513D64">
        <w:rPr>
          <w:rFonts w:asciiTheme="majorHAnsi" w:hAnsiTheme="majorHAnsi"/>
          <w:sz w:val="22"/>
          <w:szCs w:val="22"/>
        </w:rPr>
        <w:t xml:space="preserve">. </w:t>
      </w:r>
      <w:r w:rsidR="00D8115D" w:rsidRPr="00513D64">
        <w:rPr>
          <w:rFonts w:asciiTheme="majorHAnsi" w:hAnsiTheme="majorHAnsi"/>
          <w:sz w:val="22"/>
          <w:szCs w:val="22"/>
        </w:rPr>
        <w:t>Juni</w:t>
      </w:r>
      <w:r w:rsidR="00FC7CE8" w:rsidRPr="00513D64">
        <w:rPr>
          <w:rFonts w:asciiTheme="majorHAnsi" w:hAnsiTheme="majorHAnsi"/>
          <w:sz w:val="22"/>
          <w:szCs w:val="22"/>
        </w:rPr>
        <w:t xml:space="preserve"> 201</w:t>
      </w:r>
      <w:r w:rsidR="00D8115D" w:rsidRPr="00513D64">
        <w:rPr>
          <w:rFonts w:asciiTheme="majorHAnsi" w:hAnsiTheme="majorHAnsi"/>
          <w:sz w:val="22"/>
          <w:szCs w:val="22"/>
        </w:rPr>
        <w:t>8</w:t>
      </w:r>
      <w:r w:rsidR="00FC7CE8" w:rsidRPr="00513D64">
        <w:rPr>
          <w:rFonts w:asciiTheme="majorHAnsi" w:hAnsiTheme="majorHAnsi"/>
          <w:sz w:val="22"/>
          <w:szCs w:val="22"/>
        </w:rPr>
        <w:t xml:space="preserve"> – </w:t>
      </w:r>
      <w:r w:rsidR="006A504A" w:rsidRPr="00513D64">
        <w:rPr>
          <w:rFonts w:asciiTheme="majorHAnsi" w:hAnsiTheme="majorHAnsi"/>
          <w:sz w:val="22"/>
          <w:szCs w:val="22"/>
        </w:rPr>
        <w:t xml:space="preserve">Die </w:t>
      </w:r>
      <w:r w:rsidR="00D8115D" w:rsidRPr="00513D64">
        <w:rPr>
          <w:rFonts w:asciiTheme="majorHAnsi" w:hAnsiTheme="majorHAnsi"/>
          <w:sz w:val="22"/>
          <w:szCs w:val="22"/>
        </w:rPr>
        <w:t>Eucon</w:t>
      </w:r>
      <w:r w:rsidR="006A504A" w:rsidRPr="00513D64">
        <w:rPr>
          <w:rFonts w:asciiTheme="majorHAnsi" w:hAnsiTheme="majorHAnsi"/>
          <w:sz w:val="22"/>
          <w:szCs w:val="22"/>
        </w:rPr>
        <w:t>-Gruppe</w:t>
      </w:r>
      <w:r w:rsidR="00D8115D" w:rsidRPr="00513D64">
        <w:rPr>
          <w:rFonts w:asciiTheme="majorHAnsi" w:hAnsiTheme="majorHAnsi"/>
          <w:sz w:val="22"/>
          <w:szCs w:val="22"/>
        </w:rPr>
        <w:t xml:space="preserve"> </w:t>
      </w:r>
      <w:r w:rsidR="00D90DFE" w:rsidRPr="00513D64">
        <w:rPr>
          <w:rFonts w:asciiTheme="majorHAnsi" w:hAnsiTheme="majorHAnsi"/>
          <w:sz w:val="22"/>
          <w:szCs w:val="22"/>
        </w:rPr>
        <w:t>übernimmt</w:t>
      </w:r>
      <w:r w:rsidR="00D8115D" w:rsidRPr="00513D64">
        <w:rPr>
          <w:rFonts w:asciiTheme="majorHAnsi" w:hAnsiTheme="majorHAnsi"/>
          <w:sz w:val="22"/>
          <w:szCs w:val="22"/>
        </w:rPr>
        <w:t xml:space="preserve"> die Mehrheitsanteile seines langjährigen Partners, Aftermarket Intelligence</w:t>
      </w:r>
      <w:r w:rsidR="00E6449C" w:rsidRPr="00513D64">
        <w:rPr>
          <w:rFonts w:asciiTheme="majorHAnsi" w:hAnsiTheme="majorHAnsi"/>
          <w:sz w:val="22"/>
          <w:szCs w:val="22"/>
        </w:rPr>
        <w:t xml:space="preserve"> Consulting</w:t>
      </w:r>
      <w:r w:rsidR="00D8115D" w:rsidRPr="00513D64">
        <w:rPr>
          <w:rFonts w:asciiTheme="majorHAnsi" w:hAnsiTheme="majorHAnsi"/>
          <w:sz w:val="22"/>
          <w:szCs w:val="22"/>
        </w:rPr>
        <w:t xml:space="preserve"> Co.</w:t>
      </w:r>
      <w:r w:rsidR="00E6449C" w:rsidRPr="00513D64">
        <w:rPr>
          <w:rFonts w:asciiTheme="majorHAnsi" w:hAnsiTheme="majorHAnsi"/>
          <w:sz w:val="22"/>
          <w:szCs w:val="22"/>
        </w:rPr>
        <w:t>,</w:t>
      </w:r>
      <w:r w:rsidR="00F26C5B" w:rsidRPr="00513D64">
        <w:rPr>
          <w:rFonts w:asciiTheme="majorHAnsi" w:hAnsiTheme="majorHAnsi"/>
          <w:sz w:val="22"/>
          <w:szCs w:val="22"/>
        </w:rPr>
        <w:t xml:space="preserve"> </w:t>
      </w:r>
      <w:r w:rsidR="00D8115D" w:rsidRPr="00513D64">
        <w:rPr>
          <w:rFonts w:asciiTheme="majorHAnsi" w:hAnsiTheme="majorHAnsi"/>
          <w:sz w:val="22"/>
          <w:szCs w:val="22"/>
        </w:rPr>
        <w:t>Ltd.</w:t>
      </w:r>
      <w:r w:rsidR="00763AFC" w:rsidRPr="00513D64">
        <w:rPr>
          <w:rFonts w:asciiTheme="majorHAnsi" w:hAnsiTheme="majorHAnsi"/>
          <w:sz w:val="22"/>
          <w:szCs w:val="22"/>
        </w:rPr>
        <w:t>*</w:t>
      </w:r>
      <w:r w:rsidR="00D8115D" w:rsidRPr="00513D64">
        <w:rPr>
          <w:rFonts w:asciiTheme="majorHAnsi" w:hAnsiTheme="majorHAnsi"/>
          <w:sz w:val="22"/>
          <w:szCs w:val="22"/>
        </w:rPr>
        <w:t xml:space="preserve">, </w:t>
      </w:r>
      <w:r w:rsidR="006A504A" w:rsidRPr="00513D64">
        <w:rPr>
          <w:rFonts w:asciiTheme="majorHAnsi" w:hAnsiTheme="majorHAnsi"/>
          <w:sz w:val="22"/>
          <w:szCs w:val="22"/>
        </w:rPr>
        <w:t xml:space="preserve">und baut damit ihre Präsenz in Asien, insbesondere in China, weiter aus. </w:t>
      </w:r>
      <w:r w:rsidR="005B7CCA" w:rsidRPr="00513D64">
        <w:rPr>
          <w:rFonts w:asciiTheme="majorHAnsi" w:hAnsiTheme="majorHAnsi"/>
          <w:sz w:val="22"/>
          <w:szCs w:val="22"/>
        </w:rPr>
        <w:t>Der</w:t>
      </w:r>
      <w:r w:rsidR="00C339CF" w:rsidRPr="00513D64">
        <w:rPr>
          <w:rFonts w:asciiTheme="majorHAnsi" w:hAnsiTheme="majorHAnsi"/>
          <w:sz w:val="22"/>
          <w:szCs w:val="22"/>
        </w:rPr>
        <w:t xml:space="preserve"> Systemanbieter von Marktinformationen und datenbasierten Lösungen für </w:t>
      </w:r>
      <w:r w:rsidR="006A504A" w:rsidRPr="00513D64">
        <w:rPr>
          <w:rFonts w:asciiTheme="majorHAnsi" w:hAnsiTheme="majorHAnsi"/>
          <w:sz w:val="22"/>
          <w:szCs w:val="22"/>
        </w:rPr>
        <w:t>Automobil- und Teilehersteller</w:t>
      </w:r>
      <w:r w:rsidR="00C339CF" w:rsidRPr="00513D64">
        <w:rPr>
          <w:rFonts w:asciiTheme="majorHAnsi" w:hAnsiTheme="majorHAnsi"/>
          <w:sz w:val="22"/>
          <w:szCs w:val="22"/>
        </w:rPr>
        <w:t xml:space="preserve"> </w:t>
      </w:r>
      <w:r w:rsidR="00B72EE9" w:rsidRPr="00513D64">
        <w:rPr>
          <w:rFonts w:asciiTheme="majorHAnsi" w:hAnsiTheme="majorHAnsi"/>
          <w:sz w:val="22"/>
          <w:szCs w:val="22"/>
        </w:rPr>
        <w:t>möchte</w:t>
      </w:r>
      <w:r w:rsidR="006A504A" w:rsidRPr="00513D64">
        <w:rPr>
          <w:rFonts w:asciiTheme="majorHAnsi" w:hAnsiTheme="majorHAnsi"/>
          <w:sz w:val="22"/>
          <w:szCs w:val="22"/>
        </w:rPr>
        <w:t xml:space="preserve"> mit der Übernahme</w:t>
      </w:r>
      <w:r w:rsidR="00B72EE9" w:rsidRPr="00513D64">
        <w:rPr>
          <w:rFonts w:asciiTheme="majorHAnsi" w:hAnsiTheme="majorHAnsi"/>
          <w:sz w:val="22"/>
          <w:szCs w:val="22"/>
        </w:rPr>
        <w:t xml:space="preserve"> </w:t>
      </w:r>
      <w:r w:rsidR="005928EE" w:rsidRPr="00513D64">
        <w:rPr>
          <w:rFonts w:asciiTheme="majorHAnsi" w:hAnsiTheme="majorHAnsi"/>
          <w:sz w:val="22"/>
          <w:szCs w:val="22"/>
        </w:rPr>
        <w:t xml:space="preserve">der Anteilsmehrheit </w:t>
      </w:r>
      <w:r w:rsidR="004352DE" w:rsidRPr="00513D64">
        <w:rPr>
          <w:rFonts w:asciiTheme="majorHAnsi" w:hAnsiTheme="majorHAnsi"/>
          <w:sz w:val="22"/>
          <w:szCs w:val="22"/>
        </w:rPr>
        <w:t xml:space="preserve">lokale </w:t>
      </w:r>
      <w:r w:rsidR="00B72EE9" w:rsidRPr="00513D64">
        <w:rPr>
          <w:rFonts w:asciiTheme="majorHAnsi" w:hAnsiTheme="majorHAnsi"/>
          <w:sz w:val="22"/>
          <w:szCs w:val="22"/>
        </w:rPr>
        <w:t xml:space="preserve">Kunden </w:t>
      </w:r>
      <w:r w:rsidR="004352DE" w:rsidRPr="00513D64">
        <w:rPr>
          <w:rFonts w:asciiTheme="majorHAnsi" w:hAnsiTheme="majorHAnsi"/>
          <w:sz w:val="22"/>
          <w:szCs w:val="22"/>
        </w:rPr>
        <w:t xml:space="preserve">in China </w:t>
      </w:r>
      <w:r w:rsidR="000C6D16" w:rsidRPr="00513D64">
        <w:rPr>
          <w:rFonts w:asciiTheme="majorHAnsi" w:hAnsiTheme="majorHAnsi"/>
          <w:sz w:val="22"/>
          <w:szCs w:val="22"/>
        </w:rPr>
        <w:t xml:space="preserve">noch zielgerichteter und direkter </w:t>
      </w:r>
      <w:r w:rsidR="00B72EE9" w:rsidRPr="00513D64">
        <w:rPr>
          <w:rFonts w:asciiTheme="majorHAnsi" w:hAnsiTheme="majorHAnsi"/>
          <w:sz w:val="22"/>
          <w:szCs w:val="22"/>
        </w:rPr>
        <w:t>unterstützen</w:t>
      </w:r>
      <w:r w:rsidR="000C6D16" w:rsidRPr="00513D64">
        <w:rPr>
          <w:rFonts w:asciiTheme="majorHAnsi" w:hAnsiTheme="majorHAnsi"/>
          <w:sz w:val="22"/>
          <w:szCs w:val="22"/>
        </w:rPr>
        <w:t xml:space="preserve">. Gleichzeitig profitieren </w:t>
      </w:r>
      <w:r w:rsidR="004352DE" w:rsidRPr="00513D64">
        <w:rPr>
          <w:rFonts w:asciiTheme="majorHAnsi" w:hAnsiTheme="majorHAnsi"/>
          <w:sz w:val="22"/>
          <w:szCs w:val="22"/>
        </w:rPr>
        <w:t xml:space="preserve">internationale </w:t>
      </w:r>
      <w:r w:rsidR="006A504A" w:rsidRPr="00513D64">
        <w:rPr>
          <w:rFonts w:asciiTheme="majorHAnsi" w:hAnsiTheme="majorHAnsi"/>
          <w:sz w:val="22"/>
          <w:szCs w:val="22"/>
        </w:rPr>
        <w:t>Fahrzeughersteller und Automobilzulieferer mit Standorten im</w:t>
      </w:r>
      <w:r w:rsidR="000C6D16" w:rsidRPr="00513D64">
        <w:rPr>
          <w:rFonts w:asciiTheme="majorHAnsi" w:hAnsiTheme="majorHAnsi"/>
          <w:sz w:val="22"/>
          <w:szCs w:val="22"/>
        </w:rPr>
        <w:t xml:space="preserve"> gesamten </w:t>
      </w:r>
      <w:r w:rsidR="006A504A" w:rsidRPr="00513D64">
        <w:rPr>
          <w:rFonts w:asciiTheme="majorHAnsi" w:hAnsiTheme="majorHAnsi"/>
          <w:sz w:val="22"/>
          <w:szCs w:val="22"/>
        </w:rPr>
        <w:t>asiatisch-pazifischen Raum</w:t>
      </w:r>
      <w:r w:rsidR="000C6D16" w:rsidRPr="00513D64">
        <w:rPr>
          <w:rFonts w:asciiTheme="majorHAnsi" w:hAnsiTheme="majorHAnsi"/>
          <w:sz w:val="22"/>
          <w:szCs w:val="22"/>
        </w:rPr>
        <w:t xml:space="preserve"> von standardisierten Prozessen und einem hohen Qualitätsmanagement</w:t>
      </w:r>
      <w:r w:rsidR="00C339CF" w:rsidRPr="00513D64">
        <w:rPr>
          <w:rFonts w:asciiTheme="majorHAnsi" w:hAnsiTheme="majorHAnsi"/>
          <w:sz w:val="22"/>
          <w:szCs w:val="22"/>
        </w:rPr>
        <w:t xml:space="preserve"> </w:t>
      </w:r>
      <w:r w:rsidR="00E03D79" w:rsidRPr="00513D64">
        <w:rPr>
          <w:rFonts w:asciiTheme="majorHAnsi" w:hAnsiTheme="majorHAnsi"/>
          <w:sz w:val="22"/>
          <w:szCs w:val="22"/>
        </w:rPr>
        <w:t xml:space="preserve">von Eucon, </w:t>
      </w:r>
      <w:r w:rsidR="00C339CF" w:rsidRPr="00513D64">
        <w:rPr>
          <w:rFonts w:asciiTheme="majorHAnsi" w:hAnsiTheme="majorHAnsi"/>
          <w:sz w:val="22"/>
          <w:szCs w:val="22"/>
        </w:rPr>
        <w:t>de</w:t>
      </w:r>
      <w:r w:rsidR="005C0F58" w:rsidRPr="00513D64">
        <w:rPr>
          <w:rFonts w:asciiTheme="majorHAnsi" w:hAnsiTheme="majorHAnsi"/>
          <w:sz w:val="22"/>
          <w:szCs w:val="22"/>
        </w:rPr>
        <w:t>m</w:t>
      </w:r>
      <w:r w:rsidR="001409BD" w:rsidRPr="00513D64">
        <w:rPr>
          <w:rFonts w:asciiTheme="majorHAnsi" w:hAnsiTheme="majorHAnsi"/>
          <w:sz w:val="22"/>
          <w:szCs w:val="22"/>
        </w:rPr>
        <w:t xml:space="preserve"> Marktführer</w:t>
      </w:r>
      <w:r w:rsidR="00C339CF" w:rsidRPr="00513D64">
        <w:rPr>
          <w:rFonts w:asciiTheme="majorHAnsi" w:hAnsiTheme="majorHAnsi"/>
          <w:sz w:val="22"/>
          <w:szCs w:val="22"/>
        </w:rPr>
        <w:t xml:space="preserve"> für datenbasierte Wertschöpfung</w:t>
      </w:r>
      <w:r w:rsidR="000C6D16" w:rsidRPr="00513D64">
        <w:rPr>
          <w:rFonts w:asciiTheme="majorHAnsi" w:hAnsiTheme="majorHAnsi"/>
          <w:sz w:val="22"/>
          <w:szCs w:val="22"/>
        </w:rPr>
        <w:t xml:space="preserve">. </w:t>
      </w:r>
    </w:p>
    <w:p w14:paraId="5D1F6E4E" w14:textId="5478B003" w:rsidR="000C6D16" w:rsidRPr="000C6D16" w:rsidRDefault="000C6D16" w:rsidP="00F26C5B">
      <w:pPr>
        <w:spacing w:afterLines="160" w:after="384" w:line="259" w:lineRule="auto"/>
        <w:rPr>
          <w:rFonts w:asciiTheme="majorHAnsi" w:hAnsiTheme="majorHAnsi"/>
          <w:b/>
          <w:sz w:val="22"/>
          <w:szCs w:val="22"/>
        </w:rPr>
      </w:pPr>
      <w:r w:rsidRPr="000C6D16">
        <w:rPr>
          <w:rFonts w:asciiTheme="majorHAnsi" w:hAnsiTheme="majorHAnsi"/>
          <w:b/>
          <w:sz w:val="22"/>
          <w:szCs w:val="22"/>
        </w:rPr>
        <w:t>Aftermarket Intelligence</w:t>
      </w:r>
      <w:r>
        <w:rPr>
          <w:rFonts w:asciiTheme="majorHAnsi" w:hAnsiTheme="majorHAnsi"/>
          <w:b/>
          <w:sz w:val="22"/>
          <w:szCs w:val="22"/>
        </w:rPr>
        <w:t xml:space="preserve"> als </w:t>
      </w:r>
      <w:r w:rsidR="00763AFC">
        <w:rPr>
          <w:rFonts w:asciiTheme="majorHAnsi" w:hAnsiTheme="majorHAnsi"/>
          <w:b/>
          <w:sz w:val="22"/>
          <w:szCs w:val="22"/>
        </w:rPr>
        <w:t>idealer</w:t>
      </w:r>
      <w:r>
        <w:rPr>
          <w:rFonts w:asciiTheme="majorHAnsi" w:hAnsiTheme="majorHAnsi"/>
          <w:b/>
          <w:sz w:val="22"/>
          <w:szCs w:val="22"/>
        </w:rPr>
        <w:t xml:space="preserve"> Partner </w:t>
      </w:r>
    </w:p>
    <w:p w14:paraId="782B4B25" w14:textId="77777777" w:rsidR="00071E43" w:rsidRDefault="006C1282" w:rsidP="00071E43">
      <w:pPr>
        <w:spacing w:afterLines="160" w:after="384" w:line="259" w:lineRule="auto"/>
        <w:rPr>
          <w:rFonts w:asciiTheme="majorHAnsi" w:hAnsiTheme="majorHAnsi"/>
          <w:sz w:val="22"/>
          <w:szCs w:val="22"/>
        </w:rPr>
      </w:pPr>
      <w:r>
        <w:rPr>
          <w:rFonts w:asciiTheme="majorHAnsi" w:hAnsiTheme="majorHAnsi"/>
          <w:sz w:val="22"/>
          <w:szCs w:val="22"/>
        </w:rPr>
        <w:t xml:space="preserve">Die Aftermarket Intelligence ist einer der führenden Anbieter von Market Research und Data Services im chinesischen Automotive Aftermarket und verfügt über ein </w:t>
      </w:r>
      <w:r w:rsidR="00890604">
        <w:rPr>
          <w:rFonts w:asciiTheme="majorHAnsi" w:hAnsiTheme="majorHAnsi"/>
          <w:sz w:val="22"/>
          <w:szCs w:val="22"/>
        </w:rPr>
        <w:t>großes Netzwerk an Research-Partnern in</w:t>
      </w:r>
      <w:r w:rsidR="005B7CCA">
        <w:rPr>
          <w:rFonts w:asciiTheme="majorHAnsi" w:hAnsiTheme="majorHAnsi"/>
          <w:sz w:val="22"/>
          <w:szCs w:val="22"/>
        </w:rPr>
        <w:t xml:space="preserve"> China. </w:t>
      </w:r>
      <w:r w:rsidR="006F6AEC">
        <w:rPr>
          <w:rFonts w:asciiTheme="majorHAnsi" w:hAnsiTheme="majorHAnsi"/>
          <w:sz w:val="22"/>
          <w:szCs w:val="22"/>
        </w:rPr>
        <w:t>Das</w:t>
      </w:r>
      <w:r w:rsidR="008B0DB3">
        <w:rPr>
          <w:rFonts w:asciiTheme="majorHAnsi" w:hAnsiTheme="majorHAnsi"/>
          <w:sz w:val="22"/>
          <w:szCs w:val="22"/>
        </w:rPr>
        <w:t xml:space="preserve"> </w:t>
      </w:r>
      <w:r w:rsidR="006F6AEC">
        <w:rPr>
          <w:rFonts w:asciiTheme="majorHAnsi" w:hAnsiTheme="majorHAnsi"/>
          <w:sz w:val="22"/>
          <w:szCs w:val="22"/>
        </w:rPr>
        <w:t xml:space="preserve">Leistungsspektrum </w:t>
      </w:r>
      <w:r w:rsidR="008B0DB3">
        <w:rPr>
          <w:rFonts w:asciiTheme="majorHAnsi" w:hAnsiTheme="majorHAnsi"/>
          <w:sz w:val="22"/>
          <w:szCs w:val="22"/>
        </w:rPr>
        <w:t xml:space="preserve">erstreckt sich von der Durchführung von Preisstudien, der Erstellung von </w:t>
      </w:r>
      <w:r w:rsidR="008B0DB3" w:rsidRPr="008B0DB3">
        <w:rPr>
          <w:rFonts w:asciiTheme="majorHAnsi" w:hAnsiTheme="majorHAnsi"/>
          <w:sz w:val="22"/>
          <w:szCs w:val="22"/>
        </w:rPr>
        <w:t>Markteintritts-und Wachstumsstrategie</w:t>
      </w:r>
      <w:r w:rsidR="008B0DB3">
        <w:rPr>
          <w:rFonts w:asciiTheme="majorHAnsi" w:hAnsiTheme="majorHAnsi"/>
          <w:sz w:val="22"/>
          <w:szCs w:val="22"/>
        </w:rPr>
        <w:t xml:space="preserve">n </w:t>
      </w:r>
      <w:r w:rsidR="001B3B9E">
        <w:rPr>
          <w:rFonts w:asciiTheme="majorHAnsi" w:hAnsiTheme="majorHAnsi"/>
          <w:sz w:val="22"/>
          <w:szCs w:val="22"/>
        </w:rPr>
        <w:t>bis zu</w:t>
      </w:r>
      <w:r w:rsidR="00AE10EF">
        <w:rPr>
          <w:rFonts w:asciiTheme="majorHAnsi" w:hAnsiTheme="majorHAnsi"/>
          <w:sz w:val="22"/>
          <w:szCs w:val="22"/>
        </w:rPr>
        <w:t xml:space="preserve"> der</w:t>
      </w:r>
      <w:r w:rsidR="008B0DB3">
        <w:rPr>
          <w:rFonts w:asciiTheme="majorHAnsi" w:hAnsiTheme="majorHAnsi"/>
          <w:sz w:val="22"/>
          <w:szCs w:val="22"/>
        </w:rPr>
        <w:t xml:space="preserve"> </w:t>
      </w:r>
      <w:r w:rsidR="008B0DB3" w:rsidRPr="008B0DB3">
        <w:rPr>
          <w:rFonts w:asciiTheme="majorHAnsi" w:hAnsiTheme="majorHAnsi"/>
          <w:sz w:val="22"/>
          <w:szCs w:val="22"/>
        </w:rPr>
        <w:t>U</w:t>
      </w:r>
      <w:r w:rsidR="008B0DB3">
        <w:rPr>
          <w:rFonts w:asciiTheme="majorHAnsi" w:hAnsiTheme="majorHAnsi"/>
          <w:sz w:val="22"/>
          <w:szCs w:val="22"/>
        </w:rPr>
        <w:t>ntersuchung von Vertriebskanälen</w:t>
      </w:r>
      <w:r w:rsidR="006F6AEC">
        <w:rPr>
          <w:rFonts w:asciiTheme="majorHAnsi" w:hAnsiTheme="majorHAnsi"/>
          <w:sz w:val="22"/>
          <w:szCs w:val="22"/>
        </w:rPr>
        <w:t xml:space="preserve"> </w:t>
      </w:r>
      <w:r w:rsidR="004F14BC">
        <w:rPr>
          <w:rFonts w:asciiTheme="majorHAnsi" w:hAnsiTheme="majorHAnsi"/>
          <w:sz w:val="22"/>
          <w:szCs w:val="22"/>
        </w:rPr>
        <w:t xml:space="preserve">und </w:t>
      </w:r>
      <w:r w:rsidR="008B0DB3">
        <w:rPr>
          <w:rFonts w:asciiTheme="majorHAnsi" w:hAnsiTheme="majorHAnsi"/>
          <w:sz w:val="22"/>
          <w:szCs w:val="22"/>
        </w:rPr>
        <w:t>Wettbewerb</w:t>
      </w:r>
      <w:r w:rsidR="004352DE">
        <w:rPr>
          <w:rFonts w:asciiTheme="majorHAnsi" w:hAnsiTheme="majorHAnsi"/>
          <w:sz w:val="22"/>
          <w:szCs w:val="22"/>
        </w:rPr>
        <w:t>sanalysen</w:t>
      </w:r>
      <w:r w:rsidR="008B0DB3" w:rsidRPr="008B0DB3">
        <w:rPr>
          <w:rFonts w:asciiTheme="majorHAnsi" w:hAnsiTheme="majorHAnsi"/>
          <w:sz w:val="22"/>
          <w:szCs w:val="22"/>
        </w:rPr>
        <w:t>.</w:t>
      </w:r>
      <w:r w:rsidR="006F6AEC">
        <w:rPr>
          <w:rFonts w:asciiTheme="majorHAnsi" w:hAnsiTheme="majorHAnsi"/>
          <w:sz w:val="22"/>
          <w:szCs w:val="22"/>
        </w:rPr>
        <w:t xml:space="preserve"> </w:t>
      </w:r>
    </w:p>
    <w:p w14:paraId="688EBE1B" w14:textId="2FEED489" w:rsidR="00071E43" w:rsidRDefault="006A504A" w:rsidP="00071E43">
      <w:pPr>
        <w:spacing w:afterLines="160" w:after="384" w:line="259" w:lineRule="auto"/>
        <w:rPr>
          <w:rFonts w:asciiTheme="majorHAnsi" w:hAnsiTheme="majorHAnsi"/>
          <w:sz w:val="22"/>
          <w:szCs w:val="22"/>
        </w:rPr>
      </w:pPr>
      <w:r>
        <w:rPr>
          <w:rFonts w:asciiTheme="majorHAnsi" w:hAnsiTheme="majorHAnsi"/>
          <w:sz w:val="22"/>
          <w:szCs w:val="22"/>
        </w:rPr>
        <w:t xml:space="preserve">Die Eucon-Gruppe und die Aftermarket Intelligence blicken bereits auf eine langjährige und erfolgreiche Partnerschaft zurück. </w:t>
      </w:r>
      <w:r w:rsidR="007620E6">
        <w:rPr>
          <w:rFonts w:asciiTheme="majorHAnsi" w:hAnsiTheme="majorHAnsi"/>
          <w:sz w:val="22"/>
          <w:szCs w:val="22"/>
        </w:rPr>
        <w:t xml:space="preserve">„Wir freuen uns sehr, </w:t>
      </w:r>
      <w:r w:rsidR="00D46778">
        <w:rPr>
          <w:rFonts w:asciiTheme="majorHAnsi" w:hAnsiTheme="majorHAnsi"/>
          <w:sz w:val="22"/>
          <w:szCs w:val="22"/>
        </w:rPr>
        <w:t xml:space="preserve">das </w:t>
      </w:r>
      <w:r w:rsidR="000855C9">
        <w:rPr>
          <w:rFonts w:asciiTheme="majorHAnsi" w:hAnsiTheme="majorHAnsi"/>
          <w:sz w:val="22"/>
          <w:szCs w:val="22"/>
        </w:rPr>
        <w:t xml:space="preserve">etablierte </w:t>
      </w:r>
      <w:r w:rsidR="008A2CF3">
        <w:rPr>
          <w:rFonts w:asciiTheme="majorHAnsi" w:hAnsiTheme="majorHAnsi"/>
          <w:sz w:val="22"/>
          <w:szCs w:val="22"/>
        </w:rPr>
        <w:t>Team der</w:t>
      </w:r>
      <w:r w:rsidR="004F14BC">
        <w:rPr>
          <w:rFonts w:asciiTheme="majorHAnsi" w:hAnsiTheme="majorHAnsi"/>
          <w:sz w:val="22"/>
          <w:szCs w:val="22"/>
        </w:rPr>
        <w:t xml:space="preserve"> </w:t>
      </w:r>
      <w:r w:rsidR="009D3D30">
        <w:rPr>
          <w:rFonts w:asciiTheme="majorHAnsi" w:hAnsiTheme="majorHAnsi"/>
          <w:sz w:val="22"/>
          <w:szCs w:val="22"/>
        </w:rPr>
        <w:t>Aftermarket Intelligence</w:t>
      </w:r>
      <w:r w:rsidR="007620E6">
        <w:rPr>
          <w:rFonts w:asciiTheme="majorHAnsi" w:hAnsiTheme="majorHAnsi"/>
          <w:sz w:val="22"/>
          <w:szCs w:val="22"/>
        </w:rPr>
        <w:t xml:space="preserve"> in </w:t>
      </w:r>
      <w:r w:rsidR="009D3D30">
        <w:rPr>
          <w:rFonts w:asciiTheme="majorHAnsi" w:hAnsiTheme="majorHAnsi"/>
          <w:sz w:val="22"/>
          <w:szCs w:val="22"/>
        </w:rPr>
        <w:t>der Eu</w:t>
      </w:r>
      <w:r>
        <w:rPr>
          <w:rFonts w:asciiTheme="majorHAnsi" w:hAnsiTheme="majorHAnsi"/>
          <w:sz w:val="22"/>
          <w:szCs w:val="22"/>
        </w:rPr>
        <w:t xml:space="preserve">con-Gruppe </w:t>
      </w:r>
      <w:r w:rsidR="00D46778">
        <w:rPr>
          <w:rFonts w:asciiTheme="majorHAnsi" w:hAnsiTheme="majorHAnsi"/>
          <w:sz w:val="22"/>
          <w:szCs w:val="22"/>
        </w:rPr>
        <w:t>willkommen zu heißen</w:t>
      </w:r>
      <w:r>
        <w:rPr>
          <w:rFonts w:asciiTheme="majorHAnsi" w:hAnsiTheme="majorHAnsi"/>
          <w:sz w:val="22"/>
          <w:szCs w:val="22"/>
        </w:rPr>
        <w:t xml:space="preserve">. Mit </w:t>
      </w:r>
      <w:r w:rsidR="00040259">
        <w:rPr>
          <w:rFonts w:asciiTheme="majorHAnsi" w:hAnsiTheme="majorHAnsi"/>
          <w:sz w:val="22"/>
          <w:szCs w:val="22"/>
        </w:rPr>
        <w:t>der Integration</w:t>
      </w:r>
      <w:r>
        <w:rPr>
          <w:rFonts w:asciiTheme="majorHAnsi" w:hAnsiTheme="majorHAnsi"/>
          <w:sz w:val="22"/>
          <w:szCs w:val="22"/>
        </w:rPr>
        <w:t xml:space="preserve"> können wir unser</w:t>
      </w:r>
      <w:r w:rsidR="00D46778">
        <w:rPr>
          <w:rFonts w:asciiTheme="majorHAnsi" w:hAnsiTheme="majorHAnsi"/>
          <w:sz w:val="22"/>
          <w:szCs w:val="22"/>
        </w:rPr>
        <w:t>e</w:t>
      </w:r>
      <w:r w:rsidR="00B903DC">
        <w:rPr>
          <w:rFonts w:asciiTheme="majorHAnsi" w:hAnsiTheme="majorHAnsi"/>
          <w:sz w:val="22"/>
          <w:szCs w:val="22"/>
        </w:rPr>
        <w:t xml:space="preserve"> internationale</w:t>
      </w:r>
      <w:r w:rsidR="00D46778">
        <w:rPr>
          <w:rFonts w:asciiTheme="majorHAnsi" w:hAnsiTheme="majorHAnsi"/>
          <w:sz w:val="22"/>
          <w:szCs w:val="22"/>
        </w:rPr>
        <w:t xml:space="preserve"> Kompetenz</w:t>
      </w:r>
      <w:r>
        <w:rPr>
          <w:rFonts w:asciiTheme="majorHAnsi" w:hAnsiTheme="majorHAnsi"/>
          <w:sz w:val="22"/>
          <w:szCs w:val="22"/>
        </w:rPr>
        <w:t xml:space="preserve"> als </w:t>
      </w:r>
      <w:r w:rsidR="00B903DC">
        <w:rPr>
          <w:rFonts w:asciiTheme="majorHAnsi" w:hAnsiTheme="majorHAnsi"/>
          <w:sz w:val="22"/>
          <w:szCs w:val="22"/>
        </w:rPr>
        <w:t xml:space="preserve">Weltmarktführer </w:t>
      </w:r>
      <w:r w:rsidR="00040259">
        <w:rPr>
          <w:rFonts w:asciiTheme="majorHAnsi" w:hAnsiTheme="majorHAnsi"/>
          <w:sz w:val="22"/>
          <w:szCs w:val="22"/>
        </w:rPr>
        <w:t>im Bereich Preis- und Marktstudien</w:t>
      </w:r>
      <w:r>
        <w:rPr>
          <w:rFonts w:asciiTheme="majorHAnsi" w:hAnsiTheme="majorHAnsi"/>
          <w:sz w:val="22"/>
          <w:szCs w:val="22"/>
        </w:rPr>
        <w:t xml:space="preserve"> mit tiefgreifenden </w:t>
      </w:r>
      <w:r w:rsidR="00D46778">
        <w:rPr>
          <w:rFonts w:asciiTheme="majorHAnsi" w:hAnsiTheme="majorHAnsi"/>
          <w:sz w:val="22"/>
          <w:szCs w:val="22"/>
        </w:rPr>
        <w:t xml:space="preserve">lokalen </w:t>
      </w:r>
      <w:r>
        <w:rPr>
          <w:rFonts w:asciiTheme="majorHAnsi" w:hAnsiTheme="majorHAnsi"/>
          <w:sz w:val="22"/>
          <w:szCs w:val="22"/>
        </w:rPr>
        <w:t>Marktkenntnissen</w:t>
      </w:r>
      <w:r w:rsidR="00AE10EF">
        <w:rPr>
          <w:rFonts w:asciiTheme="majorHAnsi" w:hAnsiTheme="majorHAnsi"/>
          <w:sz w:val="22"/>
          <w:szCs w:val="22"/>
        </w:rPr>
        <w:t>,</w:t>
      </w:r>
      <w:r w:rsidR="00D46778">
        <w:rPr>
          <w:rFonts w:asciiTheme="majorHAnsi" w:hAnsiTheme="majorHAnsi"/>
          <w:sz w:val="22"/>
          <w:szCs w:val="22"/>
        </w:rPr>
        <w:t xml:space="preserve"> </w:t>
      </w:r>
      <w:r w:rsidR="00B903DC">
        <w:rPr>
          <w:rFonts w:asciiTheme="majorHAnsi" w:hAnsiTheme="majorHAnsi"/>
          <w:sz w:val="22"/>
          <w:szCs w:val="22"/>
        </w:rPr>
        <w:t>insbesondere in China</w:t>
      </w:r>
      <w:r w:rsidR="00AE10EF">
        <w:rPr>
          <w:rFonts w:asciiTheme="majorHAnsi" w:hAnsiTheme="majorHAnsi"/>
          <w:sz w:val="22"/>
          <w:szCs w:val="22"/>
        </w:rPr>
        <w:t>,</w:t>
      </w:r>
      <w:r w:rsidR="00B903DC">
        <w:rPr>
          <w:rFonts w:asciiTheme="majorHAnsi" w:hAnsiTheme="majorHAnsi"/>
          <w:sz w:val="22"/>
          <w:szCs w:val="22"/>
        </w:rPr>
        <w:t xml:space="preserve"> </w:t>
      </w:r>
      <w:r w:rsidR="00D46778">
        <w:rPr>
          <w:rFonts w:asciiTheme="majorHAnsi" w:hAnsiTheme="majorHAnsi"/>
          <w:sz w:val="22"/>
          <w:szCs w:val="22"/>
        </w:rPr>
        <w:t>weiter verstärken</w:t>
      </w:r>
      <w:r>
        <w:rPr>
          <w:rFonts w:asciiTheme="majorHAnsi" w:hAnsiTheme="majorHAnsi"/>
          <w:sz w:val="22"/>
          <w:szCs w:val="22"/>
        </w:rPr>
        <w:t xml:space="preserve"> und die Bedürfnisse unserer </w:t>
      </w:r>
      <w:r w:rsidR="00B903DC">
        <w:rPr>
          <w:rFonts w:asciiTheme="majorHAnsi" w:hAnsiTheme="majorHAnsi"/>
          <w:sz w:val="22"/>
          <w:szCs w:val="22"/>
        </w:rPr>
        <w:t>globalen</w:t>
      </w:r>
      <w:r w:rsidR="00AE10EF">
        <w:rPr>
          <w:rFonts w:asciiTheme="majorHAnsi" w:hAnsiTheme="majorHAnsi"/>
          <w:sz w:val="22"/>
          <w:szCs w:val="22"/>
        </w:rPr>
        <w:t xml:space="preserve"> Kunden noch besser befriedigen</w:t>
      </w:r>
      <w:r>
        <w:rPr>
          <w:rFonts w:asciiTheme="majorHAnsi" w:hAnsiTheme="majorHAnsi"/>
          <w:sz w:val="22"/>
          <w:szCs w:val="22"/>
        </w:rPr>
        <w:t>“</w:t>
      </w:r>
      <w:r w:rsidR="00AE10EF">
        <w:rPr>
          <w:rFonts w:asciiTheme="majorHAnsi" w:hAnsiTheme="majorHAnsi"/>
          <w:sz w:val="22"/>
          <w:szCs w:val="22"/>
        </w:rPr>
        <w:t>,</w:t>
      </w:r>
      <w:r w:rsidR="009D3D30">
        <w:rPr>
          <w:rFonts w:asciiTheme="majorHAnsi" w:hAnsiTheme="majorHAnsi"/>
          <w:sz w:val="22"/>
          <w:szCs w:val="22"/>
        </w:rPr>
        <w:t xml:space="preserve"> erklärt Björn Rietschel</w:t>
      </w:r>
      <w:r w:rsidR="00CD41AD">
        <w:rPr>
          <w:rFonts w:asciiTheme="majorHAnsi" w:hAnsiTheme="majorHAnsi"/>
          <w:sz w:val="22"/>
          <w:szCs w:val="22"/>
        </w:rPr>
        <w:t xml:space="preserve">, Geschäftsführer der Eucon GmbH und </w:t>
      </w:r>
      <w:proofErr w:type="spellStart"/>
      <w:r w:rsidR="00CD41AD" w:rsidRPr="00CD41AD">
        <w:rPr>
          <w:rFonts w:asciiTheme="majorHAnsi" w:hAnsiTheme="majorHAnsi"/>
          <w:sz w:val="22"/>
          <w:szCs w:val="22"/>
        </w:rPr>
        <w:t>President</w:t>
      </w:r>
      <w:proofErr w:type="spellEnd"/>
      <w:r w:rsidR="00E03D79">
        <w:rPr>
          <w:rFonts w:asciiTheme="majorHAnsi" w:hAnsiTheme="majorHAnsi"/>
          <w:sz w:val="22"/>
          <w:szCs w:val="22"/>
        </w:rPr>
        <w:t xml:space="preserve">, </w:t>
      </w:r>
      <w:r w:rsidR="00CD41AD" w:rsidRPr="00CD41AD">
        <w:rPr>
          <w:rFonts w:asciiTheme="majorHAnsi" w:hAnsiTheme="majorHAnsi"/>
          <w:sz w:val="22"/>
          <w:szCs w:val="22"/>
        </w:rPr>
        <w:t xml:space="preserve">Eucon </w:t>
      </w:r>
      <w:proofErr w:type="spellStart"/>
      <w:r w:rsidR="00CD41AD" w:rsidRPr="00CD41AD">
        <w:rPr>
          <w:rFonts w:asciiTheme="majorHAnsi" w:hAnsiTheme="majorHAnsi"/>
          <w:sz w:val="22"/>
          <w:szCs w:val="22"/>
        </w:rPr>
        <w:t>of</w:t>
      </w:r>
      <w:proofErr w:type="spellEnd"/>
      <w:r w:rsidR="00CD41AD" w:rsidRPr="00CD41AD">
        <w:rPr>
          <w:rFonts w:asciiTheme="majorHAnsi" w:hAnsiTheme="majorHAnsi"/>
          <w:sz w:val="22"/>
          <w:szCs w:val="22"/>
        </w:rPr>
        <w:t xml:space="preserve"> North </w:t>
      </w:r>
      <w:proofErr w:type="spellStart"/>
      <w:r w:rsidR="00CD41AD" w:rsidRPr="00CD41AD">
        <w:rPr>
          <w:rFonts w:asciiTheme="majorHAnsi" w:hAnsiTheme="majorHAnsi"/>
          <w:sz w:val="22"/>
          <w:szCs w:val="22"/>
        </w:rPr>
        <w:t>America</w:t>
      </w:r>
      <w:proofErr w:type="spellEnd"/>
      <w:r w:rsidR="009D3D30">
        <w:rPr>
          <w:rFonts w:asciiTheme="majorHAnsi" w:hAnsiTheme="majorHAnsi"/>
          <w:sz w:val="22"/>
          <w:szCs w:val="22"/>
        </w:rPr>
        <w:t xml:space="preserve">.  </w:t>
      </w:r>
    </w:p>
    <w:p w14:paraId="48095EAB" w14:textId="0A59F2DE" w:rsidR="004352DE" w:rsidRDefault="007620E6" w:rsidP="00071E43">
      <w:pPr>
        <w:spacing w:afterLines="160" w:after="384" w:line="259" w:lineRule="auto"/>
        <w:rPr>
          <w:rFonts w:asciiTheme="majorHAnsi" w:hAnsiTheme="majorHAnsi"/>
          <w:sz w:val="22"/>
          <w:szCs w:val="22"/>
        </w:rPr>
      </w:pPr>
      <w:r>
        <w:rPr>
          <w:rFonts w:asciiTheme="majorHAnsi" w:hAnsiTheme="majorHAnsi"/>
          <w:sz w:val="22"/>
          <w:szCs w:val="22"/>
        </w:rPr>
        <w:t>Wenzhe Tan</w:t>
      </w:r>
      <w:r w:rsidR="006A504A">
        <w:rPr>
          <w:rFonts w:asciiTheme="majorHAnsi" w:hAnsiTheme="majorHAnsi"/>
          <w:sz w:val="22"/>
          <w:szCs w:val="22"/>
        </w:rPr>
        <w:t xml:space="preserve"> wird</w:t>
      </w:r>
      <w:r w:rsidR="00254938">
        <w:rPr>
          <w:rFonts w:asciiTheme="majorHAnsi" w:hAnsiTheme="majorHAnsi"/>
          <w:sz w:val="22"/>
          <w:szCs w:val="22"/>
        </w:rPr>
        <w:t xml:space="preserve"> </w:t>
      </w:r>
      <w:r w:rsidR="00254938" w:rsidRPr="000855C9">
        <w:rPr>
          <w:rFonts w:asciiTheme="majorHAnsi" w:hAnsiTheme="majorHAnsi"/>
          <w:sz w:val="22"/>
          <w:szCs w:val="22"/>
        </w:rPr>
        <w:t>als Gründer</w:t>
      </w:r>
      <w:r w:rsidR="00763AFC">
        <w:rPr>
          <w:rFonts w:asciiTheme="majorHAnsi" w:hAnsiTheme="majorHAnsi"/>
          <w:sz w:val="22"/>
          <w:szCs w:val="22"/>
        </w:rPr>
        <w:t xml:space="preserve"> und </w:t>
      </w:r>
      <w:r w:rsidR="00763AFC" w:rsidRPr="000855C9">
        <w:rPr>
          <w:rFonts w:asciiTheme="majorHAnsi" w:hAnsiTheme="majorHAnsi"/>
          <w:sz w:val="22"/>
          <w:szCs w:val="22"/>
        </w:rPr>
        <w:t>Mitgesellschafter</w:t>
      </w:r>
      <w:r w:rsidR="00254938" w:rsidRPr="000855C9">
        <w:rPr>
          <w:rFonts w:asciiTheme="majorHAnsi" w:hAnsiTheme="majorHAnsi"/>
          <w:sz w:val="22"/>
          <w:szCs w:val="22"/>
        </w:rPr>
        <w:t xml:space="preserve"> der Aftermarket Intelligence</w:t>
      </w:r>
      <w:r w:rsidR="00254938">
        <w:rPr>
          <w:color w:val="1F497D"/>
        </w:rPr>
        <w:t xml:space="preserve"> </w:t>
      </w:r>
      <w:r w:rsidR="006A504A">
        <w:rPr>
          <w:rFonts w:asciiTheme="majorHAnsi" w:hAnsiTheme="majorHAnsi"/>
          <w:sz w:val="22"/>
          <w:szCs w:val="22"/>
        </w:rPr>
        <w:t xml:space="preserve">die </w:t>
      </w:r>
      <w:r w:rsidR="00017FDD">
        <w:rPr>
          <w:rFonts w:asciiTheme="majorHAnsi" w:hAnsiTheme="majorHAnsi"/>
          <w:sz w:val="22"/>
          <w:szCs w:val="22"/>
        </w:rPr>
        <w:t xml:space="preserve">operative </w:t>
      </w:r>
      <w:r w:rsidR="006A504A">
        <w:rPr>
          <w:rFonts w:asciiTheme="majorHAnsi" w:hAnsiTheme="majorHAnsi"/>
          <w:sz w:val="22"/>
          <w:szCs w:val="22"/>
        </w:rPr>
        <w:t>Leitung des neuen Eucon-Standortes übernehmen. Tan</w:t>
      </w:r>
      <w:r>
        <w:rPr>
          <w:rFonts w:asciiTheme="majorHAnsi" w:hAnsiTheme="majorHAnsi"/>
          <w:sz w:val="22"/>
          <w:szCs w:val="22"/>
        </w:rPr>
        <w:t xml:space="preserve"> </w:t>
      </w:r>
      <w:r w:rsidR="006A504A">
        <w:rPr>
          <w:rFonts w:asciiTheme="majorHAnsi" w:hAnsiTheme="majorHAnsi"/>
          <w:sz w:val="22"/>
          <w:szCs w:val="22"/>
        </w:rPr>
        <w:t>ist bereits seit</w:t>
      </w:r>
      <w:r w:rsidR="006F6AEC">
        <w:rPr>
          <w:rFonts w:asciiTheme="majorHAnsi" w:hAnsiTheme="majorHAnsi"/>
          <w:sz w:val="22"/>
          <w:szCs w:val="22"/>
        </w:rPr>
        <w:t xml:space="preserve"> </w:t>
      </w:r>
      <w:r w:rsidR="006A504A">
        <w:rPr>
          <w:rFonts w:asciiTheme="majorHAnsi" w:hAnsiTheme="majorHAnsi"/>
          <w:sz w:val="22"/>
          <w:szCs w:val="22"/>
        </w:rPr>
        <w:t xml:space="preserve">2011 </w:t>
      </w:r>
      <w:r>
        <w:rPr>
          <w:rFonts w:asciiTheme="majorHAnsi" w:hAnsiTheme="majorHAnsi"/>
          <w:sz w:val="22"/>
          <w:szCs w:val="22"/>
        </w:rPr>
        <w:t>Geschäftsführer der Aftermarket Intelligence</w:t>
      </w:r>
      <w:r w:rsidR="0009504F">
        <w:rPr>
          <w:rFonts w:asciiTheme="majorHAnsi" w:hAnsiTheme="majorHAnsi"/>
          <w:sz w:val="22"/>
          <w:szCs w:val="22"/>
        </w:rPr>
        <w:t xml:space="preserve"> Consulting</w:t>
      </w:r>
      <w:r>
        <w:rPr>
          <w:rFonts w:asciiTheme="majorHAnsi" w:hAnsiTheme="majorHAnsi"/>
          <w:sz w:val="22"/>
          <w:szCs w:val="22"/>
        </w:rPr>
        <w:t xml:space="preserve"> Co</w:t>
      </w:r>
      <w:r w:rsidR="006A504A">
        <w:rPr>
          <w:rFonts w:asciiTheme="majorHAnsi" w:hAnsiTheme="majorHAnsi"/>
          <w:sz w:val="22"/>
          <w:szCs w:val="22"/>
        </w:rPr>
        <w:t>.</w:t>
      </w:r>
      <w:r w:rsidR="0009504F">
        <w:rPr>
          <w:rFonts w:asciiTheme="majorHAnsi" w:hAnsiTheme="majorHAnsi"/>
          <w:sz w:val="22"/>
          <w:szCs w:val="22"/>
        </w:rPr>
        <w:t>,</w:t>
      </w:r>
      <w:r w:rsidR="006A504A">
        <w:rPr>
          <w:rFonts w:asciiTheme="majorHAnsi" w:hAnsiTheme="majorHAnsi"/>
          <w:sz w:val="22"/>
          <w:szCs w:val="22"/>
        </w:rPr>
        <w:t xml:space="preserve"> Ltd.</w:t>
      </w:r>
      <w:r w:rsidR="00717CA1">
        <w:rPr>
          <w:rFonts w:asciiTheme="majorHAnsi" w:hAnsiTheme="majorHAnsi"/>
          <w:sz w:val="22"/>
          <w:szCs w:val="22"/>
        </w:rPr>
        <w:t>,</w:t>
      </w:r>
      <w:r w:rsidR="006A504A">
        <w:rPr>
          <w:rFonts w:asciiTheme="majorHAnsi" w:hAnsiTheme="majorHAnsi"/>
          <w:sz w:val="22"/>
          <w:szCs w:val="22"/>
        </w:rPr>
        <w:t xml:space="preserve"> </w:t>
      </w:r>
      <w:r w:rsidR="00CB68CE">
        <w:rPr>
          <w:rFonts w:asciiTheme="majorHAnsi" w:hAnsiTheme="majorHAnsi"/>
          <w:sz w:val="22"/>
          <w:szCs w:val="22"/>
        </w:rPr>
        <w:t>gilt als absoluter Branchenexperte</w:t>
      </w:r>
      <w:r w:rsidR="006F6AEC">
        <w:rPr>
          <w:rFonts w:asciiTheme="majorHAnsi" w:hAnsiTheme="majorHAnsi"/>
          <w:sz w:val="22"/>
          <w:szCs w:val="22"/>
        </w:rPr>
        <w:t xml:space="preserve"> im</w:t>
      </w:r>
      <w:r w:rsidR="00CB68CE">
        <w:rPr>
          <w:rFonts w:asciiTheme="majorHAnsi" w:hAnsiTheme="majorHAnsi"/>
          <w:sz w:val="22"/>
          <w:szCs w:val="22"/>
        </w:rPr>
        <w:t xml:space="preserve"> </w:t>
      </w:r>
      <w:r w:rsidR="006F6AEC">
        <w:rPr>
          <w:rFonts w:asciiTheme="majorHAnsi" w:hAnsiTheme="majorHAnsi"/>
          <w:sz w:val="22"/>
          <w:szCs w:val="22"/>
        </w:rPr>
        <w:t xml:space="preserve">Automotive Aftermarket und verfügt über </w:t>
      </w:r>
      <w:r w:rsidR="00B72EE9">
        <w:rPr>
          <w:rFonts w:asciiTheme="majorHAnsi" w:hAnsiTheme="majorHAnsi"/>
          <w:sz w:val="22"/>
          <w:szCs w:val="22"/>
        </w:rPr>
        <w:t>ein weit verzweigtes Netzwerk an strategisch wichtigen Kontakten in China.</w:t>
      </w:r>
      <w:r w:rsidR="00B76459">
        <w:rPr>
          <w:rFonts w:asciiTheme="majorHAnsi" w:hAnsiTheme="majorHAnsi"/>
          <w:sz w:val="22"/>
          <w:szCs w:val="22"/>
        </w:rPr>
        <w:t xml:space="preserve"> Zuvor arbeitete </w:t>
      </w:r>
      <w:r w:rsidR="00B76459" w:rsidRPr="009D3D30">
        <w:rPr>
          <w:rFonts w:asciiTheme="majorHAnsi" w:hAnsiTheme="majorHAnsi"/>
          <w:sz w:val="22"/>
          <w:szCs w:val="22"/>
        </w:rPr>
        <w:t xml:space="preserve">Tan als Manager Business Development &amp; </w:t>
      </w:r>
      <w:proofErr w:type="spellStart"/>
      <w:r w:rsidR="00B76459" w:rsidRPr="009D3D30">
        <w:rPr>
          <w:rFonts w:asciiTheme="majorHAnsi" w:hAnsiTheme="majorHAnsi"/>
          <w:sz w:val="22"/>
          <w:szCs w:val="22"/>
        </w:rPr>
        <w:t>Product</w:t>
      </w:r>
      <w:proofErr w:type="spellEnd"/>
      <w:r w:rsidR="00B76459" w:rsidRPr="009D3D30">
        <w:rPr>
          <w:rFonts w:asciiTheme="majorHAnsi" w:hAnsiTheme="majorHAnsi"/>
          <w:sz w:val="22"/>
          <w:szCs w:val="22"/>
        </w:rPr>
        <w:t xml:space="preserve"> Management bei der </w:t>
      </w:r>
      <w:proofErr w:type="spellStart"/>
      <w:r w:rsidR="00B76459" w:rsidRPr="009D3D30">
        <w:rPr>
          <w:rFonts w:asciiTheme="majorHAnsi" w:hAnsiTheme="majorHAnsi"/>
          <w:sz w:val="22"/>
          <w:szCs w:val="22"/>
        </w:rPr>
        <w:t>Schaeffler</w:t>
      </w:r>
      <w:proofErr w:type="spellEnd"/>
      <w:r w:rsidR="00B76459" w:rsidRPr="009D3D30">
        <w:rPr>
          <w:rFonts w:asciiTheme="majorHAnsi" w:hAnsiTheme="majorHAnsi"/>
          <w:sz w:val="22"/>
          <w:szCs w:val="22"/>
        </w:rPr>
        <w:t xml:space="preserve"> Gruppe.</w:t>
      </w:r>
      <w:r w:rsidR="00B76459">
        <w:rPr>
          <w:rFonts w:asciiTheme="majorHAnsi" w:hAnsiTheme="majorHAnsi"/>
          <w:sz w:val="22"/>
          <w:szCs w:val="22"/>
        </w:rPr>
        <w:t xml:space="preserve"> </w:t>
      </w:r>
      <w:r w:rsidR="009D3D30" w:rsidRPr="009D3D30">
        <w:rPr>
          <w:rFonts w:asciiTheme="majorHAnsi" w:hAnsiTheme="majorHAnsi"/>
          <w:sz w:val="22"/>
          <w:szCs w:val="22"/>
        </w:rPr>
        <w:t xml:space="preserve"> </w:t>
      </w:r>
      <w:r w:rsidR="00DA07AC">
        <w:rPr>
          <w:rFonts w:asciiTheme="majorHAnsi" w:hAnsiTheme="majorHAnsi"/>
          <w:sz w:val="22"/>
          <w:szCs w:val="22"/>
        </w:rPr>
        <w:t>„</w:t>
      </w:r>
      <w:r w:rsidR="002A2896">
        <w:rPr>
          <w:rFonts w:asciiTheme="majorHAnsi" w:hAnsiTheme="majorHAnsi"/>
          <w:sz w:val="22"/>
          <w:szCs w:val="22"/>
        </w:rPr>
        <w:t xml:space="preserve">Wir </w:t>
      </w:r>
      <w:r w:rsidR="00717CA1">
        <w:rPr>
          <w:rFonts w:asciiTheme="majorHAnsi" w:hAnsiTheme="majorHAnsi"/>
          <w:sz w:val="22"/>
          <w:szCs w:val="22"/>
        </w:rPr>
        <w:t>sind stolz darauf</w:t>
      </w:r>
      <w:r w:rsidR="002A2896">
        <w:rPr>
          <w:rFonts w:asciiTheme="majorHAnsi" w:hAnsiTheme="majorHAnsi"/>
          <w:sz w:val="22"/>
          <w:szCs w:val="22"/>
        </w:rPr>
        <w:t xml:space="preserve">, </w:t>
      </w:r>
      <w:r w:rsidR="00717CA1">
        <w:rPr>
          <w:rFonts w:asciiTheme="majorHAnsi" w:hAnsiTheme="majorHAnsi"/>
          <w:sz w:val="22"/>
          <w:szCs w:val="22"/>
        </w:rPr>
        <w:t>Eucon</w:t>
      </w:r>
      <w:r w:rsidR="002A2896">
        <w:rPr>
          <w:rFonts w:asciiTheme="majorHAnsi" w:hAnsiTheme="majorHAnsi"/>
          <w:sz w:val="22"/>
          <w:szCs w:val="22"/>
        </w:rPr>
        <w:t xml:space="preserve"> auf seinem internationalen Wachstumspfad </w:t>
      </w:r>
      <w:r w:rsidR="009F3AE4">
        <w:rPr>
          <w:rFonts w:asciiTheme="majorHAnsi" w:hAnsiTheme="majorHAnsi"/>
          <w:sz w:val="22"/>
          <w:szCs w:val="22"/>
        </w:rPr>
        <w:t>unterstützen</w:t>
      </w:r>
      <w:r w:rsidR="00717CA1">
        <w:rPr>
          <w:rFonts w:asciiTheme="majorHAnsi" w:hAnsiTheme="majorHAnsi"/>
          <w:sz w:val="22"/>
          <w:szCs w:val="22"/>
        </w:rPr>
        <w:t xml:space="preserve"> zu können. Gleichzeitig ist es für uns ein strategisch wichtiger Schritt, Teil der Eucon-Gruppe zu werden. </w:t>
      </w:r>
      <w:r w:rsidR="00CE1A45">
        <w:rPr>
          <w:rFonts w:asciiTheme="majorHAnsi" w:hAnsiTheme="majorHAnsi"/>
          <w:sz w:val="22"/>
          <w:szCs w:val="22"/>
        </w:rPr>
        <w:t>Wir sind davon überzeugt</w:t>
      </w:r>
      <w:r w:rsidR="00CE1A45" w:rsidRPr="00DA07AC">
        <w:rPr>
          <w:rFonts w:asciiTheme="majorHAnsi" w:hAnsiTheme="majorHAnsi"/>
          <w:sz w:val="22"/>
          <w:szCs w:val="22"/>
        </w:rPr>
        <w:t>,</w:t>
      </w:r>
      <w:r w:rsidR="00CE1A45">
        <w:rPr>
          <w:rFonts w:asciiTheme="majorHAnsi" w:hAnsiTheme="majorHAnsi"/>
          <w:sz w:val="22"/>
          <w:szCs w:val="22"/>
        </w:rPr>
        <w:t xml:space="preserve"> dass </w:t>
      </w:r>
      <w:r w:rsidR="00095D9B">
        <w:rPr>
          <w:rFonts w:asciiTheme="majorHAnsi" w:hAnsiTheme="majorHAnsi"/>
          <w:sz w:val="22"/>
          <w:szCs w:val="22"/>
        </w:rPr>
        <w:t>unsere</w:t>
      </w:r>
      <w:r w:rsidR="00CE1A45">
        <w:rPr>
          <w:rFonts w:asciiTheme="majorHAnsi" w:hAnsiTheme="majorHAnsi"/>
          <w:sz w:val="22"/>
          <w:szCs w:val="22"/>
        </w:rPr>
        <w:t xml:space="preserve"> Kunden</w:t>
      </w:r>
      <w:r w:rsidR="00CE1A45" w:rsidRPr="00DA07AC">
        <w:rPr>
          <w:rFonts w:asciiTheme="majorHAnsi" w:hAnsiTheme="majorHAnsi"/>
          <w:sz w:val="22"/>
          <w:szCs w:val="22"/>
        </w:rPr>
        <w:t xml:space="preserve"> </w:t>
      </w:r>
      <w:r w:rsidR="00CE1A45">
        <w:rPr>
          <w:rFonts w:asciiTheme="majorHAnsi" w:hAnsiTheme="majorHAnsi"/>
          <w:sz w:val="22"/>
          <w:szCs w:val="22"/>
        </w:rPr>
        <w:t xml:space="preserve">von standardisierten Prozessen und </w:t>
      </w:r>
      <w:r w:rsidR="008F1ECB">
        <w:rPr>
          <w:rFonts w:asciiTheme="majorHAnsi" w:hAnsiTheme="majorHAnsi"/>
          <w:sz w:val="22"/>
          <w:szCs w:val="22"/>
        </w:rPr>
        <w:t>einem einheitlichen, globalen Qualitätsmanagement</w:t>
      </w:r>
      <w:r w:rsidR="00CE1A45">
        <w:rPr>
          <w:rFonts w:asciiTheme="majorHAnsi" w:hAnsiTheme="majorHAnsi"/>
          <w:sz w:val="22"/>
          <w:szCs w:val="22"/>
        </w:rPr>
        <w:t xml:space="preserve"> profitieren werden</w:t>
      </w:r>
      <w:r w:rsidR="00CE1A45" w:rsidDel="00CE1A45">
        <w:rPr>
          <w:rFonts w:asciiTheme="majorHAnsi" w:hAnsiTheme="majorHAnsi"/>
          <w:sz w:val="22"/>
          <w:szCs w:val="22"/>
        </w:rPr>
        <w:t xml:space="preserve"> </w:t>
      </w:r>
      <w:r w:rsidR="00DA07AC">
        <w:rPr>
          <w:rFonts w:asciiTheme="majorHAnsi" w:hAnsiTheme="majorHAnsi"/>
          <w:sz w:val="22"/>
          <w:szCs w:val="22"/>
        </w:rPr>
        <w:t>", sagt</w:t>
      </w:r>
      <w:r w:rsidR="00DA07AC" w:rsidRPr="00DA07AC">
        <w:rPr>
          <w:rFonts w:asciiTheme="majorHAnsi" w:hAnsiTheme="majorHAnsi"/>
          <w:sz w:val="22"/>
          <w:szCs w:val="22"/>
        </w:rPr>
        <w:t xml:space="preserve"> Wenzhe Tan</w:t>
      </w:r>
      <w:r w:rsidR="004841E3">
        <w:rPr>
          <w:rFonts w:asciiTheme="majorHAnsi" w:hAnsiTheme="majorHAnsi"/>
          <w:sz w:val="22"/>
          <w:szCs w:val="22"/>
        </w:rPr>
        <w:t>,</w:t>
      </w:r>
      <w:r w:rsidR="00DA07AC" w:rsidRPr="00DA07AC">
        <w:rPr>
          <w:rFonts w:asciiTheme="majorHAnsi" w:hAnsiTheme="majorHAnsi"/>
          <w:sz w:val="22"/>
          <w:szCs w:val="22"/>
        </w:rPr>
        <w:t xml:space="preserve"> </w:t>
      </w:r>
      <w:r w:rsidR="00E03D79">
        <w:rPr>
          <w:rFonts w:asciiTheme="majorHAnsi" w:hAnsiTheme="majorHAnsi"/>
          <w:sz w:val="22"/>
          <w:szCs w:val="22"/>
        </w:rPr>
        <w:lastRenderedPageBreak/>
        <w:t>Geschäftsführer</w:t>
      </w:r>
      <w:r w:rsidR="00DA07AC" w:rsidRPr="00DA07AC">
        <w:rPr>
          <w:rFonts w:asciiTheme="majorHAnsi" w:hAnsiTheme="majorHAnsi"/>
          <w:sz w:val="22"/>
          <w:szCs w:val="22"/>
        </w:rPr>
        <w:t xml:space="preserve"> von Aftermarket Intelligence</w:t>
      </w:r>
      <w:r w:rsidR="0009504F">
        <w:rPr>
          <w:rFonts w:asciiTheme="majorHAnsi" w:hAnsiTheme="majorHAnsi"/>
          <w:sz w:val="22"/>
          <w:szCs w:val="22"/>
        </w:rPr>
        <w:t xml:space="preserve"> Consulting</w:t>
      </w:r>
      <w:r w:rsidR="008B1639">
        <w:rPr>
          <w:rFonts w:asciiTheme="majorHAnsi" w:hAnsiTheme="majorHAnsi"/>
          <w:sz w:val="22"/>
          <w:szCs w:val="22"/>
        </w:rPr>
        <w:t xml:space="preserve"> Co.</w:t>
      </w:r>
      <w:r w:rsidR="0009504F">
        <w:rPr>
          <w:rFonts w:asciiTheme="majorHAnsi" w:hAnsiTheme="majorHAnsi"/>
          <w:sz w:val="22"/>
          <w:szCs w:val="22"/>
        </w:rPr>
        <w:t>,</w:t>
      </w:r>
      <w:r w:rsidR="008B1639">
        <w:rPr>
          <w:rFonts w:asciiTheme="majorHAnsi" w:hAnsiTheme="majorHAnsi"/>
          <w:sz w:val="22"/>
          <w:szCs w:val="22"/>
        </w:rPr>
        <w:t xml:space="preserve"> Ltd</w:t>
      </w:r>
      <w:r w:rsidR="00DA07AC" w:rsidRPr="00DA07AC">
        <w:rPr>
          <w:rFonts w:asciiTheme="majorHAnsi" w:hAnsiTheme="majorHAnsi"/>
          <w:sz w:val="22"/>
          <w:szCs w:val="22"/>
        </w:rPr>
        <w:t>.</w:t>
      </w:r>
      <w:r w:rsidR="00071E43">
        <w:rPr>
          <w:rFonts w:asciiTheme="majorHAnsi" w:hAnsiTheme="majorHAnsi"/>
          <w:sz w:val="22"/>
          <w:szCs w:val="22"/>
        </w:rPr>
        <w:t xml:space="preserve"> </w:t>
      </w:r>
      <w:r w:rsidR="004352DE">
        <w:rPr>
          <w:rFonts w:asciiTheme="majorHAnsi" w:hAnsiTheme="majorHAnsi"/>
          <w:sz w:val="22"/>
          <w:szCs w:val="22"/>
        </w:rPr>
        <w:t>Dirk Hillebrand, Mitbegründer und Anteilseigner der Aftermarket Intelligence, wird in strategischen Fragen weiterhin beratend zur Seite stehen.</w:t>
      </w:r>
    </w:p>
    <w:p w14:paraId="075415BB" w14:textId="77777777" w:rsidR="005B7CCA" w:rsidRPr="00A05A1F" w:rsidRDefault="00C15FF6" w:rsidP="00F26C5B">
      <w:pPr>
        <w:spacing w:afterLines="160" w:after="384" w:line="259" w:lineRule="auto"/>
        <w:rPr>
          <w:rFonts w:asciiTheme="majorHAnsi" w:hAnsiTheme="majorHAnsi"/>
          <w:b/>
          <w:sz w:val="22"/>
          <w:szCs w:val="22"/>
        </w:rPr>
      </w:pPr>
      <w:r>
        <w:rPr>
          <w:rFonts w:asciiTheme="majorHAnsi" w:hAnsiTheme="majorHAnsi"/>
          <w:b/>
          <w:sz w:val="22"/>
          <w:szCs w:val="22"/>
        </w:rPr>
        <w:t>Konsequente Internationalisierungsstrategie</w:t>
      </w:r>
    </w:p>
    <w:p w14:paraId="3FD24BF3" w14:textId="3AFF4384" w:rsidR="00743448" w:rsidRPr="000231EB" w:rsidRDefault="004841E3" w:rsidP="00F26C5B">
      <w:pPr>
        <w:spacing w:afterLines="160" w:after="384" w:line="259" w:lineRule="auto"/>
        <w:rPr>
          <w:rFonts w:asciiTheme="majorHAnsi" w:hAnsiTheme="majorHAnsi"/>
          <w:sz w:val="22"/>
          <w:szCs w:val="22"/>
        </w:rPr>
      </w:pPr>
      <w:r>
        <w:rPr>
          <w:rFonts w:asciiTheme="majorHAnsi" w:hAnsiTheme="majorHAnsi"/>
          <w:sz w:val="22"/>
          <w:szCs w:val="22"/>
        </w:rPr>
        <w:t xml:space="preserve">Die </w:t>
      </w:r>
      <w:r w:rsidR="007620E6">
        <w:rPr>
          <w:rFonts w:asciiTheme="majorHAnsi" w:hAnsiTheme="majorHAnsi"/>
          <w:sz w:val="22"/>
          <w:szCs w:val="22"/>
        </w:rPr>
        <w:t>Eucon</w:t>
      </w:r>
      <w:r>
        <w:rPr>
          <w:rFonts w:asciiTheme="majorHAnsi" w:hAnsiTheme="majorHAnsi"/>
          <w:sz w:val="22"/>
          <w:szCs w:val="22"/>
        </w:rPr>
        <w:t xml:space="preserve">-Gruppe </w:t>
      </w:r>
      <w:r w:rsidR="00CB68CE">
        <w:rPr>
          <w:rFonts w:asciiTheme="majorHAnsi" w:hAnsiTheme="majorHAnsi"/>
          <w:sz w:val="22"/>
          <w:szCs w:val="22"/>
        </w:rPr>
        <w:t>verfügt mit einem Standort in Atlanta bereits</w:t>
      </w:r>
      <w:r w:rsidR="00C46BEC">
        <w:rPr>
          <w:rFonts w:asciiTheme="majorHAnsi" w:hAnsiTheme="majorHAnsi"/>
          <w:sz w:val="22"/>
          <w:szCs w:val="22"/>
        </w:rPr>
        <w:t xml:space="preserve"> über eine starke Präsenz </w:t>
      </w:r>
      <w:r>
        <w:rPr>
          <w:rFonts w:asciiTheme="majorHAnsi" w:hAnsiTheme="majorHAnsi"/>
          <w:sz w:val="22"/>
          <w:szCs w:val="22"/>
        </w:rPr>
        <w:t>in den</w:t>
      </w:r>
      <w:r w:rsidR="00C46BEC">
        <w:rPr>
          <w:rFonts w:asciiTheme="majorHAnsi" w:hAnsiTheme="majorHAnsi"/>
          <w:sz w:val="22"/>
          <w:szCs w:val="22"/>
        </w:rPr>
        <w:t xml:space="preserve"> USA</w:t>
      </w:r>
      <w:r>
        <w:rPr>
          <w:rFonts w:asciiTheme="majorHAnsi" w:hAnsiTheme="majorHAnsi"/>
          <w:sz w:val="22"/>
          <w:szCs w:val="22"/>
        </w:rPr>
        <w:t xml:space="preserve"> und dem gesamten nord- und lateinamerikanischen Raum</w:t>
      </w:r>
      <w:r w:rsidR="00CB68CE">
        <w:rPr>
          <w:rFonts w:asciiTheme="majorHAnsi" w:hAnsiTheme="majorHAnsi"/>
          <w:sz w:val="22"/>
          <w:szCs w:val="22"/>
        </w:rPr>
        <w:t>.</w:t>
      </w:r>
      <w:r w:rsidR="009F3AE4">
        <w:rPr>
          <w:rFonts w:asciiTheme="majorHAnsi" w:hAnsiTheme="majorHAnsi"/>
          <w:sz w:val="22"/>
          <w:szCs w:val="22"/>
        </w:rPr>
        <w:t xml:space="preserve"> </w:t>
      </w:r>
      <w:r w:rsidR="00C46BEC">
        <w:rPr>
          <w:rFonts w:asciiTheme="majorHAnsi" w:hAnsiTheme="majorHAnsi"/>
          <w:sz w:val="22"/>
          <w:szCs w:val="22"/>
        </w:rPr>
        <w:t xml:space="preserve">Die Übernahme </w:t>
      </w:r>
      <w:r w:rsidR="005928EE">
        <w:rPr>
          <w:rFonts w:asciiTheme="majorHAnsi" w:hAnsiTheme="majorHAnsi"/>
          <w:sz w:val="22"/>
          <w:szCs w:val="22"/>
        </w:rPr>
        <w:t xml:space="preserve">der Mehrheitsanteile </w:t>
      </w:r>
      <w:r w:rsidR="00C46BEC">
        <w:rPr>
          <w:rFonts w:asciiTheme="majorHAnsi" w:hAnsiTheme="majorHAnsi"/>
          <w:sz w:val="22"/>
          <w:szCs w:val="22"/>
        </w:rPr>
        <w:t xml:space="preserve">der Aftermarket Intelligence </w:t>
      </w:r>
      <w:r w:rsidR="0009504F">
        <w:rPr>
          <w:rFonts w:asciiTheme="majorHAnsi" w:hAnsiTheme="majorHAnsi"/>
          <w:sz w:val="22"/>
          <w:szCs w:val="22"/>
        </w:rPr>
        <w:t xml:space="preserve">Consulting </w:t>
      </w:r>
      <w:r w:rsidR="00C46BEC">
        <w:rPr>
          <w:rFonts w:asciiTheme="majorHAnsi" w:hAnsiTheme="majorHAnsi"/>
          <w:sz w:val="22"/>
          <w:szCs w:val="22"/>
        </w:rPr>
        <w:t>Co.</w:t>
      </w:r>
      <w:r w:rsidR="0009504F">
        <w:rPr>
          <w:rFonts w:asciiTheme="majorHAnsi" w:hAnsiTheme="majorHAnsi"/>
          <w:sz w:val="22"/>
          <w:szCs w:val="22"/>
        </w:rPr>
        <w:t>,</w:t>
      </w:r>
      <w:r w:rsidR="00C46BEC">
        <w:rPr>
          <w:rFonts w:asciiTheme="majorHAnsi" w:hAnsiTheme="majorHAnsi"/>
          <w:sz w:val="22"/>
          <w:szCs w:val="22"/>
        </w:rPr>
        <w:t xml:space="preserve"> Ltd. ist der nächste </w:t>
      </w:r>
      <w:r w:rsidR="00717CA1">
        <w:rPr>
          <w:rFonts w:asciiTheme="majorHAnsi" w:hAnsiTheme="majorHAnsi"/>
          <w:sz w:val="22"/>
          <w:szCs w:val="22"/>
        </w:rPr>
        <w:t xml:space="preserve">logische und </w:t>
      </w:r>
      <w:r w:rsidR="009F3AE4">
        <w:rPr>
          <w:rFonts w:asciiTheme="majorHAnsi" w:hAnsiTheme="majorHAnsi"/>
          <w:sz w:val="22"/>
          <w:szCs w:val="22"/>
        </w:rPr>
        <w:t>wichtige</w:t>
      </w:r>
      <w:r w:rsidR="00C46BEC">
        <w:rPr>
          <w:rFonts w:asciiTheme="majorHAnsi" w:hAnsiTheme="majorHAnsi"/>
          <w:sz w:val="22"/>
          <w:szCs w:val="22"/>
        </w:rPr>
        <w:t xml:space="preserve"> Schritt </w:t>
      </w:r>
      <w:r w:rsidR="009F3AE4">
        <w:rPr>
          <w:rFonts w:asciiTheme="majorHAnsi" w:hAnsiTheme="majorHAnsi"/>
          <w:sz w:val="22"/>
          <w:szCs w:val="22"/>
        </w:rPr>
        <w:t xml:space="preserve">im Rahmen des internationalen Wachstums der Eucon-Gruppe: </w:t>
      </w:r>
      <w:r w:rsidR="00994855">
        <w:rPr>
          <w:rFonts w:asciiTheme="majorHAnsi" w:hAnsiTheme="majorHAnsi"/>
          <w:sz w:val="22"/>
          <w:szCs w:val="22"/>
        </w:rPr>
        <w:t>„</w:t>
      </w:r>
      <w:r w:rsidR="00063528">
        <w:rPr>
          <w:rFonts w:asciiTheme="majorHAnsi" w:hAnsiTheme="majorHAnsi"/>
          <w:sz w:val="22"/>
          <w:szCs w:val="22"/>
        </w:rPr>
        <w:t xml:space="preserve">Mit </w:t>
      </w:r>
      <w:r w:rsidR="005928EE">
        <w:rPr>
          <w:rFonts w:asciiTheme="majorHAnsi" w:hAnsiTheme="majorHAnsi"/>
          <w:sz w:val="22"/>
          <w:szCs w:val="22"/>
        </w:rPr>
        <w:t>der Vertiefung unserer Partnerschaft</w:t>
      </w:r>
      <w:r w:rsidR="00063528">
        <w:rPr>
          <w:rFonts w:asciiTheme="majorHAnsi" w:hAnsiTheme="majorHAnsi"/>
          <w:sz w:val="22"/>
          <w:szCs w:val="22"/>
        </w:rPr>
        <w:t xml:space="preserve"> setzen wir unsere Internationalisierungsstrategie konsequent fort. </w:t>
      </w:r>
      <w:r w:rsidR="009E4EFB">
        <w:rPr>
          <w:rFonts w:asciiTheme="majorHAnsi" w:hAnsiTheme="majorHAnsi"/>
          <w:sz w:val="22"/>
          <w:szCs w:val="22"/>
        </w:rPr>
        <w:t>Wir freuen uns, China als Schlüsselmarkt mit weiterhin enormem Wachstumspotenzial fortan direkt bedienen zu können und unseren Kunden auch im asiat</w:t>
      </w:r>
      <w:r w:rsidR="006C1282">
        <w:rPr>
          <w:rFonts w:asciiTheme="majorHAnsi" w:hAnsiTheme="majorHAnsi"/>
          <w:sz w:val="22"/>
          <w:szCs w:val="22"/>
        </w:rPr>
        <w:t xml:space="preserve">ischen Raum mit lokaler Eucon-Kompetenz zur Seite zu stehen“, </w:t>
      </w:r>
      <w:r w:rsidR="00717CA1">
        <w:rPr>
          <w:rFonts w:asciiTheme="majorHAnsi" w:hAnsiTheme="majorHAnsi"/>
          <w:sz w:val="22"/>
          <w:szCs w:val="22"/>
        </w:rPr>
        <w:t>fasst</w:t>
      </w:r>
      <w:r w:rsidR="009E4EFB">
        <w:rPr>
          <w:rFonts w:asciiTheme="majorHAnsi" w:hAnsiTheme="majorHAnsi"/>
          <w:sz w:val="22"/>
          <w:szCs w:val="22"/>
        </w:rPr>
        <w:t xml:space="preserve"> </w:t>
      </w:r>
      <w:r w:rsidR="009F4C3E">
        <w:rPr>
          <w:rFonts w:asciiTheme="majorHAnsi" w:hAnsiTheme="majorHAnsi"/>
          <w:sz w:val="22"/>
          <w:szCs w:val="22"/>
        </w:rPr>
        <w:t>Sven Krüger, CEO der Eucon-Gruppe</w:t>
      </w:r>
      <w:r w:rsidR="00717CA1">
        <w:rPr>
          <w:rFonts w:asciiTheme="majorHAnsi" w:hAnsiTheme="majorHAnsi"/>
          <w:sz w:val="22"/>
          <w:szCs w:val="22"/>
        </w:rPr>
        <w:t>, die Übernahme</w:t>
      </w:r>
      <w:r w:rsidR="005928EE">
        <w:rPr>
          <w:rFonts w:asciiTheme="majorHAnsi" w:hAnsiTheme="majorHAnsi"/>
          <w:sz w:val="22"/>
          <w:szCs w:val="22"/>
        </w:rPr>
        <w:t xml:space="preserve"> der Anteilsmehrheit</w:t>
      </w:r>
      <w:r w:rsidR="00717CA1">
        <w:rPr>
          <w:rFonts w:asciiTheme="majorHAnsi" w:hAnsiTheme="majorHAnsi"/>
          <w:sz w:val="22"/>
          <w:szCs w:val="22"/>
        </w:rPr>
        <w:t xml:space="preserve"> zusammen</w:t>
      </w:r>
      <w:r w:rsidR="009F4C3E">
        <w:rPr>
          <w:rFonts w:asciiTheme="majorHAnsi" w:hAnsiTheme="majorHAnsi"/>
          <w:sz w:val="22"/>
          <w:szCs w:val="22"/>
        </w:rPr>
        <w:t>.</w:t>
      </w:r>
    </w:p>
    <w:p w14:paraId="004A7619" w14:textId="4CF9B254" w:rsidR="004949AF" w:rsidRPr="00AE10EF" w:rsidRDefault="004949AF" w:rsidP="00F26C5B">
      <w:pPr>
        <w:spacing w:afterLines="160" w:after="384" w:line="259" w:lineRule="auto"/>
        <w:ind w:right="559"/>
        <w:rPr>
          <w:rFonts w:asciiTheme="majorHAnsi" w:hAnsiTheme="majorHAnsi" w:cs="Arial"/>
          <w:sz w:val="22"/>
          <w:szCs w:val="22"/>
        </w:rPr>
      </w:pPr>
      <w:r w:rsidRPr="00AE10EF">
        <w:rPr>
          <w:rFonts w:asciiTheme="majorHAnsi" w:hAnsiTheme="majorHAnsi" w:cs="Arial"/>
          <w:sz w:val="22"/>
          <w:szCs w:val="22"/>
        </w:rPr>
        <w:t xml:space="preserve">*vorbehaltlich der Zustimmung der </w:t>
      </w:r>
      <w:r w:rsidR="004B2027">
        <w:rPr>
          <w:rFonts w:asciiTheme="majorHAnsi" w:hAnsiTheme="majorHAnsi" w:cs="Arial"/>
          <w:sz w:val="22"/>
          <w:szCs w:val="22"/>
        </w:rPr>
        <w:t>zuständigen</w:t>
      </w:r>
      <w:r w:rsidRPr="00AE10EF">
        <w:rPr>
          <w:rFonts w:asciiTheme="majorHAnsi" w:hAnsiTheme="majorHAnsi" w:cs="Arial"/>
          <w:sz w:val="22"/>
          <w:szCs w:val="22"/>
        </w:rPr>
        <w:t xml:space="preserve"> Kartellbehörden</w:t>
      </w:r>
    </w:p>
    <w:p w14:paraId="1CFE396B" w14:textId="79EFB964" w:rsidR="00B76433" w:rsidRDefault="00B76433" w:rsidP="00F26C5B">
      <w:pPr>
        <w:tabs>
          <w:tab w:val="left" w:pos="6780"/>
        </w:tabs>
        <w:spacing w:afterLines="160" w:after="384" w:line="259" w:lineRule="auto"/>
        <w:rPr>
          <w:rFonts w:asciiTheme="majorHAnsi" w:hAnsiTheme="majorHAnsi"/>
          <w:sz w:val="22"/>
          <w:szCs w:val="22"/>
        </w:rPr>
      </w:pPr>
      <w:r w:rsidRPr="000231EB">
        <w:rPr>
          <w:rFonts w:asciiTheme="majorHAnsi" w:hAnsiTheme="majorHAnsi"/>
          <w:sz w:val="22"/>
          <w:szCs w:val="22"/>
        </w:rPr>
        <w:t xml:space="preserve">Wörter </w:t>
      </w:r>
      <w:r w:rsidR="00E20D61">
        <w:rPr>
          <w:rFonts w:asciiTheme="majorHAnsi" w:hAnsiTheme="majorHAnsi"/>
          <w:sz w:val="22"/>
          <w:szCs w:val="22"/>
        </w:rPr>
        <w:t>483</w:t>
      </w:r>
      <w:r w:rsidR="00037E52">
        <w:rPr>
          <w:rFonts w:asciiTheme="majorHAnsi" w:hAnsiTheme="majorHAnsi"/>
          <w:sz w:val="22"/>
          <w:szCs w:val="22"/>
        </w:rPr>
        <w:t xml:space="preserve"> / Zeichen (inkl.</w:t>
      </w:r>
      <w:r w:rsidR="0046361D" w:rsidRPr="000231EB">
        <w:rPr>
          <w:rFonts w:asciiTheme="majorHAnsi" w:hAnsiTheme="majorHAnsi"/>
          <w:sz w:val="22"/>
          <w:szCs w:val="22"/>
        </w:rPr>
        <w:t xml:space="preserve"> Leerzeichen) </w:t>
      </w:r>
      <w:r w:rsidR="00E20D61">
        <w:rPr>
          <w:rFonts w:asciiTheme="majorHAnsi" w:hAnsiTheme="majorHAnsi"/>
          <w:sz w:val="22"/>
          <w:szCs w:val="22"/>
        </w:rPr>
        <w:t>3489</w:t>
      </w:r>
      <w:r w:rsidR="00F26C5B">
        <w:rPr>
          <w:rFonts w:asciiTheme="majorHAnsi" w:hAnsiTheme="majorHAnsi"/>
          <w:sz w:val="22"/>
          <w:szCs w:val="22"/>
        </w:rPr>
        <w:tab/>
      </w:r>
    </w:p>
    <w:p w14:paraId="743D5F3E" w14:textId="77777777" w:rsidR="00F26C5B" w:rsidRPr="000231EB" w:rsidRDefault="00F26C5B" w:rsidP="00F26C5B">
      <w:pPr>
        <w:tabs>
          <w:tab w:val="left" w:pos="6780"/>
        </w:tabs>
        <w:spacing w:afterLines="160" w:after="384" w:line="259" w:lineRule="auto"/>
        <w:rPr>
          <w:rFonts w:asciiTheme="majorHAnsi" w:hAnsiTheme="majorHAnsi"/>
          <w:sz w:val="22"/>
          <w:szCs w:val="22"/>
        </w:rPr>
      </w:pPr>
    </w:p>
    <w:p w14:paraId="3876384D" w14:textId="77777777" w:rsidR="00F26C5B" w:rsidRDefault="00F26C5B" w:rsidP="00F26C5B">
      <w:pPr>
        <w:tabs>
          <w:tab w:val="left" w:pos="2023"/>
        </w:tabs>
        <w:spacing w:afterLines="160" w:after="384" w:line="259" w:lineRule="auto"/>
        <w:ind w:right="559"/>
        <w:rPr>
          <w:rFonts w:asciiTheme="majorHAnsi" w:hAnsiTheme="majorHAnsi"/>
        </w:rPr>
      </w:pPr>
      <w:bookmarkStart w:id="0" w:name=""/>
      <w:bookmarkEnd w:id="0"/>
      <w:r>
        <w:rPr>
          <w:rFonts w:asciiTheme="majorHAnsi" w:hAnsiTheme="majorHAnsi"/>
          <w:noProof/>
          <w:sz w:val="22"/>
          <w:szCs w:val="22"/>
          <w:lang w:eastAsia="de-DE"/>
        </w:rPr>
        <w:drawing>
          <wp:inline distT="0" distB="0" distL="0" distR="0" wp14:anchorId="717F58C3" wp14:editId="70B31E73">
            <wp:extent cx="5755640" cy="29787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Geschäftsführ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2978785"/>
                    </a:xfrm>
                    <a:prstGeom prst="rect">
                      <a:avLst/>
                    </a:prstGeom>
                  </pic:spPr>
                </pic:pic>
              </a:graphicData>
            </a:graphic>
          </wp:inline>
        </w:drawing>
      </w:r>
    </w:p>
    <w:p w14:paraId="5915FF44" w14:textId="2A5AB0CD" w:rsidR="00F26C5B" w:rsidRPr="00F26C5B" w:rsidRDefault="00F26C5B" w:rsidP="00F26C5B">
      <w:pPr>
        <w:tabs>
          <w:tab w:val="left" w:pos="2023"/>
        </w:tabs>
        <w:spacing w:afterLines="160" w:after="384" w:line="259" w:lineRule="auto"/>
        <w:ind w:right="559"/>
        <w:rPr>
          <w:rFonts w:asciiTheme="majorHAnsi" w:hAnsiTheme="majorHAnsi"/>
        </w:rPr>
      </w:pPr>
      <w:r>
        <w:rPr>
          <w:rFonts w:asciiTheme="majorHAnsi" w:hAnsiTheme="majorHAnsi"/>
        </w:rPr>
        <w:t>© Foto Eucon GmbH</w:t>
      </w:r>
      <w:r w:rsidR="003626DF">
        <w:rPr>
          <w:rFonts w:asciiTheme="majorHAnsi" w:hAnsiTheme="majorHAnsi"/>
        </w:rPr>
        <w:t xml:space="preserve">: </w:t>
      </w:r>
      <w:r>
        <w:rPr>
          <w:rFonts w:asciiTheme="majorHAnsi" w:hAnsiTheme="majorHAnsi"/>
        </w:rPr>
        <w:t xml:space="preserve">Die Eucon-Gruppe heißt die </w:t>
      </w:r>
      <w:r w:rsidR="00E20D61" w:rsidRPr="00F26C5B">
        <w:rPr>
          <w:rFonts w:asciiTheme="majorHAnsi" w:hAnsiTheme="majorHAnsi"/>
        </w:rPr>
        <w:t xml:space="preserve">Aftermarket Intelligence Consulting Co., Ltd. </w:t>
      </w:r>
      <w:r>
        <w:rPr>
          <w:rFonts w:asciiTheme="majorHAnsi" w:hAnsiTheme="majorHAnsi"/>
        </w:rPr>
        <w:t>herzlich</w:t>
      </w:r>
      <w:r w:rsidR="00E20D61" w:rsidRPr="00F26C5B">
        <w:rPr>
          <w:rFonts w:asciiTheme="majorHAnsi" w:hAnsiTheme="majorHAnsi"/>
        </w:rPr>
        <w:t xml:space="preserve"> willkommen</w:t>
      </w:r>
      <w:r>
        <w:rPr>
          <w:rFonts w:asciiTheme="majorHAnsi" w:hAnsiTheme="majorHAnsi"/>
        </w:rPr>
        <w:t xml:space="preserve"> (v.l.n.r. </w:t>
      </w:r>
      <w:r w:rsidRPr="00F26C5B">
        <w:rPr>
          <w:rFonts w:asciiTheme="majorHAnsi" w:hAnsiTheme="majorHAnsi"/>
        </w:rPr>
        <w:t>Osvaldo Celani</w:t>
      </w:r>
      <w:r>
        <w:rPr>
          <w:rFonts w:asciiTheme="majorHAnsi" w:hAnsiTheme="majorHAnsi"/>
        </w:rPr>
        <w:t xml:space="preserve">, </w:t>
      </w:r>
      <w:r w:rsidRPr="00F26C5B">
        <w:rPr>
          <w:rFonts w:asciiTheme="majorHAnsi" w:hAnsiTheme="majorHAnsi"/>
        </w:rPr>
        <w:t>Wenzhe Tan</w:t>
      </w:r>
      <w:r>
        <w:rPr>
          <w:rFonts w:asciiTheme="majorHAnsi" w:hAnsiTheme="majorHAnsi"/>
        </w:rPr>
        <w:t>,</w:t>
      </w:r>
      <w:r w:rsidRPr="00F26C5B">
        <w:rPr>
          <w:rFonts w:asciiTheme="majorHAnsi" w:hAnsiTheme="majorHAnsi"/>
        </w:rPr>
        <w:t xml:space="preserve"> Patrick </w:t>
      </w:r>
      <w:r>
        <w:rPr>
          <w:rFonts w:asciiTheme="majorHAnsi" w:hAnsiTheme="majorHAnsi"/>
        </w:rPr>
        <w:t>Schulte-Loh,</w:t>
      </w:r>
      <w:r w:rsidRPr="00F26C5B">
        <w:rPr>
          <w:rFonts w:asciiTheme="majorHAnsi" w:hAnsiTheme="majorHAnsi"/>
        </w:rPr>
        <w:t xml:space="preserve"> </w:t>
      </w:r>
      <w:r>
        <w:rPr>
          <w:rFonts w:asciiTheme="majorHAnsi" w:hAnsiTheme="majorHAnsi"/>
        </w:rPr>
        <w:t xml:space="preserve">Sven </w:t>
      </w:r>
      <w:r w:rsidRPr="00F26C5B">
        <w:rPr>
          <w:rFonts w:asciiTheme="majorHAnsi" w:hAnsiTheme="majorHAnsi"/>
        </w:rPr>
        <w:t>Krüger,</w:t>
      </w:r>
      <w:r>
        <w:rPr>
          <w:rFonts w:asciiTheme="majorHAnsi" w:hAnsiTheme="majorHAnsi"/>
        </w:rPr>
        <w:t xml:space="preserve"> </w:t>
      </w:r>
      <w:r w:rsidRPr="00F26C5B">
        <w:rPr>
          <w:rFonts w:asciiTheme="majorHAnsi" w:hAnsiTheme="majorHAnsi"/>
        </w:rPr>
        <w:t>Dirk Hillebrand</w:t>
      </w:r>
      <w:r>
        <w:rPr>
          <w:rFonts w:asciiTheme="majorHAnsi" w:hAnsiTheme="majorHAnsi"/>
        </w:rPr>
        <w:t>, Björn Rietschel)</w:t>
      </w:r>
    </w:p>
    <w:p w14:paraId="634ACF2F" w14:textId="7F0DCF4B" w:rsidR="00513D64" w:rsidRDefault="00513D64" w:rsidP="00513D64">
      <w:pPr>
        <w:tabs>
          <w:tab w:val="left" w:pos="3300"/>
        </w:tabs>
        <w:spacing w:afterLines="160" w:after="384" w:line="259" w:lineRule="auto"/>
        <w:rPr>
          <w:rFonts w:asciiTheme="majorHAnsi" w:hAnsiTheme="majorHAnsi"/>
          <w:b/>
          <w:sz w:val="22"/>
          <w:szCs w:val="22"/>
        </w:rPr>
      </w:pPr>
      <w:r>
        <w:rPr>
          <w:rFonts w:asciiTheme="majorHAnsi" w:hAnsiTheme="majorHAnsi"/>
          <w:b/>
          <w:sz w:val="22"/>
          <w:szCs w:val="22"/>
        </w:rPr>
        <w:tab/>
      </w:r>
    </w:p>
    <w:p w14:paraId="2B26801E" w14:textId="77777777" w:rsidR="006D73CF" w:rsidRDefault="006D73CF" w:rsidP="00513D64">
      <w:pPr>
        <w:tabs>
          <w:tab w:val="left" w:pos="3300"/>
        </w:tabs>
        <w:spacing w:afterLines="160" w:after="384" w:line="259" w:lineRule="auto"/>
        <w:rPr>
          <w:rFonts w:asciiTheme="majorHAnsi" w:hAnsiTheme="majorHAnsi"/>
          <w:b/>
          <w:sz w:val="22"/>
          <w:szCs w:val="22"/>
        </w:rPr>
      </w:pPr>
      <w:r w:rsidRPr="00513D64">
        <w:rPr>
          <w:rFonts w:asciiTheme="majorHAnsi" w:hAnsiTheme="majorHAnsi"/>
          <w:sz w:val="22"/>
          <w:szCs w:val="22"/>
        </w:rPr>
        <w:br w:type="page"/>
      </w:r>
      <w:r w:rsidR="00513D64">
        <w:rPr>
          <w:rFonts w:asciiTheme="majorHAnsi" w:hAnsiTheme="majorHAnsi"/>
          <w:b/>
          <w:sz w:val="22"/>
          <w:szCs w:val="22"/>
        </w:rPr>
        <w:lastRenderedPageBreak/>
        <w:tab/>
      </w:r>
    </w:p>
    <w:p w14:paraId="47FB1FA1" w14:textId="77777777" w:rsidR="00977EE8" w:rsidRPr="000231EB" w:rsidRDefault="00977EE8" w:rsidP="00F26C5B">
      <w:pPr>
        <w:tabs>
          <w:tab w:val="left" w:pos="2023"/>
        </w:tabs>
        <w:spacing w:afterLines="160" w:after="384" w:line="259" w:lineRule="auto"/>
        <w:ind w:right="559"/>
        <w:rPr>
          <w:rFonts w:asciiTheme="majorHAnsi" w:hAnsiTheme="majorHAnsi"/>
          <w:b/>
          <w:sz w:val="22"/>
          <w:szCs w:val="22"/>
        </w:rPr>
      </w:pPr>
      <w:r w:rsidRPr="000231EB">
        <w:rPr>
          <w:rFonts w:asciiTheme="majorHAnsi" w:hAnsiTheme="majorHAnsi"/>
          <w:b/>
          <w:sz w:val="22"/>
          <w:szCs w:val="22"/>
        </w:rPr>
        <w:t>Über Eucon</w:t>
      </w:r>
      <w:r w:rsidRPr="000231EB">
        <w:rPr>
          <w:rFonts w:asciiTheme="majorHAnsi" w:hAnsiTheme="majorHAnsi"/>
          <w:b/>
          <w:sz w:val="22"/>
          <w:szCs w:val="22"/>
        </w:rPr>
        <w:tab/>
      </w:r>
    </w:p>
    <w:p w14:paraId="45483CA3" w14:textId="46F6EEC6" w:rsidR="004949AF" w:rsidRPr="004949AF" w:rsidRDefault="004949AF" w:rsidP="00F26C5B">
      <w:pPr>
        <w:spacing w:afterLines="160" w:after="384" w:line="259" w:lineRule="auto"/>
        <w:rPr>
          <w:rFonts w:asciiTheme="majorHAnsi" w:hAnsiTheme="majorHAnsi"/>
          <w:sz w:val="22"/>
          <w:szCs w:val="22"/>
        </w:rPr>
      </w:pPr>
      <w:r w:rsidRPr="004949AF">
        <w:rPr>
          <w:rFonts w:asciiTheme="majorHAnsi" w:hAnsiTheme="majorHAnsi"/>
          <w:sz w:val="22"/>
          <w:szCs w:val="22"/>
        </w:rPr>
        <w:t>Eucon ist ein global aufgestellter Systemanbieter von Marktinformationen und datenbasierten Lösungen für Fahrzeughersteller und Automobilzulieferer im Automotive Aftermarket. Als führender Digitalisierungspartner für Versicherungen unterstützt Eucon diese mithilfe moderner Technologien bei der intelligenten Automatisierung des Schadenmanagements. Im Real Estate Management digitalisiert Eucon Prozesse und verhilft Unternehmen zu einem automatisierten und effizienten Dokumenten-Workflow. An Standorten in Münster, Atlanta und Shanghai arbeiten rund 400 Mitarbeiter für 250 Kunden in 40 Ländern.</w:t>
      </w:r>
    </w:p>
    <w:p w14:paraId="028CB058" w14:textId="77777777" w:rsidR="002917C8" w:rsidRPr="00560E41" w:rsidRDefault="000231EB" w:rsidP="00F26C5B">
      <w:pPr>
        <w:spacing w:afterLines="160" w:after="384" w:line="259" w:lineRule="auto"/>
        <w:rPr>
          <w:rFonts w:ascii="Calibri" w:hAnsi="Calibri" w:cstheme="majorHAnsi"/>
          <w:b/>
          <w:sz w:val="22"/>
        </w:rPr>
      </w:pPr>
      <w:r w:rsidRPr="00037E52">
        <w:rPr>
          <w:rFonts w:asciiTheme="majorHAnsi" w:hAnsiTheme="majorHAnsi" w:cs="Arial"/>
          <w:b/>
          <w:sz w:val="22"/>
          <w:szCs w:val="22"/>
        </w:rPr>
        <w:br/>
      </w:r>
      <w:r w:rsidR="002917C8" w:rsidRPr="00560E41">
        <w:rPr>
          <w:rFonts w:ascii="Calibri" w:hAnsi="Calibri" w:cstheme="majorHAnsi"/>
          <w:b/>
          <w:sz w:val="22"/>
        </w:rPr>
        <w:t>Pressekontakt</w:t>
      </w:r>
    </w:p>
    <w:p w14:paraId="696091A3" w14:textId="77777777" w:rsidR="006A611A" w:rsidRPr="006A611A" w:rsidRDefault="006A611A" w:rsidP="006A611A">
      <w:pPr>
        <w:spacing w:after="0" w:line="259" w:lineRule="auto"/>
        <w:rPr>
          <w:rFonts w:ascii="Calibri" w:hAnsi="Calibri" w:cstheme="majorHAnsi"/>
          <w:sz w:val="22"/>
          <w:lang w:val="en-US"/>
        </w:rPr>
      </w:pPr>
      <w:r w:rsidRPr="006A611A">
        <w:rPr>
          <w:rFonts w:ascii="Calibri" w:hAnsi="Calibri" w:cstheme="majorHAnsi"/>
          <w:sz w:val="22"/>
          <w:lang w:val="en-US"/>
        </w:rPr>
        <w:t>Eucon GmbH</w:t>
      </w:r>
    </w:p>
    <w:p w14:paraId="38C00823" w14:textId="77777777" w:rsidR="006A611A" w:rsidRPr="006A611A" w:rsidRDefault="006A611A" w:rsidP="006A611A">
      <w:pPr>
        <w:spacing w:after="0" w:line="259" w:lineRule="auto"/>
        <w:rPr>
          <w:rFonts w:ascii="Calibri" w:hAnsi="Calibri" w:cstheme="majorHAnsi"/>
          <w:sz w:val="22"/>
          <w:lang w:val="en-US"/>
        </w:rPr>
      </w:pPr>
      <w:r w:rsidRPr="006A611A">
        <w:rPr>
          <w:rFonts w:ascii="Calibri" w:hAnsi="Calibri" w:cstheme="majorHAnsi"/>
          <w:sz w:val="22"/>
          <w:lang w:val="en-US"/>
        </w:rPr>
        <w:t>Romy Frandrup</w:t>
      </w:r>
      <w:bookmarkStart w:id="1" w:name="_GoBack"/>
      <w:bookmarkEnd w:id="1"/>
    </w:p>
    <w:p w14:paraId="3A04EC19" w14:textId="77777777" w:rsidR="006A611A" w:rsidRPr="006A611A" w:rsidRDefault="006A611A" w:rsidP="006A611A">
      <w:pPr>
        <w:spacing w:after="0" w:line="259" w:lineRule="auto"/>
        <w:rPr>
          <w:rFonts w:ascii="Calibri" w:hAnsi="Calibri" w:cstheme="majorHAnsi"/>
          <w:sz w:val="22"/>
          <w:lang w:val="en-US"/>
        </w:rPr>
      </w:pPr>
      <w:r w:rsidRPr="006A611A">
        <w:rPr>
          <w:rFonts w:ascii="Calibri" w:hAnsi="Calibri" w:cstheme="majorHAnsi"/>
          <w:sz w:val="22"/>
          <w:lang w:val="en-US"/>
        </w:rPr>
        <w:t>Marketing Professional</w:t>
      </w:r>
      <w:r w:rsidRPr="006A611A">
        <w:rPr>
          <w:rFonts w:ascii="Calibri" w:hAnsi="Calibri" w:cstheme="majorHAnsi"/>
          <w:sz w:val="22"/>
          <w:lang w:val="en-US"/>
        </w:rPr>
        <w:tab/>
      </w:r>
      <w:r w:rsidRPr="006A611A">
        <w:rPr>
          <w:rFonts w:ascii="Calibri" w:hAnsi="Calibri" w:cstheme="majorHAnsi"/>
          <w:sz w:val="22"/>
          <w:lang w:val="en-US"/>
        </w:rPr>
        <w:tab/>
      </w:r>
    </w:p>
    <w:p w14:paraId="69E25C90" w14:textId="77777777" w:rsidR="006A611A" w:rsidRPr="006A611A" w:rsidRDefault="006A611A" w:rsidP="006A611A">
      <w:pPr>
        <w:spacing w:after="0" w:line="259" w:lineRule="auto"/>
        <w:rPr>
          <w:rFonts w:ascii="Calibri" w:hAnsi="Calibri" w:cstheme="majorHAnsi"/>
          <w:sz w:val="22"/>
          <w:lang w:val="en-US"/>
        </w:rPr>
      </w:pPr>
      <w:r w:rsidRPr="006A611A">
        <w:rPr>
          <w:rFonts w:ascii="Calibri" w:hAnsi="Calibri" w:cstheme="majorHAnsi"/>
          <w:sz w:val="22"/>
          <w:lang w:val="en-US"/>
        </w:rPr>
        <w:t>Tel. +49 251 14496-2311</w:t>
      </w:r>
    </w:p>
    <w:p w14:paraId="7C8DEA65" w14:textId="2C05E637" w:rsidR="00CF41A6" w:rsidRPr="00076654" w:rsidRDefault="006A611A" w:rsidP="006A611A">
      <w:pPr>
        <w:spacing w:after="0" w:line="259" w:lineRule="auto"/>
        <w:rPr>
          <w:rFonts w:asciiTheme="majorHAnsi" w:hAnsiTheme="majorHAnsi"/>
          <w:sz w:val="22"/>
          <w:szCs w:val="22"/>
          <w:lang w:val="en-GB"/>
        </w:rPr>
      </w:pPr>
      <w:r w:rsidRPr="006A611A">
        <w:rPr>
          <w:rFonts w:ascii="Calibri" w:hAnsi="Calibri" w:cstheme="majorHAnsi"/>
          <w:sz w:val="22"/>
          <w:lang w:val="en-US"/>
        </w:rPr>
        <w:t>Mobil +49 151 23860317</w:t>
      </w:r>
    </w:p>
    <w:p w14:paraId="35E373F5" w14:textId="5E0E0208" w:rsidR="00076654" w:rsidRPr="00076654" w:rsidRDefault="00076654" w:rsidP="00F26C5B">
      <w:pPr>
        <w:spacing w:afterLines="160" w:after="384" w:line="259" w:lineRule="auto"/>
        <w:rPr>
          <w:rFonts w:asciiTheme="majorHAnsi" w:hAnsiTheme="majorHAnsi"/>
          <w:sz w:val="22"/>
          <w:szCs w:val="22"/>
          <w:lang w:val="en-GB"/>
        </w:rPr>
      </w:pPr>
    </w:p>
    <w:p w14:paraId="1E546D86" w14:textId="57E16BC6" w:rsidR="00CF41A6" w:rsidRPr="00076654" w:rsidRDefault="00CF41A6" w:rsidP="00F26C5B">
      <w:pPr>
        <w:spacing w:afterLines="160" w:after="384" w:line="259" w:lineRule="auto"/>
        <w:rPr>
          <w:rFonts w:ascii="Calibri" w:hAnsi="Calibri" w:cs="Calibri"/>
          <w:color w:val="000000"/>
          <w:sz w:val="22"/>
          <w:szCs w:val="22"/>
          <w:lang w:val="en-GB"/>
        </w:rPr>
      </w:pPr>
      <w:r w:rsidRPr="00076654">
        <w:rPr>
          <w:rFonts w:ascii="Calibri" w:hAnsi="Calibri" w:cs="Calibri"/>
          <w:color w:val="000000"/>
          <w:sz w:val="22"/>
          <w:szCs w:val="22"/>
          <w:lang w:val="en-GB"/>
        </w:rPr>
        <w:t> </w:t>
      </w:r>
    </w:p>
    <w:p w14:paraId="1EA9E91E" w14:textId="6D36A357" w:rsidR="00037E52" w:rsidRPr="00076654" w:rsidRDefault="00037E52" w:rsidP="00F26C5B">
      <w:pPr>
        <w:spacing w:afterLines="160" w:after="384" w:line="259" w:lineRule="auto"/>
        <w:ind w:right="559"/>
        <w:rPr>
          <w:rFonts w:asciiTheme="majorHAnsi" w:hAnsiTheme="majorHAnsi" w:cs="Arial"/>
          <w:sz w:val="22"/>
          <w:szCs w:val="22"/>
          <w:lang w:val="en-GB"/>
        </w:rPr>
      </w:pPr>
    </w:p>
    <w:sectPr w:rsidR="00037E52" w:rsidRPr="00076654" w:rsidSect="00C67704">
      <w:headerReference w:type="even" r:id="rId9"/>
      <w:headerReference w:type="default" r:id="rId10"/>
      <w:headerReference w:type="first" r:id="rId11"/>
      <w:pgSz w:w="11900" w:h="16840" w:code="9"/>
      <w:pgMar w:top="1701" w:right="1418" w:bottom="1134" w:left="1418" w:header="425"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F0CB" w14:textId="77777777" w:rsidR="00A14DDD" w:rsidRDefault="00A14DDD" w:rsidP="00A37C71">
      <w:pPr>
        <w:spacing w:after="0"/>
      </w:pPr>
      <w:r>
        <w:separator/>
      </w:r>
    </w:p>
  </w:endnote>
  <w:endnote w:type="continuationSeparator" w:id="0">
    <w:p w14:paraId="607AE707" w14:textId="77777777" w:rsidR="00A14DDD" w:rsidRDefault="00A14DDD" w:rsidP="00A3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 Bold">
    <w:altName w:val="Times New Roman"/>
    <w:panose1 w:val="020B08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Vrind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05B6" w14:textId="77777777" w:rsidR="00A14DDD" w:rsidRDefault="00A14DDD" w:rsidP="00A37C71">
      <w:pPr>
        <w:spacing w:after="0"/>
      </w:pPr>
      <w:r>
        <w:separator/>
      </w:r>
    </w:p>
  </w:footnote>
  <w:footnote w:type="continuationSeparator" w:id="0">
    <w:p w14:paraId="14EA004B" w14:textId="77777777" w:rsidR="00A14DDD" w:rsidRDefault="00A14DDD" w:rsidP="00A37C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D304" w14:textId="04678FDE" w:rsidR="00F12F0D" w:rsidRDefault="00F12F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8E5E" w14:textId="1406F551" w:rsidR="008A2640" w:rsidRPr="00B8065D" w:rsidRDefault="008A2640" w:rsidP="001E1E2A">
    <w:pPr>
      <w:tabs>
        <w:tab w:val="left" w:pos="10348"/>
      </w:tabs>
      <w:ind w:left="7088"/>
      <w:rPr>
        <w:lang w:val="en-US"/>
      </w:rPr>
    </w:pPr>
    <w:r>
      <w:rPr>
        <w:noProof/>
        <w:lang w:eastAsia="de-DE"/>
      </w:rPr>
      <w:drawing>
        <wp:inline distT="0" distB="0" distL="0" distR="0" wp14:anchorId="1730C3B9" wp14:editId="44D15943">
          <wp:extent cx="1594687" cy="648000"/>
          <wp:effectExtent l="0" t="0" r="5715" b="127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594687" cy="648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3A8E" w14:textId="71091495" w:rsidR="00F12F0D" w:rsidRDefault="00F12F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741F"/>
    <w:multiLevelType w:val="hybridMultilevel"/>
    <w:tmpl w:val="D1E0140C"/>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0616D"/>
    <w:multiLevelType w:val="hybridMultilevel"/>
    <w:tmpl w:val="CD90BE7A"/>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43EB4"/>
    <w:multiLevelType w:val="hybridMultilevel"/>
    <w:tmpl w:val="64FA389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3D4A79"/>
    <w:multiLevelType w:val="hybridMultilevel"/>
    <w:tmpl w:val="78FAA620"/>
    <w:lvl w:ilvl="0" w:tplc="F6663226">
      <w:start w:val="1"/>
      <w:numFmt w:val="bullet"/>
      <w:lvlText w:val="›"/>
      <w:lvlJc w:val="left"/>
      <w:pPr>
        <w:ind w:left="786" w:hanging="360"/>
      </w:pPr>
      <w:rPr>
        <w:rFonts w:ascii="Syntax" w:hAnsi="Syntax" w:hint="default"/>
        <w:color w:val="8C3E3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EE57094"/>
    <w:multiLevelType w:val="hybridMultilevel"/>
    <w:tmpl w:val="3C2005EA"/>
    <w:lvl w:ilvl="0" w:tplc="6394ABF0">
      <w:start w:val="1"/>
      <w:numFmt w:val="bullet"/>
      <w:lvlText w:val="›"/>
      <w:lvlJc w:val="left"/>
      <w:pPr>
        <w:tabs>
          <w:tab w:val="num" w:pos="720"/>
        </w:tabs>
        <w:ind w:left="720" w:hanging="360"/>
      </w:pPr>
      <w:rPr>
        <w:rFonts w:ascii="Syntax Bold" w:hAnsi="Syntax Bold" w:hint="default"/>
      </w:rPr>
    </w:lvl>
    <w:lvl w:ilvl="1" w:tplc="899CA256" w:tentative="1">
      <w:start w:val="1"/>
      <w:numFmt w:val="bullet"/>
      <w:lvlText w:val="›"/>
      <w:lvlJc w:val="left"/>
      <w:pPr>
        <w:tabs>
          <w:tab w:val="num" w:pos="1440"/>
        </w:tabs>
        <w:ind w:left="1440" w:hanging="360"/>
      </w:pPr>
      <w:rPr>
        <w:rFonts w:ascii="Syntax Bold" w:hAnsi="Syntax Bold" w:hint="default"/>
      </w:rPr>
    </w:lvl>
    <w:lvl w:ilvl="2" w:tplc="4E80E0C4" w:tentative="1">
      <w:start w:val="1"/>
      <w:numFmt w:val="bullet"/>
      <w:lvlText w:val="›"/>
      <w:lvlJc w:val="left"/>
      <w:pPr>
        <w:tabs>
          <w:tab w:val="num" w:pos="2160"/>
        </w:tabs>
        <w:ind w:left="2160" w:hanging="360"/>
      </w:pPr>
      <w:rPr>
        <w:rFonts w:ascii="Syntax Bold" w:hAnsi="Syntax Bold" w:hint="default"/>
      </w:rPr>
    </w:lvl>
    <w:lvl w:ilvl="3" w:tplc="48FEC426" w:tentative="1">
      <w:start w:val="1"/>
      <w:numFmt w:val="bullet"/>
      <w:lvlText w:val="›"/>
      <w:lvlJc w:val="left"/>
      <w:pPr>
        <w:tabs>
          <w:tab w:val="num" w:pos="2880"/>
        </w:tabs>
        <w:ind w:left="2880" w:hanging="360"/>
      </w:pPr>
      <w:rPr>
        <w:rFonts w:ascii="Syntax Bold" w:hAnsi="Syntax Bold" w:hint="default"/>
      </w:rPr>
    </w:lvl>
    <w:lvl w:ilvl="4" w:tplc="5AF27820" w:tentative="1">
      <w:start w:val="1"/>
      <w:numFmt w:val="bullet"/>
      <w:lvlText w:val="›"/>
      <w:lvlJc w:val="left"/>
      <w:pPr>
        <w:tabs>
          <w:tab w:val="num" w:pos="3600"/>
        </w:tabs>
        <w:ind w:left="3600" w:hanging="360"/>
      </w:pPr>
      <w:rPr>
        <w:rFonts w:ascii="Syntax Bold" w:hAnsi="Syntax Bold" w:hint="default"/>
      </w:rPr>
    </w:lvl>
    <w:lvl w:ilvl="5" w:tplc="E418193A" w:tentative="1">
      <w:start w:val="1"/>
      <w:numFmt w:val="bullet"/>
      <w:lvlText w:val="›"/>
      <w:lvlJc w:val="left"/>
      <w:pPr>
        <w:tabs>
          <w:tab w:val="num" w:pos="4320"/>
        </w:tabs>
        <w:ind w:left="4320" w:hanging="360"/>
      </w:pPr>
      <w:rPr>
        <w:rFonts w:ascii="Syntax Bold" w:hAnsi="Syntax Bold" w:hint="default"/>
      </w:rPr>
    </w:lvl>
    <w:lvl w:ilvl="6" w:tplc="4EA0B234" w:tentative="1">
      <w:start w:val="1"/>
      <w:numFmt w:val="bullet"/>
      <w:lvlText w:val="›"/>
      <w:lvlJc w:val="left"/>
      <w:pPr>
        <w:tabs>
          <w:tab w:val="num" w:pos="5040"/>
        </w:tabs>
        <w:ind w:left="5040" w:hanging="360"/>
      </w:pPr>
      <w:rPr>
        <w:rFonts w:ascii="Syntax Bold" w:hAnsi="Syntax Bold" w:hint="default"/>
      </w:rPr>
    </w:lvl>
    <w:lvl w:ilvl="7" w:tplc="F552EF36" w:tentative="1">
      <w:start w:val="1"/>
      <w:numFmt w:val="bullet"/>
      <w:lvlText w:val="›"/>
      <w:lvlJc w:val="left"/>
      <w:pPr>
        <w:tabs>
          <w:tab w:val="num" w:pos="5760"/>
        </w:tabs>
        <w:ind w:left="5760" w:hanging="360"/>
      </w:pPr>
      <w:rPr>
        <w:rFonts w:ascii="Syntax Bold" w:hAnsi="Syntax Bold" w:hint="default"/>
      </w:rPr>
    </w:lvl>
    <w:lvl w:ilvl="8" w:tplc="8182B708" w:tentative="1">
      <w:start w:val="1"/>
      <w:numFmt w:val="bullet"/>
      <w:lvlText w:val="›"/>
      <w:lvlJc w:val="left"/>
      <w:pPr>
        <w:tabs>
          <w:tab w:val="num" w:pos="6480"/>
        </w:tabs>
        <w:ind w:left="6480" w:hanging="360"/>
      </w:pPr>
      <w:rPr>
        <w:rFonts w:ascii="Syntax Bold" w:hAnsi="Syntax Bold" w:hint="default"/>
      </w:rPr>
    </w:lvl>
  </w:abstractNum>
  <w:abstractNum w:abstractNumId="5">
    <w:nsid w:val="21515AF0"/>
    <w:multiLevelType w:val="hybridMultilevel"/>
    <w:tmpl w:val="C5F249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5BE1840"/>
    <w:multiLevelType w:val="hybridMultilevel"/>
    <w:tmpl w:val="2E4EB422"/>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2705D"/>
    <w:multiLevelType w:val="hybridMultilevel"/>
    <w:tmpl w:val="C6D46E38"/>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B4E67"/>
    <w:multiLevelType w:val="hybridMultilevel"/>
    <w:tmpl w:val="197E40D4"/>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F911310"/>
    <w:multiLevelType w:val="hybridMultilevel"/>
    <w:tmpl w:val="63FE5DDC"/>
    <w:lvl w:ilvl="0" w:tplc="F6663226">
      <w:start w:val="1"/>
      <w:numFmt w:val="bullet"/>
      <w:lvlText w:val="›"/>
      <w:lvlJc w:val="left"/>
      <w:pPr>
        <w:ind w:left="1004" w:hanging="360"/>
      </w:pPr>
      <w:rPr>
        <w:rFonts w:ascii="Syntax" w:hAnsi="Syntax" w:hint="default"/>
        <w:color w:val="8C3E3F"/>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307C3977"/>
    <w:multiLevelType w:val="hybridMultilevel"/>
    <w:tmpl w:val="7EA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93861"/>
    <w:multiLevelType w:val="hybridMultilevel"/>
    <w:tmpl w:val="29B0989C"/>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756DF"/>
    <w:multiLevelType w:val="hybridMultilevel"/>
    <w:tmpl w:val="03F05F88"/>
    <w:lvl w:ilvl="0" w:tplc="802A300E">
      <w:start w:val="1"/>
      <w:numFmt w:val="bullet"/>
      <w:lvlText w:val="›"/>
      <w:lvlJc w:val="left"/>
      <w:pPr>
        <w:ind w:left="720" w:hanging="360"/>
      </w:pPr>
      <w:rPr>
        <w:rFonts w:ascii="Syntax Bold" w:hAnsi="Syntax Bold" w:hint="default"/>
      </w:rPr>
    </w:lvl>
    <w:lvl w:ilvl="1" w:tplc="802A300E">
      <w:start w:val="1"/>
      <w:numFmt w:val="bullet"/>
      <w:lvlText w:val="›"/>
      <w:lvlJc w:val="left"/>
      <w:pPr>
        <w:ind w:left="1440" w:hanging="360"/>
      </w:pPr>
      <w:rPr>
        <w:rFonts w:ascii="Syntax Bold" w:hAnsi="Syntax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E6AFE"/>
    <w:multiLevelType w:val="hybridMultilevel"/>
    <w:tmpl w:val="AFFAB322"/>
    <w:lvl w:ilvl="0" w:tplc="5BB6DDA0">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5595269"/>
    <w:multiLevelType w:val="hybridMultilevel"/>
    <w:tmpl w:val="B2DA09AC"/>
    <w:lvl w:ilvl="0" w:tplc="802A300E">
      <w:start w:val="1"/>
      <w:numFmt w:val="bullet"/>
      <w:lvlText w:val="›"/>
      <w:lvlJc w:val="left"/>
      <w:pPr>
        <w:ind w:left="720" w:hanging="360"/>
      </w:pPr>
      <w:rPr>
        <w:rFonts w:ascii="Syntax Bold" w:hAnsi="Syntax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B60340"/>
    <w:multiLevelType w:val="multilevel"/>
    <w:tmpl w:val="9C0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14F2C"/>
    <w:multiLevelType w:val="hybridMultilevel"/>
    <w:tmpl w:val="0F22F956"/>
    <w:lvl w:ilvl="0" w:tplc="F99C9C52">
      <w:start w:val="1"/>
      <w:numFmt w:val="bullet"/>
      <w:lvlText w:val="›"/>
      <w:lvlJc w:val="left"/>
      <w:pPr>
        <w:ind w:left="720" w:hanging="360"/>
      </w:pPr>
      <w:rPr>
        <w:rFonts w:ascii="Syntax" w:hAnsi="Syntax"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0D5A61"/>
    <w:multiLevelType w:val="hybridMultilevel"/>
    <w:tmpl w:val="E68C1E6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652805"/>
    <w:multiLevelType w:val="hybridMultilevel"/>
    <w:tmpl w:val="228E1508"/>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695E3A"/>
    <w:multiLevelType w:val="hybridMultilevel"/>
    <w:tmpl w:val="56E88BA2"/>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0833E7"/>
    <w:multiLevelType w:val="hybridMultilevel"/>
    <w:tmpl w:val="B43611B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A819D6"/>
    <w:multiLevelType w:val="hybridMultilevel"/>
    <w:tmpl w:val="C5C84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E10AC6"/>
    <w:multiLevelType w:val="hybridMultilevel"/>
    <w:tmpl w:val="EF786FF8"/>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661014"/>
    <w:multiLevelType w:val="hybridMultilevel"/>
    <w:tmpl w:val="D5FEF02E"/>
    <w:lvl w:ilvl="0" w:tplc="42D6751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479F63DB"/>
    <w:multiLevelType w:val="hybridMultilevel"/>
    <w:tmpl w:val="194025DA"/>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7C44C1"/>
    <w:multiLevelType w:val="hybridMultilevel"/>
    <w:tmpl w:val="B156CAFC"/>
    <w:lvl w:ilvl="0" w:tplc="3048C9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2F14B1"/>
    <w:multiLevelType w:val="hybridMultilevel"/>
    <w:tmpl w:val="23A62010"/>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ED03A0"/>
    <w:multiLevelType w:val="hybridMultilevel"/>
    <w:tmpl w:val="97FAD97E"/>
    <w:lvl w:ilvl="0" w:tplc="F13E5F1C">
      <w:start w:val="1"/>
      <w:numFmt w:val="bullet"/>
      <w:lvlText w:val="›"/>
      <w:lvlJc w:val="left"/>
      <w:pPr>
        <w:ind w:left="1080" w:hanging="360"/>
      </w:pPr>
      <w:rPr>
        <w:rFonts w:ascii="Calibri" w:hAnsi="Calibri" w:hint="default"/>
        <w:u w:color="FFC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8">
    <w:nsid w:val="5E8C665B"/>
    <w:multiLevelType w:val="hybridMultilevel"/>
    <w:tmpl w:val="FDCABDB0"/>
    <w:lvl w:ilvl="0" w:tplc="90D22D1A">
      <w:start w:val="1"/>
      <w:numFmt w:val="bullet"/>
      <w:lvlText w:val="›"/>
      <w:lvlJc w:val="left"/>
      <w:pPr>
        <w:tabs>
          <w:tab w:val="num" w:pos="720"/>
        </w:tabs>
        <w:ind w:left="720" w:hanging="360"/>
      </w:pPr>
      <w:rPr>
        <w:rFonts w:ascii="Syntax Bold" w:hAnsi="Syntax Bold" w:hint="default"/>
      </w:rPr>
    </w:lvl>
    <w:lvl w:ilvl="1" w:tplc="A20AEEBC" w:tentative="1">
      <w:start w:val="1"/>
      <w:numFmt w:val="bullet"/>
      <w:lvlText w:val="›"/>
      <w:lvlJc w:val="left"/>
      <w:pPr>
        <w:tabs>
          <w:tab w:val="num" w:pos="1440"/>
        </w:tabs>
        <w:ind w:left="1440" w:hanging="360"/>
      </w:pPr>
      <w:rPr>
        <w:rFonts w:ascii="Syntax Bold" w:hAnsi="Syntax Bold" w:hint="default"/>
      </w:rPr>
    </w:lvl>
    <w:lvl w:ilvl="2" w:tplc="4BDA6FE4" w:tentative="1">
      <w:start w:val="1"/>
      <w:numFmt w:val="bullet"/>
      <w:lvlText w:val="›"/>
      <w:lvlJc w:val="left"/>
      <w:pPr>
        <w:tabs>
          <w:tab w:val="num" w:pos="2160"/>
        </w:tabs>
        <w:ind w:left="2160" w:hanging="360"/>
      </w:pPr>
      <w:rPr>
        <w:rFonts w:ascii="Syntax Bold" w:hAnsi="Syntax Bold" w:hint="default"/>
      </w:rPr>
    </w:lvl>
    <w:lvl w:ilvl="3" w:tplc="18B8B336" w:tentative="1">
      <w:start w:val="1"/>
      <w:numFmt w:val="bullet"/>
      <w:lvlText w:val="›"/>
      <w:lvlJc w:val="left"/>
      <w:pPr>
        <w:tabs>
          <w:tab w:val="num" w:pos="2880"/>
        </w:tabs>
        <w:ind w:left="2880" w:hanging="360"/>
      </w:pPr>
      <w:rPr>
        <w:rFonts w:ascii="Syntax Bold" w:hAnsi="Syntax Bold" w:hint="default"/>
      </w:rPr>
    </w:lvl>
    <w:lvl w:ilvl="4" w:tplc="9170E0F4" w:tentative="1">
      <w:start w:val="1"/>
      <w:numFmt w:val="bullet"/>
      <w:lvlText w:val="›"/>
      <w:lvlJc w:val="left"/>
      <w:pPr>
        <w:tabs>
          <w:tab w:val="num" w:pos="3600"/>
        </w:tabs>
        <w:ind w:left="3600" w:hanging="360"/>
      </w:pPr>
      <w:rPr>
        <w:rFonts w:ascii="Syntax Bold" w:hAnsi="Syntax Bold" w:hint="default"/>
      </w:rPr>
    </w:lvl>
    <w:lvl w:ilvl="5" w:tplc="7B9C7064" w:tentative="1">
      <w:start w:val="1"/>
      <w:numFmt w:val="bullet"/>
      <w:lvlText w:val="›"/>
      <w:lvlJc w:val="left"/>
      <w:pPr>
        <w:tabs>
          <w:tab w:val="num" w:pos="4320"/>
        </w:tabs>
        <w:ind w:left="4320" w:hanging="360"/>
      </w:pPr>
      <w:rPr>
        <w:rFonts w:ascii="Syntax Bold" w:hAnsi="Syntax Bold" w:hint="default"/>
      </w:rPr>
    </w:lvl>
    <w:lvl w:ilvl="6" w:tplc="325E9D62" w:tentative="1">
      <w:start w:val="1"/>
      <w:numFmt w:val="bullet"/>
      <w:lvlText w:val="›"/>
      <w:lvlJc w:val="left"/>
      <w:pPr>
        <w:tabs>
          <w:tab w:val="num" w:pos="5040"/>
        </w:tabs>
        <w:ind w:left="5040" w:hanging="360"/>
      </w:pPr>
      <w:rPr>
        <w:rFonts w:ascii="Syntax Bold" w:hAnsi="Syntax Bold" w:hint="default"/>
      </w:rPr>
    </w:lvl>
    <w:lvl w:ilvl="7" w:tplc="3960A7EC" w:tentative="1">
      <w:start w:val="1"/>
      <w:numFmt w:val="bullet"/>
      <w:lvlText w:val="›"/>
      <w:lvlJc w:val="left"/>
      <w:pPr>
        <w:tabs>
          <w:tab w:val="num" w:pos="5760"/>
        </w:tabs>
        <w:ind w:left="5760" w:hanging="360"/>
      </w:pPr>
      <w:rPr>
        <w:rFonts w:ascii="Syntax Bold" w:hAnsi="Syntax Bold" w:hint="default"/>
      </w:rPr>
    </w:lvl>
    <w:lvl w:ilvl="8" w:tplc="83F8513A" w:tentative="1">
      <w:start w:val="1"/>
      <w:numFmt w:val="bullet"/>
      <w:lvlText w:val="›"/>
      <w:lvlJc w:val="left"/>
      <w:pPr>
        <w:tabs>
          <w:tab w:val="num" w:pos="6480"/>
        </w:tabs>
        <w:ind w:left="6480" w:hanging="360"/>
      </w:pPr>
      <w:rPr>
        <w:rFonts w:ascii="Syntax Bold" w:hAnsi="Syntax Bold" w:hint="default"/>
      </w:rPr>
    </w:lvl>
  </w:abstractNum>
  <w:abstractNum w:abstractNumId="29">
    <w:nsid w:val="5F260F63"/>
    <w:multiLevelType w:val="hybridMultilevel"/>
    <w:tmpl w:val="D3CE096E"/>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82E7325"/>
    <w:multiLevelType w:val="hybridMultilevel"/>
    <w:tmpl w:val="6B8AF978"/>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A37B48"/>
    <w:multiLevelType w:val="hybridMultilevel"/>
    <w:tmpl w:val="651AEEE6"/>
    <w:lvl w:ilvl="0" w:tplc="A1968672">
      <w:numFmt w:val="bullet"/>
      <w:lvlText w:val=""/>
      <w:lvlJc w:val="left"/>
      <w:pPr>
        <w:ind w:left="720" w:hanging="360"/>
      </w:pPr>
      <w:rPr>
        <w:rFonts w:ascii="Wingdings" w:eastAsiaTheme="minorHAnsi" w:hAnsi="Wingdings" w:cstheme="minorBidi" w:hint="default"/>
        <w:b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C471D2"/>
    <w:multiLevelType w:val="hybridMultilevel"/>
    <w:tmpl w:val="C13225F4"/>
    <w:lvl w:ilvl="0" w:tplc="75FCCA7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696C2E68"/>
    <w:multiLevelType w:val="hybridMultilevel"/>
    <w:tmpl w:val="070EEA9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D54D8B"/>
    <w:multiLevelType w:val="hybridMultilevel"/>
    <w:tmpl w:val="1E18BF72"/>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A946D75"/>
    <w:multiLevelType w:val="hybridMultilevel"/>
    <w:tmpl w:val="DAA6A1F0"/>
    <w:lvl w:ilvl="0" w:tplc="384AEA90">
      <w:start w:val="1"/>
      <w:numFmt w:val="bullet"/>
      <w:lvlText w:val="›"/>
      <w:lvlJc w:val="left"/>
      <w:pPr>
        <w:ind w:left="720" w:hanging="360"/>
      </w:pPr>
      <w:rPr>
        <w:rFonts w:ascii="Calibri" w:hAnsi="Calibri" w:hint="default"/>
        <w:color w:val="FFC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6BDB77BE"/>
    <w:multiLevelType w:val="hybridMultilevel"/>
    <w:tmpl w:val="31029DA4"/>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9C57FF"/>
    <w:multiLevelType w:val="hybridMultilevel"/>
    <w:tmpl w:val="2A8488AA"/>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00706FF"/>
    <w:multiLevelType w:val="hybridMultilevel"/>
    <w:tmpl w:val="38CE892C"/>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9D5B90"/>
    <w:multiLevelType w:val="hybridMultilevel"/>
    <w:tmpl w:val="9042CCE2"/>
    <w:lvl w:ilvl="0" w:tplc="A878AF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732547"/>
    <w:multiLevelType w:val="hybridMultilevel"/>
    <w:tmpl w:val="4EF8DAAE"/>
    <w:lvl w:ilvl="0" w:tplc="E1007314">
      <w:numFmt w:val="bullet"/>
      <w:lvlText w:val=""/>
      <w:lvlJc w:val="left"/>
      <w:pPr>
        <w:ind w:left="720" w:hanging="360"/>
      </w:pPr>
      <w:rPr>
        <w:rFonts w:ascii="Wingdings" w:eastAsiaTheme="minorHAnsi"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2"/>
  </w:num>
  <w:num w:numId="4">
    <w:abstractNumId w:val="7"/>
  </w:num>
  <w:num w:numId="5">
    <w:abstractNumId w:val="1"/>
  </w:num>
  <w:num w:numId="6">
    <w:abstractNumId w:val="4"/>
  </w:num>
  <w:num w:numId="7">
    <w:abstractNumId w:val="28"/>
  </w:num>
  <w:num w:numId="8">
    <w:abstractNumId w:val="14"/>
  </w:num>
  <w:num w:numId="9">
    <w:abstractNumId w:val="22"/>
  </w:num>
  <w:num w:numId="10">
    <w:abstractNumId w:val="36"/>
  </w:num>
  <w:num w:numId="11">
    <w:abstractNumId w:val="0"/>
  </w:num>
  <w:num w:numId="12">
    <w:abstractNumId w:val="29"/>
  </w:num>
  <w:num w:numId="13">
    <w:abstractNumId w:val="33"/>
  </w:num>
  <w:num w:numId="14">
    <w:abstractNumId w:val="8"/>
  </w:num>
  <w:num w:numId="15">
    <w:abstractNumId w:val="20"/>
  </w:num>
  <w:num w:numId="16">
    <w:abstractNumId w:val="37"/>
  </w:num>
  <w:num w:numId="17">
    <w:abstractNumId w:val="2"/>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8"/>
  </w:num>
  <w:num w:numId="23">
    <w:abstractNumId w:val="19"/>
  </w:num>
  <w:num w:numId="24">
    <w:abstractNumId w:val="5"/>
  </w:num>
  <w:num w:numId="25">
    <w:abstractNumId w:val="9"/>
  </w:num>
  <w:num w:numId="26">
    <w:abstractNumId w:val="3"/>
  </w:num>
  <w:num w:numId="27">
    <w:abstractNumId w:val="32"/>
  </w:num>
  <w:num w:numId="28">
    <w:abstractNumId w:val="15"/>
  </w:num>
  <w:num w:numId="29">
    <w:abstractNumId w:val="10"/>
  </w:num>
  <w:num w:numId="30">
    <w:abstractNumId w:val="6"/>
  </w:num>
  <w:num w:numId="31">
    <w:abstractNumId w:val="30"/>
  </w:num>
  <w:num w:numId="32">
    <w:abstractNumId w:val="13"/>
  </w:num>
  <w:num w:numId="33">
    <w:abstractNumId w:val="40"/>
  </w:num>
  <w:num w:numId="34">
    <w:abstractNumId w:val="39"/>
  </w:num>
  <w:num w:numId="35">
    <w:abstractNumId w:val="25"/>
  </w:num>
  <w:num w:numId="36">
    <w:abstractNumId w:val="31"/>
  </w:num>
  <w:num w:numId="37">
    <w:abstractNumId w:val="23"/>
  </w:num>
  <w:num w:numId="38">
    <w:abstractNumId w:val="23"/>
  </w:num>
  <w:num w:numId="39">
    <w:abstractNumId w:val="18"/>
  </w:num>
  <w:num w:numId="40">
    <w:abstractNumId w:val="26"/>
  </w:num>
  <w:num w:numId="41">
    <w:abstractNumId w:val="27"/>
  </w:num>
  <w:num w:numId="42">
    <w:abstractNumId w:val="27"/>
  </w:num>
  <w:num w:numId="43">
    <w:abstractNumId w:val="3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91"/>
    <w:rsid w:val="0000324B"/>
    <w:rsid w:val="000053AA"/>
    <w:rsid w:val="00005DB2"/>
    <w:rsid w:val="00005EB3"/>
    <w:rsid w:val="00006011"/>
    <w:rsid w:val="000144F0"/>
    <w:rsid w:val="00014D90"/>
    <w:rsid w:val="00015E7B"/>
    <w:rsid w:val="00017D72"/>
    <w:rsid w:val="00017FDD"/>
    <w:rsid w:val="000231EB"/>
    <w:rsid w:val="00023416"/>
    <w:rsid w:val="00023C12"/>
    <w:rsid w:val="0003278B"/>
    <w:rsid w:val="00037420"/>
    <w:rsid w:val="00037E52"/>
    <w:rsid w:val="00040259"/>
    <w:rsid w:val="00041F89"/>
    <w:rsid w:val="0004257D"/>
    <w:rsid w:val="00043020"/>
    <w:rsid w:val="00044D78"/>
    <w:rsid w:val="0004746C"/>
    <w:rsid w:val="000509A6"/>
    <w:rsid w:val="0005417B"/>
    <w:rsid w:val="0005510D"/>
    <w:rsid w:val="00060289"/>
    <w:rsid w:val="00061612"/>
    <w:rsid w:val="00061C4F"/>
    <w:rsid w:val="000620D5"/>
    <w:rsid w:val="00063528"/>
    <w:rsid w:val="000655EB"/>
    <w:rsid w:val="0006609D"/>
    <w:rsid w:val="0006793D"/>
    <w:rsid w:val="00071805"/>
    <w:rsid w:val="00071E43"/>
    <w:rsid w:val="00076654"/>
    <w:rsid w:val="000804E9"/>
    <w:rsid w:val="000833C8"/>
    <w:rsid w:val="000855C9"/>
    <w:rsid w:val="00085C2F"/>
    <w:rsid w:val="000868BA"/>
    <w:rsid w:val="00087D89"/>
    <w:rsid w:val="00090B29"/>
    <w:rsid w:val="00092C3C"/>
    <w:rsid w:val="00092E68"/>
    <w:rsid w:val="0009474E"/>
    <w:rsid w:val="0009504F"/>
    <w:rsid w:val="000957B5"/>
    <w:rsid w:val="00095D9B"/>
    <w:rsid w:val="000A3B89"/>
    <w:rsid w:val="000A4196"/>
    <w:rsid w:val="000A5B71"/>
    <w:rsid w:val="000A705E"/>
    <w:rsid w:val="000A7130"/>
    <w:rsid w:val="000A7CE9"/>
    <w:rsid w:val="000B362F"/>
    <w:rsid w:val="000B4A65"/>
    <w:rsid w:val="000B6651"/>
    <w:rsid w:val="000B6BF5"/>
    <w:rsid w:val="000C2776"/>
    <w:rsid w:val="000C314D"/>
    <w:rsid w:val="000C6D16"/>
    <w:rsid w:val="000D060B"/>
    <w:rsid w:val="000D06EB"/>
    <w:rsid w:val="000D0D0F"/>
    <w:rsid w:val="000E2814"/>
    <w:rsid w:val="000E5D65"/>
    <w:rsid w:val="000E6461"/>
    <w:rsid w:val="000F4F23"/>
    <w:rsid w:val="000F5123"/>
    <w:rsid w:val="000F5257"/>
    <w:rsid w:val="000F5F8A"/>
    <w:rsid w:val="000F721E"/>
    <w:rsid w:val="001018C4"/>
    <w:rsid w:val="001028C4"/>
    <w:rsid w:val="00113AEE"/>
    <w:rsid w:val="00115CF3"/>
    <w:rsid w:val="0011626F"/>
    <w:rsid w:val="00117D28"/>
    <w:rsid w:val="00120DF3"/>
    <w:rsid w:val="00127EE2"/>
    <w:rsid w:val="00130940"/>
    <w:rsid w:val="00132B9A"/>
    <w:rsid w:val="00140153"/>
    <w:rsid w:val="001409BD"/>
    <w:rsid w:val="0014169E"/>
    <w:rsid w:val="00141C21"/>
    <w:rsid w:val="0014289B"/>
    <w:rsid w:val="00151D43"/>
    <w:rsid w:val="00151EEF"/>
    <w:rsid w:val="00152559"/>
    <w:rsid w:val="001535AF"/>
    <w:rsid w:val="00156254"/>
    <w:rsid w:val="00160793"/>
    <w:rsid w:val="00160D54"/>
    <w:rsid w:val="00162480"/>
    <w:rsid w:val="00163AEF"/>
    <w:rsid w:val="00174773"/>
    <w:rsid w:val="001768E0"/>
    <w:rsid w:val="00177754"/>
    <w:rsid w:val="00180348"/>
    <w:rsid w:val="00180E70"/>
    <w:rsid w:val="001836BB"/>
    <w:rsid w:val="00186ADF"/>
    <w:rsid w:val="0019166A"/>
    <w:rsid w:val="00191B9F"/>
    <w:rsid w:val="0019361C"/>
    <w:rsid w:val="001943EB"/>
    <w:rsid w:val="001A10A9"/>
    <w:rsid w:val="001A1A1B"/>
    <w:rsid w:val="001A5CBC"/>
    <w:rsid w:val="001B248A"/>
    <w:rsid w:val="001B276E"/>
    <w:rsid w:val="001B3B9E"/>
    <w:rsid w:val="001B66E1"/>
    <w:rsid w:val="001C2E70"/>
    <w:rsid w:val="001C382A"/>
    <w:rsid w:val="001C54FA"/>
    <w:rsid w:val="001D2E8A"/>
    <w:rsid w:val="001D3D40"/>
    <w:rsid w:val="001D4E0C"/>
    <w:rsid w:val="001D4E24"/>
    <w:rsid w:val="001D6DF1"/>
    <w:rsid w:val="001E0AB5"/>
    <w:rsid w:val="001E1E2A"/>
    <w:rsid w:val="001E2B1F"/>
    <w:rsid w:val="001E4574"/>
    <w:rsid w:val="001E634C"/>
    <w:rsid w:val="001E7418"/>
    <w:rsid w:val="001F25FF"/>
    <w:rsid w:val="001F3C8D"/>
    <w:rsid w:val="001F473A"/>
    <w:rsid w:val="001F550E"/>
    <w:rsid w:val="00200B44"/>
    <w:rsid w:val="00200F8B"/>
    <w:rsid w:val="002024BB"/>
    <w:rsid w:val="00203222"/>
    <w:rsid w:val="00206C9F"/>
    <w:rsid w:val="00207B77"/>
    <w:rsid w:val="00210E20"/>
    <w:rsid w:val="00220A3E"/>
    <w:rsid w:val="00224D23"/>
    <w:rsid w:val="0022754C"/>
    <w:rsid w:val="00230FE6"/>
    <w:rsid w:val="00234087"/>
    <w:rsid w:val="00234743"/>
    <w:rsid w:val="0024066F"/>
    <w:rsid w:val="002429A9"/>
    <w:rsid w:val="00244591"/>
    <w:rsid w:val="00245B53"/>
    <w:rsid w:val="00247AC7"/>
    <w:rsid w:val="00247CCC"/>
    <w:rsid w:val="00247E8B"/>
    <w:rsid w:val="00247FC8"/>
    <w:rsid w:val="0025056F"/>
    <w:rsid w:val="00254938"/>
    <w:rsid w:val="00257859"/>
    <w:rsid w:val="002615B5"/>
    <w:rsid w:val="002631D0"/>
    <w:rsid w:val="0026321E"/>
    <w:rsid w:val="0026369E"/>
    <w:rsid w:val="00267B81"/>
    <w:rsid w:val="00270885"/>
    <w:rsid w:val="00270AF2"/>
    <w:rsid w:val="00274E5D"/>
    <w:rsid w:val="0027515B"/>
    <w:rsid w:val="00277A4F"/>
    <w:rsid w:val="0028082E"/>
    <w:rsid w:val="002814BD"/>
    <w:rsid w:val="00284FBA"/>
    <w:rsid w:val="002851CC"/>
    <w:rsid w:val="00285DED"/>
    <w:rsid w:val="00290F2B"/>
    <w:rsid w:val="002917C8"/>
    <w:rsid w:val="00291FE0"/>
    <w:rsid w:val="00294975"/>
    <w:rsid w:val="00294C0A"/>
    <w:rsid w:val="00294C5A"/>
    <w:rsid w:val="0029771C"/>
    <w:rsid w:val="002A164A"/>
    <w:rsid w:val="002A2896"/>
    <w:rsid w:val="002A4241"/>
    <w:rsid w:val="002C6793"/>
    <w:rsid w:val="002E154E"/>
    <w:rsid w:val="002E1F38"/>
    <w:rsid w:val="002E3B58"/>
    <w:rsid w:val="002E3FE9"/>
    <w:rsid w:val="002E43DC"/>
    <w:rsid w:val="002E59E7"/>
    <w:rsid w:val="002E7D88"/>
    <w:rsid w:val="002F02CF"/>
    <w:rsid w:val="002F1DF8"/>
    <w:rsid w:val="002F340A"/>
    <w:rsid w:val="002F447B"/>
    <w:rsid w:val="002F6582"/>
    <w:rsid w:val="002F66A4"/>
    <w:rsid w:val="002F7B3F"/>
    <w:rsid w:val="003024DE"/>
    <w:rsid w:val="003045A6"/>
    <w:rsid w:val="003053A0"/>
    <w:rsid w:val="00307DE5"/>
    <w:rsid w:val="003104D2"/>
    <w:rsid w:val="00311429"/>
    <w:rsid w:val="003139BC"/>
    <w:rsid w:val="00314329"/>
    <w:rsid w:val="003147F5"/>
    <w:rsid w:val="003151CE"/>
    <w:rsid w:val="00321E0F"/>
    <w:rsid w:val="00326BDE"/>
    <w:rsid w:val="00326CC1"/>
    <w:rsid w:val="00327ADC"/>
    <w:rsid w:val="0033012E"/>
    <w:rsid w:val="003308D0"/>
    <w:rsid w:val="00330B8A"/>
    <w:rsid w:val="00331A39"/>
    <w:rsid w:val="00331B0D"/>
    <w:rsid w:val="00336176"/>
    <w:rsid w:val="003364FD"/>
    <w:rsid w:val="0033685E"/>
    <w:rsid w:val="00336C96"/>
    <w:rsid w:val="003372D0"/>
    <w:rsid w:val="003379DA"/>
    <w:rsid w:val="00337EA4"/>
    <w:rsid w:val="0035025B"/>
    <w:rsid w:val="0035042F"/>
    <w:rsid w:val="00351090"/>
    <w:rsid w:val="00353A21"/>
    <w:rsid w:val="0035518E"/>
    <w:rsid w:val="003566E9"/>
    <w:rsid w:val="003626DF"/>
    <w:rsid w:val="00366FCE"/>
    <w:rsid w:val="00372532"/>
    <w:rsid w:val="003749B4"/>
    <w:rsid w:val="003803F3"/>
    <w:rsid w:val="0038070C"/>
    <w:rsid w:val="00381540"/>
    <w:rsid w:val="00383289"/>
    <w:rsid w:val="00383456"/>
    <w:rsid w:val="00384948"/>
    <w:rsid w:val="0038671C"/>
    <w:rsid w:val="00386E8F"/>
    <w:rsid w:val="00387BA1"/>
    <w:rsid w:val="003915EE"/>
    <w:rsid w:val="00391CF1"/>
    <w:rsid w:val="00393C75"/>
    <w:rsid w:val="003960F3"/>
    <w:rsid w:val="003A1D77"/>
    <w:rsid w:val="003A66FB"/>
    <w:rsid w:val="003A688A"/>
    <w:rsid w:val="003B0B9B"/>
    <w:rsid w:val="003B14C2"/>
    <w:rsid w:val="003B19D4"/>
    <w:rsid w:val="003B73EE"/>
    <w:rsid w:val="003B7AE4"/>
    <w:rsid w:val="003C304A"/>
    <w:rsid w:val="003C3EFC"/>
    <w:rsid w:val="003C4C7C"/>
    <w:rsid w:val="003C741F"/>
    <w:rsid w:val="003D253F"/>
    <w:rsid w:val="003D3BEF"/>
    <w:rsid w:val="003E56D5"/>
    <w:rsid w:val="003F0727"/>
    <w:rsid w:val="003F11BC"/>
    <w:rsid w:val="003F35B6"/>
    <w:rsid w:val="003F79FF"/>
    <w:rsid w:val="00402373"/>
    <w:rsid w:val="00403188"/>
    <w:rsid w:val="004032CE"/>
    <w:rsid w:val="00404214"/>
    <w:rsid w:val="00410699"/>
    <w:rsid w:val="00410B2E"/>
    <w:rsid w:val="00412803"/>
    <w:rsid w:val="004129AC"/>
    <w:rsid w:val="00413426"/>
    <w:rsid w:val="00413D44"/>
    <w:rsid w:val="00414449"/>
    <w:rsid w:val="0041586F"/>
    <w:rsid w:val="00415F71"/>
    <w:rsid w:val="004224CE"/>
    <w:rsid w:val="004226C6"/>
    <w:rsid w:val="00424959"/>
    <w:rsid w:val="00424966"/>
    <w:rsid w:val="00426BC4"/>
    <w:rsid w:val="00426D0C"/>
    <w:rsid w:val="00426EA3"/>
    <w:rsid w:val="0043506E"/>
    <w:rsid w:val="004352DE"/>
    <w:rsid w:val="0044146E"/>
    <w:rsid w:val="00441F7B"/>
    <w:rsid w:val="004447F8"/>
    <w:rsid w:val="004511BD"/>
    <w:rsid w:val="004567C5"/>
    <w:rsid w:val="00457BC5"/>
    <w:rsid w:val="0046043D"/>
    <w:rsid w:val="0046361D"/>
    <w:rsid w:val="00466994"/>
    <w:rsid w:val="00466B81"/>
    <w:rsid w:val="00467F7A"/>
    <w:rsid w:val="00473C94"/>
    <w:rsid w:val="0047544D"/>
    <w:rsid w:val="00476B53"/>
    <w:rsid w:val="004816EB"/>
    <w:rsid w:val="004841E3"/>
    <w:rsid w:val="004846B5"/>
    <w:rsid w:val="004855A8"/>
    <w:rsid w:val="00487953"/>
    <w:rsid w:val="00493581"/>
    <w:rsid w:val="004949AF"/>
    <w:rsid w:val="00494B9D"/>
    <w:rsid w:val="004954A8"/>
    <w:rsid w:val="004A04DC"/>
    <w:rsid w:val="004A0AF0"/>
    <w:rsid w:val="004A1066"/>
    <w:rsid w:val="004A5F27"/>
    <w:rsid w:val="004B0CA6"/>
    <w:rsid w:val="004B2027"/>
    <w:rsid w:val="004B34E6"/>
    <w:rsid w:val="004B3EAC"/>
    <w:rsid w:val="004B3F5F"/>
    <w:rsid w:val="004C0C34"/>
    <w:rsid w:val="004C1089"/>
    <w:rsid w:val="004C656F"/>
    <w:rsid w:val="004C7AD7"/>
    <w:rsid w:val="004D03D2"/>
    <w:rsid w:val="004D1800"/>
    <w:rsid w:val="004D403B"/>
    <w:rsid w:val="004D5B4E"/>
    <w:rsid w:val="004D75CF"/>
    <w:rsid w:val="004D7DD7"/>
    <w:rsid w:val="004E0773"/>
    <w:rsid w:val="004E61DC"/>
    <w:rsid w:val="004F14BC"/>
    <w:rsid w:val="004F20D0"/>
    <w:rsid w:val="004F3E30"/>
    <w:rsid w:val="004F5523"/>
    <w:rsid w:val="004F6A6C"/>
    <w:rsid w:val="004F7207"/>
    <w:rsid w:val="004F7E39"/>
    <w:rsid w:val="00502901"/>
    <w:rsid w:val="00503389"/>
    <w:rsid w:val="00513D64"/>
    <w:rsid w:val="00517A63"/>
    <w:rsid w:val="00520596"/>
    <w:rsid w:val="00521581"/>
    <w:rsid w:val="00521756"/>
    <w:rsid w:val="00523571"/>
    <w:rsid w:val="00523783"/>
    <w:rsid w:val="00523D81"/>
    <w:rsid w:val="00531534"/>
    <w:rsid w:val="00533BF9"/>
    <w:rsid w:val="00536148"/>
    <w:rsid w:val="00540148"/>
    <w:rsid w:val="00541663"/>
    <w:rsid w:val="00543E7D"/>
    <w:rsid w:val="00546080"/>
    <w:rsid w:val="0054750F"/>
    <w:rsid w:val="00550A37"/>
    <w:rsid w:val="00552183"/>
    <w:rsid w:val="00552D53"/>
    <w:rsid w:val="00554C5C"/>
    <w:rsid w:val="0055763C"/>
    <w:rsid w:val="00560E41"/>
    <w:rsid w:val="00562E81"/>
    <w:rsid w:val="005710EB"/>
    <w:rsid w:val="0057636F"/>
    <w:rsid w:val="00582B63"/>
    <w:rsid w:val="005901FC"/>
    <w:rsid w:val="00591925"/>
    <w:rsid w:val="00592710"/>
    <w:rsid w:val="005928EE"/>
    <w:rsid w:val="005936F0"/>
    <w:rsid w:val="00595559"/>
    <w:rsid w:val="005A3ADF"/>
    <w:rsid w:val="005A7C23"/>
    <w:rsid w:val="005B0F16"/>
    <w:rsid w:val="005B174A"/>
    <w:rsid w:val="005B3F40"/>
    <w:rsid w:val="005B4B28"/>
    <w:rsid w:val="005B66BE"/>
    <w:rsid w:val="005B6C8B"/>
    <w:rsid w:val="005B7CCA"/>
    <w:rsid w:val="005C0F56"/>
    <w:rsid w:val="005C0F58"/>
    <w:rsid w:val="005C142E"/>
    <w:rsid w:val="005C47ED"/>
    <w:rsid w:val="005D1DC9"/>
    <w:rsid w:val="005D2599"/>
    <w:rsid w:val="005D409E"/>
    <w:rsid w:val="005D4D3F"/>
    <w:rsid w:val="005D4E55"/>
    <w:rsid w:val="005D5219"/>
    <w:rsid w:val="005D7288"/>
    <w:rsid w:val="005E081F"/>
    <w:rsid w:val="005E2988"/>
    <w:rsid w:val="005E7639"/>
    <w:rsid w:val="005E789D"/>
    <w:rsid w:val="005F0084"/>
    <w:rsid w:val="005F1584"/>
    <w:rsid w:val="005F18B6"/>
    <w:rsid w:val="005F1FCA"/>
    <w:rsid w:val="005F23E5"/>
    <w:rsid w:val="005F5113"/>
    <w:rsid w:val="006016B2"/>
    <w:rsid w:val="00603CE4"/>
    <w:rsid w:val="00612885"/>
    <w:rsid w:val="00616810"/>
    <w:rsid w:val="00624A02"/>
    <w:rsid w:val="0062554B"/>
    <w:rsid w:val="00631F5B"/>
    <w:rsid w:val="006320F4"/>
    <w:rsid w:val="00633A4B"/>
    <w:rsid w:val="00636082"/>
    <w:rsid w:val="006370F4"/>
    <w:rsid w:val="00640BE6"/>
    <w:rsid w:val="0064215F"/>
    <w:rsid w:val="0064577E"/>
    <w:rsid w:val="00650105"/>
    <w:rsid w:val="006508E8"/>
    <w:rsid w:val="006537BB"/>
    <w:rsid w:val="006537D9"/>
    <w:rsid w:val="00654EB1"/>
    <w:rsid w:val="0065607B"/>
    <w:rsid w:val="0066058F"/>
    <w:rsid w:val="006622C0"/>
    <w:rsid w:val="00664DE4"/>
    <w:rsid w:val="00666EE0"/>
    <w:rsid w:val="00671C26"/>
    <w:rsid w:val="00672B7A"/>
    <w:rsid w:val="0067595B"/>
    <w:rsid w:val="00676975"/>
    <w:rsid w:val="00676A0F"/>
    <w:rsid w:val="00683904"/>
    <w:rsid w:val="00696B1C"/>
    <w:rsid w:val="00696F1D"/>
    <w:rsid w:val="006A205E"/>
    <w:rsid w:val="006A504A"/>
    <w:rsid w:val="006A590E"/>
    <w:rsid w:val="006A5BAC"/>
    <w:rsid w:val="006A611A"/>
    <w:rsid w:val="006A6273"/>
    <w:rsid w:val="006B04CA"/>
    <w:rsid w:val="006B089C"/>
    <w:rsid w:val="006B335A"/>
    <w:rsid w:val="006B4710"/>
    <w:rsid w:val="006B723C"/>
    <w:rsid w:val="006C10AE"/>
    <w:rsid w:val="006C1282"/>
    <w:rsid w:val="006C159E"/>
    <w:rsid w:val="006C1F0C"/>
    <w:rsid w:val="006C1F46"/>
    <w:rsid w:val="006C238C"/>
    <w:rsid w:val="006C5498"/>
    <w:rsid w:val="006C72D1"/>
    <w:rsid w:val="006D1730"/>
    <w:rsid w:val="006D1D7C"/>
    <w:rsid w:val="006D1FF6"/>
    <w:rsid w:val="006D298B"/>
    <w:rsid w:val="006D73CF"/>
    <w:rsid w:val="006D7AE1"/>
    <w:rsid w:val="006E39F7"/>
    <w:rsid w:val="006E6B5C"/>
    <w:rsid w:val="006F440C"/>
    <w:rsid w:val="006F61D3"/>
    <w:rsid w:val="006F6AEC"/>
    <w:rsid w:val="006F7F2E"/>
    <w:rsid w:val="00702B7C"/>
    <w:rsid w:val="00703177"/>
    <w:rsid w:val="00705AFB"/>
    <w:rsid w:val="007060D5"/>
    <w:rsid w:val="0071001E"/>
    <w:rsid w:val="00710AA6"/>
    <w:rsid w:val="00710B1A"/>
    <w:rsid w:val="007119CB"/>
    <w:rsid w:val="00711E7A"/>
    <w:rsid w:val="00714641"/>
    <w:rsid w:val="007158A1"/>
    <w:rsid w:val="00717A87"/>
    <w:rsid w:val="00717CA1"/>
    <w:rsid w:val="007267BE"/>
    <w:rsid w:val="00730233"/>
    <w:rsid w:val="00731602"/>
    <w:rsid w:val="00734594"/>
    <w:rsid w:val="00737FA8"/>
    <w:rsid w:val="007417DF"/>
    <w:rsid w:val="00742C56"/>
    <w:rsid w:val="00743448"/>
    <w:rsid w:val="00746011"/>
    <w:rsid w:val="00751AE8"/>
    <w:rsid w:val="00753B36"/>
    <w:rsid w:val="00753E0D"/>
    <w:rsid w:val="007541ED"/>
    <w:rsid w:val="007578E1"/>
    <w:rsid w:val="007620E6"/>
    <w:rsid w:val="00762689"/>
    <w:rsid w:val="00762B7B"/>
    <w:rsid w:val="00762C86"/>
    <w:rsid w:val="00763AFC"/>
    <w:rsid w:val="00764864"/>
    <w:rsid w:val="00765EDC"/>
    <w:rsid w:val="007669C7"/>
    <w:rsid w:val="007677D4"/>
    <w:rsid w:val="00770602"/>
    <w:rsid w:val="007717B8"/>
    <w:rsid w:val="007721B3"/>
    <w:rsid w:val="00773558"/>
    <w:rsid w:val="0077503C"/>
    <w:rsid w:val="00780517"/>
    <w:rsid w:val="0078109F"/>
    <w:rsid w:val="007818B9"/>
    <w:rsid w:val="00783615"/>
    <w:rsid w:val="00785854"/>
    <w:rsid w:val="00787772"/>
    <w:rsid w:val="007931B1"/>
    <w:rsid w:val="00795422"/>
    <w:rsid w:val="00796D00"/>
    <w:rsid w:val="007977F6"/>
    <w:rsid w:val="00797969"/>
    <w:rsid w:val="007A25D4"/>
    <w:rsid w:val="007B0151"/>
    <w:rsid w:val="007B158F"/>
    <w:rsid w:val="007B1686"/>
    <w:rsid w:val="007B1CB0"/>
    <w:rsid w:val="007B3FF9"/>
    <w:rsid w:val="007B4655"/>
    <w:rsid w:val="007B515E"/>
    <w:rsid w:val="007B6A3C"/>
    <w:rsid w:val="007C2CA7"/>
    <w:rsid w:val="007C4268"/>
    <w:rsid w:val="007C6758"/>
    <w:rsid w:val="007C67DA"/>
    <w:rsid w:val="007D080B"/>
    <w:rsid w:val="007D0B44"/>
    <w:rsid w:val="007D2B0D"/>
    <w:rsid w:val="007D2EE9"/>
    <w:rsid w:val="007D304E"/>
    <w:rsid w:val="007D359C"/>
    <w:rsid w:val="007D63BF"/>
    <w:rsid w:val="007D70D7"/>
    <w:rsid w:val="007E0177"/>
    <w:rsid w:val="007E22C9"/>
    <w:rsid w:val="007E3AA1"/>
    <w:rsid w:val="007E3F92"/>
    <w:rsid w:val="007E5C2E"/>
    <w:rsid w:val="007F4AF2"/>
    <w:rsid w:val="007F60AF"/>
    <w:rsid w:val="00801932"/>
    <w:rsid w:val="00802303"/>
    <w:rsid w:val="008040C0"/>
    <w:rsid w:val="00805BC4"/>
    <w:rsid w:val="008062E2"/>
    <w:rsid w:val="00815A30"/>
    <w:rsid w:val="008203E6"/>
    <w:rsid w:val="00823495"/>
    <w:rsid w:val="00823EFF"/>
    <w:rsid w:val="00830996"/>
    <w:rsid w:val="008333FD"/>
    <w:rsid w:val="00833F0C"/>
    <w:rsid w:val="00836186"/>
    <w:rsid w:val="008413D4"/>
    <w:rsid w:val="00845732"/>
    <w:rsid w:val="00852EFF"/>
    <w:rsid w:val="0085577C"/>
    <w:rsid w:val="0085679D"/>
    <w:rsid w:val="00865D6E"/>
    <w:rsid w:val="00871E1A"/>
    <w:rsid w:val="008735FA"/>
    <w:rsid w:val="0087385E"/>
    <w:rsid w:val="00874112"/>
    <w:rsid w:val="00880069"/>
    <w:rsid w:val="00880A9B"/>
    <w:rsid w:val="00880BE9"/>
    <w:rsid w:val="0088152A"/>
    <w:rsid w:val="008844A5"/>
    <w:rsid w:val="00884A70"/>
    <w:rsid w:val="00886504"/>
    <w:rsid w:val="00886EDA"/>
    <w:rsid w:val="00890604"/>
    <w:rsid w:val="00890CE5"/>
    <w:rsid w:val="00891786"/>
    <w:rsid w:val="008925DC"/>
    <w:rsid w:val="00892F62"/>
    <w:rsid w:val="00893F07"/>
    <w:rsid w:val="00894986"/>
    <w:rsid w:val="008A24FF"/>
    <w:rsid w:val="008A2640"/>
    <w:rsid w:val="008A2CF3"/>
    <w:rsid w:val="008A35C4"/>
    <w:rsid w:val="008A6AF3"/>
    <w:rsid w:val="008A6D6B"/>
    <w:rsid w:val="008A7741"/>
    <w:rsid w:val="008B0DB3"/>
    <w:rsid w:val="008B0FE6"/>
    <w:rsid w:val="008B1639"/>
    <w:rsid w:val="008B31B1"/>
    <w:rsid w:val="008B3B32"/>
    <w:rsid w:val="008B3FE5"/>
    <w:rsid w:val="008B4473"/>
    <w:rsid w:val="008C1967"/>
    <w:rsid w:val="008C24A4"/>
    <w:rsid w:val="008C2B3C"/>
    <w:rsid w:val="008C7766"/>
    <w:rsid w:val="008D1466"/>
    <w:rsid w:val="008D1817"/>
    <w:rsid w:val="008D69CA"/>
    <w:rsid w:val="008E5000"/>
    <w:rsid w:val="008E6440"/>
    <w:rsid w:val="008F1ECB"/>
    <w:rsid w:val="008F658D"/>
    <w:rsid w:val="0090177D"/>
    <w:rsid w:val="009022D0"/>
    <w:rsid w:val="00902352"/>
    <w:rsid w:val="00904A35"/>
    <w:rsid w:val="00905B5D"/>
    <w:rsid w:val="00911D4D"/>
    <w:rsid w:val="0091295C"/>
    <w:rsid w:val="00913C07"/>
    <w:rsid w:val="0092279A"/>
    <w:rsid w:val="009241B4"/>
    <w:rsid w:val="0092534A"/>
    <w:rsid w:val="00926C36"/>
    <w:rsid w:val="00932AA8"/>
    <w:rsid w:val="00932B2A"/>
    <w:rsid w:val="00937762"/>
    <w:rsid w:val="00942156"/>
    <w:rsid w:val="00942B87"/>
    <w:rsid w:val="0094560F"/>
    <w:rsid w:val="009504B8"/>
    <w:rsid w:val="0095138A"/>
    <w:rsid w:val="0095586D"/>
    <w:rsid w:val="00956AC8"/>
    <w:rsid w:val="00960141"/>
    <w:rsid w:val="0096073B"/>
    <w:rsid w:val="00960BE3"/>
    <w:rsid w:val="009635C5"/>
    <w:rsid w:val="00963660"/>
    <w:rsid w:val="00964611"/>
    <w:rsid w:val="0096585B"/>
    <w:rsid w:val="00971DDF"/>
    <w:rsid w:val="0097310E"/>
    <w:rsid w:val="00973831"/>
    <w:rsid w:val="00976911"/>
    <w:rsid w:val="00977EE8"/>
    <w:rsid w:val="00983AB1"/>
    <w:rsid w:val="00983DD3"/>
    <w:rsid w:val="00983F88"/>
    <w:rsid w:val="00984468"/>
    <w:rsid w:val="00987572"/>
    <w:rsid w:val="00991074"/>
    <w:rsid w:val="00994855"/>
    <w:rsid w:val="009A1DBD"/>
    <w:rsid w:val="009A28B5"/>
    <w:rsid w:val="009A570E"/>
    <w:rsid w:val="009A5715"/>
    <w:rsid w:val="009A60D0"/>
    <w:rsid w:val="009A6CB4"/>
    <w:rsid w:val="009A75D6"/>
    <w:rsid w:val="009A7A3A"/>
    <w:rsid w:val="009B1FBE"/>
    <w:rsid w:val="009B3F10"/>
    <w:rsid w:val="009B4EA5"/>
    <w:rsid w:val="009B59C9"/>
    <w:rsid w:val="009B7FA6"/>
    <w:rsid w:val="009C0D2C"/>
    <w:rsid w:val="009C28B0"/>
    <w:rsid w:val="009C3EE8"/>
    <w:rsid w:val="009C6091"/>
    <w:rsid w:val="009D2F93"/>
    <w:rsid w:val="009D3D30"/>
    <w:rsid w:val="009D4416"/>
    <w:rsid w:val="009D4676"/>
    <w:rsid w:val="009D46A3"/>
    <w:rsid w:val="009D6BA2"/>
    <w:rsid w:val="009D7FEC"/>
    <w:rsid w:val="009E3BFC"/>
    <w:rsid w:val="009E4EFB"/>
    <w:rsid w:val="009E56E8"/>
    <w:rsid w:val="009F0823"/>
    <w:rsid w:val="009F0A65"/>
    <w:rsid w:val="009F1E80"/>
    <w:rsid w:val="009F2595"/>
    <w:rsid w:val="009F2779"/>
    <w:rsid w:val="009F3AE4"/>
    <w:rsid w:val="009F4C3E"/>
    <w:rsid w:val="009F6A5B"/>
    <w:rsid w:val="00A013DF"/>
    <w:rsid w:val="00A05A1F"/>
    <w:rsid w:val="00A05EBE"/>
    <w:rsid w:val="00A07EA5"/>
    <w:rsid w:val="00A10DE6"/>
    <w:rsid w:val="00A12F94"/>
    <w:rsid w:val="00A14DDD"/>
    <w:rsid w:val="00A204F3"/>
    <w:rsid w:val="00A21970"/>
    <w:rsid w:val="00A26B81"/>
    <w:rsid w:val="00A340EC"/>
    <w:rsid w:val="00A37C71"/>
    <w:rsid w:val="00A4110E"/>
    <w:rsid w:val="00A416CB"/>
    <w:rsid w:val="00A424B8"/>
    <w:rsid w:val="00A45894"/>
    <w:rsid w:val="00A4628D"/>
    <w:rsid w:val="00A46401"/>
    <w:rsid w:val="00A469CB"/>
    <w:rsid w:val="00A622A7"/>
    <w:rsid w:val="00A67CDD"/>
    <w:rsid w:val="00A67D80"/>
    <w:rsid w:val="00A70E20"/>
    <w:rsid w:val="00A746E1"/>
    <w:rsid w:val="00A76C46"/>
    <w:rsid w:val="00A83E89"/>
    <w:rsid w:val="00A84A8A"/>
    <w:rsid w:val="00A869F4"/>
    <w:rsid w:val="00A935E3"/>
    <w:rsid w:val="00A93FEE"/>
    <w:rsid w:val="00A96814"/>
    <w:rsid w:val="00AA0EA7"/>
    <w:rsid w:val="00AA754E"/>
    <w:rsid w:val="00AB278B"/>
    <w:rsid w:val="00AB43AE"/>
    <w:rsid w:val="00AB49B9"/>
    <w:rsid w:val="00AC06CC"/>
    <w:rsid w:val="00AC0BE7"/>
    <w:rsid w:val="00AC151D"/>
    <w:rsid w:val="00AC1E79"/>
    <w:rsid w:val="00AC4C6A"/>
    <w:rsid w:val="00AC4E0A"/>
    <w:rsid w:val="00AC6DB6"/>
    <w:rsid w:val="00AD1E7A"/>
    <w:rsid w:val="00AD2F9D"/>
    <w:rsid w:val="00AD30F0"/>
    <w:rsid w:val="00AD58DE"/>
    <w:rsid w:val="00AD6AC1"/>
    <w:rsid w:val="00AE030F"/>
    <w:rsid w:val="00AE10EF"/>
    <w:rsid w:val="00AE27C4"/>
    <w:rsid w:val="00AE29FF"/>
    <w:rsid w:val="00AE2FC2"/>
    <w:rsid w:val="00AE3FC8"/>
    <w:rsid w:val="00AE4ADE"/>
    <w:rsid w:val="00AE567C"/>
    <w:rsid w:val="00AE7D66"/>
    <w:rsid w:val="00AF409C"/>
    <w:rsid w:val="00AF44BA"/>
    <w:rsid w:val="00AF5851"/>
    <w:rsid w:val="00B0487A"/>
    <w:rsid w:val="00B05B8B"/>
    <w:rsid w:val="00B11ED2"/>
    <w:rsid w:val="00B143A5"/>
    <w:rsid w:val="00B16534"/>
    <w:rsid w:val="00B17522"/>
    <w:rsid w:val="00B17745"/>
    <w:rsid w:val="00B226D5"/>
    <w:rsid w:val="00B235C3"/>
    <w:rsid w:val="00B235D6"/>
    <w:rsid w:val="00B24497"/>
    <w:rsid w:val="00B2563D"/>
    <w:rsid w:val="00B335A8"/>
    <w:rsid w:val="00B419A3"/>
    <w:rsid w:val="00B4543E"/>
    <w:rsid w:val="00B474E8"/>
    <w:rsid w:val="00B51689"/>
    <w:rsid w:val="00B51B5A"/>
    <w:rsid w:val="00B522A7"/>
    <w:rsid w:val="00B61868"/>
    <w:rsid w:val="00B62F9F"/>
    <w:rsid w:val="00B660D6"/>
    <w:rsid w:val="00B705BF"/>
    <w:rsid w:val="00B72EE9"/>
    <w:rsid w:val="00B739B5"/>
    <w:rsid w:val="00B73B51"/>
    <w:rsid w:val="00B7442A"/>
    <w:rsid w:val="00B758CE"/>
    <w:rsid w:val="00B76433"/>
    <w:rsid w:val="00B76459"/>
    <w:rsid w:val="00B8018A"/>
    <w:rsid w:val="00B8065D"/>
    <w:rsid w:val="00B86D2A"/>
    <w:rsid w:val="00B87D16"/>
    <w:rsid w:val="00B903DC"/>
    <w:rsid w:val="00B957A0"/>
    <w:rsid w:val="00B95C40"/>
    <w:rsid w:val="00B97E9B"/>
    <w:rsid w:val="00BA032B"/>
    <w:rsid w:val="00BA180C"/>
    <w:rsid w:val="00BA3656"/>
    <w:rsid w:val="00BA3EA0"/>
    <w:rsid w:val="00BA5C8C"/>
    <w:rsid w:val="00BB227B"/>
    <w:rsid w:val="00BB3445"/>
    <w:rsid w:val="00BB67EA"/>
    <w:rsid w:val="00BC22C2"/>
    <w:rsid w:val="00BC30E8"/>
    <w:rsid w:val="00BC6C22"/>
    <w:rsid w:val="00BD4182"/>
    <w:rsid w:val="00BE008F"/>
    <w:rsid w:val="00BE2B61"/>
    <w:rsid w:val="00BE45D5"/>
    <w:rsid w:val="00BE4681"/>
    <w:rsid w:val="00BE6E35"/>
    <w:rsid w:val="00BF0A2F"/>
    <w:rsid w:val="00BF1180"/>
    <w:rsid w:val="00BF28D5"/>
    <w:rsid w:val="00BF2B3B"/>
    <w:rsid w:val="00BF53FF"/>
    <w:rsid w:val="00C01DCD"/>
    <w:rsid w:val="00C01DED"/>
    <w:rsid w:val="00C038C8"/>
    <w:rsid w:val="00C130BD"/>
    <w:rsid w:val="00C15FF6"/>
    <w:rsid w:val="00C1795D"/>
    <w:rsid w:val="00C2353A"/>
    <w:rsid w:val="00C23B91"/>
    <w:rsid w:val="00C24267"/>
    <w:rsid w:val="00C27A14"/>
    <w:rsid w:val="00C314FA"/>
    <w:rsid w:val="00C339CF"/>
    <w:rsid w:val="00C4060E"/>
    <w:rsid w:val="00C40788"/>
    <w:rsid w:val="00C41B70"/>
    <w:rsid w:val="00C41CAD"/>
    <w:rsid w:val="00C41FF1"/>
    <w:rsid w:val="00C44584"/>
    <w:rsid w:val="00C4471A"/>
    <w:rsid w:val="00C46BEC"/>
    <w:rsid w:val="00C51511"/>
    <w:rsid w:val="00C51F61"/>
    <w:rsid w:val="00C525EA"/>
    <w:rsid w:val="00C53E12"/>
    <w:rsid w:val="00C541ED"/>
    <w:rsid w:val="00C55C9C"/>
    <w:rsid w:val="00C5640C"/>
    <w:rsid w:val="00C57691"/>
    <w:rsid w:val="00C57A34"/>
    <w:rsid w:val="00C656B5"/>
    <w:rsid w:val="00C67704"/>
    <w:rsid w:val="00C67DC5"/>
    <w:rsid w:val="00C70DB3"/>
    <w:rsid w:val="00C7111C"/>
    <w:rsid w:val="00C71FD8"/>
    <w:rsid w:val="00C75823"/>
    <w:rsid w:val="00C80619"/>
    <w:rsid w:val="00C820B5"/>
    <w:rsid w:val="00C824D3"/>
    <w:rsid w:val="00C83BD5"/>
    <w:rsid w:val="00C83D9D"/>
    <w:rsid w:val="00C85C23"/>
    <w:rsid w:val="00C904F3"/>
    <w:rsid w:val="00C908D5"/>
    <w:rsid w:val="00C9174C"/>
    <w:rsid w:val="00C925A1"/>
    <w:rsid w:val="00C96555"/>
    <w:rsid w:val="00CB190D"/>
    <w:rsid w:val="00CB56F3"/>
    <w:rsid w:val="00CB60D3"/>
    <w:rsid w:val="00CB67A3"/>
    <w:rsid w:val="00CB68CE"/>
    <w:rsid w:val="00CC3536"/>
    <w:rsid w:val="00CC4E8C"/>
    <w:rsid w:val="00CC6266"/>
    <w:rsid w:val="00CD0A2C"/>
    <w:rsid w:val="00CD2028"/>
    <w:rsid w:val="00CD249D"/>
    <w:rsid w:val="00CD37A9"/>
    <w:rsid w:val="00CD3C8E"/>
    <w:rsid w:val="00CD4170"/>
    <w:rsid w:val="00CD41AD"/>
    <w:rsid w:val="00CE1A45"/>
    <w:rsid w:val="00CE1B52"/>
    <w:rsid w:val="00CE37E5"/>
    <w:rsid w:val="00CE3807"/>
    <w:rsid w:val="00CE3AFE"/>
    <w:rsid w:val="00CE5174"/>
    <w:rsid w:val="00CE667A"/>
    <w:rsid w:val="00CE7D1A"/>
    <w:rsid w:val="00CF2DC6"/>
    <w:rsid w:val="00CF300F"/>
    <w:rsid w:val="00CF3592"/>
    <w:rsid w:val="00CF3FEC"/>
    <w:rsid w:val="00CF41A6"/>
    <w:rsid w:val="00D055DA"/>
    <w:rsid w:val="00D05C6B"/>
    <w:rsid w:val="00D078AD"/>
    <w:rsid w:val="00D13EB1"/>
    <w:rsid w:val="00D17027"/>
    <w:rsid w:val="00D2028B"/>
    <w:rsid w:val="00D21B1F"/>
    <w:rsid w:val="00D22C3E"/>
    <w:rsid w:val="00D22DFB"/>
    <w:rsid w:val="00D23ED9"/>
    <w:rsid w:val="00D309F1"/>
    <w:rsid w:val="00D34C5F"/>
    <w:rsid w:val="00D42D0A"/>
    <w:rsid w:val="00D46778"/>
    <w:rsid w:val="00D55E2E"/>
    <w:rsid w:val="00D563FE"/>
    <w:rsid w:val="00D56564"/>
    <w:rsid w:val="00D5798F"/>
    <w:rsid w:val="00D579EB"/>
    <w:rsid w:val="00D608D4"/>
    <w:rsid w:val="00D60CFC"/>
    <w:rsid w:val="00D617C8"/>
    <w:rsid w:val="00D65096"/>
    <w:rsid w:val="00D72C5F"/>
    <w:rsid w:val="00D74B17"/>
    <w:rsid w:val="00D769A9"/>
    <w:rsid w:val="00D7774C"/>
    <w:rsid w:val="00D80D71"/>
    <w:rsid w:val="00D8115D"/>
    <w:rsid w:val="00D81271"/>
    <w:rsid w:val="00D8216B"/>
    <w:rsid w:val="00D8390D"/>
    <w:rsid w:val="00D8424E"/>
    <w:rsid w:val="00D84FB2"/>
    <w:rsid w:val="00D85C92"/>
    <w:rsid w:val="00D90DFE"/>
    <w:rsid w:val="00D9102C"/>
    <w:rsid w:val="00D94DAF"/>
    <w:rsid w:val="00DA07AC"/>
    <w:rsid w:val="00DA3882"/>
    <w:rsid w:val="00DA40F7"/>
    <w:rsid w:val="00DA5F84"/>
    <w:rsid w:val="00DA6672"/>
    <w:rsid w:val="00DB21DF"/>
    <w:rsid w:val="00DB4A8C"/>
    <w:rsid w:val="00DB61A8"/>
    <w:rsid w:val="00DB675F"/>
    <w:rsid w:val="00DB7FC9"/>
    <w:rsid w:val="00DC1351"/>
    <w:rsid w:val="00DC519E"/>
    <w:rsid w:val="00DC6333"/>
    <w:rsid w:val="00DC7459"/>
    <w:rsid w:val="00DD1678"/>
    <w:rsid w:val="00DD5644"/>
    <w:rsid w:val="00DE12EE"/>
    <w:rsid w:val="00DE1FF9"/>
    <w:rsid w:val="00DE59EC"/>
    <w:rsid w:val="00DE6412"/>
    <w:rsid w:val="00DE7455"/>
    <w:rsid w:val="00DF45F2"/>
    <w:rsid w:val="00DF6584"/>
    <w:rsid w:val="00DF6733"/>
    <w:rsid w:val="00E03D79"/>
    <w:rsid w:val="00E1129E"/>
    <w:rsid w:val="00E162CC"/>
    <w:rsid w:val="00E17EAB"/>
    <w:rsid w:val="00E20D61"/>
    <w:rsid w:val="00E22207"/>
    <w:rsid w:val="00E24CD4"/>
    <w:rsid w:val="00E27765"/>
    <w:rsid w:val="00E31C98"/>
    <w:rsid w:val="00E32C90"/>
    <w:rsid w:val="00E35EA0"/>
    <w:rsid w:val="00E3601F"/>
    <w:rsid w:val="00E36DAC"/>
    <w:rsid w:val="00E36EB2"/>
    <w:rsid w:val="00E4606E"/>
    <w:rsid w:val="00E46561"/>
    <w:rsid w:val="00E46D46"/>
    <w:rsid w:val="00E538F6"/>
    <w:rsid w:val="00E53983"/>
    <w:rsid w:val="00E61891"/>
    <w:rsid w:val="00E62999"/>
    <w:rsid w:val="00E630AB"/>
    <w:rsid w:val="00E6449C"/>
    <w:rsid w:val="00E70E06"/>
    <w:rsid w:val="00E7432E"/>
    <w:rsid w:val="00E80B3A"/>
    <w:rsid w:val="00E831FC"/>
    <w:rsid w:val="00E837A8"/>
    <w:rsid w:val="00E85D1E"/>
    <w:rsid w:val="00E927E3"/>
    <w:rsid w:val="00E95A7B"/>
    <w:rsid w:val="00EA0488"/>
    <w:rsid w:val="00EA1488"/>
    <w:rsid w:val="00EA463F"/>
    <w:rsid w:val="00EB4B3F"/>
    <w:rsid w:val="00EB6A4A"/>
    <w:rsid w:val="00EC05B3"/>
    <w:rsid w:val="00EC1FFC"/>
    <w:rsid w:val="00EC4900"/>
    <w:rsid w:val="00EC4A81"/>
    <w:rsid w:val="00EC4B16"/>
    <w:rsid w:val="00EC6BD0"/>
    <w:rsid w:val="00EC7884"/>
    <w:rsid w:val="00ED3961"/>
    <w:rsid w:val="00ED4311"/>
    <w:rsid w:val="00ED5685"/>
    <w:rsid w:val="00EE41D9"/>
    <w:rsid w:val="00EE574A"/>
    <w:rsid w:val="00EE5A76"/>
    <w:rsid w:val="00EE6DD4"/>
    <w:rsid w:val="00EF2344"/>
    <w:rsid w:val="00EF33EF"/>
    <w:rsid w:val="00EF3A3A"/>
    <w:rsid w:val="00F028B6"/>
    <w:rsid w:val="00F077AD"/>
    <w:rsid w:val="00F10143"/>
    <w:rsid w:val="00F10D17"/>
    <w:rsid w:val="00F1184C"/>
    <w:rsid w:val="00F12065"/>
    <w:rsid w:val="00F12F0D"/>
    <w:rsid w:val="00F15BA4"/>
    <w:rsid w:val="00F16C3F"/>
    <w:rsid w:val="00F17F88"/>
    <w:rsid w:val="00F20C6A"/>
    <w:rsid w:val="00F214B5"/>
    <w:rsid w:val="00F2195E"/>
    <w:rsid w:val="00F228D6"/>
    <w:rsid w:val="00F249B9"/>
    <w:rsid w:val="00F26C5B"/>
    <w:rsid w:val="00F26DDC"/>
    <w:rsid w:val="00F27AA1"/>
    <w:rsid w:val="00F31985"/>
    <w:rsid w:val="00F344D9"/>
    <w:rsid w:val="00F36468"/>
    <w:rsid w:val="00F37538"/>
    <w:rsid w:val="00F40E6A"/>
    <w:rsid w:val="00F42D35"/>
    <w:rsid w:val="00F517EF"/>
    <w:rsid w:val="00F52609"/>
    <w:rsid w:val="00F547D0"/>
    <w:rsid w:val="00F56016"/>
    <w:rsid w:val="00F62BA6"/>
    <w:rsid w:val="00F6378E"/>
    <w:rsid w:val="00F63C8A"/>
    <w:rsid w:val="00F64273"/>
    <w:rsid w:val="00F64753"/>
    <w:rsid w:val="00F7118E"/>
    <w:rsid w:val="00F719BE"/>
    <w:rsid w:val="00F751A6"/>
    <w:rsid w:val="00F751F1"/>
    <w:rsid w:val="00F755B2"/>
    <w:rsid w:val="00F7624B"/>
    <w:rsid w:val="00F7702B"/>
    <w:rsid w:val="00F80DBB"/>
    <w:rsid w:val="00F871ED"/>
    <w:rsid w:val="00F91A52"/>
    <w:rsid w:val="00F95F55"/>
    <w:rsid w:val="00FA0333"/>
    <w:rsid w:val="00FA4450"/>
    <w:rsid w:val="00FA5A72"/>
    <w:rsid w:val="00FB03E7"/>
    <w:rsid w:val="00FB26DF"/>
    <w:rsid w:val="00FB3DD5"/>
    <w:rsid w:val="00FB4029"/>
    <w:rsid w:val="00FB6AAE"/>
    <w:rsid w:val="00FC021E"/>
    <w:rsid w:val="00FC6E3B"/>
    <w:rsid w:val="00FC7CE8"/>
    <w:rsid w:val="00FD0813"/>
    <w:rsid w:val="00FD0CEF"/>
    <w:rsid w:val="00FD1385"/>
    <w:rsid w:val="00FD38A9"/>
    <w:rsid w:val="00FE1182"/>
    <w:rsid w:val="00FE11E1"/>
    <w:rsid w:val="00FE4B73"/>
    <w:rsid w:val="00FE7675"/>
    <w:rsid w:val="00FE7CEF"/>
    <w:rsid w:val="00FF4AA2"/>
    <w:rsid w:val="00FF66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A43D7"/>
  <w15:docId w15:val="{7D3599D0-8D86-42C4-9FAD-6B65C7A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36F"/>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47">
      <w:bodyDiv w:val="1"/>
      <w:marLeft w:val="0"/>
      <w:marRight w:val="0"/>
      <w:marTop w:val="0"/>
      <w:marBottom w:val="0"/>
      <w:divBdr>
        <w:top w:val="none" w:sz="0" w:space="0" w:color="auto"/>
        <w:left w:val="none" w:sz="0" w:space="0" w:color="auto"/>
        <w:bottom w:val="none" w:sz="0" w:space="0" w:color="auto"/>
        <w:right w:val="none" w:sz="0" w:space="0" w:color="auto"/>
      </w:divBdr>
      <w:divsChild>
        <w:div w:id="151720431">
          <w:marLeft w:val="0"/>
          <w:marRight w:val="0"/>
          <w:marTop w:val="0"/>
          <w:marBottom w:val="0"/>
          <w:divBdr>
            <w:top w:val="none" w:sz="0" w:space="0" w:color="auto"/>
            <w:left w:val="none" w:sz="0" w:space="0" w:color="auto"/>
            <w:bottom w:val="none" w:sz="0" w:space="0" w:color="auto"/>
            <w:right w:val="none" w:sz="0" w:space="0" w:color="auto"/>
          </w:divBdr>
        </w:div>
        <w:div w:id="501823299">
          <w:marLeft w:val="0"/>
          <w:marRight w:val="0"/>
          <w:marTop w:val="0"/>
          <w:marBottom w:val="0"/>
          <w:divBdr>
            <w:top w:val="none" w:sz="0" w:space="0" w:color="auto"/>
            <w:left w:val="none" w:sz="0" w:space="0" w:color="auto"/>
            <w:bottom w:val="none" w:sz="0" w:space="0" w:color="auto"/>
            <w:right w:val="none" w:sz="0" w:space="0" w:color="auto"/>
          </w:divBdr>
        </w:div>
        <w:div w:id="530383927">
          <w:marLeft w:val="0"/>
          <w:marRight w:val="0"/>
          <w:marTop w:val="0"/>
          <w:marBottom w:val="0"/>
          <w:divBdr>
            <w:top w:val="none" w:sz="0" w:space="0" w:color="auto"/>
            <w:left w:val="none" w:sz="0" w:space="0" w:color="auto"/>
            <w:bottom w:val="none" w:sz="0" w:space="0" w:color="auto"/>
            <w:right w:val="none" w:sz="0" w:space="0" w:color="auto"/>
          </w:divBdr>
        </w:div>
        <w:div w:id="929041490">
          <w:marLeft w:val="0"/>
          <w:marRight w:val="0"/>
          <w:marTop w:val="0"/>
          <w:marBottom w:val="0"/>
          <w:divBdr>
            <w:top w:val="none" w:sz="0" w:space="0" w:color="auto"/>
            <w:left w:val="none" w:sz="0" w:space="0" w:color="auto"/>
            <w:bottom w:val="none" w:sz="0" w:space="0" w:color="auto"/>
            <w:right w:val="none" w:sz="0" w:space="0" w:color="auto"/>
          </w:divBdr>
        </w:div>
        <w:div w:id="546183823">
          <w:marLeft w:val="0"/>
          <w:marRight w:val="0"/>
          <w:marTop w:val="0"/>
          <w:marBottom w:val="0"/>
          <w:divBdr>
            <w:top w:val="none" w:sz="0" w:space="0" w:color="auto"/>
            <w:left w:val="none" w:sz="0" w:space="0" w:color="auto"/>
            <w:bottom w:val="none" w:sz="0" w:space="0" w:color="auto"/>
            <w:right w:val="none" w:sz="0" w:space="0" w:color="auto"/>
          </w:divBdr>
        </w:div>
      </w:divsChild>
    </w:div>
    <w:div w:id="78721429">
      <w:bodyDiv w:val="1"/>
      <w:marLeft w:val="0"/>
      <w:marRight w:val="0"/>
      <w:marTop w:val="0"/>
      <w:marBottom w:val="0"/>
      <w:divBdr>
        <w:top w:val="none" w:sz="0" w:space="0" w:color="auto"/>
        <w:left w:val="none" w:sz="0" w:space="0" w:color="auto"/>
        <w:bottom w:val="none" w:sz="0" w:space="0" w:color="auto"/>
        <w:right w:val="none" w:sz="0" w:space="0" w:color="auto"/>
      </w:divBdr>
    </w:div>
    <w:div w:id="144204744">
      <w:bodyDiv w:val="1"/>
      <w:marLeft w:val="0"/>
      <w:marRight w:val="0"/>
      <w:marTop w:val="0"/>
      <w:marBottom w:val="0"/>
      <w:divBdr>
        <w:top w:val="none" w:sz="0" w:space="0" w:color="auto"/>
        <w:left w:val="none" w:sz="0" w:space="0" w:color="auto"/>
        <w:bottom w:val="none" w:sz="0" w:space="0" w:color="auto"/>
        <w:right w:val="none" w:sz="0" w:space="0" w:color="auto"/>
      </w:divBdr>
    </w:div>
    <w:div w:id="189414178">
      <w:bodyDiv w:val="1"/>
      <w:marLeft w:val="0"/>
      <w:marRight w:val="0"/>
      <w:marTop w:val="0"/>
      <w:marBottom w:val="0"/>
      <w:divBdr>
        <w:top w:val="none" w:sz="0" w:space="0" w:color="auto"/>
        <w:left w:val="none" w:sz="0" w:space="0" w:color="auto"/>
        <w:bottom w:val="none" w:sz="0" w:space="0" w:color="auto"/>
        <w:right w:val="none" w:sz="0" w:space="0" w:color="auto"/>
      </w:divBdr>
    </w:div>
    <w:div w:id="380448354">
      <w:bodyDiv w:val="1"/>
      <w:marLeft w:val="0"/>
      <w:marRight w:val="0"/>
      <w:marTop w:val="0"/>
      <w:marBottom w:val="0"/>
      <w:divBdr>
        <w:top w:val="none" w:sz="0" w:space="0" w:color="auto"/>
        <w:left w:val="none" w:sz="0" w:space="0" w:color="auto"/>
        <w:bottom w:val="none" w:sz="0" w:space="0" w:color="auto"/>
        <w:right w:val="none" w:sz="0" w:space="0" w:color="auto"/>
      </w:divBdr>
    </w:div>
    <w:div w:id="391664129">
      <w:bodyDiv w:val="1"/>
      <w:marLeft w:val="0"/>
      <w:marRight w:val="0"/>
      <w:marTop w:val="0"/>
      <w:marBottom w:val="0"/>
      <w:divBdr>
        <w:top w:val="none" w:sz="0" w:space="0" w:color="auto"/>
        <w:left w:val="none" w:sz="0" w:space="0" w:color="auto"/>
        <w:bottom w:val="none" w:sz="0" w:space="0" w:color="auto"/>
        <w:right w:val="none" w:sz="0" w:space="0" w:color="auto"/>
      </w:divBdr>
    </w:div>
    <w:div w:id="505098518">
      <w:bodyDiv w:val="1"/>
      <w:marLeft w:val="0"/>
      <w:marRight w:val="0"/>
      <w:marTop w:val="0"/>
      <w:marBottom w:val="0"/>
      <w:divBdr>
        <w:top w:val="none" w:sz="0" w:space="0" w:color="auto"/>
        <w:left w:val="none" w:sz="0" w:space="0" w:color="auto"/>
        <w:bottom w:val="none" w:sz="0" w:space="0" w:color="auto"/>
        <w:right w:val="none" w:sz="0" w:space="0" w:color="auto"/>
      </w:divBdr>
    </w:div>
    <w:div w:id="569269468">
      <w:bodyDiv w:val="1"/>
      <w:marLeft w:val="0"/>
      <w:marRight w:val="0"/>
      <w:marTop w:val="0"/>
      <w:marBottom w:val="0"/>
      <w:divBdr>
        <w:top w:val="none" w:sz="0" w:space="0" w:color="auto"/>
        <w:left w:val="none" w:sz="0" w:space="0" w:color="auto"/>
        <w:bottom w:val="none" w:sz="0" w:space="0" w:color="auto"/>
        <w:right w:val="none" w:sz="0" w:space="0" w:color="auto"/>
      </w:divBdr>
    </w:div>
    <w:div w:id="583148923">
      <w:bodyDiv w:val="1"/>
      <w:marLeft w:val="0"/>
      <w:marRight w:val="0"/>
      <w:marTop w:val="0"/>
      <w:marBottom w:val="0"/>
      <w:divBdr>
        <w:top w:val="none" w:sz="0" w:space="0" w:color="auto"/>
        <w:left w:val="none" w:sz="0" w:space="0" w:color="auto"/>
        <w:bottom w:val="none" w:sz="0" w:space="0" w:color="auto"/>
        <w:right w:val="none" w:sz="0" w:space="0" w:color="auto"/>
      </w:divBdr>
    </w:div>
    <w:div w:id="590821899">
      <w:bodyDiv w:val="1"/>
      <w:marLeft w:val="0"/>
      <w:marRight w:val="0"/>
      <w:marTop w:val="0"/>
      <w:marBottom w:val="0"/>
      <w:divBdr>
        <w:top w:val="none" w:sz="0" w:space="0" w:color="auto"/>
        <w:left w:val="none" w:sz="0" w:space="0" w:color="auto"/>
        <w:bottom w:val="none" w:sz="0" w:space="0" w:color="auto"/>
        <w:right w:val="none" w:sz="0" w:space="0" w:color="auto"/>
      </w:divBdr>
      <w:divsChild>
        <w:div w:id="57752107">
          <w:marLeft w:val="0"/>
          <w:marRight w:val="0"/>
          <w:marTop w:val="0"/>
          <w:marBottom w:val="0"/>
          <w:divBdr>
            <w:top w:val="none" w:sz="0" w:space="0" w:color="auto"/>
            <w:left w:val="none" w:sz="0" w:space="0" w:color="auto"/>
            <w:bottom w:val="none" w:sz="0" w:space="0" w:color="auto"/>
            <w:right w:val="none" w:sz="0" w:space="0" w:color="auto"/>
          </w:divBdr>
        </w:div>
        <w:div w:id="1387992066">
          <w:marLeft w:val="0"/>
          <w:marRight w:val="0"/>
          <w:marTop w:val="0"/>
          <w:marBottom w:val="0"/>
          <w:divBdr>
            <w:top w:val="none" w:sz="0" w:space="0" w:color="auto"/>
            <w:left w:val="none" w:sz="0" w:space="0" w:color="auto"/>
            <w:bottom w:val="none" w:sz="0" w:space="0" w:color="auto"/>
            <w:right w:val="none" w:sz="0" w:space="0" w:color="auto"/>
          </w:divBdr>
          <w:divsChild>
            <w:div w:id="493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138">
      <w:bodyDiv w:val="1"/>
      <w:marLeft w:val="0"/>
      <w:marRight w:val="0"/>
      <w:marTop w:val="0"/>
      <w:marBottom w:val="0"/>
      <w:divBdr>
        <w:top w:val="none" w:sz="0" w:space="0" w:color="auto"/>
        <w:left w:val="none" w:sz="0" w:space="0" w:color="auto"/>
        <w:bottom w:val="none" w:sz="0" w:space="0" w:color="auto"/>
        <w:right w:val="none" w:sz="0" w:space="0" w:color="auto"/>
      </w:divBdr>
    </w:div>
    <w:div w:id="701832205">
      <w:bodyDiv w:val="1"/>
      <w:marLeft w:val="0"/>
      <w:marRight w:val="0"/>
      <w:marTop w:val="0"/>
      <w:marBottom w:val="0"/>
      <w:divBdr>
        <w:top w:val="none" w:sz="0" w:space="0" w:color="auto"/>
        <w:left w:val="none" w:sz="0" w:space="0" w:color="auto"/>
        <w:bottom w:val="none" w:sz="0" w:space="0" w:color="auto"/>
        <w:right w:val="none" w:sz="0" w:space="0" w:color="auto"/>
      </w:divBdr>
    </w:div>
    <w:div w:id="762919753">
      <w:bodyDiv w:val="1"/>
      <w:marLeft w:val="0"/>
      <w:marRight w:val="0"/>
      <w:marTop w:val="0"/>
      <w:marBottom w:val="0"/>
      <w:divBdr>
        <w:top w:val="none" w:sz="0" w:space="0" w:color="auto"/>
        <w:left w:val="none" w:sz="0" w:space="0" w:color="auto"/>
        <w:bottom w:val="none" w:sz="0" w:space="0" w:color="auto"/>
        <w:right w:val="none" w:sz="0" w:space="0" w:color="auto"/>
      </w:divBdr>
    </w:div>
    <w:div w:id="997458677">
      <w:bodyDiv w:val="1"/>
      <w:marLeft w:val="0"/>
      <w:marRight w:val="0"/>
      <w:marTop w:val="0"/>
      <w:marBottom w:val="0"/>
      <w:divBdr>
        <w:top w:val="none" w:sz="0" w:space="0" w:color="auto"/>
        <w:left w:val="none" w:sz="0" w:space="0" w:color="auto"/>
        <w:bottom w:val="none" w:sz="0" w:space="0" w:color="auto"/>
        <w:right w:val="none" w:sz="0" w:space="0" w:color="auto"/>
      </w:divBdr>
    </w:div>
    <w:div w:id="1239437283">
      <w:bodyDiv w:val="1"/>
      <w:marLeft w:val="0"/>
      <w:marRight w:val="0"/>
      <w:marTop w:val="0"/>
      <w:marBottom w:val="0"/>
      <w:divBdr>
        <w:top w:val="none" w:sz="0" w:space="0" w:color="auto"/>
        <w:left w:val="none" w:sz="0" w:space="0" w:color="auto"/>
        <w:bottom w:val="none" w:sz="0" w:space="0" w:color="auto"/>
        <w:right w:val="none" w:sz="0" w:space="0" w:color="auto"/>
      </w:divBdr>
    </w:div>
    <w:div w:id="1273244248">
      <w:bodyDiv w:val="1"/>
      <w:marLeft w:val="0"/>
      <w:marRight w:val="0"/>
      <w:marTop w:val="0"/>
      <w:marBottom w:val="0"/>
      <w:divBdr>
        <w:top w:val="none" w:sz="0" w:space="0" w:color="auto"/>
        <w:left w:val="none" w:sz="0" w:space="0" w:color="auto"/>
        <w:bottom w:val="none" w:sz="0" w:space="0" w:color="auto"/>
        <w:right w:val="none" w:sz="0" w:space="0" w:color="auto"/>
      </w:divBdr>
    </w:div>
    <w:div w:id="1296369843">
      <w:bodyDiv w:val="1"/>
      <w:marLeft w:val="0"/>
      <w:marRight w:val="0"/>
      <w:marTop w:val="0"/>
      <w:marBottom w:val="0"/>
      <w:divBdr>
        <w:top w:val="none" w:sz="0" w:space="0" w:color="auto"/>
        <w:left w:val="none" w:sz="0" w:space="0" w:color="auto"/>
        <w:bottom w:val="none" w:sz="0" w:space="0" w:color="auto"/>
        <w:right w:val="none" w:sz="0" w:space="0" w:color="auto"/>
      </w:divBdr>
    </w:div>
    <w:div w:id="1332949779">
      <w:bodyDiv w:val="1"/>
      <w:marLeft w:val="0"/>
      <w:marRight w:val="0"/>
      <w:marTop w:val="0"/>
      <w:marBottom w:val="0"/>
      <w:divBdr>
        <w:top w:val="none" w:sz="0" w:space="0" w:color="auto"/>
        <w:left w:val="none" w:sz="0" w:space="0" w:color="auto"/>
        <w:bottom w:val="none" w:sz="0" w:space="0" w:color="auto"/>
        <w:right w:val="none" w:sz="0" w:space="0" w:color="auto"/>
      </w:divBdr>
    </w:div>
    <w:div w:id="1385300665">
      <w:bodyDiv w:val="1"/>
      <w:marLeft w:val="0"/>
      <w:marRight w:val="0"/>
      <w:marTop w:val="0"/>
      <w:marBottom w:val="0"/>
      <w:divBdr>
        <w:top w:val="none" w:sz="0" w:space="0" w:color="auto"/>
        <w:left w:val="none" w:sz="0" w:space="0" w:color="auto"/>
        <w:bottom w:val="none" w:sz="0" w:space="0" w:color="auto"/>
        <w:right w:val="none" w:sz="0" w:space="0" w:color="auto"/>
      </w:divBdr>
    </w:div>
    <w:div w:id="1603682720">
      <w:bodyDiv w:val="1"/>
      <w:marLeft w:val="0"/>
      <w:marRight w:val="0"/>
      <w:marTop w:val="0"/>
      <w:marBottom w:val="0"/>
      <w:divBdr>
        <w:top w:val="none" w:sz="0" w:space="0" w:color="auto"/>
        <w:left w:val="none" w:sz="0" w:space="0" w:color="auto"/>
        <w:bottom w:val="none" w:sz="0" w:space="0" w:color="auto"/>
        <w:right w:val="none" w:sz="0" w:space="0" w:color="auto"/>
      </w:divBdr>
    </w:div>
    <w:div w:id="1658458760">
      <w:bodyDiv w:val="1"/>
      <w:marLeft w:val="0"/>
      <w:marRight w:val="0"/>
      <w:marTop w:val="0"/>
      <w:marBottom w:val="0"/>
      <w:divBdr>
        <w:top w:val="none" w:sz="0" w:space="0" w:color="auto"/>
        <w:left w:val="none" w:sz="0" w:space="0" w:color="auto"/>
        <w:bottom w:val="none" w:sz="0" w:space="0" w:color="auto"/>
        <w:right w:val="none" w:sz="0" w:space="0" w:color="auto"/>
      </w:divBdr>
    </w:div>
    <w:div w:id="1781996560">
      <w:bodyDiv w:val="1"/>
      <w:marLeft w:val="0"/>
      <w:marRight w:val="0"/>
      <w:marTop w:val="0"/>
      <w:marBottom w:val="0"/>
      <w:divBdr>
        <w:top w:val="none" w:sz="0" w:space="0" w:color="auto"/>
        <w:left w:val="none" w:sz="0" w:space="0" w:color="auto"/>
        <w:bottom w:val="none" w:sz="0" w:space="0" w:color="auto"/>
        <w:right w:val="none" w:sz="0" w:space="0" w:color="auto"/>
      </w:divBdr>
    </w:div>
    <w:div w:id="1852914788">
      <w:bodyDiv w:val="1"/>
      <w:marLeft w:val="0"/>
      <w:marRight w:val="0"/>
      <w:marTop w:val="0"/>
      <w:marBottom w:val="0"/>
      <w:divBdr>
        <w:top w:val="none" w:sz="0" w:space="0" w:color="auto"/>
        <w:left w:val="none" w:sz="0" w:space="0" w:color="auto"/>
        <w:bottom w:val="none" w:sz="0" w:space="0" w:color="auto"/>
        <w:right w:val="none" w:sz="0" w:space="0" w:color="auto"/>
      </w:divBdr>
    </w:div>
    <w:div w:id="1936357286">
      <w:bodyDiv w:val="1"/>
      <w:marLeft w:val="0"/>
      <w:marRight w:val="0"/>
      <w:marTop w:val="0"/>
      <w:marBottom w:val="0"/>
      <w:divBdr>
        <w:top w:val="none" w:sz="0" w:space="0" w:color="auto"/>
        <w:left w:val="none" w:sz="0" w:space="0" w:color="auto"/>
        <w:bottom w:val="none" w:sz="0" w:space="0" w:color="auto"/>
        <w:right w:val="none" w:sz="0" w:space="0" w:color="auto"/>
      </w:divBdr>
    </w:div>
    <w:div w:id="1998070351">
      <w:bodyDiv w:val="1"/>
      <w:marLeft w:val="0"/>
      <w:marRight w:val="0"/>
      <w:marTop w:val="0"/>
      <w:marBottom w:val="0"/>
      <w:divBdr>
        <w:top w:val="none" w:sz="0" w:space="0" w:color="auto"/>
        <w:left w:val="none" w:sz="0" w:space="0" w:color="auto"/>
        <w:bottom w:val="none" w:sz="0" w:space="0" w:color="auto"/>
        <w:right w:val="none" w:sz="0" w:space="0" w:color="auto"/>
      </w:divBdr>
    </w:div>
    <w:div w:id="2007322375">
      <w:bodyDiv w:val="1"/>
      <w:marLeft w:val="0"/>
      <w:marRight w:val="0"/>
      <w:marTop w:val="0"/>
      <w:marBottom w:val="0"/>
      <w:divBdr>
        <w:top w:val="none" w:sz="0" w:space="0" w:color="auto"/>
        <w:left w:val="none" w:sz="0" w:space="0" w:color="auto"/>
        <w:bottom w:val="none" w:sz="0" w:space="0" w:color="auto"/>
        <w:right w:val="none" w:sz="0" w:space="0" w:color="auto"/>
      </w:divBdr>
    </w:div>
    <w:div w:id="2056855697">
      <w:bodyDiv w:val="1"/>
      <w:marLeft w:val="0"/>
      <w:marRight w:val="0"/>
      <w:marTop w:val="0"/>
      <w:marBottom w:val="0"/>
      <w:divBdr>
        <w:top w:val="none" w:sz="0" w:space="0" w:color="auto"/>
        <w:left w:val="none" w:sz="0" w:space="0" w:color="auto"/>
        <w:bottom w:val="none" w:sz="0" w:space="0" w:color="auto"/>
        <w:right w:val="none" w:sz="0" w:space="0" w:color="auto"/>
      </w:divBdr>
    </w:div>
    <w:div w:id="21421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F8AF-68A2-4FC2-837F-73865EA0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Kunnel</dc:creator>
  <cp:lastModifiedBy>Barbara Greissinger</cp:lastModifiedBy>
  <cp:revision>5</cp:revision>
  <cp:lastPrinted>2018-06-04T09:05:00Z</cp:lastPrinted>
  <dcterms:created xsi:type="dcterms:W3CDTF">2018-06-14T07:15:00Z</dcterms:created>
  <dcterms:modified xsi:type="dcterms:W3CDTF">2018-06-14T07:39:00Z</dcterms:modified>
</cp:coreProperties>
</file>