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A23A" w14:textId="420AAD43" w:rsidR="009B77EB" w:rsidRDefault="00BD6686" w:rsidP="00F562E3">
      <w:pPr>
        <w:pStyle w:val="berschrift2"/>
        <w:rPr>
          <w:lang w:val="de-DE"/>
        </w:rPr>
      </w:pPr>
      <w:r>
        <w:rPr>
          <w:lang w:val="de-DE"/>
        </w:rPr>
        <w:t>Dr. Stefanie Krieger</w:t>
      </w:r>
      <w:r w:rsidRPr="00BD6686">
        <w:rPr>
          <w:lang w:val="de-DE"/>
        </w:rPr>
        <w:t xml:space="preserve"> </w:t>
      </w:r>
      <w:r>
        <w:rPr>
          <w:lang w:val="de-DE"/>
        </w:rPr>
        <w:t xml:space="preserve">Geschäftsführerin </w:t>
      </w:r>
      <w:r w:rsidR="00685D1D">
        <w:rPr>
          <w:lang w:val="de-DE"/>
        </w:rPr>
        <w:t xml:space="preserve">der </w:t>
      </w:r>
      <w:r>
        <w:rPr>
          <w:lang w:val="de-DE"/>
        </w:rPr>
        <w:t xml:space="preserve">LAUDA </w:t>
      </w:r>
      <w:r w:rsidRPr="00527536">
        <w:rPr>
          <w:lang w:val="de-DE"/>
        </w:rPr>
        <w:t>Medical</w:t>
      </w:r>
    </w:p>
    <w:p w14:paraId="2CB1E03E" w14:textId="7E17BFE4" w:rsidR="00685D1D" w:rsidRPr="000515F0" w:rsidRDefault="00685D1D" w:rsidP="00F562E3">
      <w:pPr>
        <w:pStyle w:val="berschrift3"/>
        <w:rPr>
          <w:rFonts w:asciiTheme="minorHAnsi" w:eastAsiaTheme="minorHAnsi" w:hAnsiTheme="minorHAnsi" w:cstheme="minorBidi"/>
          <w:sz w:val="20"/>
          <w:lang w:val="de-DE"/>
        </w:rPr>
      </w:pPr>
      <w:r>
        <w:rPr>
          <w:lang w:val="de-DE"/>
        </w:rPr>
        <w:t xml:space="preserve">Doppelspitze mit </w:t>
      </w:r>
      <w:r w:rsidRPr="00DE2518">
        <w:rPr>
          <w:lang w:val="de-DE"/>
        </w:rPr>
        <w:t>Interim</w:t>
      </w:r>
      <w:r>
        <w:rPr>
          <w:lang w:val="de-DE"/>
        </w:rPr>
        <w:t>-</w:t>
      </w:r>
      <w:r w:rsidRPr="00527536">
        <w:rPr>
          <w:lang w:val="de-DE"/>
        </w:rPr>
        <w:t>Geschäftsführer</w:t>
      </w:r>
      <w:r>
        <w:rPr>
          <w:lang w:val="de-DE"/>
        </w:rPr>
        <w:t xml:space="preserve"> Werner Kilb bis Ende März 2025</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31B24C01" w14:textId="34D5855B" w:rsidR="004E4AF3" w:rsidRPr="004E4AF3" w:rsidRDefault="00960B94" w:rsidP="004E4AF3">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DE2518">
        <w:rPr>
          <w:rFonts w:ascii="Brandon Grotesque Office Light" w:hAnsi="Brandon Grotesque Office Light"/>
          <w:lang w:val="de-DE"/>
        </w:rPr>
        <w:t>20</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C4267B">
        <w:rPr>
          <w:rFonts w:ascii="Brandon Grotesque Office Light" w:hAnsi="Brandon Grotesque Office Light"/>
          <w:lang w:val="de-DE"/>
        </w:rPr>
        <w:t xml:space="preserve">Dezember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 </w:t>
      </w:r>
      <w:r w:rsidR="004E4AF3" w:rsidRPr="004E4AF3">
        <w:rPr>
          <w:rFonts w:ascii="Brandon Grotesque Office Light" w:hAnsi="Brandon Grotesque Office Light"/>
          <w:lang w:val="de-DE"/>
        </w:rPr>
        <w:t xml:space="preserve">Die LAUDA DR. R. WOBSER GMBH &amp; CO. KG gibt bekannt, dass Dr. Stefanie Krieger mit Wirkung zum 1. Dezember 2024 zur Geschäftsführerin der LAUDA Medical GmbH &amp; Co. KG </w:t>
      </w:r>
      <w:r w:rsidR="00BF6B9B">
        <w:rPr>
          <w:rFonts w:ascii="Brandon Grotesque Office Light" w:hAnsi="Brandon Grotesque Office Light"/>
          <w:lang w:val="de-DE"/>
        </w:rPr>
        <w:t xml:space="preserve">in Würzburg </w:t>
      </w:r>
      <w:r w:rsidR="004E4AF3" w:rsidRPr="004E4AF3">
        <w:rPr>
          <w:rFonts w:ascii="Brandon Grotesque Office Light" w:hAnsi="Brandon Grotesque Office Light"/>
          <w:lang w:val="de-DE"/>
        </w:rPr>
        <w:t>bestellt wurde.</w:t>
      </w:r>
    </w:p>
    <w:p w14:paraId="201A9457" w14:textId="77777777" w:rsidR="004E4AF3" w:rsidRPr="004E4AF3" w:rsidRDefault="004E4AF3" w:rsidP="004E4AF3">
      <w:pPr>
        <w:rPr>
          <w:rFonts w:ascii="Brandon Grotesque Office Light" w:hAnsi="Brandon Grotesque Office Light"/>
          <w:lang w:val="de-DE"/>
        </w:rPr>
      </w:pPr>
    </w:p>
    <w:p w14:paraId="188654CB" w14:textId="2AB997D9" w:rsidR="00C4267B" w:rsidRDefault="00685D1D" w:rsidP="004E4AF3">
      <w:pPr>
        <w:rPr>
          <w:rFonts w:ascii="Brandon Grotesque Office Light" w:hAnsi="Brandon Grotesque Office Light"/>
          <w:lang w:val="de-DE"/>
        </w:rPr>
      </w:pPr>
      <w:r>
        <w:rPr>
          <w:rFonts w:ascii="Brandon Grotesque Office Light" w:hAnsi="Brandon Grotesque Office Light"/>
          <w:lang w:val="de-DE"/>
        </w:rPr>
        <w:t xml:space="preserve">Die 44-jährige </w:t>
      </w:r>
      <w:r w:rsidR="00BF6B9B">
        <w:rPr>
          <w:rFonts w:ascii="Brandon Grotesque Office Light" w:hAnsi="Brandon Grotesque Office Light"/>
          <w:lang w:val="de-DE"/>
        </w:rPr>
        <w:t xml:space="preserve">promovierte </w:t>
      </w:r>
      <w:r>
        <w:rPr>
          <w:rFonts w:ascii="Brandon Grotesque Office Light" w:hAnsi="Brandon Grotesque Office Light"/>
          <w:lang w:val="de-DE"/>
        </w:rPr>
        <w:t>Biologin</w:t>
      </w:r>
      <w:r w:rsidR="004E4AF3" w:rsidRPr="004E4AF3">
        <w:rPr>
          <w:rFonts w:ascii="Brandon Grotesque Office Light" w:hAnsi="Brandon Grotesque Office Light"/>
          <w:lang w:val="de-DE"/>
        </w:rPr>
        <w:t xml:space="preserve">, die am 1. September 2024 in das Unternehmen eingetreten ist, bringt umfangreiche Erfahrungen in ihre neue Position ein. Zuletzt war sie als Auditorin für Medizinprodukte nach der Medical Device Regulation (MDR) tätig. Diese EU-Verordnung stellt strenge Anforderungen an die Hersteller von Medizinprodukten, um ein Höchstmaß an Sicherheit, Qualität und Leistung zu gewährleisten. </w:t>
      </w:r>
      <w:r w:rsidR="00AE7F56">
        <w:rPr>
          <w:rFonts w:ascii="Brandon Grotesque Office Light" w:hAnsi="Brandon Grotesque Office Light"/>
          <w:lang w:val="de-DE"/>
        </w:rPr>
        <w:t>Die</w:t>
      </w:r>
      <w:r w:rsidR="00AE7F56" w:rsidRPr="004E4AF3">
        <w:rPr>
          <w:rFonts w:ascii="Brandon Grotesque Office Light" w:hAnsi="Brandon Grotesque Office Light"/>
          <w:lang w:val="de-DE"/>
        </w:rPr>
        <w:t xml:space="preserve"> </w:t>
      </w:r>
      <w:r w:rsidR="009C1CD1">
        <w:rPr>
          <w:rFonts w:ascii="Brandon Grotesque Office Light" w:hAnsi="Brandon Grotesque Office Light"/>
          <w:lang w:val="de-DE"/>
        </w:rPr>
        <w:t>Kenntnisse aus ihrer Zeit</w:t>
      </w:r>
      <w:r w:rsidR="009C1CD1" w:rsidRPr="004E4AF3">
        <w:rPr>
          <w:rFonts w:ascii="Brandon Grotesque Office Light" w:hAnsi="Brandon Grotesque Office Light"/>
          <w:lang w:val="de-DE"/>
        </w:rPr>
        <w:t xml:space="preserve"> </w:t>
      </w:r>
      <w:r w:rsidR="004E4AF3" w:rsidRPr="004E4AF3">
        <w:rPr>
          <w:rFonts w:ascii="Brandon Grotesque Office Light" w:hAnsi="Brandon Grotesque Office Light"/>
          <w:lang w:val="de-DE"/>
        </w:rPr>
        <w:t>als leitende Projektmanagerin bei einem führenden Unternehmen für klinische Studien und Datenmanagement in der Pharma-, Biotech- und Medizintechnikbranche sowie ihre wissenschaftliche Tätigkeit an der Julius-Maximilians-Universität Würzburg bilden eine solide Basis für ihre neue Aufgabe.</w:t>
      </w:r>
    </w:p>
    <w:p w14:paraId="34828181" w14:textId="77777777" w:rsidR="004E4AF3" w:rsidRPr="00C4267B" w:rsidRDefault="004E4AF3" w:rsidP="004E4AF3">
      <w:pPr>
        <w:rPr>
          <w:rFonts w:ascii="Brandon Grotesque Office Light" w:hAnsi="Brandon Grotesque Office Light"/>
          <w:lang w:val="de-DE"/>
        </w:rPr>
      </w:pPr>
    </w:p>
    <w:p w14:paraId="7126B3B8" w14:textId="6345AD79" w:rsidR="008E3ED8" w:rsidRDefault="008E3ED8" w:rsidP="00C4267B">
      <w:pPr>
        <w:rPr>
          <w:rFonts w:ascii="Brandon Grotesque Office Light" w:hAnsi="Brandon Grotesque Office Light"/>
          <w:lang w:val="de-DE"/>
        </w:rPr>
      </w:pPr>
      <w:r w:rsidRPr="008E3ED8">
        <w:rPr>
          <w:rFonts w:ascii="Brandon Grotesque Office Light" w:hAnsi="Brandon Grotesque Office Light"/>
          <w:lang w:val="de-DE"/>
        </w:rPr>
        <w:t xml:space="preserve">Dr. Gunther Wobser, </w:t>
      </w:r>
      <w:r>
        <w:rPr>
          <w:rFonts w:ascii="Brandon Grotesque Office Light" w:hAnsi="Brandon Grotesque Office Light"/>
          <w:lang w:val="de-DE"/>
        </w:rPr>
        <w:t>G</w:t>
      </w:r>
      <w:r w:rsidRPr="008E3ED8">
        <w:rPr>
          <w:rFonts w:ascii="Brandon Grotesque Office Light" w:hAnsi="Brandon Grotesque Office Light"/>
          <w:lang w:val="de-DE"/>
        </w:rPr>
        <w:t xml:space="preserve">eschäftsführender Gesellschafter von LAUDA, sieht in </w:t>
      </w:r>
      <w:r w:rsidR="00685D1D">
        <w:rPr>
          <w:rFonts w:ascii="Brandon Grotesque Office Light" w:hAnsi="Brandon Grotesque Office Light"/>
          <w:lang w:val="de-DE"/>
        </w:rPr>
        <w:t>ihrer</w:t>
      </w:r>
      <w:r w:rsidR="00685D1D" w:rsidRPr="008E3ED8">
        <w:rPr>
          <w:rFonts w:ascii="Brandon Grotesque Office Light" w:hAnsi="Brandon Grotesque Office Light"/>
          <w:lang w:val="de-DE"/>
        </w:rPr>
        <w:t xml:space="preserve"> </w:t>
      </w:r>
      <w:r w:rsidRPr="008E3ED8">
        <w:rPr>
          <w:rFonts w:ascii="Brandon Grotesque Office Light" w:hAnsi="Brandon Grotesque Office Light"/>
          <w:lang w:val="de-DE"/>
        </w:rPr>
        <w:t xml:space="preserve">Expertise </w:t>
      </w:r>
      <w:r w:rsidR="00685D1D">
        <w:rPr>
          <w:rFonts w:ascii="Brandon Grotesque Office Light" w:hAnsi="Brandon Grotesque Office Light"/>
          <w:lang w:val="de-DE"/>
        </w:rPr>
        <w:t>und Führungsstärke</w:t>
      </w:r>
      <w:r w:rsidRPr="008E3ED8">
        <w:rPr>
          <w:rFonts w:ascii="Brandon Grotesque Office Light" w:hAnsi="Brandon Grotesque Office Light"/>
          <w:lang w:val="de-DE"/>
        </w:rPr>
        <w:t xml:space="preserve"> wichtige </w:t>
      </w:r>
      <w:r w:rsidR="00685D1D">
        <w:rPr>
          <w:rFonts w:ascii="Brandon Grotesque Office Light" w:hAnsi="Brandon Grotesque Office Light"/>
          <w:lang w:val="de-DE"/>
        </w:rPr>
        <w:t>Erfolgsfaktoren</w:t>
      </w:r>
      <w:r w:rsidR="00685D1D" w:rsidRPr="008E3ED8">
        <w:rPr>
          <w:rFonts w:ascii="Brandon Grotesque Office Light" w:hAnsi="Brandon Grotesque Office Light"/>
          <w:lang w:val="de-DE"/>
        </w:rPr>
        <w:t xml:space="preserve"> </w:t>
      </w:r>
      <w:r w:rsidR="00685D1D">
        <w:rPr>
          <w:rFonts w:ascii="Brandon Grotesque Office Light" w:hAnsi="Brandon Grotesque Office Light"/>
          <w:lang w:val="de-DE"/>
        </w:rPr>
        <w:t>de</w:t>
      </w:r>
      <w:r w:rsidR="00BF6B9B">
        <w:rPr>
          <w:rFonts w:ascii="Brandon Grotesque Office Light" w:hAnsi="Brandon Grotesque Office Light"/>
          <w:lang w:val="de-DE"/>
        </w:rPr>
        <w:t>s</w:t>
      </w:r>
      <w:r w:rsidRPr="008E3ED8">
        <w:rPr>
          <w:rFonts w:ascii="Brandon Grotesque Office Light" w:hAnsi="Brandon Grotesque Office Light"/>
          <w:lang w:val="de-DE"/>
        </w:rPr>
        <w:t xml:space="preserve"> weitere</w:t>
      </w:r>
      <w:r w:rsidR="00685D1D">
        <w:rPr>
          <w:rFonts w:ascii="Brandon Grotesque Office Light" w:hAnsi="Brandon Grotesque Office Light"/>
          <w:lang w:val="de-DE"/>
        </w:rPr>
        <w:t>n</w:t>
      </w:r>
      <w:r w:rsidRPr="008E3ED8">
        <w:rPr>
          <w:rFonts w:ascii="Brandon Grotesque Office Light" w:hAnsi="Brandon Grotesque Office Light"/>
          <w:lang w:val="de-DE"/>
        </w:rPr>
        <w:t xml:space="preserve"> </w:t>
      </w:r>
      <w:r w:rsidR="00BF6B9B">
        <w:rPr>
          <w:rFonts w:ascii="Brandon Grotesque Office Light" w:hAnsi="Brandon Grotesque Office Light"/>
          <w:lang w:val="de-DE"/>
        </w:rPr>
        <w:t>Ausbaus</w:t>
      </w:r>
      <w:r w:rsidR="00BF6B9B" w:rsidRPr="008E3ED8">
        <w:rPr>
          <w:rFonts w:ascii="Brandon Grotesque Office Light" w:hAnsi="Brandon Grotesque Office Light"/>
          <w:lang w:val="de-DE"/>
        </w:rPr>
        <w:t xml:space="preserve"> </w:t>
      </w:r>
      <w:r w:rsidR="00685D1D">
        <w:rPr>
          <w:rFonts w:ascii="Brandon Grotesque Office Light" w:hAnsi="Brandon Grotesque Office Light"/>
          <w:lang w:val="de-DE"/>
        </w:rPr>
        <w:t xml:space="preserve">der </w:t>
      </w:r>
      <w:r w:rsidRPr="008E3ED8">
        <w:rPr>
          <w:rFonts w:ascii="Brandon Grotesque Office Light" w:hAnsi="Brandon Grotesque Office Light"/>
          <w:lang w:val="de-DE"/>
        </w:rPr>
        <w:t xml:space="preserve">LAUDA Medical: </w:t>
      </w:r>
      <w:r w:rsidR="008C40B8">
        <w:rPr>
          <w:rFonts w:ascii="Brandon Grotesque Office Light" w:hAnsi="Brandon Grotesque Office Light"/>
          <w:lang w:val="de-DE"/>
        </w:rPr>
        <w:t>»</w:t>
      </w:r>
      <w:r w:rsidRPr="008E3ED8">
        <w:rPr>
          <w:rFonts w:ascii="Brandon Grotesque Office Light" w:hAnsi="Brandon Grotesque Office Light"/>
          <w:lang w:val="de-DE"/>
        </w:rPr>
        <w:t xml:space="preserve">Dr. Stefanie Krieger bringt die fachliche Kompetenz mit, die wir für die Umsetzung unserer </w:t>
      </w:r>
      <w:r w:rsidR="00BF6B9B">
        <w:rPr>
          <w:rFonts w:ascii="Brandon Grotesque Office Light" w:hAnsi="Brandon Grotesque Office Light"/>
          <w:lang w:val="de-DE"/>
        </w:rPr>
        <w:t xml:space="preserve">ambitionierten </w:t>
      </w:r>
      <w:r w:rsidRPr="008E3ED8">
        <w:rPr>
          <w:rFonts w:ascii="Brandon Grotesque Office Light" w:hAnsi="Brandon Grotesque Office Light"/>
          <w:lang w:val="de-DE"/>
        </w:rPr>
        <w:t>Ziele benötigen.</w:t>
      </w:r>
      <w:r w:rsidR="00DD3DD7">
        <w:rPr>
          <w:rFonts w:ascii="Brandon Grotesque Office Light" w:hAnsi="Brandon Grotesque Office Light"/>
          <w:lang w:val="de-DE"/>
        </w:rPr>
        <w:t xml:space="preserve"> </w:t>
      </w:r>
      <w:r w:rsidRPr="008E3ED8">
        <w:rPr>
          <w:rFonts w:ascii="Brandon Grotesque Office Light" w:hAnsi="Brandon Grotesque Office Light"/>
          <w:lang w:val="de-DE"/>
        </w:rPr>
        <w:t xml:space="preserve">Ihr </w:t>
      </w:r>
      <w:r w:rsidR="005E6F1D">
        <w:rPr>
          <w:rFonts w:ascii="Brandon Grotesque Office Light" w:hAnsi="Brandon Grotesque Office Light"/>
          <w:lang w:val="de-DE"/>
        </w:rPr>
        <w:t xml:space="preserve">Know-how </w:t>
      </w:r>
      <w:r w:rsidRPr="008E3ED8">
        <w:rPr>
          <w:rFonts w:ascii="Brandon Grotesque Office Light" w:hAnsi="Brandon Grotesque Office Light"/>
          <w:lang w:val="de-DE"/>
        </w:rPr>
        <w:t xml:space="preserve">in der Medizintechnik </w:t>
      </w:r>
      <w:r w:rsidR="00BF6B9B">
        <w:rPr>
          <w:rFonts w:ascii="Brandon Grotesque Office Light" w:hAnsi="Brandon Grotesque Office Light"/>
          <w:lang w:val="de-DE"/>
        </w:rPr>
        <w:t>sowie</w:t>
      </w:r>
      <w:r w:rsidR="00BF6B9B" w:rsidRPr="008E3ED8">
        <w:rPr>
          <w:rFonts w:ascii="Brandon Grotesque Office Light" w:hAnsi="Brandon Grotesque Office Light"/>
          <w:lang w:val="de-DE"/>
        </w:rPr>
        <w:t xml:space="preserve"> </w:t>
      </w:r>
      <w:r w:rsidRPr="008E3ED8">
        <w:rPr>
          <w:rFonts w:ascii="Brandon Grotesque Office Light" w:hAnsi="Brandon Grotesque Office Light"/>
          <w:lang w:val="de-DE"/>
        </w:rPr>
        <w:t>ihr</w:t>
      </w:r>
      <w:r w:rsidR="00BF6B9B">
        <w:rPr>
          <w:rFonts w:ascii="Brandon Grotesque Office Light" w:hAnsi="Brandon Grotesque Office Light"/>
          <w:lang w:val="de-DE"/>
        </w:rPr>
        <w:t>e teamorientierte Führung sind für den Erfolg der neuen Gesellschaft besonders bedeutend</w:t>
      </w:r>
      <w:r w:rsidRPr="008E3ED8">
        <w:rPr>
          <w:rFonts w:ascii="Brandon Grotesque Office Light" w:hAnsi="Brandon Grotesque Office Light"/>
          <w:lang w:val="de-DE"/>
        </w:rPr>
        <w:t>.</w:t>
      </w:r>
      <w:r w:rsidR="008C40B8">
        <w:rPr>
          <w:rFonts w:ascii="Brandon Grotesque Office Light" w:hAnsi="Brandon Grotesque Office Light"/>
          <w:lang w:val="de-DE"/>
        </w:rPr>
        <w:t>«</w:t>
      </w:r>
    </w:p>
    <w:p w14:paraId="63AF3562" w14:textId="77777777" w:rsidR="008E3ED8" w:rsidRPr="00C4267B" w:rsidRDefault="008E3ED8" w:rsidP="00C4267B">
      <w:pPr>
        <w:rPr>
          <w:rFonts w:ascii="Brandon Grotesque Office Light" w:hAnsi="Brandon Grotesque Office Light"/>
          <w:lang w:val="de-DE"/>
        </w:rPr>
      </w:pPr>
    </w:p>
    <w:p w14:paraId="69CCEB6C" w14:textId="412DC42C" w:rsidR="00DB6459" w:rsidRDefault="004E4AF3" w:rsidP="00DB6459">
      <w:pPr>
        <w:rPr>
          <w:rFonts w:ascii="Brandon Grotesque Office Light" w:hAnsi="Brandon Grotesque Office Light"/>
          <w:lang w:val="de-DE"/>
        </w:rPr>
      </w:pPr>
      <w:r w:rsidRPr="004E4AF3">
        <w:rPr>
          <w:rFonts w:ascii="Brandon Grotesque Office Light" w:hAnsi="Brandon Grotesque Office Light"/>
          <w:lang w:val="de-DE"/>
        </w:rPr>
        <w:t xml:space="preserve">Die am 1. März 2021 gegründete LAUDA Medical hat sich auf die Entwicklung, Produktion und den Vertrieb von medizintechnischen Geräten und damit verbundenen Dienstleistungen spezialisiert. Das </w:t>
      </w:r>
      <w:r w:rsidR="00BF6B9B">
        <w:rPr>
          <w:rFonts w:ascii="Brandon Grotesque Office Light" w:hAnsi="Brandon Grotesque Office Light"/>
          <w:lang w:val="de-DE"/>
        </w:rPr>
        <w:t>Tochteru</w:t>
      </w:r>
      <w:r w:rsidRPr="004E4AF3">
        <w:rPr>
          <w:rFonts w:ascii="Brandon Grotesque Office Light" w:hAnsi="Brandon Grotesque Office Light"/>
          <w:lang w:val="de-DE"/>
        </w:rPr>
        <w:t xml:space="preserve">nternehmen profitiert von der fast 50-jährigen </w:t>
      </w:r>
      <w:r w:rsidR="005E6F1D">
        <w:rPr>
          <w:rFonts w:ascii="Brandon Grotesque Office Light" w:hAnsi="Brandon Grotesque Office Light"/>
          <w:lang w:val="de-DE"/>
        </w:rPr>
        <w:t>Erfahrung</w:t>
      </w:r>
      <w:r w:rsidR="005E6F1D" w:rsidRPr="004E4AF3">
        <w:rPr>
          <w:rFonts w:ascii="Brandon Grotesque Office Light" w:hAnsi="Brandon Grotesque Office Light"/>
          <w:lang w:val="de-DE"/>
        </w:rPr>
        <w:t xml:space="preserve"> </w:t>
      </w:r>
      <w:r w:rsidRPr="004E4AF3">
        <w:rPr>
          <w:rFonts w:ascii="Brandon Grotesque Office Light" w:hAnsi="Brandon Grotesque Office Light"/>
          <w:lang w:val="de-DE"/>
        </w:rPr>
        <w:t xml:space="preserve">der LAUDA Gruppe in der </w:t>
      </w:r>
      <w:r w:rsidR="00685D1D">
        <w:rPr>
          <w:rFonts w:ascii="Brandon Grotesque Office Light" w:hAnsi="Brandon Grotesque Office Light"/>
          <w:lang w:val="de-DE"/>
        </w:rPr>
        <w:t>Entwicklung und Herstellung</w:t>
      </w:r>
      <w:r w:rsidR="00685D1D" w:rsidRPr="004E4AF3">
        <w:rPr>
          <w:rFonts w:ascii="Brandon Grotesque Office Light" w:hAnsi="Brandon Grotesque Office Light"/>
          <w:lang w:val="de-DE"/>
        </w:rPr>
        <w:t xml:space="preserve"> </w:t>
      </w:r>
      <w:r w:rsidRPr="004E4AF3">
        <w:rPr>
          <w:rFonts w:ascii="Brandon Grotesque Office Light" w:hAnsi="Brandon Grotesque Office Light"/>
          <w:lang w:val="de-DE"/>
        </w:rPr>
        <w:t xml:space="preserve">von Hypothermiegeräten </w:t>
      </w:r>
      <w:r w:rsidR="00BF6B9B">
        <w:rPr>
          <w:rFonts w:ascii="Brandon Grotesque Office Light" w:hAnsi="Brandon Grotesque Office Light"/>
          <w:lang w:val="de-DE"/>
        </w:rPr>
        <w:t>für</w:t>
      </w:r>
      <w:r w:rsidR="00BF6B9B" w:rsidRPr="004E4AF3">
        <w:rPr>
          <w:rFonts w:ascii="Brandon Grotesque Office Light" w:hAnsi="Brandon Grotesque Office Light"/>
          <w:lang w:val="de-DE"/>
        </w:rPr>
        <w:t xml:space="preserve"> </w:t>
      </w:r>
      <w:r w:rsidR="00685D1D">
        <w:rPr>
          <w:rFonts w:ascii="Brandon Grotesque Office Light" w:hAnsi="Brandon Grotesque Office Light"/>
          <w:lang w:val="de-DE"/>
        </w:rPr>
        <w:t xml:space="preserve">den </w:t>
      </w:r>
      <w:r w:rsidRPr="004E4AF3">
        <w:rPr>
          <w:rFonts w:ascii="Brandon Grotesque Office Light" w:hAnsi="Brandon Grotesque Office Light"/>
          <w:lang w:val="de-DE"/>
        </w:rPr>
        <w:t>führende</w:t>
      </w:r>
      <w:r w:rsidR="00685D1D">
        <w:rPr>
          <w:rFonts w:ascii="Brandon Grotesque Office Light" w:hAnsi="Brandon Grotesque Office Light"/>
          <w:lang w:val="de-DE"/>
        </w:rPr>
        <w:t>n</w:t>
      </w:r>
      <w:r w:rsidRPr="004E4AF3">
        <w:rPr>
          <w:rFonts w:ascii="Brandon Grotesque Office Light" w:hAnsi="Brandon Grotesque Office Light"/>
          <w:lang w:val="de-DE"/>
        </w:rPr>
        <w:t xml:space="preserve"> Hersteller von Herz-Lungen-Maschinen. Aktuell konzentriert sich LAUDA Medical auf die Entwicklung eines </w:t>
      </w:r>
      <w:r w:rsidR="00685D1D">
        <w:rPr>
          <w:rFonts w:ascii="Brandon Grotesque Office Light" w:hAnsi="Brandon Grotesque Office Light"/>
          <w:lang w:val="de-DE"/>
        </w:rPr>
        <w:t>völlig neuartigen</w:t>
      </w:r>
      <w:r w:rsidR="00685D1D" w:rsidRPr="004E4AF3">
        <w:rPr>
          <w:rFonts w:ascii="Brandon Grotesque Office Light" w:hAnsi="Brandon Grotesque Office Light"/>
          <w:lang w:val="de-DE"/>
        </w:rPr>
        <w:t xml:space="preserve"> </w:t>
      </w:r>
      <w:r w:rsidR="00685D1D">
        <w:rPr>
          <w:rFonts w:ascii="Brandon Grotesque Office Light" w:hAnsi="Brandon Grotesque Office Light"/>
          <w:lang w:val="de-DE"/>
        </w:rPr>
        <w:t>Nachfolge</w:t>
      </w:r>
      <w:r w:rsidR="00685D1D" w:rsidRPr="004E4AF3">
        <w:rPr>
          <w:rFonts w:ascii="Brandon Grotesque Office Light" w:hAnsi="Brandon Grotesque Office Light"/>
          <w:lang w:val="de-DE"/>
        </w:rPr>
        <w:t>gerätes</w:t>
      </w:r>
      <w:r w:rsidRPr="004E4AF3">
        <w:rPr>
          <w:rFonts w:ascii="Brandon Grotesque Office Light" w:hAnsi="Brandon Grotesque Office Light"/>
          <w:lang w:val="de-DE"/>
        </w:rPr>
        <w:t xml:space="preserve">. Diese </w:t>
      </w:r>
      <w:r w:rsidR="00685D1D">
        <w:rPr>
          <w:rFonts w:ascii="Brandon Grotesque Office Light" w:hAnsi="Brandon Grotesque Office Light"/>
          <w:lang w:val="de-DE"/>
        </w:rPr>
        <w:t>Innovation</w:t>
      </w:r>
      <w:r w:rsidR="00685D1D" w:rsidRPr="004E4AF3">
        <w:rPr>
          <w:rFonts w:ascii="Brandon Grotesque Office Light" w:hAnsi="Brandon Grotesque Office Light"/>
          <w:lang w:val="de-DE"/>
        </w:rPr>
        <w:t xml:space="preserve"> </w:t>
      </w:r>
      <w:r w:rsidR="00685D1D">
        <w:rPr>
          <w:rFonts w:ascii="Brandon Grotesque Office Light" w:hAnsi="Brandon Grotesque Office Light"/>
          <w:lang w:val="de-DE"/>
        </w:rPr>
        <w:t>wird</w:t>
      </w:r>
      <w:r w:rsidR="00685D1D" w:rsidRPr="004E4AF3">
        <w:rPr>
          <w:rFonts w:ascii="Brandon Grotesque Office Light" w:hAnsi="Brandon Grotesque Office Light"/>
          <w:lang w:val="de-DE"/>
        </w:rPr>
        <w:t xml:space="preserve"> </w:t>
      </w:r>
      <w:r w:rsidRPr="004E4AF3">
        <w:rPr>
          <w:rFonts w:ascii="Brandon Grotesque Office Light" w:hAnsi="Brandon Grotesque Office Light"/>
          <w:lang w:val="de-DE"/>
        </w:rPr>
        <w:t xml:space="preserve">eine </w:t>
      </w:r>
      <w:r w:rsidR="00685D1D">
        <w:rPr>
          <w:rFonts w:ascii="Brandon Grotesque Office Light" w:hAnsi="Brandon Grotesque Office Light"/>
          <w:lang w:val="de-DE"/>
        </w:rPr>
        <w:t>absolut sichere</w:t>
      </w:r>
      <w:r w:rsidR="00685D1D" w:rsidRPr="004E4AF3">
        <w:rPr>
          <w:rFonts w:ascii="Brandon Grotesque Office Light" w:hAnsi="Brandon Grotesque Office Light"/>
          <w:lang w:val="de-DE"/>
        </w:rPr>
        <w:t xml:space="preserve"> Temper</w:t>
      </w:r>
      <w:r w:rsidR="00685D1D">
        <w:rPr>
          <w:rFonts w:ascii="Brandon Grotesque Office Light" w:hAnsi="Brandon Grotesque Office Light"/>
          <w:lang w:val="de-DE"/>
        </w:rPr>
        <w:t>ierung</w:t>
      </w:r>
      <w:r w:rsidR="00685D1D" w:rsidRPr="004E4AF3">
        <w:rPr>
          <w:rFonts w:ascii="Brandon Grotesque Office Light" w:hAnsi="Brandon Grotesque Office Light"/>
          <w:lang w:val="de-DE"/>
        </w:rPr>
        <w:t xml:space="preserve"> </w:t>
      </w:r>
      <w:r w:rsidR="00685D1D">
        <w:rPr>
          <w:rFonts w:ascii="Brandon Grotesque Office Light" w:hAnsi="Brandon Grotesque Office Light"/>
          <w:lang w:val="de-DE"/>
        </w:rPr>
        <w:t>der</w:t>
      </w:r>
      <w:r w:rsidR="00685D1D" w:rsidRPr="004E4AF3">
        <w:rPr>
          <w:rFonts w:ascii="Brandon Grotesque Office Light" w:hAnsi="Brandon Grotesque Office Light"/>
          <w:lang w:val="de-DE"/>
        </w:rPr>
        <w:t xml:space="preserve"> </w:t>
      </w:r>
      <w:r w:rsidRPr="004E4AF3">
        <w:rPr>
          <w:rFonts w:ascii="Brandon Grotesque Office Light" w:hAnsi="Brandon Grotesque Office Light"/>
          <w:lang w:val="de-DE"/>
        </w:rPr>
        <w:t>Patientinnen und Patienten während Herzoperationen ermöglichen.</w:t>
      </w:r>
    </w:p>
    <w:p w14:paraId="0BC0601A" w14:textId="77777777" w:rsidR="00DB6459" w:rsidRPr="00DB6459" w:rsidRDefault="00DB6459" w:rsidP="00DB6459">
      <w:pPr>
        <w:rPr>
          <w:rFonts w:ascii="Brandon Grotesque Office Light" w:hAnsi="Brandon Grotesque Office Light"/>
          <w:lang w:val="de-DE"/>
        </w:rPr>
      </w:pPr>
    </w:p>
    <w:p w14:paraId="4A4CE5D1" w14:textId="4379EAB2" w:rsidR="00914FF5" w:rsidRDefault="00527536">
      <w:pPr>
        <w:rPr>
          <w:lang w:val="de-DE"/>
        </w:rPr>
      </w:pPr>
      <w:r>
        <w:rPr>
          <w:rFonts w:ascii="Brandon Grotesque Office Light" w:hAnsi="Brandon Grotesque Office Light"/>
          <w:lang w:val="de-DE"/>
        </w:rPr>
        <w:t>Als n</w:t>
      </w:r>
      <w:r w:rsidR="00832C61" w:rsidRPr="00832C61">
        <w:rPr>
          <w:rFonts w:ascii="Brandon Grotesque Office Light" w:hAnsi="Brandon Grotesque Office Light"/>
          <w:lang w:val="de-DE"/>
        </w:rPr>
        <w:t xml:space="preserve">eue Geschäftsführerin ist </w:t>
      </w:r>
      <w:r w:rsidR="00685D1D">
        <w:rPr>
          <w:rFonts w:ascii="Brandon Grotesque Office Light" w:hAnsi="Brandon Grotesque Office Light"/>
          <w:lang w:val="de-DE"/>
        </w:rPr>
        <w:t>Dr. Stefanie Krieger</w:t>
      </w:r>
      <w:r w:rsidR="00685D1D" w:rsidRPr="00832C61">
        <w:rPr>
          <w:rFonts w:ascii="Brandon Grotesque Office Light" w:hAnsi="Brandon Grotesque Office Light"/>
          <w:lang w:val="de-DE"/>
        </w:rPr>
        <w:t xml:space="preserve"> </w:t>
      </w:r>
      <w:r w:rsidR="00832C61" w:rsidRPr="00832C61">
        <w:rPr>
          <w:rFonts w:ascii="Brandon Grotesque Office Light" w:hAnsi="Brandon Grotesque Office Light"/>
          <w:lang w:val="de-DE"/>
        </w:rPr>
        <w:t xml:space="preserve">für das operative Geschäft der LAUDA Medical GmbH &amp; Co. KG </w:t>
      </w:r>
      <w:r w:rsidR="00685D1D">
        <w:rPr>
          <w:rFonts w:ascii="Brandon Grotesque Office Light" w:hAnsi="Brandon Grotesque Office Light"/>
          <w:lang w:val="de-DE"/>
        </w:rPr>
        <w:t xml:space="preserve">am neuen Standort Würzburg </w:t>
      </w:r>
      <w:r w:rsidR="00832C61" w:rsidRPr="00832C61">
        <w:rPr>
          <w:rFonts w:ascii="Brandon Grotesque Office Light" w:hAnsi="Brandon Grotesque Office Light"/>
          <w:lang w:val="de-DE"/>
        </w:rPr>
        <w:t xml:space="preserve">verantwortlich. Eine ihrer Hauptaufgaben wird die geplante Markteinführung des neuen Hypothermiegerätes im Januar 2026 sein. Dabei kann Dr. Krieger auf die Unterstützung eines erfahrenen Teams von </w:t>
      </w:r>
      <w:r w:rsidR="00685D1D">
        <w:rPr>
          <w:rFonts w:ascii="Brandon Grotesque Office Light" w:hAnsi="Brandon Grotesque Office Light"/>
          <w:lang w:val="de-DE"/>
        </w:rPr>
        <w:t xml:space="preserve">aktuell </w:t>
      </w:r>
      <w:r w:rsidR="00832C61" w:rsidRPr="00832C61">
        <w:rPr>
          <w:rFonts w:ascii="Brandon Grotesque Office Light" w:hAnsi="Brandon Grotesque Office Light"/>
          <w:lang w:val="de-DE"/>
        </w:rPr>
        <w:t xml:space="preserve">acht </w:t>
      </w:r>
      <w:r w:rsidR="00685D1D">
        <w:rPr>
          <w:rFonts w:ascii="Brandon Grotesque Office Light" w:hAnsi="Brandon Grotesque Office Light"/>
          <w:lang w:val="de-DE"/>
        </w:rPr>
        <w:t xml:space="preserve">hochqualifizierten </w:t>
      </w:r>
      <w:r w:rsidR="00832C61" w:rsidRPr="00832C61">
        <w:rPr>
          <w:rFonts w:ascii="Brandon Grotesque Office Light" w:hAnsi="Brandon Grotesque Office Light"/>
          <w:lang w:val="de-DE"/>
        </w:rPr>
        <w:t xml:space="preserve">Mitarbeitenden zählen. </w:t>
      </w:r>
      <w:r w:rsidR="005E6F1D">
        <w:rPr>
          <w:rFonts w:ascii="Brandon Grotesque Office Light" w:hAnsi="Brandon Grotesque Office Light"/>
          <w:lang w:val="de-DE"/>
        </w:rPr>
        <w:t>Ihre</w:t>
      </w:r>
      <w:r w:rsidR="005E6F1D" w:rsidRPr="00832C61">
        <w:rPr>
          <w:rFonts w:ascii="Brandon Grotesque Office Light" w:hAnsi="Brandon Grotesque Office Light"/>
          <w:lang w:val="de-DE"/>
        </w:rPr>
        <w:t xml:space="preserve"> </w:t>
      </w:r>
      <w:r w:rsidR="00832C61" w:rsidRPr="00832C61">
        <w:rPr>
          <w:rFonts w:ascii="Brandon Grotesque Office Light" w:hAnsi="Brandon Grotesque Office Light"/>
          <w:lang w:val="de-DE"/>
        </w:rPr>
        <w:t>Expertise wird entscheidend dazu beitragen, die Position von LAUDA Medical als führendes Unternehmen in der Medizintechnik weiter zu stärken.</w:t>
      </w:r>
      <w:r w:rsidR="00685D1D">
        <w:rPr>
          <w:rFonts w:ascii="Brandon Grotesque Office Light" w:hAnsi="Brandon Grotesque Office Light"/>
          <w:lang w:val="de-DE"/>
        </w:rPr>
        <w:t xml:space="preserve"> Der interimistische Geschäftsführer, Werner Kilb, wird bis Ende des ersten Quartals unterstützend tätig sein und sich danach wieder vollständig auf seine Kernaufgaben als Leiter Finanzen der </w:t>
      </w:r>
      <w:r w:rsidR="00685D1D" w:rsidRPr="004E4AF3">
        <w:rPr>
          <w:rFonts w:ascii="Brandon Grotesque Office Light" w:hAnsi="Brandon Grotesque Office Light"/>
          <w:lang w:val="de-DE"/>
        </w:rPr>
        <w:t>LAUDA DR. R. WOBSER GMBH &amp; CO. KG</w:t>
      </w:r>
      <w:r w:rsidR="00685D1D">
        <w:rPr>
          <w:lang w:val="de-DE"/>
        </w:rPr>
        <w:t xml:space="preserve"> konzentrieren.</w:t>
      </w:r>
      <w:r w:rsidR="00914FF5">
        <w:rPr>
          <w:lang w:val="de-DE"/>
        </w:rPr>
        <w:br w:type="page"/>
      </w:r>
    </w:p>
    <w:p w14:paraId="20EE67BC" w14:textId="7878E041" w:rsidR="00650C55" w:rsidRDefault="00650C55" w:rsidP="005B00FA">
      <w:pPr>
        <w:pStyle w:val="Untertitel"/>
        <w:spacing w:line="240" w:lineRule="auto"/>
        <w:rPr>
          <w:b/>
          <w:lang w:val="de-DE"/>
        </w:rPr>
      </w:pPr>
      <w:r>
        <w:rPr>
          <w:b/>
          <w:noProof/>
          <w:lang w:val="de-DE"/>
        </w:rPr>
        <w:lastRenderedPageBreak/>
        <w:drawing>
          <wp:inline distT="0" distB="0" distL="0" distR="0" wp14:anchorId="504005D6" wp14:editId="4338547E">
            <wp:extent cx="3960000" cy="2640000"/>
            <wp:effectExtent l="0" t="0" r="2540" b="8255"/>
            <wp:docPr id="4091468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806"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26400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26E2EA5F" w:rsidR="00852416" w:rsidRPr="00832C61" w:rsidRDefault="00852416" w:rsidP="003649CA">
      <w:pPr>
        <w:pStyle w:val="Untertitel"/>
        <w:ind w:right="2833"/>
        <w:rPr>
          <w:rFonts w:ascii="Brandon Grotesque Office Light" w:hAnsi="Brandon Grotesque Office Light"/>
          <w:lang w:val="de-DE"/>
        </w:rPr>
      </w:pPr>
      <w:r w:rsidRPr="00852416">
        <w:rPr>
          <w:b/>
          <w:lang w:val="de-DE"/>
        </w:rPr>
        <w:t>Bild:</w:t>
      </w:r>
      <w:r w:rsidR="00832C61">
        <w:rPr>
          <w:rFonts w:ascii="Brandon Grotesque Office Light" w:hAnsi="Brandon Grotesque Office Light"/>
          <w:lang w:val="de-DE"/>
        </w:rPr>
        <w:t xml:space="preserve"> </w:t>
      </w:r>
      <w:r w:rsidR="007C6CFD" w:rsidRPr="007C6CFD">
        <w:rPr>
          <w:rFonts w:ascii="Brandon Grotesque Office Light" w:hAnsi="Brandon Grotesque Office Light"/>
          <w:lang w:val="de-DE"/>
        </w:rPr>
        <w:t>Die neue Geschäftsführerin der LAUDA Medical GmbH &amp; Co. KG, Dr. Stefanie Krieger,</w:t>
      </w:r>
      <w:r w:rsidR="00650C55">
        <w:rPr>
          <w:rFonts w:ascii="Brandon Grotesque Office Light" w:hAnsi="Brandon Grotesque Office Light"/>
          <w:lang w:val="de-DE"/>
        </w:rPr>
        <w:t xml:space="preserve"> gemeinsam mit Dr. Gunther Wobser.</w:t>
      </w:r>
      <w:r w:rsidR="00C12FEA">
        <w:rPr>
          <w:rFonts w:ascii="Brandon Grotesque Office Light" w:hAnsi="Brandon Grotesque Office Light"/>
          <w:lang w:val="de-DE"/>
        </w:rPr>
        <w:t xml:space="preserve"> </w:t>
      </w:r>
      <w:r w:rsidR="00650C55">
        <w:rPr>
          <w:rFonts w:ascii="Brandon Grotesque Office Light" w:hAnsi="Brandon Grotesque Office Light"/>
          <w:lang w:val="de-DE"/>
        </w:rPr>
        <w:t xml:space="preserve">Die erfahrene Medizintechnik-Expertin </w:t>
      </w:r>
      <w:r w:rsidR="007C6CFD" w:rsidRPr="007C6CFD">
        <w:rPr>
          <w:rFonts w:ascii="Brandon Grotesque Office Light" w:hAnsi="Brandon Grotesque Office Light"/>
          <w:lang w:val="de-DE"/>
        </w:rPr>
        <w:t>wird die Entwicklung und Markteinführung des neuen Hypothermiegerätes verantworten.</w:t>
      </w:r>
      <w:r w:rsidR="002E1BD4" w:rsidRPr="002E1BD4">
        <w:rPr>
          <w:rFonts w:ascii="Brandon Grotesque Office Light" w:hAnsi="Brandon Grotesque Office Light"/>
          <w:szCs w:val="16"/>
          <w:lang w:val="de-DE"/>
        </w:rPr>
        <w:t xml:space="preserve"> ©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1E754" w14:textId="77777777" w:rsidR="005D0A3D" w:rsidRDefault="005D0A3D" w:rsidP="001A7663">
      <w:pPr>
        <w:spacing w:line="240" w:lineRule="auto"/>
      </w:pPr>
      <w:r>
        <w:separator/>
      </w:r>
    </w:p>
  </w:endnote>
  <w:endnote w:type="continuationSeparator" w:id="0">
    <w:p w14:paraId="5D7C6179" w14:textId="77777777" w:rsidR="005D0A3D" w:rsidRDefault="005D0A3D"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9EDD9" w14:textId="77777777" w:rsidR="005D0A3D" w:rsidRDefault="005D0A3D" w:rsidP="001A7663">
      <w:pPr>
        <w:spacing w:line="240" w:lineRule="auto"/>
      </w:pPr>
      <w:r>
        <w:separator/>
      </w:r>
    </w:p>
  </w:footnote>
  <w:footnote w:type="continuationSeparator" w:id="0">
    <w:p w14:paraId="2C803F30" w14:textId="77777777" w:rsidR="005D0A3D" w:rsidRDefault="005D0A3D"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A00"/>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15F0"/>
    <w:rsid w:val="00052155"/>
    <w:rsid w:val="0005238D"/>
    <w:rsid w:val="00055412"/>
    <w:rsid w:val="00062200"/>
    <w:rsid w:val="00063F58"/>
    <w:rsid w:val="00072AB2"/>
    <w:rsid w:val="00074AEA"/>
    <w:rsid w:val="00076952"/>
    <w:rsid w:val="0007732B"/>
    <w:rsid w:val="00080D14"/>
    <w:rsid w:val="00081610"/>
    <w:rsid w:val="000817E2"/>
    <w:rsid w:val="000865AD"/>
    <w:rsid w:val="00086D9D"/>
    <w:rsid w:val="00087B84"/>
    <w:rsid w:val="0009212B"/>
    <w:rsid w:val="000945BC"/>
    <w:rsid w:val="00094747"/>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2152"/>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57A54"/>
    <w:rsid w:val="003604C3"/>
    <w:rsid w:val="00361772"/>
    <w:rsid w:val="00361C0B"/>
    <w:rsid w:val="00362865"/>
    <w:rsid w:val="00362DAB"/>
    <w:rsid w:val="003649CA"/>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86932"/>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4AF3"/>
    <w:rsid w:val="004E4E67"/>
    <w:rsid w:val="004E7939"/>
    <w:rsid w:val="004F0105"/>
    <w:rsid w:val="004F0E4E"/>
    <w:rsid w:val="004F19F0"/>
    <w:rsid w:val="004F37BB"/>
    <w:rsid w:val="004F39FE"/>
    <w:rsid w:val="004F505A"/>
    <w:rsid w:val="004F7EF8"/>
    <w:rsid w:val="00501510"/>
    <w:rsid w:val="00502C1F"/>
    <w:rsid w:val="0050569B"/>
    <w:rsid w:val="00505919"/>
    <w:rsid w:val="00506C9D"/>
    <w:rsid w:val="00510DB4"/>
    <w:rsid w:val="00512736"/>
    <w:rsid w:val="005129C9"/>
    <w:rsid w:val="005131AD"/>
    <w:rsid w:val="00513FEA"/>
    <w:rsid w:val="00513FFA"/>
    <w:rsid w:val="0051688E"/>
    <w:rsid w:val="00517CD5"/>
    <w:rsid w:val="0052091D"/>
    <w:rsid w:val="0052463D"/>
    <w:rsid w:val="00524AC4"/>
    <w:rsid w:val="00526842"/>
    <w:rsid w:val="00527536"/>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0A3D"/>
    <w:rsid w:val="005D1331"/>
    <w:rsid w:val="005D1BBD"/>
    <w:rsid w:val="005D1F1E"/>
    <w:rsid w:val="005D2C5D"/>
    <w:rsid w:val="005D30CC"/>
    <w:rsid w:val="005D415E"/>
    <w:rsid w:val="005D51B9"/>
    <w:rsid w:val="005E253F"/>
    <w:rsid w:val="005E3918"/>
    <w:rsid w:val="005E42BA"/>
    <w:rsid w:val="005E5AF7"/>
    <w:rsid w:val="005E6B6B"/>
    <w:rsid w:val="005E6F1D"/>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0C55"/>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D1D"/>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6D"/>
    <w:rsid w:val="006E6FCB"/>
    <w:rsid w:val="006E76CA"/>
    <w:rsid w:val="006E7A2A"/>
    <w:rsid w:val="006F113D"/>
    <w:rsid w:val="006F4D66"/>
    <w:rsid w:val="006F4F33"/>
    <w:rsid w:val="006F5D42"/>
    <w:rsid w:val="007026B6"/>
    <w:rsid w:val="007041FB"/>
    <w:rsid w:val="007064A7"/>
    <w:rsid w:val="0070766B"/>
    <w:rsid w:val="00713A32"/>
    <w:rsid w:val="00713EAA"/>
    <w:rsid w:val="00715033"/>
    <w:rsid w:val="007207FD"/>
    <w:rsid w:val="00721356"/>
    <w:rsid w:val="00722C08"/>
    <w:rsid w:val="00726C54"/>
    <w:rsid w:val="00730902"/>
    <w:rsid w:val="007309E6"/>
    <w:rsid w:val="00730A85"/>
    <w:rsid w:val="0073169A"/>
    <w:rsid w:val="00731A72"/>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AB3"/>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C6CFD"/>
    <w:rsid w:val="007D1ABC"/>
    <w:rsid w:val="007D239D"/>
    <w:rsid w:val="007D4B9B"/>
    <w:rsid w:val="007E1D6F"/>
    <w:rsid w:val="007E330D"/>
    <w:rsid w:val="007E5074"/>
    <w:rsid w:val="007E50DF"/>
    <w:rsid w:val="007E5BC2"/>
    <w:rsid w:val="007E6F51"/>
    <w:rsid w:val="007F048B"/>
    <w:rsid w:val="007F0EF6"/>
    <w:rsid w:val="007F37EC"/>
    <w:rsid w:val="007F3D74"/>
    <w:rsid w:val="007F48B1"/>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2AF"/>
    <w:rsid w:val="00831B27"/>
    <w:rsid w:val="00832C61"/>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729"/>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0B8"/>
    <w:rsid w:val="008C43B8"/>
    <w:rsid w:val="008C44FF"/>
    <w:rsid w:val="008C6272"/>
    <w:rsid w:val="008D03F4"/>
    <w:rsid w:val="008D0882"/>
    <w:rsid w:val="008D134D"/>
    <w:rsid w:val="008D17A2"/>
    <w:rsid w:val="008D17B9"/>
    <w:rsid w:val="008D1FEA"/>
    <w:rsid w:val="008D35AC"/>
    <w:rsid w:val="008D3D80"/>
    <w:rsid w:val="008D7508"/>
    <w:rsid w:val="008E13CB"/>
    <w:rsid w:val="008E3ED8"/>
    <w:rsid w:val="008E4D13"/>
    <w:rsid w:val="008E5CB4"/>
    <w:rsid w:val="008E664E"/>
    <w:rsid w:val="008E72AF"/>
    <w:rsid w:val="008E796E"/>
    <w:rsid w:val="008F01A3"/>
    <w:rsid w:val="008F4206"/>
    <w:rsid w:val="008F65F9"/>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1CD1"/>
    <w:rsid w:val="009C3034"/>
    <w:rsid w:val="009C4343"/>
    <w:rsid w:val="009C55BB"/>
    <w:rsid w:val="009C686D"/>
    <w:rsid w:val="009C7A8F"/>
    <w:rsid w:val="009D048B"/>
    <w:rsid w:val="009D2BD1"/>
    <w:rsid w:val="009D67E7"/>
    <w:rsid w:val="009D7598"/>
    <w:rsid w:val="009D78DC"/>
    <w:rsid w:val="009D7963"/>
    <w:rsid w:val="009E0A1F"/>
    <w:rsid w:val="009E2BD4"/>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574AE"/>
    <w:rsid w:val="00A60959"/>
    <w:rsid w:val="00A61480"/>
    <w:rsid w:val="00A61E3A"/>
    <w:rsid w:val="00A62610"/>
    <w:rsid w:val="00A66503"/>
    <w:rsid w:val="00A665C6"/>
    <w:rsid w:val="00A67D59"/>
    <w:rsid w:val="00A67D8E"/>
    <w:rsid w:val="00A71481"/>
    <w:rsid w:val="00A717BD"/>
    <w:rsid w:val="00A71A1C"/>
    <w:rsid w:val="00A7400E"/>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E7F56"/>
    <w:rsid w:val="00AF03DC"/>
    <w:rsid w:val="00AF09D7"/>
    <w:rsid w:val="00AF0ED4"/>
    <w:rsid w:val="00AF10B5"/>
    <w:rsid w:val="00AF14BA"/>
    <w:rsid w:val="00AF25E6"/>
    <w:rsid w:val="00AF54E6"/>
    <w:rsid w:val="00AF59AB"/>
    <w:rsid w:val="00AF6187"/>
    <w:rsid w:val="00AF67A1"/>
    <w:rsid w:val="00B00BFB"/>
    <w:rsid w:val="00B010F5"/>
    <w:rsid w:val="00B01776"/>
    <w:rsid w:val="00B02F1B"/>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246B"/>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3635"/>
    <w:rsid w:val="00BC5E92"/>
    <w:rsid w:val="00BC651E"/>
    <w:rsid w:val="00BD34F5"/>
    <w:rsid w:val="00BD4A6A"/>
    <w:rsid w:val="00BD6686"/>
    <w:rsid w:val="00BD677E"/>
    <w:rsid w:val="00BE27CE"/>
    <w:rsid w:val="00BE2AE9"/>
    <w:rsid w:val="00BE4210"/>
    <w:rsid w:val="00BE4611"/>
    <w:rsid w:val="00BE50CD"/>
    <w:rsid w:val="00BE671F"/>
    <w:rsid w:val="00BF0599"/>
    <w:rsid w:val="00BF433F"/>
    <w:rsid w:val="00BF6050"/>
    <w:rsid w:val="00BF6A09"/>
    <w:rsid w:val="00BF6B9B"/>
    <w:rsid w:val="00C01021"/>
    <w:rsid w:val="00C0107F"/>
    <w:rsid w:val="00C012E0"/>
    <w:rsid w:val="00C020ED"/>
    <w:rsid w:val="00C04045"/>
    <w:rsid w:val="00C04EAB"/>
    <w:rsid w:val="00C0522C"/>
    <w:rsid w:val="00C065B6"/>
    <w:rsid w:val="00C12188"/>
    <w:rsid w:val="00C12FEA"/>
    <w:rsid w:val="00C13CFF"/>
    <w:rsid w:val="00C1471D"/>
    <w:rsid w:val="00C15839"/>
    <w:rsid w:val="00C255B9"/>
    <w:rsid w:val="00C25CB8"/>
    <w:rsid w:val="00C26BFC"/>
    <w:rsid w:val="00C3207C"/>
    <w:rsid w:val="00C338E5"/>
    <w:rsid w:val="00C342A5"/>
    <w:rsid w:val="00C3747A"/>
    <w:rsid w:val="00C409DE"/>
    <w:rsid w:val="00C4149C"/>
    <w:rsid w:val="00C4267B"/>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4AD4"/>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2EB7"/>
    <w:rsid w:val="00D1332B"/>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6459"/>
    <w:rsid w:val="00DB759A"/>
    <w:rsid w:val="00DC0E6D"/>
    <w:rsid w:val="00DC3A2C"/>
    <w:rsid w:val="00DC5C2B"/>
    <w:rsid w:val="00DC6C90"/>
    <w:rsid w:val="00DC75CD"/>
    <w:rsid w:val="00DC7D61"/>
    <w:rsid w:val="00DD00F5"/>
    <w:rsid w:val="00DD0AB2"/>
    <w:rsid w:val="00DD1128"/>
    <w:rsid w:val="00DD2ABC"/>
    <w:rsid w:val="00DD3DD7"/>
    <w:rsid w:val="00DD6109"/>
    <w:rsid w:val="00DE055B"/>
    <w:rsid w:val="00DE0999"/>
    <w:rsid w:val="00DE2518"/>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6D04"/>
    <w:rsid w:val="00E377F4"/>
    <w:rsid w:val="00E37EF1"/>
    <w:rsid w:val="00E418F6"/>
    <w:rsid w:val="00E44A2E"/>
    <w:rsid w:val="00E477F6"/>
    <w:rsid w:val="00E47E1D"/>
    <w:rsid w:val="00E51224"/>
    <w:rsid w:val="00E5190D"/>
    <w:rsid w:val="00E5287C"/>
    <w:rsid w:val="00E5369B"/>
    <w:rsid w:val="00E5767F"/>
    <w:rsid w:val="00E57809"/>
    <w:rsid w:val="00E60B57"/>
    <w:rsid w:val="00E60E38"/>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46F2"/>
    <w:rsid w:val="00F14B70"/>
    <w:rsid w:val="00F14F93"/>
    <w:rsid w:val="00F1501F"/>
    <w:rsid w:val="00F15715"/>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562E3"/>
    <w:rsid w:val="00F600AB"/>
    <w:rsid w:val="00F650E5"/>
    <w:rsid w:val="00F651AF"/>
    <w:rsid w:val="00F674CE"/>
    <w:rsid w:val="00F7370A"/>
    <w:rsid w:val="00F7399B"/>
    <w:rsid w:val="00F751FA"/>
    <w:rsid w:val="00F75C7C"/>
    <w:rsid w:val="00F7734E"/>
    <w:rsid w:val="00F8172B"/>
    <w:rsid w:val="00F85A87"/>
    <w:rsid w:val="00F87AFE"/>
    <w:rsid w:val="00F933E6"/>
    <w:rsid w:val="00F93D84"/>
    <w:rsid w:val="00F949EB"/>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0986"/>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A5C"/>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426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03395160">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276229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93080258">
      <w:bodyDiv w:val="1"/>
      <w:marLeft w:val="0"/>
      <w:marRight w:val="0"/>
      <w:marTop w:val="0"/>
      <w:marBottom w:val="0"/>
      <w:divBdr>
        <w:top w:val="none" w:sz="0" w:space="0" w:color="auto"/>
        <w:left w:val="none" w:sz="0" w:space="0" w:color="auto"/>
        <w:bottom w:val="none" w:sz="0" w:space="0" w:color="auto"/>
        <w:right w:val="none" w:sz="0" w:space="0" w:color="auto"/>
      </w:divBdr>
    </w:div>
    <w:div w:id="208190723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Stefanie Krieger Geschäftsführerin der LAUDA Medical</dc:title>
  <dc:subject>LAUDA Pressemitteilung</dc:subject>
  <dc:creator>Christoph Muhr</dc:creator>
  <cp:lastModifiedBy>Christoph Muhr</cp:lastModifiedBy>
  <cp:lastPrinted>2023-03-14T15:14:00Z</cp:lastPrinted>
  <dcterms:created xsi:type="dcterms:W3CDTF">2024-12-17T13:07:00Z</dcterms:created>
  <dcterms:modified xsi:type="dcterms:W3CDTF">2024-12-20T16:38:00Z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