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FA32C" w14:textId="77777777" w:rsidR="00DF0E00" w:rsidRDefault="00DF0E00" w:rsidP="00DF0E00">
      <w:pPr>
        <w:pStyle w:val="Kopfzeile"/>
        <w:spacing w:after="60"/>
        <w:jc w:val="right"/>
        <w:rPr>
          <w:b/>
        </w:rPr>
      </w:pPr>
      <w:bookmarkStart w:id="0" w:name="_Hlk195603651"/>
      <w:bookmarkEnd w:id="0"/>
    </w:p>
    <w:p w14:paraId="35DDC470" w14:textId="4B50A10F" w:rsidR="00DF0E00" w:rsidRDefault="00B74E7A" w:rsidP="00DF0E00">
      <w:pPr>
        <w:pStyle w:val="Kopfzeile"/>
        <w:spacing w:after="60"/>
        <w:jc w:val="right"/>
        <w:rPr>
          <w:b/>
        </w:rPr>
      </w:pPr>
      <w:r>
        <w:rPr>
          <w:b/>
        </w:rPr>
        <w:t>PRESSEMITTEILUNG</w:t>
      </w:r>
    </w:p>
    <w:p w14:paraId="14B3DBBA" w14:textId="6E112ACF" w:rsidR="009F75DC" w:rsidRDefault="001E2C53" w:rsidP="00AF4C70">
      <w:pPr>
        <w:pStyle w:val="Kopfzeile"/>
        <w:spacing w:after="60"/>
        <w:jc w:val="right"/>
      </w:pPr>
      <w:r>
        <w:t xml:space="preserve">Schwäbisch Hall, </w:t>
      </w:r>
      <w:r w:rsidR="00A4521B">
        <w:t>08</w:t>
      </w:r>
      <w:r w:rsidR="00AE18D6">
        <w:t>.</w:t>
      </w:r>
      <w:r w:rsidR="00A8087D">
        <w:t>0</w:t>
      </w:r>
      <w:r w:rsidR="00A4521B">
        <w:t>5</w:t>
      </w:r>
      <w:r w:rsidR="003504B4">
        <w:t>.</w:t>
      </w:r>
      <w:r w:rsidR="00A8087D">
        <w:t>202</w:t>
      </w:r>
      <w:r w:rsidR="00B705A5">
        <w:t>5</w:t>
      </w:r>
    </w:p>
    <w:p w14:paraId="7E62A0EF" w14:textId="77777777" w:rsidR="00AF4C70" w:rsidRPr="00AF4C70" w:rsidRDefault="00AF4C70" w:rsidP="00AF4C70">
      <w:pPr>
        <w:pStyle w:val="Kopfzeile"/>
        <w:spacing w:after="60"/>
        <w:jc w:val="right"/>
        <w:rPr>
          <w:b/>
        </w:rPr>
      </w:pPr>
    </w:p>
    <w:p w14:paraId="18AA250B" w14:textId="291EDECC" w:rsidR="00AF4C70" w:rsidRPr="00E313D1" w:rsidRDefault="00A4521B" w:rsidP="00B705A5">
      <w:pPr>
        <w:spacing w:after="160"/>
        <w:ind w:right="-604"/>
        <w:rPr>
          <w:rFonts w:eastAsiaTheme="minorHAnsi" w:cs="Arial"/>
          <w:b/>
          <w:bCs/>
          <w:sz w:val="32"/>
          <w:szCs w:val="32"/>
        </w:rPr>
      </w:pPr>
      <w:r w:rsidRPr="00AF4C70">
        <w:rPr>
          <w:rFonts w:eastAsiaTheme="minorHAnsi" w:cs="Arial"/>
          <w:b/>
          <w:bCs/>
          <w:sz w:val="32"/>
          <w:szCs w:val="32"/>
        </w:rPr>
        <w:t>Fokus</w:t>
      </w:r>
      <w:r w:rsidRPr="00AF4C70">
        <w:rPr>
          <w:rFonts w:eastAsiaTheme="minorHAnsi" w:cs="Arial"/>
          <w:b/>
          <w:bCs/>
          <w:sz w:val="32"/>
          <w:szCs w:val="32"/>
        </w:rPr>
        <w:t xml:space="preserve"> </w:t>
      </w:r>
      <w:r w:rsidR="00AF4C70" w:rsidRPr="00AF4C70">
        <w:rPr>
          <w:rFonts w:eastAsiaTheme="minorHAnsi" w:cs="Arial"/>
          <w:b/>
          <w:bCs/>
          <w:sz w:val="32"/>
          <w:szCs w:val="32"/>
        </w:rPr>
        <w:t xml:space="preserve">Innovation: </w:t>
      </w:r>
      <w:r w:rsidR="00AF4C70">
        <w:rPr>
          <w:rFonts w:eastAsiaTheme="minorHAnsi" w:cs="Arial"/>
          <w:b/>
          <w:bCs/>
          <w:sz w:val="32"/>
          <w:szCs w:val="32"/>
        </w:rPr>
        <w:t>OPTIMA</w:t>
      </w:r>
      <w:r w:rsidR="00AF4C70" w:rsidRPr="00AF4C70">
        <w:rPr>
          <w:rFonts w:eastAsiaTheme="minorHAnsi" w:cs="Arial"/>
          <w:b/>
          <w:bCs/>
          <w:sz w:val="32"/>
          <w:szCs w:val="32"/>
        </w:rPr>
        <w:t xml:space="preserve"> beim </w:t>
      </w:r>
      <w:proofErr w:type="spellStart"/>
      <w:r w:rsidR="00AF4C70" w:rsidRPr="00AF4C70">
        <w:rPr>
          <w:rFonts w:eastAsiaTheme="minorHAnsi" w:cs="Arial"/>
          <w:b/>
          <w:bCs/>
          <w:sz w:val="32"/>
          <w:szCs w:val="32"/>
        </w:rPr>
        <w:t>Makeathon</w:t>
      </w:r>
      <w:proofErr w:type="spellEnd"/>
      <w:r w:rsidR="00AF4C70" w:rsidRPr="00AF4C70">
        <w:rPr>
          <w:rFonts w:eastAsiaTheme="minorHAnsi" w:cs="Arial"/>
          <w:b/>
          <w:bCs/>
          <w:sz w:val="32"/>
          <w:szCs w:val="32"/>
        </w:rPr>
        <w:t xml:space="preserve"> auf Gran Canaria</w:t>
      </w:r>
    </w:p>
    <w:p w14:paraId="4B3B5452" w14:textId="16BB7469" w:rsidR="00DF0E00" w:rsidRDefault="00342E25" w:rsidP="00342E25">
      <w:pPr>
        <w:spacing w:after="160"/>
        <w:rPr>
          <w:rFonts w:cs="Arial"/>
          <w:szCs w:val="20"/>
        </w:rPr>
      </w:pPr>
      <w:r w:rsidRPr="00342E25">
        <w:rPr>
          <w:rFonts w:eastAsiaTheme="minorHAnsi" w:cs="Arial"/>
          <w:bCs/>
          <w:sz w:val="28"/>
          <w:szCs w:val="28"/>
        </w:rPr>
        <w:t xml:space="preserve">Beim diesjährigen Makeathon auf Gran Canaria war Optima mit </w:t>
      </w:r>
      <w:r w:rsidR="00AF4C70">
        <w:rPr>
          <w:rFonts w:eastAsiaTheme="minorHAnsi" w:cs="Arial"/>
          <w:bCs/>
          <w:sz w:val="28"/>
          <w:szCs w:val="28"/>
        </w:rPr>
        <w:t xml:space="preserve">einer eigenen Challenge </w:t>
      </w:r>
      <w:r w:rsidRPr="00342E25">
        <w:rPr>
          <w:rFonts w:eastAsiaTheme="minorHAnsi" w:cs="Arial"/>
          <w:bCs/>
          <w:sz w:val="28"/>
          <w:szCs w:val="28"/>
        </w:rPr>
        <w:t>vertreten. Der Austausch mit jungen Menschen aus aller Welt, kreatives Arbeiten in gemischten Teams und der gemeinsame Blick auf technische Herausforderungen machten das Event zu einem besonderen Erlebnis.</w:t>
      </w:r>
    </w:p>
    <w:p w14:paraId="5C3612DE" w14:textId="685976A4" w:rsidR="009260C6" w:rsidRDefault="00E87985" w:rsidP="00AF4C70">
      <w:pPr>
        <w:spacing w:after="120"/>
        <w:rPr>
          <w:rFonts w:eastAsiaTheme="minorHAnsi" w:cs="Arial"/>
          <w:bCs/>
          <w:sz w:val="22"/>
        </w:rPr>
      </w:pPr>
      <w:r>
        <w:rPr>
          <w:rFonts w:eastAsiaTheme="minorHAnsi" w:cs="Arial"/>
          <w:bCs/>
          <w:noProof/>
          <w:sz w:val="28"/>
          <w:szCs w:val="28"/>
        </w:rPr>
        <w:drawing>
          <wp:inline distT="0" distB="0" distL="0" distR="0" wp14:anchorId="76084D25" wp14:editId="68EAF439">
            <wp:extent cx="5953125" cy="3968750"/>
            <wp:effectExtent l="0" t="0" r="9525" b="0"/>
            <wp:docPr id="6757229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3125" cy="3968750"/>
                    </a:xfrm>
                    <a:prstGeom prst="rect">
                      <a:avLst/>
                    </a:prstGeom>
                    <a:noFill/>
                    <a:ln>
                      <a:noFill/>
                    </a:ln>
                  </pic:spPr>
                </pic:pic>
              </a:graphicData>
            </a:graphic>
          </wp:inline>
        </w:drawing>
      </w:r>
      <w:r>
        <w:rPr>
          <w:rFonts w:cs="Arial"/>
          <w:szCs w:val="20"/>
        </w:rPr>
        <w:t>Dennis Stengelin</w:t>
      </w:r>
      <w:r w:rsidR="00F9616D">
        <w:rPr>
          <w:rFonts w:cs="Arial"/>
          <w:szCs w:val="20"/>
        </w:rPr>
        <w:t xml:space="preserve"> (v.l.n.r.), </w:t>
      </w:r>
      <w:r>
        <w:rPr>
          <w:rFonts w:cs="Arial"/>
          <w:szCs w:val="20"/>
        </w:rPr>
        <w:t xml:space="preserve">Luisa Mebert und die beiden Optima Studierenden </w:t>
      </w:r>
      <w:r w:rsidRPr="00E87985">
        <w:rPr>
          <w:rFonts w:cs="Arial"/>
          <w:szCs w:val="20"/>
        </w:rPr>
        <w:t>Luca Maier und Thimo Ziegler</w:t>
      </w:r>
      <w:r>
        <w:rPr>
          <w:rFonts w:cs="Arial"/>
          <w:szCs w:val="20"/>
        </w:rPr>
        <w:t xml:space="preserve"> erlebten drei spannende Tage beim Makeathon auf Gran Canaria. </w:t>
      </w:r>
      <w:r w:rsidR="009260C6" w:rsidRPr="00B705A5">
        <w:rPr>
          <w:rFonts w:cs="Arial"/>
          <w:szCs w:val="20"/>
        </w:rPr>
        <w:t>(Foto: OPTIMA)</w:t>
      </w:r>
    </w:p>
    <w:p w14:paraId="7D3628BA" w14:textId="77777777" w:rsidR="00EF7290" w:rsidRPr="00EF7290" w:rsidRDefault="00EF7290" w:rsidP="00EF7290">
      <w:pPr>
        <w:spacing w:after="120" w:line="360" w:lineRule="auto"/>
        <w:rPr>
          <w:rFonts w:eastAsiaTheme="minorHAnsi" w:cs="Arial"/>
          <w:bCs/>
          <w:sz w:val="22"/>
        </w:rPr>
      </w:pPr>
    </w:p>
    <w:p w14:paraId="21C57496" w14:textId="77DF1768" w:rsidR="00EF7290" w:rsidRPr="00EF7290" w:rsidRDefault="00A4521B" w:rsidP="00EF7290">
      <w:pPr>
        <w:spacing w:after="120" w:line="360" w:lineRule="auto"/>
        <w:rPr>
          <w:rFonts w:eastAsiaTheme="minorHAnsi" w:cs="Arial"/>
          <w:bCs/>
          <w:sz w:val="22"/>
        </w:rPr>
      </w:pPr>
      <w:r>
        <w:rPr>
          <w:rFonts w:eastAsiaTheme="minorHAnsi" w:cs="Arial"/>
          <w:bCs/>
          <w:sz w:val="22"/>
        </w:rPr>
        <w:t>Im</w:t>
      </w:r>
      <w:r w:rsidR="00EF7290" w:rsidRPr="00EF7290">
        <w:rPr>
          <w:rFonts w:eastAsiaTheme="minorHAnsi" w:cs="Arial"/>
          <w:bCs/>
          <w:sz w:val="22"/>
        </w:rPr>
        <w:t xml:space="preserve"> März fand der internationale „SMART GREEN ISLAND MAKEATHON“ auf Gran Canaria statt. Die Optima Packaging Group war mit fünf Teilnehmenden vor Ort und brachte eine eigene Challenge aus dem Bereich </w:t>
      </w:r>
      <w:r w:rsidR="004F5D7B">
        <w:rPr>
          <w:rFonts w:eastAsiaTheme="minorHAnsi" w:cs="Arial"/>
          <w:bCs/>
          <w:sz w:val="22"/>
        </w:rPr>
        <w:t xml:space="preserve">Smart </w:t>
      </w:r>
      <w:proofErr w:type="spellStart"/>
      <w:r w:rsidR="004F5D7B">
        <w:rPr>
          <w:rFonts w:eastAsiaTheme="minorHAnsi" w:cs="Arial"/>
          <w:bCs/>
          <w:sz w:val="22"/>
        </w:rPr>
        <w:t>Production</w:t>
      </w:r>
      <w:proofErr w:type="spellEnd"/>
      <w:r w:rsidR="004F5D7B" w:rsidRPr="00EF7290">
        <w:rPr>
          <w:rFonts w:eastAsiaTheme="minorHAnsi" w:cs="Arial"/>
          <w:bCs/>
          <w:sz w:val="22"/>
        </w:rPr>
        <w:t xml:space="preserve"> </w:t>
      </w:r>
      <w:r w:rsidR="00EF7290" w:rsidRPr="00EF7290">
        <w:rPr>
          <w:rFonts w:eastAsiaTheme="minorHAnsi" w:cs="Arial"/>
          <w:bCs/>
          <w:sz w:val="22"/>
        </w:rPr>
        <w:t>ein. Ziel war es, junge Talente zu fördern, den interdisziplinären Austausch zu stärken und praxisnahe Lösungen für reale Aufgabenstellungen zu entwickeln.</w:t>
      </w:r>
    </w:p>
    <w:p w14:paraId="2F1672A3" w14:textId="77777777" w:rsidR="00EF7290" w:rsidRPr="00EF7290" w:rsidRDefault="00EF7290" w:rsidP="00EF7290">
      <w:pPr>
        <w:spacing w:after="120" w:line="360" w:lineRule="auto"/>
        <w:rPr>
          <w:rFonts w:eastAsiaTheme="minorHAnsi" w:cs="Arial"/>
          <w:bCs/>
          <w:sz w:val="22"/>
        </w:rPr>
      </w:pPr>
    </w:p>
    <w:p w14:paraId="18D358ED" w14:textId="565D3647" w:rsidR="00EF7290" w:rsidRPr="00EF7290" w:rsidRDefault="00EF7290" w:rsidP="00EF7290">
      <w:pPr>
        <w:spacing w:after="120" w:line="360" w:lineRule="auto"/>
        <w:rPr>
          <w:rFonts w:eastAsiaTheme="minorHAnsi" w:cs="Arial"/>
          <w:bCs/>
          <w:sz w:val="22"/>
        </w:rPr>
      </w:pPr>
      <w:r w:rsidRPr="00EF7290">
        <w:rPr>
          <w:rFonts w:eastAsiaTheme="minorHAnsi" w:cs="Arial"/>
          <w:bCs/>
          <w:sz w:val="22"/>
        </w:rPr>
        <w:lastRenderedPageBreak/>
        <w:t xml:space="preserve">Die Challenge wurde </w:t>
      </w:r>
      <w:r w:rsidR="004F5D7B">
        <w:rPr>
          <w:rFonts w:eastAsiaTheme="minorHAnsi" w:cs="Arial"/>
          <w:bCs/>
          <w:sz w:val="22"/>
        </w:rPr>
        <w:t>aus dem</w:t>
      </w:r>
      <w:r w:rsidR="004F5D7B" w:rsidRPr="00EF7290">
        <w:rPr>
          <w:rFonts w:eastAsiaTheme="minorHAnsi" w:cs="Arial"/>
          <w:bCs/>
          <w:sz w:val="22"/>
        </w:rPr>
        <w:t xml:space="preserve"> </w:t>
      </w:r>
      <w:r w:rsidRPr="00EF7290">
        <w:rPr>
          <w:rFonts w:eastAsiaTheme="minorHAnsi" w:cs="Arial"/>
          <w:bCs/>
          <w:sz w:val="22"/>
        </w:rPr>
        <w:t xml:space="preserve">Geschäftsbereich Optima Nonwovens gestellt, der auf das Verpacken von Hygieneartikeln spezialisiert </w:t>
      </w:r>
      <w:r w:rsidR="00E87985">
        <w:rPr>
          <w:rFonts w:eastAsiaTheme="minorHAnsi" w:cs="Arial"/>
          <w:bCs/>
          <w:sz w:val="22"/>
        </w:rPr>
        <w:t>ist</w:t>
      </w:r>
      <w:r w:rsidRPr="00EF7290">
        <w:rPr>
          <w:rFonts w:eastAsiaTheme="minorHAnsi" w:cs="Arial"/>
          <w:bCs/>
          <w:sz w:val="22"/>
        </w:rPr>
        <w:t>. Konkret ging es um den Ausschleus</w:t>
      </w:r>
      <w:r w:rsidR="00D3161F">
        <w:rPr>
          <w:rFonts w:eastAsiaTheme="minorHAnsi" w:cs="Arial"/>
          <w:bCs/>
          <w:sz w:val="22"/>
        </w:rPr>
        <w:t>e</w:t>
      </w:r>
      <w:r w:rsidRPr="00EF7290">
        <w:rPr>
          <w:rFonts w:eastAsiaTheme="minorHAnsi" w:cs="Arial"/>
          <w:bCs/>
          <w:sz w:val="22"/>
        </w:rPr>
        <w:t xml:space="preserve">prozess fehlerhafter Packungen </w:t>
      </w:r>
      <w:r w:rsidR="00F9616D" w:rsidRPr="00EF7290">
        <w:rPr>
          <w:rFonts w:eastAsiaTheme="minorHAnsi" w:cs="Arial"/>
          <w:bCs/>
          <w:sz w:val="22"/>
        </w:rPr>
        <w:t>aus</w:t>
      </w:r>
      <w:r w:rsidR="00F9616D">
        <w:rPr>
          <w:rFonts w:eastAsiaTheme="minorHAnsi" w:cs="Arial"/>
          <w:bCs/>
          <w:sz w:val="22"/>
        </w:rPr>
        <w:t xml:space="preserve"> einer</w:t>
      </w:r>
      <w:r w:rsidR="00F9616D" w:rsidRPr="00EF7290">
        <w:rPr>
          <w:rFonts w:eastAsiaTheme="minorHAnsi" w:cs="Arial"/>
          <w:bCs/>
          <w:sz w:val="22"/>
        </w:rPr>
        <w:t xml:space="preserve"> laufenden </w:t>
      </w:r>
      <w:r w:rsidR="00F9616D">
        <w:rPr>
          <w:rFonts w:eastAsiaTheme="minorHAnsi" w:cs="Arial"/>
          <w:bCs/>
          <w:sz w:val="22"/>
        </w:rPr>
        <w:t>Maschine</w:t>
      </w:r>
      <w:r w:rsidR="004F5D7B">
        <w:rPr>
          <w:rFonts w:eastAsiaTheme="minorHAnsi" w:cs="Arial"/>
          <w:bCs/>
          <w:sz w:val="22"/>
        </w:rPr>
        <w:t>a</w:t>
      </w:r>
      <w:r w:rsidRPr="00EF7290">
        <w:rPr>
          <w:rFonts w:eastAsiaTheme="minorHAnsi" w:cs="Arial"/>
          <w:bCs/>
          <w:sz w:val="22"/>
        </w:rPr>
        <w:t>nlage. Packungen, die den Qualitätsanforderungen nicht entsprechen, sollen zuverlässig ausgeschleust werden – ohne den Produktionsfluss zu beeinträchtigen.</w:t>
      </w:r>
    </w:p>
    <w:p w14:paraId="5176CF0C" w14:textId="5AD58C8F" w:rsidR="00EF7290" w:rsidRDefault="00EF7290" w:rsidP="00EF7290">
      <w:pPr>
        <w:spacing w:after="120" w:line="360" w:lineRule="auto"/>
        <w:rPr>
          <w:rFonts w:eastAsiaTheme="minorHAnsi" w:cs="Arial"/>
          <w:bCs/>
          <w:sz w:val="22"/>
        </w:rPr>
      </w:pPr>
      <w:r w:rsidRPr="00EF7290">
        <w:rPr>
          <w:rFonts w:eastAsiaTheme="minorHAnsi" w:cs="Arial"/>
          <w:bCs/>
          <w:sz w:val="22"/>
        </w:rPr>
        <w:t xml:space="preserve">Ein Team aus internationalen Studierenden entwickelte dafür eine Lösung mit hoher Praxistauglichkeit. Zum Einsatz kamen ein Arduino, ein Abstandssensor und ein </w:t>
      </w:r>
      <w:proofErr w:type="spellStart"/>
      <w:r w:rsidRPr="00EF7290">
        <w:rPr>
          <w:rFonts w:eastAsiaTheme="minorHAnsi" w:cs="Arial"/>
          <w:bCs/>
          <w:sz w:val="22"/>
        </w:rPr>
        <w:t>Pneumatikzylinder</w:t>
      </w:r>
      <w:proofErr w:type="spellEnd"/>
      <w:r w:rsidRPr="00EF7290">
        <w:rPr>
          <w:rFonts w:eastAsiaTheme="minorHAnsi" w:cs="Arial"/>
          <w:bCs/>
          <w:sz w:val="22"/>
        </w:rPr>
        <w:t>, um eine gezielte Ausschleusung mithilfe einer Klappe zu ermöglichen. Die fehlerhaften Produkte wurden dabei aus dem Produktfluss geschoben. Die Steuerung erfolgte über ein Magnetventil, das über definierte Zählwerte aktiviert wurde.</w:t>
      </w:r>
      <w:r w:rsidR="00E87985">
        <w:rPr>
          <w:rFonts w:eastAsiaTheme="minorHAnsi" w:cs="Arial"/>
          <w:bCs/>
          <w:sz w:val="22"/>
        </w:rPr>
        <w:t xml:space="preserve"> </w:t>
      </w:r>
    </w:p>
    <w:p w14:paraId="75A5E80C" w14:textId="77777777" w:rsidR="00E87985" w:rsidRDefault="00E87985" w:rsidP="00AF4C70">
      <w:pPr>
        <w:spacing w:after="120"/>
        <w:rPr>
          <w:rFonts w:eastAsiaTheme="minorHAnsi" w:cs="Arial"/>
          <w:bCs/>
          <w:sz w:val="22"/>
        </w:rPr>
      </w:pPr>
      <w:r>
        <w:rPr>
          <w:rFonts w:eastAsiaTheme="minorHAnsi" w:cs="Arial"/>
          <w:bCs/>
          <w:noProof/>
          <w:sz w:val="22"/>
        </w:rPr>
        <w:drawing>
          <wp:inline distT="0" distB="0" distL="0" distR="0" wp14:anchorId="78C3FE3B" wp14:editId="17A67BE0">
            <wp:extent cx="5953125" cy="3968750"/>
            <wp:effectExtent l="0" t="0" r="9525" b="0"/>
            <wp:docPr id="60909588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3125" cy="3968750"/>
                    </a:xfrm>
                    <a:prstGeom prst="rect">
                      <a:avLst/>
                    </a:prstGeom>
                    <a:noFill/>
                    <a:ln>
                      <a:noFill/>
                    </a:ln>
                  </pic:spPr>
                </pic:pic>
              </a:graphicData>
            </a:graphic>
          </wp:inline>
        </w:drawing>
      </w:r>
      <w:r>
        <w:rPr>
          <w:rFonts w:eastAsiaTheme="minorHAnsi" w:cs="Arial"/>
          <w:bCs/>
          <w:sz w:val="22"/>
        </w:rPr>
        <w:br/>
      </w:r>
      <w:r>
        <w:rPr>
          <w:rFonts w:cs="Arial"/>
          <w:szCs w:val="20"/>
        </w:rPr>
        <w:t>Die Studierenden tüfteln an einer Lösung für die Optima Challenge</w:t>
      </w:r>
      <w:r w:rsidRPr="008E1A2C">
        <w:rPr>
          <w:rFonts w:cs="Arial"/>
          <w:szCs w:val="20"/>
        </w:rPr>
        <w:t>.</w:t>
      </w:r>
      <w:r>
        <w:rPr>
          <w:rFonts w:cs="Arial"/>
          <w:szCs w:val="20"/>
        </w:rPr>
        <w:t xml:space="preserve"> Dennis Stengelin (rechts) unterstützt sie dabei.</w:t>
      </w:r>
      <w:r w:rsidRPr="008E1A2C">
        <w:rPr>
          <w:rFonts w:cs="Arial"/>
          <w:szCs w:val="20"/>
        </w:rPr>
        <w:t xml:space="preserve"> </w:t>
      </w:r>
      <w:r w:rsidRPr="00B705A5">
        <w:rPr>
          <w:rFonts w:cs="Arial"/>
          <w:szCs w:val="20"/>
        </w:rPr>
        <w:t>(Foto: OPTIMA)</w:t>
      </w:r>
    </w:p>
    <w:p w14:paraId="3CCCACAE" w14:textId="77777777" w:rsidR="00EF7290" w:rsidRPr="00EF7290" w:rsidRDefault="00EF7290" w:rsidP="00EF7290">
      <w:pPr>
        <w:spacing w:after="120" w:line="360" w:lineRule="auto"/>
        <w:rPr>
          <w:rFonts w:eastAsiaTheme="minorHAnsi" w:cs="Arial"/>
          <w:bCs/>
          <w:sz w:val="22"/>
        </w:rPr>
      </w:pPr>
    </w:p>
    <w:p w14:paraId="13095B1E" w14:textId="2F113815" w:rsidR="00EF7290" w:rsidRPr="00EF7290" w:rsidRDefault="00EF7290" w:rsidP="00EF7290">
      <w:pPr>
        <w:spacing w:after="120" w:line="360" w:lineRule="auto"/>
        <w:rPr>
          <w:rFonts w:eastAsiaTheme="minorHAnsi" w:cs="Arial"/>
          <w:bCs/>
          <w:sz w:val="22"/>
        </w:rPr>
      </w:pPr>
      <w:r w:rsidRPr="00EF7290">
        <w:rPr>
          <w:rFonts w:eastAsiaTheme="minorHAnsi" w:cs="Arial"/>
          <w:bCs/>
          <w:sz w:val="22"/>
        </w:rPr>
        <w:t xml:space="preserve">„Die größte Herausforderung </w:t>
      </w:r>
      <w:r w:rsidR="00F9616D">
        <w:rPr>
          <w:rFonts w:eastAsiaTheme="minorHAnsi" w:cs="Arial"/>
          <w:bCs/>
          <w:sz w:val="22"/>
        </w:rPr>
        <w:t xml:space="preserve">beim </w:t>
      </w:r>
      <w:proofErr w:type="spellStart"/>
      <w:r w:rsidR="00F9616D">
        <w:rPr>
          <w:rFonts w:eastAsiaTheme="minorHAnsi" w:cs="Arial"/>
          <w:bCs/>
          <w:sz w:val="22"/>
        </w:rPr>
        <w:t>Makeathon</w:t>
      </w:r>
      <w:proofErr w:type="spellEnd"/>
      <w:r w:rsidR="00F9616D">
        <w:rPr>
          <w:rFonts w:eastAsiaTheme="minorHAnsi" w:cs="Arial"/>
          <w:bCs/>
          <w:sz w:val="22"/>
        </w:rPr>
        <w:t xml:space="preserve"> ist</w:t>
      </w:r>
      <w:r w:rsidRPr="00EF7290">
        <w:rPr>
          <w:rFonts w:eastAsiaTheme="minorHAnsi" w:cs="Arial"/>
          <w:bCs/>
          <w:sz w:val="22"/>
        </w:rPr>
        <w:t xml:space="preserve"> die </w:t>
      </w:r>
      <w:r w:rsidR="00F9616D">
        <w:rPr>
          <w:rFonts w:eastAsiaTheme="minorHAnsi" w:cs="Arial"/>
          <w:bCs/>
          <w:sz w:val="22"/>
        </w:rPr>
        <w:t>kurze</w:t>
      </w:r>
      <w:r w:rsidRPr="00EF7290">
        <w:rPr>
          <w:rFonts w:eastAsiaTheme="minorHAnsi" w:cs="Arial"/>
          <w:bCs/>
          <w:sz w:val="22"/>
        </w:rPr>
        <w:t xml:space="preserve"> Projektzeit und die Zusammenarbeit in einem vielfältigen Team“, sagt </w:t>
      </w:r>
      <w:r w:rsidR="00F9616D">
        <w:rPr>
          <w:rFonts w:eastAsiaTheme="minorHAnsi" w:cs="Arial"/>
          <w:bCs/>
          <w:sz w:val="22"/>
        </w:rPr>
        <w:t>Dennis Stengelin</w:t>
      </w:r>
      <w:r w:rsidR="00CA7FA4">
        <w:rPr>
          <w:rFonts w:eastAsiaTheme="minorHAnsi" w:cs="Arial"/>
          <w:bCs/>
          <w:sz w:val="22"/>
        </w:rPr>
        <w:t xml:space="preserve">, </w:t>
      </w:r>
      <w:proofErr w:type="spellStart"/>
      <w:r w:rsidR="00CA7FA4" w:rsidRPr="00EF7290">
        <w:rPr>
          <w:rFonts w:eastAsiaTheme="minorHAnsi" w:cs="Arial"/>
          <w:bCs/>
          <w:sz w:val="22"/>
        </w:rPr>
        <w:t>Mechanical</w:t>
      </w:r>
      <w:proofErr w:type="spellEnd"/>
      <w:r w:rsidR="00CA7FA4" w:rsidRPr="00EF7290">
        <w:rPr>
          <w:rFonts w:eastAsiaTheme="minorHAnsi" w:cs="Arial"/>
          <w:bCs/>
          <w:sz w:val="22"/>
        </w:rPr>
        <w:t xml:space="preserve"> Design Engineer</w:t>
      </w:r>
      <w:r w:rsidR="00CA7FA4">
        <w:rPr>
          <w:rFonts w:eastAsiaTheme="minorHAnsi" w:cs="Arial"/>
          <w:bCs/>
          <w:sz w:val="22"/>
        </w:rPr>
        <w:t xml:space="preserve"> bei Optima Nonwovens</w:t>
      </w:r>
      <w:r w:rsidRPr="00EF7290">
        <w:rPr>
          <w:rFonts w:eastAsiaTheme="minorHAnsi" w:cs="Arial"/>
          <w:bCs/>
          <w:sz w:val="22"/>
        </w:rPr>
        <w:t>.</w:t>
      </w:r>
      <w:r w:rsidR="00F9616D">
        <w:rPr>
          <w:rFonts w:eastAsiaTheme="minorHAnsi" w:cs="Arial"/>
          <w:bCs/>
          <w:sz w:val="22"/>
        </w:rPr>
        <w:t xml:space="preserve"> </w:t>
      </w:r>
      <w:r w:rsidR="00F9616D" w:rsidRPr="00EF7290">
        <w:rPr>
          <w:rFonts w:eastAsiaTheme="minorHAnsi" w:cs="Arial"/>
          <w:bCs/>
          <w:sz w:val="22"/>
        </w:rPr>
        <w:t xml:space="preserve">„Die </w:t>
      </w:r>
      <w:r w:rsidR="00F9616D">
        <w:rPr>
          <w:rFonts w:eastAsiaTheme="minorHAnsi" w:cs="Arial"/>
          <w:bCs/>
          <w:sz w:val="22"/>
        </w:rPr>
        <w:t>Studierenden haben die Chall</w:t>
      </w:r>
      <w:r w:rsidR="00D03A6D">
        <w:rPr>
          <w:rFonts w:eastAsiaTheme="minorHAnsi" w:cs="Arial"/>
          <w:bCs/>
          <w:sz w:val="22"/>
        </w:rPr>
        <w:t>e</w:t>
      </w:r>
      <w:r w:rsidR="00F9616D">
        <w:rPr>
          <w:rFonts w:eastAsiaTheme="minorHAnsi" w:cs="Arial"/>
          <w:bCs/>
          <w:sz w:val="22"/>
        </w:rPr>
        <w:t>nge sehr gut gelöst. Ihre E</w:t>
      </w:r>
      <w:r w:rsidR="00F9616D" w:rsidRPr="00F9616D">
        <w:rPr>
          <w:rFonts w:eastAsiaTheme="minorHAnsi" w:cs="Arial"/>
          <w:bCs/>
          <w:sz w:val="22"/>
        </w:rPr>
        <w:t>ntwick</w:t>
      </w:r>
      <w:r w:rsidR="00F9616D">
        <w:rPr>
          <w:rFonts w:eastAsiaTheme="minorHAnsi" w:cs="Arial"/>
          <w:bCs/>
          <w:sz w:val="22"/>
        </w:rPr>
        <w:t>lung</w:t>
      </w:r>
      <w:r w:rsidR="00F9616D" w:rsidRPr="00F9616D">
        <w:rPr>
          <w:rFonts w:eastAsiaTheme="minorHAnsi" w:cs="Arial"/>
          <w:bCs/>
          <w:sz w:val="22"/>
        </w:rPr>
        <w:t xml:space="preserve"> bietet großes Potenzial für </w:t>
      </w:r>
      <w:r w:rsidR="00F9616D">
        <w:rPr>
          <w:rFonts w:eastAsiaTheme="minorHAnsi" w:cs="Arial"/>
          <w:bCs/>
          <w:sz w:val="22"/>
        </w:rPr>
        <w:t>die</w:t>
      </w:r>
      <w:r w:rsidR="00F9616D" w:rsidRPr="00F9616D">
        <w:rPr>
          <w:rFonts w:eastAsiaTheme="minorHAnsi" w:cs="Arial"/>
          <w:bCs/>
          <w:sz w:val="22"/>
        </w:rPr>
        <w:t xml:space="preserve"> </w:t>
      </w:r>
      <w:r w:rsidR="00F9616D">
        <w:rPr>
          <w:rFonts w:eastAsiaTheme="minorHAnsi" w:cs="Arial"/>
          <w:bCs/>
          <w:sz w:val="22"/>
        </w:rPr>
        <w:t>weitere Verwendung und eine mögliche</w:t>
      </w:r>
      <w:r w:rsidR="00F9616D" w:rsidRPr="00F9616D">
        <w:rPr>
          <w:rFonts w:eastAsiaTheme="minorHAnsi" w:cs="Arial"/>
          <w:bCs/>
          <w:sz w:val="22"/>
        </w:rPr>
        <w:t xml:space="preserve"> industrielle Implementierung</w:t>
      </w:r>
      <w:r w:rsidR="00F9616D">
        <w:rPr>
          <w:rFonts w:eastAsiaTheme="minorHAnsi" w:cs="Arial"/>
          <w:bCs/>
          <w:sz w:val="22"/>
        </w:rPr>
        <w:t>.“</w:t>
      </w:r>
    </w:p>
    <w:p w14:paraId="67285EAF" w14:textId="12C55763" w:rsidR="00CA7FA4" w:rsidRPr="00EF7290" w:rsidRDefault="00CA7FA4" w:rsidP="00CA7FA4">
      <w:pPr>
        <w:spacing w:after="120" w:line="360" w:lineRule="auto"/>
        <w:rPr>
          <w:rFonts w:eastAsiaTheme="minorHAnsi" w:cs="Arial"/>
          <w:bCs/>
          <w:sz w:val="22"/>
        </w:rPr>
      </w:pPr>
      <w:r w:rsidRPr="00EF7290">
        <w:rPr>
          <w:rFonts w:eastAsiaTheme="minorHAnsi" w:cs="Arial"/>
          <w:bCs/>
          <w:sz w:val="22"/>
        </w:rPr>
        <w:lastRenderedPageBreak/>
        <w:t xml:space="preserve">Der </w:t>
      </w:r>
      <w:proofErr w:type="spellStart"/>
      <w:r w:rsidRPr="00EF7290">
        <w:rPr>
          <w:rFonts w:eastAsiaTheme="minorHAnsi" w:cs="Arial"/>
          <w:bCs/>
          <w:sz w:val="22"/>
        </w:rPr>
        <w:t>Makeathon</w:t>
      </w:r>
      <w:proofErr w:type="spellEnd"/>
      <w:r w:rsidRPr="00EF7290">
        <w:rPr>
          <w:rFonts w:eastAsiaTheme="minorHAnsi" w:cs="Arial"/>
          <w:bCs/>
          <w:sz w:val="22"/>
        </w:rPr>
        <w:t xml:space="preserve"> wurde von der ITQ GmbH organisiert und bot eine Plattform für mehr als 300 Teilnehmende aus Hochschulen, Start-ups und Industrieunternehmen. Optima setzt mit dem Engagement ein Zeichen für nachhaltige Innovation und die gezielte Förderung technischer Nachwuchskräfte.</w:t>
      </w:r>
      <w:r>
        <w:rPr>
          <w:rFonts w:eastAsiaTheme="minorHAnsi" w:cs="Arial"/>
          <w:bCs/>
          <w:sz w:val="22"/>
        </w:rPr>
        <w:t xml:space="preserve"> </w:t>
      </w:r>
    </w:p>
    <w:p w14:paraId="5BB32B23" w14:textId="138CA1AA" w:rsidR="00EF7290" w:rsidRPr="00EF7290" w:rsidRDefault="00EF7290" w:rsidP="00EF7290">
      <w:pPr>
        <w:spacing w:after="120" w:line="360" w:lineRule="auto"/>
        <w:rPr>
          <w:rFonts w:eastAsiaTheme="minorHAnsi" w:cs="Arial"/>
          <w:bCs/>
          <w:sz w:val="22"/>
        </w:rPr>
      </w:pPr>
      <w:r w:rsidRPr="00EF7290">
        <w:rPr>
          <w:rFonts w:eastAsiaTheme="minorHAnsi" w:cs="Arial"/>
          <w:bCs/>
          <w:sz w:val="22"/>
        </w:rPr>
        <w:t>„</w:t>
      </w:r>
      <w:r w:rsidR="00AF4C70">
        <w:rPr>
          <w:rFonts w:eastAsiaTheme="minorHAnsi" w:cs="Arial"/>
          <w:bCs/>
          <w:sz w:val="22"/>
        </w:rPr>
        <w:t>Der</w:t>
      </w:r>
      <w:r w:rsidRPr="00EF7290">
        <w:rPr>
          <w:rFonts w:eastAsiaTheme="minorHAnsi" w:cs="Arial"/>
          <w:bCs/>
          <w:sz w:val="22"/>
        </w:rPr>
        <w:t xml:space="preserve"> </w:t>
      </w:r>
      <w:proofErr w:type="spellStart"/>
      <w:r w:rsidRPr="00EF7290">
        <w:rPr>
          <w:rFonts w:eastAsiaTheme="minorHAnsi" w:cs="Arial"/>
          <w:bCs/>
          <w:sz w:val="22"/>
        </w:rPr>
        <w:t>Makeathon</w:t>
      </w:r>
      <w:proofErr w:type="spellEnd"/>
      <w:r w:rsidRPr="00EF7290">
        <w:rPr>
          <w:rFonts w:eastAsiaTheme="minorHAnsi" w:cs="Arial"/>
          <w:bCs/>
          <w:sz w:val="22"/>
        </w:rPr>
        <w:t xml:space="preserve"> war für uns eine wertvolle Erfahrung. </w:t>
      </w:r>
      <w:r w:rsidR="00037CC0" w:rsidRPr="00037CC0">
        <w:rPr>
          <w:rFonts w:eastAsiaTheme="minorHAnsi" w:cs="Arial"/>
          <w:bCs/>
          <w:sz w:val="22"/>
        </w:rPr>
        <w:t xml:space="preserve">Unser Team </w:t>
      </w:r>
      <w:r w:rsidR="00037CC0" w:rsidRPr="00F9616D">
        <w:rPr>
          <w:rFonts w:eastAsiaTheme="minorHAnsi" w:cs="Arial"/>
          <w:bCs/>
          <w:sz w:val="22"/>
        </w:rPr>
        <w:t>konnte die technischen Fähigkeiten unter realen Bedingungen testen, innovative Ideen entwickeln und mit Experten aus verschiedenen Bereichen zusammenarbeiten</w:t>
      </w:r>
      <w:r w:rsidR="00037CC0" w:rsidRPr="00037CC0">
        <w:rPr>
          <w:rFonts w:eastAsiaTheme="minorHAnsi" w:cs="Arial"/>
          <w:bCs/>
          <w:sz w:val="22"/>
        </w:rPr>
        <w:t xml:space="preserve">. </w:t>
      </w:r>
      <w:r w:rsidR="00037CC0" w:rsidRPr="00F9616D">
        <w:rPr>
          <w:rFonts w:eastAsiaTheme="minorHAnsi" w:cs="Arial"/>
          <w:bCs/>
          <w:sz w:val="22"/>
        </w:rPr>
        <w:t>Auch im Bereich Personal- und Hochschulmarketing war die Teilnahme ein großer Erfolg</w:t>
      </w:r>
      <w:r w:rsidR="00F9616D">
        <w:rPr>
          <w:rFonts w:eastAsiaTheme="minorHAnsi" w:cs="Arial"/>
          <w:bCs/>
          <w:sz w:val="22"/>
        </w:rPr>
        <w:t>,</w:t>
      </w:r>
      <w:r w:rsidR="00037CC0">
        <w:rPr>
          <w:rFonts w:eastAsiaTheme="minorHAnsi" w:cs="Arial"/>
          <w:bCs/>
          <w:sz w:val="22"/>
        </w:rPr>
        <w:t>“</w:t>
      </w:r>
      <w:r w:rsidR="00F9616D">
        <w:rPr>
          <w:rFonts w:eastAsiaTheme="minorHAnsi" w:cs="Arial"/>
          <w:bCs/>
          <w:sz w:val="22"/>
        </w:rPr>
        <w:t xml:space="preserve"> </w:t>
      </w:r>
      <w:r w:rsidRPr="00EF7290">
        <w:rPr>
          <w:rFonts w:eastAsiaTheme="minorHAnsi" w:cs="Arial"/>
          <w:bCs/>
          <w:sz w:val="22"/>
        </w:rPr>
        <w:t xml:space="preserve">fasst </w:t>
      </w:r>
      <w:proofErr w:type="gramStart"/>
      <w:r w:rsidR="00CA7FA4">
        <w:rPr>
          <w:rFonts w:eastAsiaTheme="minorHAnsi" w:cs="Arial"/>
          <w:bCs/>
          <w:sz w:val="22"/>
        </w:rPr>
        <w:t>HR Managerin</w:t>
      </w:r>
      <w:proofErr w:type="gramEnd"/>
      <w:r w:rsidR="00CA7FA4">
        <w:rPr>
          <w:rFonts w:eastAsiaTheme="minorHAnsi" w:cs="Arial"/>
          <w:bCs/>
          <w:sz w:val="22"/>
        </w:rPr>
        <w:t xml:space="preserve"> </w:t>
      </w:r>
      <w:r w:rsidRPr="00EF7290">
        <w:rPr>
          <w:rFonts w:eastAsiaTheme="minorHAnsi" w:cs="Arial"/>
          <w:bCs/>
          <w:sz w:val="22"/>
        </w:rPr>
        <w:t>Luisa Mebert</w:t>
      </w:r>
      <w:r w:rsidR="00CA7FA4">
        <w:rPr>
          <w:rFonts w:eastAsiaTheme="minorHAnsi" w:cs="Arial"/>
          <w:bCs/>
          <w:sz w:val="22"/>
        </w:rPr>
        <w:t>, die die Teilnahme organisiert hat,</w:t>
      </w:r>
      <w:r w:rsidRPr="00EF7290">
        <w:rPr>
          <w:rFonts w:eastAsiaTheme="minorHAnsi" w:cs="Arial"/>
          <w:bCs/>
          <w:sz w:val="22"/>
        </w:rPr>
        <w:t xml:space="preserve"> zusammen.</w:t>
      </w:r>
    </w:p>
    <w:p w14:paraId="6D4050CD" w14:textId="77777777" w:rsidR="007216E3" w:rsidRDefault="007216E3" w:rsidP="003A2663">
      <w:pPr>
        <w:spacing w:after="120" w:line="360" w:lineRule="auto"/>
        <w:rPr>
          <w:rFonts w:eastAsiaTheme="minorHAnsi" w:cs="Arial"/>
          <w:bCs/>
          <w:sz w:val="22"/>
        </w:rPr>
      </w:pPr>
    </w:p>
    <w:p w14:paraId="279631FB" w14:textId="77777777" w:rsidR="00A4521B" w:rsidRPr="009260C6" w:rsidRDefault="00A4521B" w:rsidP="00A4521B">
      <w:pPr>
        <w:pStyle w:val="Listenabsatz"/>
        <w:spacing w:after="120" w:line="276" w:lineRule="auto"/>
        <w:ind w:left="0"/>
        <w:jc w:val="both"/>
        <w:rPr>
          <w:rFonts w:ascii="Arial" w:hAnsi="Arial" w:cs="Arial"/>
          <w:b/>
          <w:sz w:val="16"/>
          <w:szCs w:val="16"/>
        </w:rPr>
      </w:pPr>
      <w:r w:rsidRPr="0031776A">
        <w:rPr>
          <w:rFonts w:ascii="Arial" w:hAnsi="Arial" w:cs="Arial"/>
          <w:b/>
          <w:sz w:val="16"/>
          <w:szCs w:val="16"/>
        </w:rPr>
        <w:t xml:space="preserve">Über OPTIMA </w:t>
      </w:r>
    </w:p>
    <w:p w14:paraId="4808406D" w14:textId="77777777" w:rsidR="00A4521B" w:rsidRPr="0031776A" w:rsidRDefault="00A4521B" w:rsidP="00A4521B">
      <w:pPr>
        <w:jc w:val="both"/>
        <w:rPr>
          <w:rFonts w:eastAsia="Calibri" w:cs="Arial"/>
          <w:sz w:val="16"/>
          <w:szCs w:val="16"/>
          <w:lang w:eastAsia="en-US"/>
        </w:rPr>
      </w:pPr>
      <w:r w:rsidRPr="0031776A">
        <w:rPr>
          <w:rFonts w:eastAsia="Calibri" w:cs="Arial"/>
          <w:sz w:val="16"/>
          <w:szCs w:val="16"/>
          <w:lang w:eastAsia="en-US"/>
        </w:rPr>
        <w:t xml:space="preserve">Optima ist Technologieführer im präzisen Dosieren, Füllen, Verpacken und im Handling anspruchsvoller flüssiger und fester Produkte. Mit flexiblen und kundenspezifischen Systemen sorgt Optima seit mehr als 100 Jahren dafür, dass wertvolle und empfindliche Güter wie Medikamente, Hygiene- und Medizinprodukte, Lebensmittel oder Kosmetika weltweit bei den Menschen ankommen, die täglich auf diese Produkte angewiesen sind. </w:t>
      </w:r>
    </w:p>
    <w:p w14:paraId="7F9C720E" w14:textId="77777777" w:rsidR="00A4521B" w:rsidRPr="0031776A" w:rsidRDefault="00A4521B" w:rsidP="00A4521B">
      <w:pPr>
        <w:jc w:val="both"/>
        <w:rPr>
          <w:rFonts w:eastAsia="Calibri" w:cs="Arial"/>
          <w:sz w:val="16"/>
          <w:szCs w:val="16"/>
          <w:lang w:eastAsia="en-US"/>
        </w:rPr>
      </w:pPr>
      <w:r w:rsidRPr="0031776A">
        <w:rPr>
          <w:rFonts w:eastAsia="Calibri" w:cs="Arial"/>
          <w:sz w:val="16"/>
          <w:szCs w:val="16"/>
          <w:lang w:eastAsia="en-US"/>
        </w:rPr>
        <w:t>3400 Experten tragen am Hauptsitz in Schwäbisch Hall sowie an über 20 Standorten im In- und Ausland zum weltweiten Erfolg von Optima bei. Die gemeinsame Mission „We care for people“ steht dabei im Vordergrund.</w:t>
      </w:r>
    </w:p>
    <w:p w14:paraId="2FD088D6" w14:textId="77777777" w:rsidR="00A4521B" w:rsidRPr="0031776A" w:rsidRDefault="00A4521B" w:rsidP="00A4521B">
      <w:pPr>
        <w:spacing w:line="280" w:lineRule="exact"/>
        <w:jc w:val="both"/>
        <w:rPr>
          <w:sz w:val="16"/>
          <w:szCs w:val="16"/>
          <w:lang w:eastAsia="zh-CN"/>
        </w:rPr>
      </w:pPr>
    </w:p>
    <w:p w14:paraId="3F0CC07D" w14:textId="77777777" w:rsidR="00A4521B" w:rsidRDefault="00A4521B" w:rsidP="009509BC">
      <w:pPr>
        <w:spacing w:line="360" w:lineRule="auto"/>
        <w:ind w:right="-142"/>
        <w:jc w:val="both"/>
        <w:rPr>
          <w:b/>
          <w:bCs/>
          <w:sz w:val="16"/>
          <w:lang w:val="en-US"/>
        </w:rPr>
      </w:pPr>
    </w:p>
    <w:p w14:paraId="356C4323" w14:textId="63C2B0FD" w:rsidR="009509BC" w:rsidRPr="00AF4C70" w:rsidRDefault="0084578A" w:rsidP="009509BC">
      <w:pPr>
        <w:spacing w:line="360" w:lineRule="auto"/>
        <w:ind w:right="-142"/>
        <w:jc w:val="both"/>
        <w:rPr>
          <w:b/>
          <w:bCs/>
          <w:sz w:val="16"/>
          <w:lang w:val="en-US"/>
        </w:rPr>
      </w:pPr>
      <w:r w:rsidRPr="00AF4C70">
        <w:rPr>
          <w:b/>
          <w:bCs/>
          <w:sz w:val="16"/>
          <w:lang w:val="en-US"/>
        </w:rPr>
        <w:t>Pressek</w:t>
      </w:r>
      <w:r w:rsidR="009509BC" w:rsidRPr="00AF4C70">
        <w:rPr>
          <w:b/>
          <w:bCs/>
          <w:sz w:val="16"/>
          <w:lang w:val="en-US"/>
        </w:rPr>
        <w:t>ontakt:</w:t>
      </w:r>
    </w:p>
    <w:p w14:paraId="1558558F" w14:textId="77777777" w:rsidR="009509BC" w:rsidRPr="00C131AC" w:rsidRDefault="009509BC" w:rsidP="009509BC">
      <w:pPr>
        <w:ind w:right="-142"/>
        <w:jc w:val="both"/>
        <w:rPr>
          <w:sz w:val="16"/>
          <w:lang w:val="en-US"/>
        </w:rPr>
      </w:pPr>
      <w:r w:rsidRPr="00C131AC">
        <w:rPr>
          <w:sz w:val="16"/>
          <w:lang w:val="en-US"/>
        </w:rPr>
        <w:t>OPTIMA packaging group GmbH</w:t>
      </w:r>
      <w:r w:rsidRPr="00C131AC">
        <w:rPr>
          <w:sz w:val="16"/>
          <w:lang w:val="en-US"/>
        </w:rPr>
        <w:tab/>
      </w:r>
      <w:r w:rsidRPr="00C131AC">
        <w:rPr>
          <w:sz w:val="16"/>
          <w:lang w:val="en-US"/>
        </w:rPr>
        <w:tab/>
      </w:r>
    </w:p>
    <w:p w14:paraId="78D6F921" w14:textId="77777777" w:rsidR="009509BC" w:rsidRPr="00C131AC" w:rsidRDefault="00EA6809" w:rsidP="009509BC">
      <w:pPr>
        <w:ind w:right="-141"/>
        <w:jc w:val="both"/>
        <w:rPr>
          <w:sz w:val="16"/>
          <w:lang w:val="en-US"/>
        </w:rPr>
      </w:pPr>
      <w:r w:rsidRPr="00C131AC">
        <w:rPr>
          <w:sz w:val="16"/>
          <w:lang w:val="en-US"/>
        </w:rPr>
        <w:t>Denise Fiedler</w:t>
      </w:r>
      <w:r w:rsidR="009509BC" w:rsidRPr="00C131AC">
        <w:rPr>
          <w:sz w:val="16"/>
          <w:lang w:val="en-US"/>
        </w:rPr>
        <w:tab/>
      </w:r>
      <w:r w:rsidR="009509BC" w:rsidRPr="00C131AC">
        <w:rPr>
          <w:sz w:val="16"/>
          <w:lang w:val="en-US"/>
        </w:rPr>
        <w:tab/>
      </w:r>
      <w:r w:rsidR="009509BC" w:rsidRPr="00C131AC">
        <w:rPr>
          <w:sz w:val="16"/>
          <w:lang w:val="en-US"/>
        </w:rPr>
        <w:tab/>
      </w:r>
    </w:p>
    <w:p w14:paraId="6A20714E" w14:textId="77777777" w:rsidR="0088008F" w:rsidRPr="00C131AC" w:rsidRDefault="00F15420" w:rsidP="009509BC">
      <w:pPr>
        <w:ind w:right="-141"/>
        <w:jc w:val="both"/>
        <w:rPr>
          <w:sz w:val="16"/>
          <w:lang w:val="en-US"/>
        </w:rPr>
      </w:pPr>
      <w:r w:rsidRPr="00C131AC">
        <w:rPr>
          <w:sz w:val="16"/>
          <w:lang w:val="en-US"/>
        </w:rPr>
        <w:t>Group Communications Manager</w:t>
      </w:r>
    </w:p>
    <w:p w14:paraId="79A7A329" w14:textId="77777777" w:rsidR="009509BC" w:rsidRPr="00C131AC" w:rsidRDefault="0088008F" w:rsidP="0031776A">
      <w:pPr>
        <w:ind w:right="-141"/>
        <w:jc w:val="both"/>
        <w:rPr>
          <w:sz w:val="16"/>
          <w:lang w:val="en-US"/>
        </w:rPr>
      </w:pPr>
      <w:r w:rsidRPr="00C131AC">
        <w:rPr>
          <w:sz w:val="16"/>
          <w:lang w:val="en-US"/>
        </w:rPr>
        <w:t>+49 (0)791 / 506-1472</w:t>
      </w:r>
      <w:r w:rsidRPr="00C131AC">
        <w:rPr>
          <w:sz w:val="16"/>
          <w:lang w:val="en-US"/>
        </w:rPr>
        <w:tab/>
      </w:r>
      <w:r w:rsidR="009509BC" w:rsidRPr="00C131AC">
        <w:rPr>
          <w:sz w:val="16"/>
          <w:lang w:val="en-US"/>
        </w:rPr>
        <w:tab/>
      </w:r>
      <w:r w:rsidR="009509BC" w:rsidRPr="00C131AC">
        <w:rPr>
          <w:sz w:val="16"/>
          <w:lang w:val="en-US"/>
        </w:rPr>
        <w:tab/>
      </w:r>
      <w:r w:rsidR="009509BC" w:rsidRPr="00C131AC">
        <w:rPr>
          <w:sz w:val="16"/>
          <w:lang w:val="en-US"/>
        </w:rPr>
        <w:tab/>
      </w:r>
      <w:r w:rsidR="009509BC" w:rsidRPr="00C131AC">
        <w:rPr>
          <w:sz w:val="16"/>
          <w:lang w:val="en-US"/>
        </w:rPr>
        <w:tab/>
      </w:r>
    </w:p>
    <w:p w14:paraId="2C9BA6DD" w14:textId="4810B960" w:rsidR="00351A15" w:rsidRPr="00C131AC" w:rsidRDefault="00183480" w:rsidP="0031776A">
      <w:pPr>
        <w:jc w:val="both"/>
        <w:rPr>
          <w:rFonts w:cs="Arial"/>
          <w:color w:val="000000"/>
          <w:sz w:val="24"/>
          <w:lang w:val="en-US"/>
        </w:rPr>
      </w:pPr>
      <w:r w:rsidRPr="00C131AC">
        <w:rPr>
          <w:sz w:val="16"/>
          <w:lang w:val="en-US"/>
        </w:rPr>
        <w:t>pr-group@optima-packaging.com</w:t>
      </w:r>
      <w:r w:rsidR="009509BC" w:rsidRPr="00C131AC">
        <w:rPr>
          <w:sz w:val="16"/>
          <w:lang w:val="en-US"/>
        </w:rPr>
        <w:tab/>
      </w:r>
      <w:r w:rsidR="0031776A" w:rsidRPr="00C131AC">
        <w:rPr>
          <w:rFonts w:cs="Arial"/>
          <w:color w:val="000000"/>
          <w:sz w:val="24"/>
          <w:lang w:val="en-US"/>
        </w:rPr>
        <w:br/>
      </w:r>
      <w:r w:rsidR="009509BC" w:rsidRPr="00C131AC">
        <w:rPr>
          <w:sz w:val="16"/>
          <w:szCs w:val="16"/>
          <w:lang w:val="en-US"/>
        </w:rPr>
        <w:t>w</w:t>
      </w:r>
      <w:r w:rsidR="00D06F19" w:rsidRPr="00C131AC">
        <w:rPr>
          <w:sz w:val="16"/>
          <w:szCs w:val="16"/>
          <w:lang w:val="en-US"/>
        </w:rPr>
        <w:t>ww.optima-packaging.com</w:t>
      </w:r>
    </w:p>
    <w:p w14:paraId="6A5D37A9" w14:textId="77777777" w:rsidR="00351A15" w:rsidRPr="00C131AC" w:rsidRDefault="00351A15" w:rsidP="0017165F">
      <w:pPr>
        <w:spacing w:line="280" w:lineRule="exact"/>
        <w:rPr>
          <w:szCs w:val="20"/>
          <w:lang w:val="en-US" w:eastAsia="zh-CN"/>
        </w:rPr>
      </w:pPr>
    </w:p>
    <w:p w14:paraId="152D4442" w14:textId="77777777" w:rsidR="00351A15" w:rsidRPr="00C131AC" w:rsidRDefault="00351A15" w:rsidP="00375105">
      <w:pPr>
        <w:pStyle w:val="Listenabsatz"/>
        <w:spacing w:after="120" w:line="276" w:lineRule="auto"/>
        <w:ind w:left="0"/>
        <w:rPr>
          <w:rFonts w:ascii="Arial" w:hAnsi="Arial" w:cs="Arial"/>
          <w:b/>
          <w:sz w:val="16"/>
          <w:szCs w:val="16"/>
          <w:lang w:val="en-US"/>
        </w:rPr>
      </w:pPr>
    </w:p>
    <w:p w14:paraId="09DCEFB1" w14:textId="6232055A" w:rsidR="003C5DA2" w:rsidRPr="0031776A" w:rsidRDefault="003C5DA2" w:rsidP="0031776A">
      <w:pPr>
        <w:spacing w:after="120"/>
        <w:jc w:val="both"/>
        <w:rPr>
          <w:rFonts w:eastAsiaTheme="minorHAnsi" w:cs="Arial"/>
          <w:bCs/>
        </w:rPr>
      </w:pPr>
    </w:p>
    <w:sectPr w:rsidR="003C5DA2" w:rsidRPr="0031776A" w:rsidSect="00AF4C70">
      <w:headerReference w:type="default" r:id="rId10"/>
      <w:footerReference w:type="default" r:id="rId11"/>
      <w:headerReference w:type="first" r:id="rId12"/>
      <w:footerReference w:type="first" r:id="rId13"/>
      <w:pgSz w:w="11899" w:h="16838" w:code="9"/>
      <w:pgMar w:top="1701" w:right="1551" w:bottom="1134" w:left="1247" w:header="0" w:footer="0"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64F81" w14:textId="77777777" w:rsidR="00AF4DEF" w:rsidRDefault="00AF4DEF">
      <w:r>
        <w:separator/>
      </w:r>
    </w:p>
  </w:endnote>
  <w:endnote w:type="continuationSeparator" w:id="0">
    <w:p w14:paraId="0A363C6D" w14:textId="77777777" w:rsidR="00AF4DEF" w:rsidRDefault="00AF4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C9E3A" w14:textId="77777777" w:rsidR="00935A6A" w:rsidRPr="000D29BF" w:rsidRDefault="00935A6A" w:rsidP="00DB2073">
    <w:pPr>
      <w:pStyle w:val="Fuzeile"/>
      <w:spacing w:line="140" w:lineRule="exact"/>
      <w:rPr>
        <w:sz w:val="13"/>
        <w:szCs w:val="13"/>
        <w:lang w:val="en-US"/>
      </w:rPr>
    </w:pPr>
  </w:p>
  <w:p w14:paraId="34DEE0BA" w14:textId="77777777" w:rsidR="00935A6A" w:rsidRPr="000D29BF" w:rsidRDefault="00935A6A" w:rsidP="00DB2073">
    <w:pPr>
      <w:pStyle w:val="Fuzeile"/>
      <w:spacing w:line="140" w:lineRule="exact"/>
      <w:rPr>
        <w:sz w:val="13"/>
        <w:szCs w:val="13"/>
        <w:lang w:val="en-US"/>
      </w:rPr>
    </w:pPr>
  </w:p>
  <w:p w14:paraId="65600840" w14:textId="77777777" w:rsidR="00935A6A" w:rsidRPr="000D29BF" w:rsidRDefault="00935A6A" w:rsidP="00DB2073">
    <w:pPr>
      <w:pStyle w:val="Fuzeile"/>
      <w:spacing w:line="140" w:lineRule="exact"/>
      <w:rPr>
        <w:sz w:val="13"/>
        <w:szCs w:val="13"/>
        <w:lang w:val="en-US"/>
      </w:rPr>
    </w:pPr>
  </w:p>
  <w:p w14:paraId="3029606F" w14:textId="77777777" w:rsidR="00935A6A" w:rsidRPr="000D29BF" w:rsidRDefault="00935A6A" w:rsidP="00DB2073">
    <w:pPr>
      <w:pStyle w:val="Fuzeile"/>
      <w:spacing w:line="140" w:lineRule="exact"/>
      <w:rPr>
        <w:szCs w:val="13"/>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14:paraId="0652C7D6" w14:textId="77777777" w:rsidTr="00366DD9">
      <w:trPr>
        <w:trHeight w:val="227"/>
      </w:trPr>
      <w:tc>
        <w:tcPr>
          <w:tcW w:w="8388" w:type="dxa"/>
          <w:gridSpan w:val="4"/>
          <w:shd w:val="clear" w:color="auto" w:fill="auto"/>
        </w:tcPr>
        <w:p w14:paraId="74E0BDA2" w14:textId="77777777"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14:paraId="6CD7F020" w14:textId="77777777" w:rsidR="00935A6A" w:rsidRPr="00366DD9" w:rsidRDefault="00935A6A" w:rsidP="001C1B1F">
          <w:pPr>
            <w:rPr>
              <w:sz w:val="19"/>
              <w:szCs w:val="19"/>
            </w:rPr>
          </w:pPr>
        </w:p>
        <w:p w14:paraId="3323FAA1" w14:textId="77777777" w:rsidR="00935A6A" w:rsidRPr="005B111C" w:rsidRDefault="00935A6A" w:rsidP="001C1B1F">
          <w:r w:rsidRPr="00366DD9">
            <w:rPr>
              <w:sz w:val="12"/>
              <w:szCs w:val="12"/>
            </w:rPr>
            <w:t>Member of</w:t>
          </w:r>
        </w:p>
      </w:tc>
    </w:tr>
    <w:tr w:rsidR="00935A6A" w:rsidRPr="00366DD9" w14:paraId="4EB4332E" w14:textId="77777777" w:rsidTr="00366DD9">
      <w:trPr>
        <w:trHeight w:val="170"/>
      </w:trPr>
      <w:tc>
        <w:tcPr>
          <w:tcW w:w="2088" w:type="dxa"/>
          <w:shd w:val="clear" w:color="auto" w:fill="auto"/>
          <w:vAlign w:val="center"/>
        </w:tcPr>
        <w:p w14:paraId="30C90BF3" w14:textId="77777777"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14:paraId="2BDC2D64" w14:textId="77777777"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14:paraId="38C60D13" w14:textId="77777777" w:rsidR="00935A6A" w:rsidRPr="00366DD9" w:rsidRDefault="00337813" w:rsidP="00366DD9">
          <w:pPr>
            <w:pStyle w:val="Fuzeile"/>
            <w:tabs>
              <w:tab w:val="clear" w:pos="9072"/>
              <w:tab w:val="right" w:pos="10260"/>
            </w:tabs>
            <w:spacing w:line="140" w:lineRule="exact"/>
            <w:ind w:right="-1304"/>
            <w:rPr>
              <w:sz w:val="12"/>
              <w:szCs w:val="12"/>
            </w:rPr>
          </w:pPr>
          <w:r w:rsidRPr="00366DD9">
            <w:rPr>
              <w:sz w:val="12"/>
              <w:szCs w:val="12"/>
            </w:rPr>
            <w:t>Geschäftsführer</w:t>
          </w:r>
        </w:p>
      </w:tc>
      <w:tc>
        <w:tcPr>
          <w:tcW w:w="2880" w:type="dxa"/>
          <w:shd w:val="clear" w:color="auto" w:fill="auto"/>
          <w:vAlign w:val="center"/>
        </w:tcPr>
        <w:p w14:paraId="20F07123" w14:textId="77777777" w:rsidR="00935A6A" w:rsidRPr="00366DD9" w:rsidRDefault="00337813" w:rsidP="00366DD9">
          <w:pPr>
            <w:pStyle w:val="Fuzeile"/>
            <w:tabs>
              <w:tab w:val="clear" w:pos="9072"/>
              <w:tab w:val="left" w:pos="1152"/>
              <w:tab w:val="right" w:pos="10260"/>
            </w:tabs>
            <w:spacing w:line="140" w:lineRule="exact"/>
            <w:ind w:right="-1304"/>
            <w:rPr>
              <w:sz w:val="12"/>
              <w:szCs w:val="12"/>
              <w:lang w:val="en-GB"/>
            </w:rPr>
          </w:pPr>
          <w:r w:rsidRPr="00366DD9">
            <w:rPr>
              <w:sz w:val="12"/>
              <w:szCs w:val="12"/>
            </w:rPr>
            <w:t>Handelsregister</w:t>
          </w:r>
        </w:p>
      </w:tc>
      <w:tc>
        <w:tcPr>
          <w:tcW w:w="2160" w:type="dxa"/>
          <w:vMerge/>
          <w:shd w:val="clear" w:color="auto" w:fill="auto"/>
          <w:vAlign w:val="center"/>
        </w:tcPr>
        <w:p w14:paraId="43312062"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14:paraId="54A1C890" w14:textId="77777777" w:rsidTr="00366DD9">
      <w:trPr>
        <w:trHeight w:val="170"/>
      </w:trPr>
      <w:tc>
        <w:tcPr>
          <w:tcW w:w="2088" w:type="dxa"/>
          <w:shd w:val="clear" w:color="auto" w:fill="auto"/>
          <w:vAlign w:val="center"/>
        </w:tcPr>
        <w:p w14:paraId="721C54E8" w14:textId="77777777"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74523 Schw</w:t>
          </w:r>
          <w:r w:rsidR="00337813" w:rsidRPr="00366DD9">
            <w:rPr>
              <w:sz w:val="12"/>
              <w:szCs w:val="12"/>
            </w:rPr>
            <w:t>ä</w:t>
          </w:r>
          <w:r w:rsidRPr="00366DD9">
            <w:rPr>
              <w:sz w:val="12"/>
              <w:szCs w:val="12"/>
            </w:rPr>
            <w:t>bisch Hall</w:t>
          </w:r>
        </w:p>
      </w:tc>
      <w:tc>
        <w:tcPr>
          <w:tcW w:w="1980" w:type="dxa"/>
          <w:shd w:val="clear" w:color="auto" w:fill="auto"/>
          <w:vAlign w:val="center"/>
        </w:tcPr>
        <w:p w14:paraId="43F24962" w14:textId="77777777"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14:paraId="40F60D3E" w14:textId="77777777" w:rsidR="00935A6A" w:rsidRPr="00366DD9" w:rsidRDefault="002E4718" w:rsidP="00366DD9">
          <w:pPr>
            <w:pStyle w:val="Fuzeile"/>
            <w:tabs>
              <w:tab w:val="clear" w:pos="9072"/>
              <w:tab w:val="right" w:pos="10260"/>
            </w:tabs>
            <w:spacing w:line="140" w:lineRule="exact"/>
            <w:ind w:right="-1304"/>
            <w:rPr>
              <w:sz w:val="12"/>
              <w:szCs w:val="12"/>
              <w:lang w:val="en-GB"/>
            </w:rPr>
          </w:pPr>
          <w:r>
            <w:rPr>
              <w:sz w:val="12"/>
              <w:szCs w:val="12"/>
            </w:rPr>
            <w:t>Hans Bühler</w:t>
          </w:r>
        </w:p>
      </w:tc>
      <w:tc>
        <w:tcPr>
          <w:tcW w:w="2880" w:type="dxa"/>
          <w:shd w:val="clear" w:color="auto" w:fill="auto"/>
          <w:vAlign w:val="center"/>
        </w:tcPr>
        <w:p w14:paraId="3A66D8CB" w14:textId="77777777"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14:paraId="1697B259"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14:paraId="5DB4B23E" w14:textId="77777777" w:rsidTr="00366DD9">
      <w:trPr>
        <w:trHeight w:val="170"/>
      </w:trPr>
      <w:tc>
        <w:tcPr>
          <w:tcW w:w="2088" w:type="dxa"/>
          <w:shd w:val="clear" w:color="auto" w:fill="auto"/>
          <w:vAlign w:val="center"/>
        </w:tcPr>
        <w:p w14:paraId="5D981A0C" w14:textId="77777777"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14:paraId="2F2C211E" w14:textId="77777777"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14:paraId="4AFF3ECF" w14:textId="77777777" w:rsidR="00935A6A" w:rsidRPr="00F31E3B" w:rsidRDefault="00C0124A" w:rsidP="00366DD9">
          <w:pPr>
            <w:pStyle w:val="Fuzeile"/>
            <w:tabs>
              <w:tab w:val="clear" w:pos="9072"/>
              <w:tab w:val="right" w:pos="10260"/>
            </w:tabs>
            <w:spacing w:line="140" w:lineRule="exact"/>
            <w:ind w:right="-1304"/>
            <w:rPr>
              <w:sz w:val="12"/>
              <w:szCs w:val="12"/>
            </w:rPr>
          </w:pPr>
          <w:r>
            <w:rPr>
              <w:sz w:val="12"/>
              <w:szCs w:val="12"/>
              <w:lang w:val="en-US"/>
            </w:rPr>
            <w:t>Jan Glass</w:t>
          </w:r>
        </w:p>
      </w:tc>
      <w:tc>
        <w:tcPr>
          <w:tcW w:w="2880" w:type="dxa"/>
          <w:shd w:val="clear" w:color="auto" w:fill="auto"/>
          <w:vAlign w:val="center"/>
        </w:tcPr>
        <w:p w14:paraId="3D196CE8" w14:textId="77777777"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USt.-Id-Nr. </w:t>
          </w:r>
          <w:r w:rsidR="00945D60" w:rsidRPr="00F31E3B">
            <w:rPr>
              <w:sz w:val="12"/>
            </w:rPr>
            <w:t>DE145209170</w:t>
          </w:r>
        </w:p>
      </w:tc>
      <w:tc>
        <w:tcPr>
          <w:tcW w:w="2160" w:type="dxa"/>
          <w:vMerge/>
          <w:shd w:val="clear" w:color="auto" w:fill="auto"/>
          <w:vAlign w:val="center"/>
        </w:tcPr>
        <w:p w14:paraId="1373D4BA"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1CDDC03B" w14:textId="77777777" w:rsidTr="00366DD9">
      <w:trPr>
        <w:trHeight w:val="170"/>
      </w:trPr>
      <w:tc>
        <w:tcPr>
          <w:tcW w:w="2088" w:type="dxa"/>
          <w:shd w:val="clear" w:color="auto" w:fill="auto"/>
          <w:vAlign w:val="center"/>
        </w:tcPr>
        <w:p w14:paraId="7826EA15"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14:paraId="07EF279C" w14:textId="77777777"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szCs w:val="12"/>
            </w:rPr>
            <w:t>www.optima-</w:t>
          </w:r>
          <w:r w:rsidR="001E1D8D">
            <w:rPr>
              <w:sz w:val="12"/>
              <w:szCs w:val="12"/>
            </w:rPr>
            <w:t>packaging</w:t>
          </w:r>
          <w:r w:rsidRPr="00366DD9">
            <w:rPr>
              <w:sz w:val="12"/>
              <w:szCs w:val="12"/>
            </w:rPr>
            <w:t>.com</w:t>
          </w:r>
        </w:p>
      </w:tc>
      <w:tc>
        <w:tcPr>
          <w:tcW w:w="1440" w:type="dxa"/>
          <w:shd w:val="clear" w:color="auto" w:fill="auto"/>
          <w:vAlign w:val="center"/>
        </w:tcPr>
        <w:p w14:paraId="7CCF486F"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14:paraId="371AD671" w14:textId="77777777"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Steuer-Nr. </w:t>
          </w:r>
          <w:r w:rsidR="00945D60" w:rsidRPr="00F31E3B">
            <w:rPr>
              <w:sz w:val="12"/>
            </w:rPr>
            <w:t>84060/09756</w:t>
          </w:r>
        </w:p>
      </w:tc>
      <w:tc>
        <w:tcPr>
          <w:tcW w:w="2160" w:type="dxa"/>
          <w:vMerge/>
          <w:shd w:val="clear" w:color="auto" w:fill="auto"/>
          <w:vAlign w:val="center"/>
        </w:tcPr>
        <w:p w14:paraId="1BA17A4E"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68F826F6" w14:textId="77777777" w:rsidTr="00366DD9">
      <w:trPr>
        <w:trHeight w:val="170"/>
      </w:trPr>
      <w:tc>
        <w:tcPr>
          <w:tcW w:w="2088" w:type="dxa"/>
          <w:shd w:val="clear" w:color="auto" w:fill="auto"/>
          <w:vAlign w:val="center"/>
        </w:tcPr>
        <w:p w14:paraId="02244C43"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14:paraId="458E5BFD" w14:textId="77777777"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shd w:val="clear" w:color="auto" w:fill="auto"/>
          <w:vAlign w:val="center"/>
        </w:tcPr>
        <w:p w14:paraId="016BD4DB"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14:paraId="20D174CE" w14:textId="77777777"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shd w:val="clear" w:color="auto" w:fill="auto"/>
          <w:vAlign w:val="center"/>
        </w:tcPr>
        <w:p w14:paraId="1E7AD2DD" w14:textId="77777777" w:rsidR="00935A6A" w:rsidRPr="00F31E3B" w:rsidRDefault="00935A6A" w:rsidP="00366DD9">
          <w:pPr>
            <w:pStyle w:val="Fuzeile"/>
            <w:tabs>
              <w:tab w:val="clear" w:pos="9072"/>
              <w:tab w:val="right" w:pos="10260"/>
            </w:tabs>
            <w:spacing w:line="140" w:lineRule="exact"/>
            <w:ind w:right="-1304"/>
            <w:rPr>
              <w:sz w:val="12"/>
              <w:szCs w:val="12"/>
            </w:rPr>
          </w:pPr>
        </w:p>
      </w:tc>
    </w:tr>
  </w:tbl>
  <w:p w14:paraId="12FB962E" w14:textId="77777777" w:rsidR="00935A6A" w:rsidRPr="00F31E3B" w:rsidRDefault="00935A6A" w:rsidP="008E3DC3">
    <w:pPr>
      <w:pStyle w:val="Fuzeile"/>
      <w:tabs>
        <w:tab w:val="clear" w:pos="4536"/>
        <w:tab w:val="clear" w:pos="9072"/>
        <w:tab w:val="left" w:pos="405"/>
      </w:tabs>
      <w:rPr>
        <w:sz w:val="8"/>
        <w:szCs w:val="8"/>
      </w:rPr>
    </w:pPr>
  </w:p>
  <w:p w14:paraId="58BD2698" w14:textId="77777777"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14:anchorId="2C77A5B5" wp14:editId="051CD937">
          <wp:simplePos x="0" y="0"/>
          <wp:positionH relativeFrom="column">
            <wp:posOffset>5323840</wp:posOffset>
          </wp:positionH>
          <wp:positionV relativeFrom="page">
            <wp:posOffset>10071735</wp:posOffset>
          </wp:positionV>
          <wp:extent cx="848360" cy="294005"/>
          <wp:effectExtent l="0" t="0" r="8890" b="0"/>
          <wp:wrapNone/>
          <wp:docPr id="89803880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7E84C9" w14:textId="77777777"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89D89" w14:textId="77777777" w:rsidR="00AF4DEF" w:rsidRDefault="00AF4DEF">
      <w:r>
        <w:separator/>
      </w:r>
    </w:p>
  </w:footnote>
  <w:footnote w:type="continuationSeparator" w:id="0">
    <w:p w14:paraId="2DD1CC41" w14:textId="77777777" w:rsidR="00AF4DEF" w:rsidRDefault="00AF4D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A765E" w14:textId="77777777" w:rsidR="00FC1F39" w:rsidRDefault="00015645">
    <w:pPr>
      <w:pStyle w:val="Kopfzeile"/>
    </w:pPr>
    <w:r>
      <w:rPr>
        <w:noProof/>
      </w:rPr>
      <w:drawing>
        <wp:anchor distT="0" distB="0" distL="114300" distR="114300" simplePos="0" relativeHeight="251657728" behindDoc="1" locked="0" layoutInCell="1" allowOverlap="1" wp14:anchorId="3038F9C6" wp14:editId="14D2DBD4">
          <wp:simplePos x="0" y="0"/>
          <wp:positionH relativeFrom="column">
            <wp:posOffset>4563110</wp:posOffset>
          </wp:positionH>
          <wp:positionV relativeFrom="paragraph">
            <wp:posOffset>500380</wp:posOffset>
          </wp:positionV>
          <wp:extent cx="1619885" cy="302895"/>
          <wp:effectExtent l="0" t="0" r="0" b="1905"/>
          <wp:wrapNone/>
          <wp:docPr id="123306045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F0438" w14:textId="77777777" w:rsidR="00935A6A" w:rsidRDefault="00015645" w:rsidP="008041B0">
    <w:pPr>
      <w:pStyle w:val="Kopfzeile"/>
      <w:ind w:right="1693"/>
    </w:pPr>
    <w:r>
      <w:rPr>
        <w:noProof/>
      </w:rPr>
      <w:drawing>
        <wp:anchor distT="0" distB="0" distL="114300" distR="114300" simplePos="0" relativeHeight="251656704" behindDoc="1" locked="0" layoutInCell="1" allowOverlap="1" wp14:anchorId="7847FEA6" wp14:editId="7D010DB4">
          <wp:simplePos x="0" y="0"/>
          <wp:positionH relativeFrom="column">
            <wp:posOffset>4721225</wp:posOffset>
          </wp:positionH>
          <wp:positionV relativeFrom="paragraph">
            <wp:posOffset>508000</wp:posOffset>
          </wp:positionV>
          <wp:extent cx="1619885" cy="302895"/>
          <wp:effectExtent l="0" t="0" r="0" b="1905"/>
          <wp:wrapNone/>
          <wp:docPr id="1131917414"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427F3B"/>
    <w:multiLevelType w:val="hybridMultilevel"/>
    <w:tmpl w:val="BF7436C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21347855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6FC"/>
    <w:rsid w:val="00005917"/>
    <w:rsid w:val="00010004"/>
    <w:rsid w:val="00010EA2"/>
    <w:rsid w:val="00013BEC"/>
    <w:rsid w:val="00015645"/>
    <w:rsid w:val="000313CD"/>
    <w:rsid w:val="0003693C"/>
    <w:rsid w:val="00037156"/>
    <w:rsid w:val="00037CC0"/>
    <w:rsid w:val="0004056C"/>
    <w:rsid w:val="00052B99"/>
    <w:rsid w:val="00056C5C"/>
    <w:rsid w:val="00057345"/>
    <w:rsid w:val="000639A8"/>
    <w:rsid w:val="00063B43"/>
    <w:rsid w:val="000641A9"/>
    <w:rsid w:val="00066CA5"/>
    <w:rsid w:val="00067A26"/>
    <w:rsid w:val="00080D50"/>
    <w:rsid w:val="00083505"/>
    <w:rsid w:val="00083BFD"/>
    <w:rsid w:val="000938F8"/>
    <w:rsid w:val="00095642"/>
    <w:rsid w:val="000A27DE"/>
    <w:rsid w:val="000C79A9"/>
    <w:rsid w:val="000D29BF"/>
    <w:rsid w:val="000D2EA0"/>
    <w:rsid w:val="000D3C99"/>
    <w:rsid w:val="000F116C"/>
    <w:rsid w:val="001013EF"/>
    <w:rsid w:val="00110210"/>
    <w:rsid w:val="0011121C"/>
    <w:rsid w:val="001140AA"/>
    <w:rsid w:val="001168D7"/>
    <w:rsid w:val="00121649"/>
    <w:rsid w:val="00124ECF"/>
    <w:rsid w:val="00125F38"/>
    <w:rsid w:val="00140FF2"/>
    <w:rsid w:val="001515B6"/>
    <w:rsid w:val="00154473"/>
    <w:rsid w:val="00164EBC"/>
    <w:rsid w:val="001655FB"/>
    <w:rsid w:val="001704D5"/>
    <w:rsid w:val="001707A4"/>
    <w:rsid w:val="00170B77"/>
    <w:rsid w:val="00170F3D"/>
    <w:rsid w:val="0017165F"/>
    <w:rsid w:val="00176183"/>
    <w:rsid w:val="00183480"/>
    <w:rsid w:val="00191657"/>
    <w:rsid w:val="001930D5"/>
    <w:rsid w:val="00193E6E"/>
    <w:rsid w:val="001A0FEE"/>
    <w:rsid w:val="001A3F99"/>
    <w:rsid w:val="001A5551"/>
    <w:rsid w:val="001A6539"/>
    <w:rsid w:val="001C1B1F"/>
    <w:rsid w:val="001C2847"/>
    <w:rsid w:val="001C4EEB"/>
    <w:rsid w:val="001C52A1"/>
    <w:rsid w:val="001C6B4D"/>
    <w:rsid w:val="001D1874"/>
    <w:rsid w:val="001E1D8D"/>
    <w:rsid w:val="001E2C53"/>
    <w:rsid w:val="001F30EA"/>
    <w:rsid w:val="00207CEB"/>
    <w:rsid w:val="002161FB"/>
    <w:rsid w:val="00217AC3"/>
    <w:rsid w:val="00220039"/>
    <w:rsid w:val="00220130"/>
    <w:rsid w:val="002209DD"/>
    <w:rsid w:val="00221E70"/>
    <w:rsid w:val="0023300A"/>
    <w:rsid w:val="00243C3D"/>
    <w:rsid w:val="00246B1A"/>
    <w:rsid w:val="00247314"/>
    <w:rsid w:val="00252CDD"/>
    <w:rsid w:val="00254EB5"/>
    <w:rsid w:val="002613C9"/>
    <w:rsid w:val="002654DB"/>
    <w:rsid w:val="0026596D"/>
    <w:rsid w:val="0027135E"/>
    <w:rsid w:val="00284AA4"/>
    <w:rsid w:val="00287B65"/>
    <w:rsid w:val="00291CDF"/>
    <w:rsid w:val="002927FC"/>
    <w:rsid w:val="00295F7A"/>
    <w:rsid w:val="0029602D"/>
    <w:rsid w:val="0029620D"/>
    <w:rsid w:val="00297EDE"/>
    <w:rsid w:val="002A4972"/>
    <w:rsid w:val="002A4AF9"/>
    <w:rsid w:val="002A506E"/>
    <w:rsid w:val="002A69BE"/>
    <w:rsid w:val="002A69E2"/>
    <w:rsid w:val="002B4BD1"/>
    <w:rsid w:val="002C16C3"/>
    <w:rsid w:val="002C4C0D"/>
    <w:rsid w:val="002D088F"/>
    <w:rsid w:val="002D0BC8"/>
    <w:rsid w:val="002D36EA"/>
    <w:rsid w:val="002D465E"/>
    <w:rsid w:val="002D61EF"/>
    <w:rsid w:val="002E4718"/>
    <w:rsid w:val="002E47CC"/>
    <w:rsid w:val="002E4F6E"/>
    <w:rsid w:val="002E5F93"/>
    <w:rsid w:val="002E6B82"/>
    <w:rsid w:val="002E7D8E"/>
    <w:rsid w:val="002F2065"/>
    <w:rsid w:val="002F577B"/>
    <w:rsid w:val="00311B63"/>
    <w:rsid w:val="003147C8"/>
    <w:rsid w:val="003147F2"/>
    <w:rsid w:val="00315C8F"/>
    <w:rsid w:val="003171A6"/>
    <w:rsid w:val="0031761D"/>
    <w:rsid w:val="0031776A"/>
    <w:rsid w:val="003220F0"/>
    <w:rsid w:val="00324167"/>
    <w:rsid w:val="003265CC"/>
    <w:rsid w:val="0033063F"/>
    <w:rsid w:val="00331D2C"/>
    <w:rsid w:val="00333395"/>
    <w:rsid w:val="00335E32"/>
    <w:rsid w:val="00337813"/>
    <w:rsid w:val="003401F1"/>
    <w:rsid w:val="00341D62"/>
    <w:rsid w:val="00342E25"/>
    <w:rsid w:val="003504B4"/>
    <w:rsid w:val="00351A15"/>
    <w:rsid w:val="00354711"/>
    <w:rsid w:val="00355D0F"/>
    <w:rsid w:val="00360DCD"/>
    <w:rsid w:val="0036111C"/>
    <w:rsid w:val="00363C48"/>
    <w:rsid w:val="00365BB3"/>
    <w:rsid w:val="00366DD9"/>
    <w:rsid w:val="00373B7A"/>
    <w:rsid w:val="00375105"/>
    <w:rsid w:val="00375106"/>
    <w:rsid w:val="00375406"/>
    <w:rsid w:val="00376809"/>
    <w:rsid w:val="003772AE"/>
    <w:rsid w:val="00386B17"/>
    <w:rsid w:val="00386E40"/>
    <w:rsid w:val="003A0D12"/>
    <w:rsid w:val="003A2663"/>
    <w:rsid w:val="003A528E"/>
    <w:rsid w:val="003C1574"/>
    <w:rsid w:val="003C3384"/>
    <w:rsid w:val="003C5DA2"/>
    <w:rsid w:val="003C6474"/>
    <w:rsid w:val="003D07A6"/>
    <w:rsid w:val="003D081B"/>
    <w:rsid w:val="003D0E98"/>
    <w:rsid w:val="003D4DA9"/>
    <w:rsid w:val="003D58CB"/>
    <w:rsid w:val="003E2559"/>
    <w:rsid w:val="003E5C26"/>
    <w:rsid w:val="003F0AE7"/>
    <w:rsid w:val="003F1537"/>
    <w:rsid w:val="003F1E60"/>
    <w:rsid w:val="003F3164"/>
    <w:rsid w:val="0040172C"/>
    <w:rsid w:val="00404DCD"/>
    <w:rsid w:val="004144BF"/>
    <w:rsid w:val="00416ECF"/>
    <w:rsid w:val="00424461"/>
    <w:rsid w:val="00430E71"/>
    <w:rsid w:val="004319A3"/>
    <w:rsid w:val="00444463"/>
    <w:rsid w:val="00450664"/>
    <w:rsid w:val="00455CE9"/>
    <w:rsid w:val="004570FE"/>
    <w:rsid w:val="00462380"/>
    <w:rsid w:val="00467C18"/>
    <w:rsid w:val="0047128F"/>
    <w:rsid w:val="00472584"/>
    <w:rsid w:val="004737A9"/>
    <w:rsid w:val="00473872"/>
    <w:rsid w:val="00482396"/>
    <w:rsid w:val="004829A5"/>
    <w:rsid w:val="00485B7C"/>
    <w:rsid w:val="004863CF"/>
    <w:rsid w:val="00486D81"/>
    <w:rsid w:val="00487E75"/>
    <w:rsid w:val="0049591E"/>
    <w:rsid w:val="00495926"/>
    <w:rsid w:val="004A1726"/>
    <w:rsid w:val="004A53FA"/>
    <w:rsid w:val="004C0D2E"/>
    <w:rsid w:val="004C18E9"/>
    <w:rsid w:val="004C191C"/>
    <w:rsid w:val="004C2794"/>
    <w:rsid w:val="004C3045"/>
    <w:rsid w:val="004C3DA6"/>
    <w:rsid w:val="004D2CE0"/>
    <w:rsid w:val="004D5480"/>
    <w:rsid w:val="004D7DF5"/>
    <w:rsid w:val="004E0D87"/>
    <w:rsid w:val="004E66B1"/>
    <w:rsid w:val="004F0256"/>
    <w:rsid w:val="004F5D7B"/>
    <w:rsid w:val="004F6D0E"/>
    <w:rsid w:val="004F7929"/>
    <w:rsid w:val="0050187E"/>
    <w:rsid w:val="00504CAC"/>
    <w:rsid w:val="00507072"/>
    <w:rsid w:val="00515ABF"/>
    <w:rsid w:val="00525FBE"/>
    <w:rsid w:val="0054026F"/>
    <w:rsid w:val="0054606E"/>
    <w:rsid w:val="00546CFD"/>
    <w:rsid w:val="00547957"/>
    <w:rsid w:val="00556DCD"/>
    <w:rsid w:val="00561806"/>
    <w:rsid w:val="00562285"/>
    <w:rsid w:val="005654FA"/>
    <w:rsid w:val="00571267"/>
    <w:rsid w:val="00573AC8"/>
    <w:rsid w:val="005741B3"/>
    <w:rsid w:val="005815F0"/>
    <w:rsid w:val="00581CA5"/>
    <w:rsid w:val="005846FC"/>
    <w:rsid w:val="00593671"/>
    <w:rsid w:val="00595649"/>
    <w:rsid w:val="005A1B57"/>
    <w:rsid w:val="005A2881"/>
    <w:rsid w:val="005A32A3"/>
    <w:rsid w:val="005A4110"/>
    <w:rsid w:val="005A45B3"/>
    <w:rsid w:val="005A71D4"/>
    <w:rsid w:val="005B1EB0"/>
    <w:rsid w:val="005B350C"/>
    <w:rsid w:val="005C1736"/>
    <w:rsid w:val="005C1AD4"/>
    <w:rsid w:val="005C22E1"/>
    <w:rsid w:val="005C6BC9"/>
    <w:rsid w:val="005E6640"/>
    <w:rsid w:val="005F0E5B"/>
    <w:rsid w:val="005F7438"/>
    <w:rsid w:val="005F7A47"/>
    <w:rsid w:val="005F7CBD"/>
    <w:rsid w:val="006016A9"/>
    <w:rsid w:val="00602BFB"/>
    <w:rsid w:val="00606E38"/>
    <w:rsid w:val="00610043"/>
    <w:rsid w:val="00614111"/>
    <w:rsid w:val="0062402A"/>
    <w:rsid w:val="00624E72"/>
    <w:rsid w:val="0062566D"/>
    <w:rsid w:val="00630D05"/>
    <w:rsid w:val="00635BF2"/>
    <w:rsid w:val="006438AD"/>
    <w:rsid w:val="00643D86"/>
    <w:rsid w:val="00653BA5"/>
    <w:rsid w:val="00671428"/>
    <w:rsid w:val="00671EC1"/>
    <w:rsid w:val="006724D3"/>
    <w:rsid w:val="00674687"/>
    <w:rsid w:val="00681D1D"/>
    <w:rsid w:val="00686DFB"/>
    <w:rsid w:val="0069070F"/>
    <w:rsid w:val="00691373"/>
    <w:rsid w:val="006917F4"/>
    <w:rsid w:val="006928D6"/>
    <w:rsid w:val="006A2301"/>
    <w:rsid w:val="006B1563"/>
    <w:rsid w:val="006B1D0A"/>
    <w:rsid w:val="006C2B28"/>
    <w:rsid w:val="006C617C"/>
    <w:rsid w:val="006D185D"/>
    <w:rsid w:val="006D20AC"/>
    <w:rsid w:val="006D223B"/>
    <w:rsid w:val="006D359B"/>
    <w:rsid w:val="006D500A"/>
    <w:rsid w:val="006F1C3A"/>
    <w:rsid w:val="006F3826"/>
    <w:rsid w:val="006F7481"/>
    <w:rsid w:val="007044DF"/>
    <w:rsid w:val="007216E3"/>
    <w:rsid w:val="00721805"/>
    <w:rsid w:val="007336EA"/>
    <w:rsid w:val="007356AE"/>
    <w:rsid w:val="00735F88"/>
    <w:rsid w:val="00743C23"/>
    <w:rsid w:val="00752AD2"/>
    <w:rsid w:val="0075407E"/>
    <w:rsid w:val="00754DAC"/>
    <w:rsid w:val="00755083"/>
    <w:rsid w:val="0077272B"/>
    <w:rsid w:val="00776D27"/>
    <w:rsid w:val="0078590E"/>
    <w:rsid w:val="00785D64"/>
    <w:rsid w:val="007912C1"/>
    <w:rsid w:val="00793CA5"/>
    <w:rsid w:val="00793EAB"/>
    <w:rsid w:val="007A03EA"/>
    <w:rsid w:val="007B01D1"/>
    <w:rsid w:val="007B1330"/>
    <w:rsid w:val="007B3AA8"/>
    <w:rsid w:val="007B3F5B"/>
    <w:rsid w:val="007C2328"/>
    <w:rsid w:val="007D39E1"/>
    <w:rsid w:val="007E5A5F"/>
    <w:rsid w:val="007E5EF3"/>
    <w:rsid w:val="007F2627"/>
    <w:rsid w:val="007F44E8"/>
    <w:rsid w:val="007F5584"/>
    <w:rsid w:val="008007D8"/>
    <w:rsid w:val="00800B8F"/>
    <w:rsid w:val="008041B0"/>
    <w:rsid w:val="00824E00"/>
    <w:rsid w:val="0082539F"/>
    <w:rsid w:val="008260BF"/>
    <w:rsid w:val="00826A14"/>
    <w:rsid w:val="008344C9"/>
    <w:rsid w:val="00834DE4"/>
    <w:rsid w:val="0083508B"/>
    <w:rsid w:val="00836BBB"/>
    <w:rsid w:val="00840887"/>
    <w:rsid w:val="008425F7"/>
    <w:rsid w:val="0084578A"/>
    <w:rsid w:val="00847D83"/>
    <w:rsid w:val="00850CFB"/>
    <w:rsid w:val="008559C8"/>
    <w:rsid w:val="0085744D"/>
    <w:rsid w:val="00857C73"/>
    <w:rsid w:val="00861685"/>
    <w:rsid w:val="00864300"/>
    <w:rsid w:val="0086506B"/>
    <w:rsid w:val="00873B9A"/>
    <w:rsid w:val="008774C9"/>
    <w:rsid w:val="0088008F"/>
    <w:rsid w:val="008808B8"/>
    <w:rsid w:val="00886996"/>
    <w:rsid w:val="00887A96"/>
    <w:rsid w:val="0089378A"/>
    <w:rsid w:val="00897A27"/>
    <w:rsid w:val="008A0FEE"/>
    <w:rsid w:val="008A1A9A"/>
    <w:rsid w:val="008A390D"/>
    <w:rsid w:val="008A3D94"/>
    <w:rsid w:val="008A528E"/>
    <w:rsid w:val="008A752B"/>
    <w:rsid w:val="008C00BE"/>
    <w:rsid w:val="008C1DAE"/>
    <w:rsid w:val="008C2233"/>
    <w:rsid w:val="008C50F0"/>
    <w:rsid w:val="008C5873"/>
    <w:rsid w:val="008D0A19"/>
    <w:rsid w:val="008E04DC"/>
    <w:rsid w:val="008E0F08"/>
    <w:rsid w:val="008E1A2C"/>
    <w:rsid w:val="008E398B"/>
    <w:rsid w:val="008E3CF7"/>
    <w:rsid w:val="008E3DC3"/>
    <w:rsid w:val="00901D14"/>
    <w:rsid w:val="009045BA"/>
    <w:rsid w:val="00906B21"/>
    <w:rsid w:val="00911F42"/>
    <w:rsid w:val="0092101C"/>
    <w:rsid w:val="00922612"/>
    <w:rsid w:val="009253E4"/>
    <w:rsid w:val="009260C6"/>
    <w:rsid w:val="009263C2"/>
    <w:rsid w:val="00931F75"/>
    <w:rsid w:val="00935A6A"/>
    <w:rsid w:val="00936A2A"/>
    <w:rsid w:val="009402D7"/>
    <w:rsid w:val="009450EC"/>
    <w:rsid w:val="00945D60"/>
    <w:rsid w:val="009509BC"/>
    <w:rsid w:val="00953495"/>
    <w:rsid w:val="00954F84"/>
    <w:rsid w:val="00960B34"/>
    <w:rsid w:val="00962674"/>
    <w:rsid w:val="00966305"/>
    <w:rsid w:val="0096768D"/>
    <w:rsid w:val="00977302"/>
    <w:rsid w:val="00977694"/>
    <w:rsid w:val="00980541"/>
    <w:rsid w:val="00980BD5"/>
    <w:rsid w:val="009872A9"/>
    <w:rsid w:val="009A50E1"/>
    <w:rsid w:val="009B1417"/>
    <w:rsid w:val="009B4EC3"/>
    <w:rsid w:val="009B7A61"/>
    <w:rsid w:val="009B7FE2"/>
    <w:rsid w:val="009C2CB3"/>
    <w:rsid w:val="009C7047"/>
    <w:rsid w:val="009C7EE2"/>
    <w:rsid w:val="009D0D77"/>
    <w:rsid w:val="009D127A"/>
    <w:rsid w:val="009D18CE"/>
    <w:rsid w:val="009D3003"/>
    <w:rsid w:val="009D4F1F"/>
    <w:rsid w:val="009E467F"/>
    <w:rsid w:val="009E6BD5"/>
    <w:rsid w:val="009F249F"/>
    <w:rsid w:val="009F3AC6"/>
    <w:rsid w:val="009F75DC"/>
    <w:rsid w:val="00A03DD1"/>
    <w:rsid w:val="00A047F8"/>
    <w:rsid w:val="00A05941"/>
    <w:rsid w:val="00A067E5"/>
    <w:rsid w:val="00A06B71"/>
    <w:rsid w:val="00A1289A"/>
    <w:rsid w:val="00A1582E"/>
    <w:rsid w:val="00A17AF8"/>
    <w:rsid w:val="00A27AC9"/>
    <w:rsid w:val="00A34310"/>
    <w:rsid w:val="00A4521B"/>
    <w:rsid w:val="00A51AAE"/>
    <w:rsid w:val="00A52887"/>
    <w:rsid w:val="00A5701E"/>
    <w:rsid w:val="00A60FE2"/>
    <w:rsid w:val="00A8087D"/>
    <w:rsid w:val="00A812DB"/>
    <w:rsid w:val="00A81952"/>
    <w:rsid w:val="00A82D2D"/>
    <w:rsid w:val="00A86423"/>
    <w:rsid w:val="00A86729"/>
    <w:rsid w:val="00A87170"/>
    <w:rsid w:val="00A8771B"/>
    <w:rsid w:val="00A8790F"/>
    <w:rsid w:val="00A94A8F"/>
    <w:rsid w:val="00AA0121"/>
    <w:rsid w:val="00AA0BB8"/>
    <w:rsid w:val="00AA1B23"/>
    <w:rsid w:val="00AA337E"/>
    <w:rsid w:val="00AA33F8"/>
    <w:rsid w:val="00AA7985"/>
    <w:rsid w:val="00AB3A34"/>
    <w:rsid w:val="00AC16CF"/>
    <w:rsid w:val="00AC4AC3"/>
    <w:rsid w:val="00AD45CE"/>
    <w:rsid w:val="00AD5FA8"/>
    <w:rsid w:val="00AE18D6"/>
    <w:rsid w:val="00AE271A"/>
    <w:rsid w:val="00AE5C8A"/>
    <w:rsid w:val="00AF03BA"/>
    <w:rsid w:val="00AF4C70"/>
    <w:rsid w:val="00AF4DEF"/>
    <w:rsid w:val="00AF7355"/>
    <w:rsid w:val="00B025C7"/>
    <w:rsid w:val="00B043B6"/>
    <w:rsid w:val="00B116F7"/>
    <w:rsid w:val="00B12385"/>
    <w:rsid w:val="00B14362"/>
    <w:rsid w:val="00B179B0"/>
    <w:rsid w:val="00B205CD"/>
    <w:rsid w:val="00B24362"/>
    <w:rsid w:val="00B30D27"/>
    <w:rsid w:val="00B332D7"/>
    <w:rsid w:val="00B34E38"/>
    <w:rsid w:val="00B374A2"/>
    <w:rsid w:val="00B50526"/>
    <w:rsid w:val="00B530DF"/>
    <w:rsid w:val="00B6251A"/>
    <w:rsid w:val="00B6638F"/>
    <w:rsid w:val="00B705A5"/>
    <w:rsid w:val="00B715F4"/>
    <w:rsid w:val="00B7466F"/>
    <w:rsid w:val="00B74E7A"/>
    <w:rsid w:val="00B74EEA"/>
    <w:rsid w:val="00B91454"/>
    <w:rsid w:val="00B9600F"/>
    <w:rsid w:val="00B96915"/>
    <w:rsid w:val="00BA15EB"/>
    <w:rsid w:val="00BB6AD9"/>
    <w:rsid w:val="00BC3262"/>
    <w:rsid w:val="00BC344F"/>
    <w:rsid w:val="00BC592E"/>
    <w:rsid w:val="00BC6AE6"/>
    <w:rsid w:val="00BE02D4"/>
    <w:rsid w:val="00BE5883"/>
    <w:rsid w:val="00BF03B3"/>
    <w:rsid w:val="00BF6E9D"/>
    <w:rsid w:val="00C0124A"/>
    <w:rsid w:val="00C131AC"/>
    <w:rsid w:val="00C13865"/>
    <w:rsid w:val="00C14551"/>
    <w:rsid w:val="00C152E5"/>
    <w:rsid w:val="00C16F69"/>
    <w:rsid w:val="00C22850"/>
    <w:rsid w:val="00C23946"/>
    <w:rsid w:val="00C272A4"/>
    <w:rsid w:val="00C349B2"/>
    <w:rsid w:val="00C35D54"/>
    <w:rsid w:val="00C36053"/>
    <w:rsid w:val="00C37620"/>
    <w:rsid w:val="00C37BF9"/>
    <w:rsid w:val="00C46451"/>
    <w:rsid w:val="00C50217"/>
    <w:rsid w:val="00C5799B"/>
    <w:rsid w:val="00C57BC4"/>
    <w:rsid w:val="00C6592B"/>
    <w:rsid w:val="00C70D46"/>
    <w:rsid w:val="00C72372"/>
    <w:rsid w:val="00C7278D"/>
    <w:rsid w:val="00C74173"/>
    <w:rsid w:val="00C74F2F"/>
    <w:rsid w:val="00C81134"/>
    <w:rsid w:val="00C83A98"/>
    <w:rsid w:val="00C9233E"/>
    <w:rsid w:val="00C94CD6"/>
    <w:rsid w:val="00CA7FA4"/>
    <w:rsid w:val="00CC0F7E"/>
    <w:rsid w:val="00CC3AB7"/>
    <w:rsid w:val="00CC5B30"/>
    <w:rsid w:val="00CC7450"/>
    <w:rsid w:val="00CD0E98"/>
    <w:rsid w:val="00CD1DDB"/>
    <w:rsid w:val="00CD65BC"/>
    <w:rsid w:val="00CD6E62"/>
    <w:rsid w:val="00CD7765"/>
    <w:rsid w:val="00CE2AC8"/>
    <w:rsid w:val="00CE47A6"/>
    <w:rsid w:val="00CE6907"/>
    <w:rsid w:val="00CE6AE2"/>
    <w:rsid w:val="00CF2102"/>
    <w:rsid w:val="00CF7854"/>
    <w:rsid w:val="00D00457"/>
    <w:rsid w:val="00D00A5B"/>
    <w:rsid w:val="00D026D3"/>
    <w:rsid w:val="00D02F69"/>
    <w:rsid w:val="00D03A6D"/>
    <w:rsid w:val="00D04D1A"/>
    <w:rsid w:val="00D06F19"/>
    <w:rsid w:val="00D11C73"/>
    <w:rsid w:val="00D12937"/>
    <w:rsid w:val="00D13F81"/>
    <w:rsid w:val="00D21EEA"/>
    <w:rsid w:val="00D224CB"/>
    <w:rsid w:val="00D24B38"/>
    <w:rsid w:val="00D25976"/>
    <w:rsid w:val="00D26DE0"/>
    <w:rsid w:val="00D30094"/>
    <w:rsid w:val="00D3161F"/>
    <w:rsid w:val="00D31893"/>
    <w:rsid w:val="00D35B59"/>
    <w:rsid w:val="00D371CD"/>
    <w:rsid w:val="00D37B60"/>
    <w:rsid w:val="00D4654B"/>
    <w:rsid w:val="00D4685B"/>
    <w:rsid w:val="00D61EAD"/>
    <w:rsid w:val="00D70C38"/>
    <w:rsid w:val="00D7273E"/>
    <w:rsid w:val="00D777CF"/>
    <w:rsid w:val="00D810FF"/>
    <w:rsid w:val="00D81622"/>
    <w:rsid w:val="00D839F8"/>
    <w:rsid w:val="00D86727"/>
    <w:rsid w:val="00D919CB"/>
    <w:rsid w:val="00D9497F"/>
    <w:rsid w:val="00DA7D75"/>
    <w:rsid w:val="00DB2073"/>
    <w:rsid w:val="00DB26A5"/>
    <w:rsid w:val="00DB28F9"/>
    <w:rsid w:val="00DB6D69"/>
    <w:rsid w:val="00DC3813"/>
    <w:rsid w:val="00DC3A51"/>
    <w:rsid w:val="00DC5EA7"/>
    <w:rsid w:val="00DD10B9"/>
    <w:rsid w:val="00DD3F9F"/>
    <w:rsid w:val="00DD7C78"/>
    <w:rsid w:val="00DD7F28"/>
    <w:rsid w:val="00DE26DC"/>
    <w:rsid w:val="00DE48F1"/>
    <w:rsid w:val="00DE716A"/>
    <w:rsid w:val="00DF0E00"/>
    <w:rsid w:val="00DF1502"/>
    <w:rsid w:val="00DF3B24"/>
    <w:rsid w:val="00DF46D6"/>
    <w:rsid w:val="00DF6E3C"/>
    <w:rsid w:val="00E07F06"/>
    <w:rsid w:val="00E1173A"/>
    <w:rsid w:val="00E12AD2"/>
    <w:rsid w:val="00E21AAC"/>
    <w:rsid w:val="00E23A5F"/>
    <w:rsid w:val="00E313D1"/>
    <w:rsid w:val="00E3544F"/>
    <w:rsid w:val="00E36ED1"/>
    <w:rsid w:val="00E3754F"/>
    <w:rsid w:val="00E41BCE"/>
    <w:rsid w:val="00E43174"/>
    <w:rsid w:val="00E504CE"/>
    <w:rsid w:val="00E51A61"/>
    <w:rsid w:val="00E541A6"/>
    <w:rsid w:val="00E544AD"/>
    <w:rsid w:val="00E56289"/>
    <w:rsid w:val="00E57AB2"/>
    <w:rsid w:val="00E60020"/>
    <w:rsid w:val="00E606FD"/>
    <w:rsid w:val="00E65740"/>
    <w:rsid w:val="00E67292"/>
    <w:rsid w:val="00E735E6"/>
    <w:rsid w:val="00E73CE6"/>
    <w:rsid w:val="00E81E77"/>
    <w:rsid w:val="00E822D1"/>
    <w:rsid w:val="00E87985"/>
    <w:rsid w:val="00E87F0D"/>
    <w:rsid w:val="00E94299"/>
    <w:rsid w:val="00E97B14"/>
    <w:rsid w:val="00EA2B7B"/>
    <w:rsid w:val="00EA35FB"/>
    <w:rsid w:val="00EA3FA0"/>
    <w:rsid w:val="00EA6809"/>
    <w:rsid w:val="00EB177E"/>
    <w:rsid w:val="00EB3DA1"/>
    <w:rsid w:val="00EB4E6D"/>
    <w:rsid w:val="00EB6FFC"/>
    <w:rsid w:val="00EC513D"/>
    <w:rsid w:val="00EC5ECC"/>
    <w:rsid w:val="00ED23CC"/>
    <w:rsid w:val="00ED7982"/>
    <w:rsid w:val="00EE17C4"/>
    <w:rsid w:val="00EE5035"/>
    <w:rsid w:val="00EE6200"/>
    <w:rsid w:val="00EE6545"/>
    <w:rsid w:val="00EF0B7A"/>
    <w:rsid w:val="00EF14F6"/>
    <w:rsid w:val="00EF1C1A"/>
    <w:rsid w:val="00EF3110"/>
    <w:rsid w:val="00EF7290"/>
    <w:rsid w:val="00F02C15"/>
    <w:rsid w:val="00F046F9"/>
    <w:rsid w:val="00F05AB4"/>
    <w:rsid w:val="00F06680"/>
    <w:rsid w:val="00F06894"/>
    <w:rsid w:val="00F11BE0"/>
    <w:rsid w:val="00F14F8F"/>
    <w:rsid w:val="00F15420"/>
    <w:rsid w:val="00F16607"/>
    <w:rsid w:val="00F312AC"/>
    <w:rsid w:val="00F31E3B"/>
    <w:rsid w:val="00F351A9"/>
    <w:rsid w:val="00F433A3"/>
    <w:rsid w:val="00F46336"/>
    <w:rsid w:val="00F47049"/>
    <w:rsid w:val="00F5161F"/>
    <w:rsid w:val="00F553B8"/>
    <w:rsid w:val="00F55406"/>
    <w:rsid w:val="00F6464E"/>
    <w:rsid w:val="00F64B5F"/>
    <w:rsid w:val="00F80EEF"/>
    <w:rsid w:val="00F81A80"/>
    <w:rsid w:val="00F833EC"/>
    <w:rsid w:val="00F846F1"/>
    <w:rsid w:val="00F84C19"/>
    <w:rsid w:val="00F86F53"/>
    <w:rsid w:val="00F87105"/>
    <w:rsid w:val="00F87C35"/>
    <w:rsid w:val="00F923CF"/>
    <w:rsid w:val="00F949FD"/>
    <w:rsid w:val="00F9616D"/>
    <w:rsid w:val="00FA28C5"/>
    <w:rsid w:val="00FA2E27"/>
    <w:rsid w:val="00FA5822"/>
    <w:rsid w:val="00FA6D2A"/>
    <w:rsid w:val="00FA72DC"/>
    <w:rsid w:val="00FB060F"/>
    <w:rsid w:val="00FB0ED4"/>
    <w:rsid w:val="00FB45F7"/>
    <w:rsid w:val="00FB4953"/>
    <w:rsid w:val="00FB5FA0"/>
    <w:rsid w:val="00FC1F39"/>
    <w:rsid w:val="00FC4EC2"/>
    <w:rsid w:val="00FC50C5"/>
    <w:rsid w:val="00FC5C07"/>
    <w:rsid w:val="00FD57C1"/>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4:docId w14:val="206B4D42"/>
  <w15:chartTrackingRefBased/>
  <w15:docId w15:val="{73C80806-14D5-42F2-99EF-7F49C4AE8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 w:type="character" w:styleId="BesuchterLink">
    <w:name w:val="FollowedHyperlink"/>
    <w:basedOn w:val="Absatz-Standardschriftart"/>
    <w:rsid w:val="00681D1D"/>
    <w:rPr>
      <w:color w:val="954F72" w:themeColor="followedHyperlink"/>
      <w:u w:val="single"/>
    </w:rPr>
  </w:style>
  <w:style w:type="paragraph" w:styleId="StandardWeb">
    <w:name w:val="Normal (Web)"/>
    <w:basedOn w:val="Standard"/>
    <w:uiPriority w:val="99"/>
    <w:unhideWhenUsed/>
    <w:rsid w:val="00887A96"/>
    <w:pPr>
      <w:spacing w:before="100" w:beforeAutospacing="1" w:after="100" w:afterAutospacing="1"/>
    </w:pPr>
    <w:rPr>
      <w:rFonts w:ascii="Times New Roman" w:hAnsi="Times New Roman"/>
      <w:sz w:val="24"/>
    </w:rPr>
  </w:style>
  <w:style w:type="paragraph" w:styleId="berarbeitung">
    <w:name w:val="Revision"/>
    <w:hidden/>
    <w:uiPriority w:val="99"/>
    <w:semiHidden/>
    <w:rsid w:val="004F5D7B"/>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501488">
      <w:bodyDiv w:val="1"/>
      <w:marLeft w:val="0"/>
      <w:marRight w:val="0"/>
      <w:marTop w:val="0"/>
      <w:marBottom w:val="0"/>
      <w:divBdr>
        <w:top w:val="none" w:sz="0" w:space="0" w:color="auto"/>
        <w:left w:val="none" w:sz="0" w:space="0" w:color="auto"/>
        <w:bottom w:val="none" w:sz="0" w:space="0" w:color="auto"/>
        <w:right w:val="none" w:sz="0" w:space="0" w:color="auto"/>
      </w:divBdr>
    </w:div>
    <w:div w:id="617033706">
      <w:bodyDiv w:val="1"/>
      <w:marLeft w:val="0"/>
      <w:marRight w:val="0"/>
      <w:marTop w:val="0"/>
      <w:marBottom w:val="0"/>
      <w:divBdr>
        <w:top w:val="none" w:sz="0" w:space="0" w:color="auto"/>
        <w:left w:val="none" w:sz="0" w:space="0" w:color="auto"/>
        <w:bottom w:val="none" w:sz="0" w:space="0" w:color="auto"/>
        <w:right w:val="none" w:sz="0" w:space="0" w:color="auto"/>
      </w:divBdr>
    </w:div>
    <w:div w:id="757481459">
      <w:bodyDiv w:val="1"/>
      <w:marLeft w:val="0"/>
      <w:marRight w:val="0"/>
      <w:marTop w:val="0"/>
      <w:marBottom w:val="0"/>
      <w:divBdr>
        <w:top w:val="none" w:sz="0" w:space="0" w:color="auto"/>
        <w:left w:val="none" w:sz="0" w:space="0" w:color="auto"/>
        <w:bottom w:val="none" w:sz="0" w:space="0" w:color="auto"/>
        <w:right w:val="none" w:sz="0" w:space="0" w:color="auto"/>
      </w:divBdr>
    </w:div>
    <w:div w:id="1664241162">
      <w:bodyDiv w:val="1"/>
      <w:marLeft w:val="0"/>
      <w:marRight w:val="0"/>
      <w:marTop w:val="0"/>
      <w:marBottom w:val="0"/>
      <w:divBdr>
        <w:top w:val="none" w:sz="0" w:space="0" w:color="auto"/>
        <w:left w:val="none" w:sz="0" w:space="0" w:color="auto"/>
        <w:bottom w:val="none" w:sz="0" w:space="0" w:color="auto"/>
        <w:right w:val="none" w:sz="0" w:space="0" w:color="auto"/>
      </w:divBdr>
    </w:div>
    <w:div w:id="1692805014">
      <w:bodyDiv w:val="1"/>
      <w:marLeft w:val="0"/>
      <w:marRight w:val="0"/>
      <w:marTop w:val="0"/>
      <w:marBottom w:val="0"/>
      <w:divBdr>
        <w:top w:val="none" w:sz="0" w:space="0" w:color="auto"/>
        <w:left w:val="none" w:sz="0" w:space="0" w:color="auto"/>
        <w:bottom w:val="none" w:sz="0" w:space="0" w:color="auto"/>
        <w:right w:val="none" w:sz="0" w:space="0" w:color="auto"/>
      </w:divBdr>
    </w:div>
    <w:div w:id="1995522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DD27C-09A3-410E-B738-A4332F494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488</Words>
  <Characters>3255</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3736</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Fiedler</dc:creator>
  <cp:keywords/>
  <dc:description/>
  <cp:lastModifiedBy>Fiedler Denise</cp:lastModifiedBy>
  <cp:revision>5</cp:revision>
  <cp:lastPrinted>2025-05-08T11:14:00Z</cp:lastPrinted>
  <dcterms:created xsi:type="dcterms:W3CDTF">2025-04-22T14:27:00Z</dcterms:created>
  <dcterms:modified xsi:type="dcterms:W3CDTF">2025-05-08T11:18:00Z</dcterms:modified>
</cp:coreProperties>
</file>