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DC97" w14:textId="5F965B89" w:rsidR="00FE620F" w:rsidRPr="00204F1C" w:rsidRDefault="00516BA1" w:rsidP="00EF419C">
      <w:pPr>
        <w:pStyle w:val="Textkrper"/>
        <w:spacing w:line="400" w:lineRule="exact"/>
        <w:jc w:val="left"/>
        <w:rPr>
          <w:rFonts w:asciiTheme="minorHAnsi" w:hAnsiTheme="minorHAnsi" w:cstheme="minorHAnsi"/>
          <w:b w:val="0"/>
          <w:bCs w:val="0"/>
          <w:sz w:val="24"/>
          <w:u w:val="single"/>
        </w:rPr>
      </w:pPr>
      <w:r w:rsidRPr="00204F1C">
        <w:rPr>
          <w:rFonts w:asciiTheme="minorHAnsi" w:hAnsiTheme="minorHAnsi" w:cstheme="minorHAnsi"/>
          <w:b w:val="0"/>
          <w:bCs w:val="0"/>
          <w:sz w:val="24"/>
          <w:u w:val="single"/>
        </w:rPr>
        <w:t xml:space="preserve">LAMILUX auf der Dach + Holz 2022, Halle 6, Stand </w:t>
      </w:r>
      <w:r w:rsidR="00875D9E" w:rsidRPr="00204F1C">
        <w:rPr>
          <w:rFonts w:asciiTheme="minorHAnsi" w:hAnsiTheme="minorHAnsi" w:cstheme="minorHAnsi"/>
          <w:b w:val="0"/>
          <w:bCs w:val="0"/>
          <w:sz w:val="24"/>
          <w:u w:val="single"/>
        </w:rPr>
        <w:t>316</w:t>
      </w:r>
    </w:p>
    <w:p w14:paraId="2642867D" w14:textId="77777777" w:rsidR="00204F1C" w:rsidRPr="00204F1C" w:rsidRDefault="00204F1C" w:rsidP="00204F1C">
      <w:pPr>
        <w:pStyle w:val="Textkrper"/>
        <w:spacing w:line="400" w:lineRule="exact"/>
        <w:jc w:val="left"/>
        <w:rPr>
          <w:rFonts w:asciiTheme="minorHAnsi" w:hAnsiTheme="minorHAnsi" w:cstheme="minorHAnsi"/>
          <w:b w:val="0"/>
          <w:bCs w:val="0"/>
          <w:sz w:val="20"/>
          <w:szCs w:val="20"/>
          <w:u w:val="single"/>
        </w:rPr>
      </w:pPr>
    </w:p>
    <w:p w14:paraId="089FB332" w14:textId="612E3C94" w:rsidR="00FE620F" w:rsidRPr="00204F1C" w:rsidRDefault="003D7DD0" w:rsidP="00EF419C">
      <w:pPr>
        <w:pStyle w:val="Textkrper"/>
        <w:spacing w:line="400" w:lineRule="exact"/>
        <w:jc w:val="left"/>
        <w:rPr>
          <w:rFonts w:asciiTheme="minorHAnsi" w:hAnsiTheme="minorHAnsi" w:cstheme="minorHAnsi"/>
          <w:sz w:val="48"/>
          <w:szCs w:val="48"/>
        </w:rPr>
      </w:pPr>
      <w:r w:rsidRPr="00204F1C">
        <w:rPr>
          <w:rFonts w:asciiTheme="minorHAnsi" w:hAnsiTheme="minorHAnsi" w:cstheme="minorHAnsi"/>
          <w:sz w:val="48"/>
          <w:szCs w:val="48"/>
        </w:rPr>
        <w:t>Next Level Tageslicht</w:t>
      </w:r>
    </w:p>
    <w:p w14:paraId="6112C9DA" w14:textId="77777777" w:rsidR="00204F1C" w:rsidRPr="00204F1C" w:rsidRDefault="00204F1C" w:rsidP="00204F1C">
      <w:pPr>
        <w:pStyle w:val="Textkrper"/>
        <w:spacing w:line="400" w:lineRule="exact"/>
        <w:rPr>
          <w:rFonts w:asciiTheme="minorHAnsi" w:hAnsiTheme="minorHAnsi" w:cstheme="minorHAnsi"/>
          <w:sz w:val="10"/>
          <w:szCs w:val="10"/>
        </w:rPr>
      </w:pPr>
    </w:p>
    <w:p w14:paraId="5FE82A0F" w14:textId="45D6EB6F" w:rsidR="00951A6E" w:rsidRDefault="008C778F" w:rsidP="00204F1C">
      <w:pPr>
        <w:pStyle w:val="Textkrper"/>
        <w:spacing w:line="400" w:lineRule="exact"/>
        <w:rPr>
          <w:rFonts w:asciiTheme="minorHAnsi" w:hAnsiTheme="minorHAnsi" w:cstheme="minorHAnsi"/>
          <w:szCs w:val="22"/>
        </w:rPr>
      </w:pPr>
      <w:r>
        <w:rPr>
          <w:rFonts w:asciiTheme="minorHAnsi" w:hAnsiTheme="minorHAnsi" w:cstheme="minorHAnsi"/>
          <w:szCs w:val="22"/>
        </w:rPr>
        <w:t>Unter dem Motto „Next Level Tageslicht“ präsentiert LAMILUX auf der Messe Dach+Holz 2022 in Köln Produktinnovationen sowie Leistungen, die deutlich mehr bieten, als von Kunden erwartet.</w:t>
      </w:r>
      <w:r w:rsidR="00204F1C">
        <w:rPr>
          <w:rFonts w:asciiTheme="minorHAnsi" w:hAnsiTheme="minorHAnsi" w:cstheme="minorHAnsi"/>
          <w:szCs w:val="22"/>
        </w:rPr>
        <w:t xml:space="preserve"> Der Hersteller von Tageslichtsystemen macht seine Produkte auf besondere Art und Weise erlebbar: Ein Tiny House mit verbauten Flachdach Ausstieg Komfort Swing sowie die LAMILUX World mit Augmented Reality Darstellung der LAMILUX Aufsatzprodukte bringen das Erlebnis für Messebesucher auf ein nächstes Level.</w:t>
      </w:r>
    </w:p>
    <w:p w14:paraId="2626D3B0" w14:textId="77777777" w:rsidR="00204F1C" w:rsidRPr="00204F1C" w:rsidRDefault="00204F1C" w:rsidP="00204F1C">
      <w:pPr>
        <w:pStyle w:val="Textkrper"/>
        <w:spacing w:line="400" w:lineRule="exact"/>
        <w:rPr>
          <w:rFonts w:asciiTheme="minorHAnsi" w:hAnsiTheme="minorHAnsi" w:cstheme="minorHAnsi"/>
          <w:sz w:val="18"/>
          <w:szCs w:val="18"/>
        </w:rPr>
      </w:pPr>
    </w:p>
    <w:p w14:paraId="0F6CC65E" w14:textId="77777777" w:rsidR="00204F1C" w:rsidRDefault="00875D9E" w:rsidP="00875D9E">
      <w:pPr>
        <w:spacing w:after="160" w:line="360" w:lineRule="exact"/>
        <w:jc w:val="both"/>
        <w:rPr>
          <w:rFonts w:ascii="Calibri" w:eastAsia="Calibri" w:hAnsi="Calibri"/>
          <w:sz w:val="22"/>
          <w:szCs w:val="22"/>
          <w:lang w:eastAsia="en-US"/>
        </w:rPr>
      </w:pPr>
      <w:r w:rsidRPr="00F369CC">
        <w:rPr>
          <w:rFonts w:ascii="Calibri" w:eastAsia="Calibri" w:hAnsi="Calibri"/>
          <w:sz w:val="22"/>
          <w:szCs w:val="22"/>
          <w:lang w:eastAsia="en-US"/>
        </w:rPr>
        <w:t xml:space="preserve">An ausgestellten Produkten wie dem LAMILUX Lichtband B oder dem LAMILUX Flachdach Fenster FE 3° werden mitunter zahlreiche Zubehör- und Variationsmöglichkeiten gezeigt. Darunter fallen die Integration von Rauch- und Wärmeabzugsgeräten ebenso wie Verschattungsmöglichkeiten, Durchsturzsicherungen oder Öffnungsmotoren. </w:t>
      </w:r>
    </w:p>
    <w:p w14:paraId="5B58BEF4" w14:textId="2F98AE8B" w:rsidR="00875D9E" w:rsidRPr="00F369CC" w:rsidRDefault="00C40622" w:rsidP="00875D9E">
      <w:pPr>
        <w:spacing w:after="160" w:line="360" w:lineRule="exact"/>
        <w:jc w:val="both"/>
        <w:rPr>
          <w:rFonts w:ascii="Calibri" w:eastAsia="Calibri" w:hAnsi="Calibri"/>
          <w:sz w:val="22"/>
          <w:szCs w:val="22"/>
          <w:lang w:eastAsia="en-US"/>
        </w:rPr>
      </w:pPr>
      <w:r w:rsidRPr="00F369CC">
        <w:rPr>
          <w:rFonts w:ascii="Calibri" w:eastAsia="Calibri" w:hAnsi="Calibri"/>
          <w:sz w:val="22"/>
          <w:szCs w:val="22"/>
          <w:lang w:eastAsia="en-US"/>
        </w:rPr>
        <w:t>Ebenso präsentiert LAMILUX auf einer separaten Sanierungsinsel, wie ein Element energetisch saniert wird und welche Aufstockelemente und Sanierungsrahmen es für sowohl LAMILUX Fabrikate als auch für Produkte von anderen Herstellern gibt, die mit einem LAMILUX Element saniert werden sollen.</w:t>
      </w:r>
    </w:p>
    <w:p w14:paraId="016B1F89" w14:textId="33FCEE15" w:rsidR="00C40622" w:rsidRPr="00C40622" w:rsidRDefault="00875D9E" w:rsidP="00F369CC">
      <w:pPr>
        <w:spacing w:after="160" w:line="360" w:lineRule="exact"/>
        <w:jc w:val="both"/>
        <w:rPr>
          <w:rFonts w:ascii="Calibri" w:eastAsia="Calibri" w:hAnsi="Calibri"/>
          <w:b/>
          <w:bCs/>
          <w:sz w:val="22"/>
          <w:szCs w:val="22"/>
          <w:lang w:eastAsia="en-US"/>
        </w:rPr>
      </w:pPr>
      <w:r w:rsidRPr="00F369CC">
        <w:rPr>
          <w:rFonts w:ascii="Calibri" w:eastAsia="Calibri" w:hAnsi="Calibri"/>
          <w:sz w:val="22"/>
          <w:szCs w:val="22"/>
          <w:lang w:eastAsia="en-US"/>
        </w:rPr>
        <w:t xml:space="preserve">Ein besonderes Highlight wird die Vorstellung der neuen LAMILUX Lichtkuppel F100 W, </w:t>
      </w:r>
      <w:r w:rsidR="00C40622" w:rsidRPr="00F369CC">
        <w:rPr>
          <w:rFonts w:ascii="Calibri" w:eastAsia="Calibri" w:hAnsi="Calibri"/>
          <w:sz w:val="22"/>
          <w:szCs w:val="22"/>
          <w:lang w:eastAsia="en-US"/>
        </w:rPr>
        <w:t>die dank einzigartiger Wellenform der Kuppelschale für eine bessere Lastabtragung und mehr Steifigkeit ohne mehr Materialeinsatz sorgt – eine absolute Revolution im Bereich der Oberlichter.</w:t>
      </w:r>
    </w:p>
    <w:p w14:paraId="79145471" w14:textId="6697DA57" w:rsidR="003D7DD0" w:rsidRPr="00F369CC" w:rsidRDefault="00C40622" w:rsidP="00F369CC">
      <w:pPr>
        <w:spacing w:after="160" w:line="360" w:lineRule="exact"/>
        <w:jc w:val="both"/>
        <w:rPr>
          <w:rFonts w:asciiTheme="minorHAnsi" w:hAnsiTheme="minorHAnsi" w:cstheme="minorHAnsi"/>
          <w:b/>
          <w:bCs/>
          <w:sz w:val="22"/>
          <w:szCs w:val="22"/>
        </w:rPr>
      </w:pPr>
      <w:r w:rsidRPr="00F369CC">
        <w:rPr>
          <w:rFonts w:ascii="Calibri" w:eastAsia="Calibri" w:hAnsi="Calibri"/>
          <w:sz w:val="22"/>
          <w:szCs w:val="22"/>
          <w:lang w:eastAsia="en-US"/>
        </w:rPr>
        <w:t xml:space="preserve">Next Level Tageslicht erleben die Besucher auch hautnah anhand des LAMILUX Showtrailers im Mini-Haus-Format. </w:t>
      </w:r>
      <w:r w:rsidR="00F369CC">
        <w:rPr>
          <w:rFonts w:ascii="Calibri" w:eastAsia="Calibri" w:hAnsi="Calibri"/>
          <w:sz w:val="22"/>
          <w:szCs w:val="22"/>
          <w:lang w:eastAsia="en-US"/>
        </w:rPr>
        <w:t>Auf</w:t>
      </w:r>
      <w:r w:rsidRPr="00F369CC">
        <w:rPr>
          <w:rFonts w:ascii="Calibri" w:eastAsia="Calibri" w:hAnsi="Calibri"/>
          <w:sz w:val="22"/>
          <w:szCs w:val="22"/>
          <w:lang w:eastAsia="en-US"/>
        </w:rPr>
        <w:t xml:space="preserve"> dem Dach des Tiny Houses verbaut</w:t>
      </w:r>
      <w:r w:rsidR="00F369CC">
        <w:rPr>
          <w:rFonts w:ascii="Calibri" w:eastAsia="Calibri" w:hAnsi="Calibri"/>
          <w:sz w:val="22"/>
          <w:szCs w:val="22"/>
          <w:lang w:eastAsia="en-US"/>
        </w:rPr>
        <w:t>e Tageslichtelemente</w:t>
      </w:r>
      <w:r w:rsidRPr="00F369CC">
        <w:rPr>
          <w:rFonts w:ascii="Calibri" w:eastAsia="Calibri" w:hAnsi="Calibri"/>
          <w:sz w:val="22"/>
          <w:szCs w:val="22"/>
          <w:lang w:eastAsia="en-US"/>
        </w:rPr>
        <w:t xml:space="preserve"> </w:t>
      </w:r>
      <w:r w:rsidR="003E3623" w:rsidRPr="00F369CC">
        <w:rPr>
          <w:rFonts w:ascii="Calibri" w:eastAsia="Calibri" w:hAnsi="Calibri"/>
          <w:sz w:val="22"/>
          <w:szCs w:val="22"/>
          <w:lang w:eastAsia="en-US"/>
        </w:rPr>
        <w:t xml:space="preserve">bereiten Interessierten ein unvergessliches LAMILUX-Erlebnis. </w:t>
      </w:r>
    </w:p>
    <w:p w14:paraId="283C564F" w14:textId="2A5A7337" w:rsidR="003D7DD0" w:rsidRPr="00F369CC" w:rsidRDefault="003D7DD0" w:rsidP="00F369CC">
      <w:pPr>
        <w:pStyle w:val="Textkrper"/>
        <w:spacing w:line="400" w:lineRule="exact"/>
        <w:rPr>
          <w:rFonts w:asciiTheme="minorHAnsi" w:hAnsiTheme="minorHAnsi" w:cstheme="minorHAnsi"/>
          <w:b w:val="0"/>
          <w:bCs w:val="0"/>
          <w:szCs w:val="22"/>
        </w:rPr>
      </w:pPr>
      <w:r w:rsidRPr="00F369CC">
        <w:rPr>
          <w:rFonts w:asciiTheme="minorHAnsi" w:hAnsiTheme="minorHAnsi" w:cstheme="minorHAnsi"/>
          <w:b w:val="0"/>
          <w:bCs w:val="0"/>
          <w:szCs w:val="22"/>
        </w:rPr>
        <w:lastRenderedPageBreak/>
        <w:t xml:space="preserve">Sie finden LAMILUX in Halle 6 am Stand </w:t>
      </w:r>
      <w:r w:rsidR="00875D9E" w:rsidRPr="00F369CC">
        <w:rPr>
          <w:rFonts w:asciiTheme="minorHAnsi" w:hAnsiTheme="minorHAnsi" w:cstheme="minorHAnsi"/>
          <w:b w:val="0"/>
          <w:bCs w:val="0"/>
          <w:szCs w:val="22"/>
        </w:rPr>
        <w:t>316</w:t>
      </w:r>
      <w:r w:rsidRPr="00F369CC">
        <w:rPr>
          <w:rFonts w:asciiTheme="minorHAnsi" w:hAnsiTheme="minorHAnsi" w:cstheme="minorHAnsi"/>
          <w:b w:val="0"/>
          <w:bCs w:val="0"/>
          <w:szCs w:val="22"/>
        </w:rPr>
        <w:t>.</w:t>
      </w:r>
    </w:p>
    <w:p w14:paraId="26618B3D" w14:textId="77777777" w:rsidR="003D7DD0" w:rsidRPr="00F369CC" w:rsidRDefault="003D7DD0" w:rsidP="00EF419C">
      <w:pPr>
        <w:pStyle w:val="Textkrper"/>
        <w:spacing w:line="400" w:lineRule="exact"/>
        <w:jc w:val="left"/>
        <w:rPr>
          <w:rFonts w:asciiTheme="minorHAnsi" w:hAnsiTheme="minorHAnsi" w:cstheme="minorHAnsi"/>
          <w:b w:val="0"/>
          <w:bCs w:val="0"/>
          <w:szCs w:val="22"/>
        </w:rPr>
      </w:pPr>
    </w:p>
    <w:p w14:paraId="18F16BC4" w14:textId="0CF87E7E" w:rsidR="00516BA1" w:rsidRPr="00516BA1" w:rsidRDefault="00516BA1" w:rsidP="00EF419C">
      <w:pPr>
        <w:pStyle w:val="Textkrper"/>
        <w:spacing w:line="400" w:lineRule="exact"/>
        <w:jc w:val="left"/>
        <w:rPr>
          <w:rFonts w:asciiTheme="minorHAnsi" w:hAnsiTheme="minorHAnsi" w:cstheme="minorHAnsi"/>
          <w:b w:val="0"/>
          <w:bCs w:val="0"/>
          <w:sz w:val="24"/>
        </w:rPr>
      </w:pPr>
      <w:r w:rsidRPr="00516BA1">
        <w:rPr>
          <w:rFonts w:asciiTheme="minorHAnsi" w:hAnsiTheme="minorHAnsi" w:cstheme="minorHAnsi"/>
          <w:b w:val="0"/>
          <w:bCs w:val="0"/>
          <w:sz w:val="24"/>
        </w:rPr>
        <w:t>…</w:t>
      </w:r>
    </w:p>
    <w:p w14:paraId="34196F08" w14:textId="4EC555C7" w:rsidR="00516BA1" w:rsidRPr="00516BA1" w:rsidRDefault="00516BA1" w:rsidP="00EF419C">
      <w:pPr>
        <w:pStyle w:val="Textkrper"/>
        <w:spacing w:line="400" w:lineRule="exact"/>
        <w:jc w:val="left"/>
        <w:rPr>
          <w:rFonts w:asciiTheme="minorHAnsi" w:hAnsiTheme="minorHAnsi" w:cstheme="minorHAnsi"/>
          <w:b w:val="0"/>
          <w:bCs w:val="0"/>
          <w:sz w:val="24"/>
        </w:rPr>
      </w:pPr>
    </w:p>
    <w:p w14:paraId="0378A543" w14:textId="272C0249" w:rsidR="00516BA1" w:rsidRPr="00516BA1" w:rsidRDefault="00204F1C" w:rsidP="00EF419C">
      <w:pPr>
        <w:pStyle w:val="Textkrper"/>
        <w:spacing w:line="400" w:lineRule="exact"/>
        <w:jc w:val="left"/>
        <w:rPr>
          <w:rFonts w:asciiTheme="minorHAnsi" w:hAnsiTheme="minorHAnsi" w:cstheme="minorHAnsi"/>
          <w:b w:val="0"/>
          <w:bCs w:val="0"/>
          <w:color w:val="000000" w:themeColor="text1"/>
          <w:sz w:val="24"/>
        </w:rPr>
      </w:pPr>
      <w:hyperlink r:id="rId6" w:history="1">
        <w:r w:rsidR="00516BA1" w:rsidRPr="00516BA1">
          <w:rPr>
            <w:rStyle w:val="Hyperlink"/>
            <w:rFonts w:asciiTheme="minorHAnsi" w:hAnsiTheme="minorHAnsi" w:cstheme="minorHAnsi"/>
            <w:b w:val="0"/>
            <w:bCs w:val="0"/>
            <w:color w:val="000000" w:themeColor="text1"/>
            <w:sz w:val="24"/>
          </w:rPr>
          <w:t>www.lamilux.de</w:t>
        </w:r>
      </w:hyperlink>
    </w:p>
    <w:p w14:paraId="251A024A" w14:textId="77777777" w:rsidR="00516BA1" w:rsidRPr="00EF419C" w:rsidRDefault="00516BA1" w:rsidP="00EF419C">
      <w:pPr>
        <w:pStyle w:val="Textkrper"/>
        <w:spacing w:line="400" w:lineRule="exact"/>
        <w:jc w:val="left"/>
        <w:rPr>
          <w:rFonts w:asciiTheme="minorHAnsi" w:hAnsiTheme="minorHAnsi" w:cstheme="minorHAnsi"/>
          <w:b w:val="0"/>
          <w:bCs w:val="0"/>
          <w:sz w:val="24"/>
        </w:rPr>
      </w:pPr>
    </w:p>
    <w:p w14:paraId="5F9BF41B" w14:textId="1255068F" w:rsidR="00EF419C" w:rsidRPr="009518A3" w:rsidRDefault="00EF419C" w:rsidP="00EF419C">
      <w:pPr>
        <w:shd w:val="clear" w:color="auto" w:fill="FFFFFF"/>
        <w:rPr>
          <w:rFonts w:ascii="Calibri" w:hAnsi="Calibri" w:cs="Calibri"/>
          <w:b/>
          <w:sz w:val="22"/>
          <w:szCs w:val="22"/>
        </w:rPr>
      </w:pPr>
      <w:r w:rsidRPr="009518A3">
        <w:rPr>
          <w:rFonts w:ascii="Calibri" w:hAnsi="Calibri" w:cs="Calibri"/>
          <w:b/>
          <w:sz w:val="22"/>
          <w:szCs w:val="22"/>
        </w:rPr>
        <w:t>LAMILUX Heinrich Strunz Gruppe, Rehau</w:t>
      </w:r>
    </w:p>
    <w:p w14:paraId="62E95E8F" w14:textId="77777777" w:rsidR="00EF419C" w:rsidRPr="009518A3" w:rsidRDefault="00EF419C" w:rsidP="00EF419C">
      <w:pPr>
        <w:shd w:val="clear" w:color="auto" w:fill="FFFFFF"/>
        <w:rPr>
          <w:rFonts w:ascii="Calibri" w:hAnsi="Calibri" w:cs="Calibri"/>
          <w:b/>
          <w:sz w:val="22"/>
          <w:szCs w:val="22"/>
        </w:rPr>
      </w:pPr>
    </w:p>
    <w:p w14:paraId="53AD671E" w14:textId="2A5065C0" w:rsidR="00483EBD" w:rsidRPr="00516BA1" w:rsidRDefault="00EF419C" w:rsidP="00516BA1">
      <w:pPr>
        <w:shd w:val="clear" w:color="auto" w:fill="FFFFFF"/>
        <w:spacing w:line="276" w:lineRule="auto"/>
        <w:jc w:val="both"/>
        <w:rPr>
          <w:rFonts w:ascii="Calibri" w:hAnsi="Calibri" w:cs="Calibri"/>
          <w:sz w:val="22"/>
          <w:szCs w:val="22"/>
        </w:rPr>
      </w:pPr>
      <w:r w:rsidRPr="009518A3">
        <w:rPr>
          <w:rFonts w:ascii="Calibri" w:hAnsi="Calibri" w:cs="Calibri"/>
          <w:sz w:val="22"/>
          <w:szCs w:val="22"/>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carbon- und glasfaserverstärkten Kunststoffen. Diese besonderen Verbundmaterialen finden in Nutzfahrzeugen Anwendung und überzeugen vor allem mit Stabilität, Leichtbau und Schlagfestigkeit in Dach-, Wand- und Bodenbekleidungen und ihrer Leichtigkeit. </w:t>
      </w:r>
      <w:r w:rsidR="00755CED" w:rsidRPr="00755CED">
        <w:rPr>
          <w:rFonts w:ascii="Calibri" w:hAnsi="Calibri"/>
          <w:sz w:val="22"/>
          <w:szCs w:val="22"/>
        </w:rPr>
        <w:t xml:space="preserve">Das </w:t>
      </w:r>
      <w:r w:rsidR="00755CED">
        <w:rPr>
          <w:rFonts w:ascii="Calibri" w:hAnsi="Calibri"/>
          <w:sz w:val="22"/>
          <w:szCs w:val="22"/>
        </w:rPr>
        <w:t>Unternehmen mit Sitz in Rehau</w:t>
      </w:r>
      <w:r w:rsidR="00755CED" w:rsidRPr="00755CED">
        <w:rPr>
          <w:rFonts w:ascii="Calibri" w:hAnsi="Calibri"/>
          <w:sz w:val="22"/>
          <w:szCs w:val="22"/>
        </w:rPr>
        <w:t xml:space="preserve"> beschäftigt </w:t>
      </w:r>
      <w:r w:rsidR="00ED1ECA">
        <w:rPr>
          <w:rFonts w:ascii="Calibri" w:hAnsi="Calibri"/>
          <w:sz w:val="22"/>
          <w:szCs w:val="22"/>
        </w:rPr>
        <w:t>derzeit mehr als</w:t>
      </w:r>
      <w:r w:rsidR="00755CED" w:rsidRPr="00755CED">
        <w:rPr>
          <w:rFonts w:ascii="Calibri" w:hAnsi="Calibri"/>
          <w:sz w:val="22"/>
          <w:szCs w:val="22"/>
        </w:rPr>
        <w:t xml:space="preserve"> 12</w:t>
      </w:r>
      <w:r w:rsidR="00ED1ECA">
        <w:rPr>
          <w:rFonts w:ascii="Calibri" w:hAnsi="Calibri"/>
          <w:sz w:val="22"/>
          <w:szCs w:val="22"/>
        </w:rPr>
        <w:t>5</w:t>
      </w:r>
      <w:r w:rsidR="00755CED" w:rsidRPr="00755CED">
        <w:rPr>
          <w:rFonts w:ascii="Calibri" w:hAnsi="Calibri"/>
          <w:sz w:val="22"/>
          <w:szCs w:val="22"/>
        </w:rPr>
        <w:t>0 Mitarbeiterinnen und Mitarbeiter und hat 202</w:t>
      </w:r>
      <w:r w:rsidR="00ED1ECA">
        <w:rPr>
          <w:rFonts w:ascii="Calibri" w:hAnsi="Calibri"/>
          <w:sz w:val="22"/>
          <w:szCs w:val="22"/>
        </w:rPr>
        <w:t>1</w:t>
      </w:r>
      <w:r w:rsidR="00755CED" w:rsidRPr="00755CED">
        <w:rPr>
          <w:rFonts w:ascii="Calibri" w:hAnsi="Calibri"/>
          <w:sz w:val="22"/>
          <w:szCs w:val="22"/>
        </w:rPr>
        <w:t xml:space="preserve"> einen Umsatz von rund 3</w:t>
      </w:r>
      <w:r w:rsidR="00ED1ECA">
        <w:rPr>
          <w:rFonts w:ascii="Calibri" w:hAnsi="Calibri"/>
          <w:sz w:val="22"/>
          <w:szCs w:val="22"/>
        </w:rPr>
        <w:t>35</w:t>
      </w:r>
      <w:r w:rsidR="00755CED" w:rsidRPr="00755CED">
        <w:rPr>
          <w:rFonts w:ascii="Calibri" w:hAnsi="Calibri"/>
          <w:sz w:val="22"/>
          <w:szCs w:val="22"/>
        </w:rPr>
        <w:t xml:space="preserve"> Millionen Euro erzielt.</w:t>
      </w:r>
    </w:p>
    <w:sectPr w:rsidR="00483EBD" w:rsidRPr="00516BA1" w:rsidSect="00EF419C">
      <w:headerReference w:type="default" r:id="rId7"/>
      <w:footerReference w:type="default" r:id="rId8"/>
      <w:pgSz w:w="11906" w:h="16838"/>
      <w:pgMar w:top="2665" w:right="2835"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59C63" w14:textId="77777777" w:rsidR="00A757EA" w:rsidRDefault="00A757EA" w:rsidP="00D52FF7">
      <w:r>
        <w:separator/>
      </w:r>
    </w:p>
  </w:endnote>
  <w:endnote w:type="continuationSeparator" w:id="0">
    <w:p w14:paraId="31120A2C" w14:textId="77777777" w:rsidR="00A757EA" w:rsidRDefault="00A757EA"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8E93" w14:textId="77777777" w:rsidR="001A2540" w:rsidRPr="008B799E" w:rsidRDefault="00D1701D" w:rsidP="001A2540">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69974749" w14:textId="77777777" w:rsidR="001A2540" w:rsidRPr="008B799E" w:rsidRDefault="00204F1C" w:rsidP="001A2540">
    <w:pPr>
      <w:pStyle w:val="Fuzeile"/>
      <w:rPr>
        <w:rFonts w:ascii="Calibri" w:hAnsi="Calibri" w:cs="Calibri"/>
        <w:color w:val="999999"/>
        <w:sz w:val="16"/>
      </w:rPr>
    </w:pPr>
  </w:p>
  <w:p w14:paraId="6B96A9F6"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LAMILUX Heinrich Strunz GmbH</w:t>
    </w:r>
  </w:p>
  <w:p w14:paraId="0E033888" w14:textId="44F4ED70" w:rsidR="001A2540" w:rsidRPr="008B799E" w:rsidRDefault="00584198" w:rsidP="001A2540">
    <w:pPr>
      <w:pStyle w:val="Fuzeile"/>
      <w:rPr>
        <w:rFonts w:ascii="Calibri" w:hAnsi="Calibri" w:cs="Calibri"/>
        <w:color w:val="999999"/>
        <w:sz w:val="16"/>
      </w:rPr>
    </w:pPr>
    <w:r>
      <w:rPr>
        <w:rFonts w:ascii="Calibri" w:hAnsi="Calibri" w:cs="Calibri"/>
        <w:color w:val="999999"/>
        <w:sz w:val="16"/>
      </w:rPr>
      <w:t>Pamela Kemnitzer</w:t>
    </w:r>
  </w:p>
  <w:p w14:paraId="2C9C7E1E"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Presse- und Öffentlichkeitsarbeit</w:t>
    </w:r>
  </w:p>
  <w:p w14:paraId="0A9F0E08"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Zehstraße 2</w:t>
    </w:r>
  </w:p>
  <w:p w14:paraId="12EA072D"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95111 Rehau</w:t>
    </w:r>
  </w:p>
  <w:p w14:paraId="3721FAA7" w14:textId="77777777" w:rsidR="001A2540" w:rsidRPr="008B799E" w:rsidRDefault="00204F1C" w:rsidP="001A2540">
    <w:pPr>
      <w:pStyle w:val="Fuzeile"/>
      <w:rPr>
        <w:rFonts w:ascii="Calibri" w:hAnsi="Calibri" w:cs="Calibri"/>
        <w:color w:val="999999"/>
        <w:sz w:val="16"/>
      </w:rPr>
    </w:pPr>
  </w:p>
  <w:p w14:paraId="2D99A013" w14:textId="5F493F2F"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Tel.: 09283/595-</w:t>
    </w:r>
    <w:r w:rsidR="00584198">
      <w:rPr>
        <w:rFonts w:ascii="Calibri" w:hAnsi="Calibri" w:cs="Calibri"/>
        <w:color w:val="999999"/>
        <w:sz w:val="16"/>
      </w:rPr>
      <w:t>270</w:t>
    </w:r>
  </w:p>
  <w:p w14:paraId="5D9FEDD7" w14:textId="5DC6E1A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 xml:space="preserve">e-Mail: </w:t>
    </w:r>
    <w:r w:rsidR="00584198">
      <w:rPr>
        <w:rFonts w:ascii="Calibri" w:hAnsi="Calibri" w:cs="Calibri"/>
        <w:color w:val="999999"/>
        <w:sz w:val="16"/>
      </w:rPr>
      <w:t>pamela.kemnitzer</w:t>
    </w:r>
    <w:r w:rsidRPr="008B799E">
      <w:rPr>
        <w:rFonts w:ascii="Calibri" w:hAnsi="Calibri" w:cs="Calibri"/>
        <w:color w:val="999999"/>
        <w:sz w:val="16"/>
      </w:rPr>
      <w:t>@lamilux.de</w:t>
    </w:r>
  </w:p>
  <w:p w14:paraId="5B743655" w14:textId="77777777" w:rsidR="0006181A" w:rsidRPr="001A2540" w:rsidRDefault="00D1701D" w:rsidP="001A2540">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C04799">
      <w:rPr>
        <w:rFonts w:ascii="Arial" w:hAnsi="Arial" w:cs="Arial"/>
        <w:noProof/>
        <w:color w:val="999999"/>
        <w:sz w:val="16"/>
      </w:rPr>
      <w:t>4</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C04799">
      <w:rPr>
        <w:rFonts w:ascii="Arial" w:hAnsi="Arial" w:cs="Arial"/>
        <w:noProof/>
        <w:color w:val="999999"/>
        <w:sz w:val="16"/>
      </w:rPr>
      <w:t>4</w:t>
    </w:r>
    <w:r>
      <w:rPr>
        <w:rFonts w:ascii="Arial" w:hAnsi="Arial" w:cs="Arial"/>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BE241" w14:textId="77777777" w:rsidR="00A757EA" w:rsidRDefault="00A757EA" w:rsidP="00D52FF7">
      <w:r>
        <w:separator/>
      </w:r>
    </w:p>
  </w:footnote>
  <w:footnote w:type="continuationSeparator" w:id="0">
    <w:p w14:paraId="07ABECB7" w14:textId="77777777" w:rsidR="00A757EA" w:rsidRDefault="00A757EA"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5B1" w14:textId="475DE01C" w:rsidR="0006181A" w:rsidRDefault="00D1701D">
    <w:pPr>
      <w:pStyle w:val="Kopfzeile"/>
      <w:jc w:val="center"/>
      <w:rPr>
        <w:rFonts w:ascii="Courier New" w:hAnsi="Courier New" w:cs="Courier New"/>
        <w:b/>
        <w:bCs/>
        <w:sz w:val="32"/>
        <w:szCs w:val="32"/>
        <w:lang w:val="it-IT"/>
      </w:rPr>
    </w:pPr>
    <w:r>
      <w:rPr>
        <w:rFonts w:ascii="Courier New" w:hAnsi="Courier New" w:cs="Courier New"/>
        <w:b/>
        <w:bCs/>
        <w:noProof/>
        <w:sz w:val="32"/>
        <w:szCs w:val="32"/>
      </w:rPr>
      <w:drawing>
        <wp:anchor distT="0" distB="0" distL="114300" distR="114300" simplePos="0" relativeHeight="251659264" behindDoc="1" locked="0" layoutInCell="1" allowOverlap="1" wp14:anchorId="13C4C126" wp14:editId="7E329C5A">
          <wp:simplePos x="0" y="0"/>
          <wp:positionH relativeFrom="column">
            <wp:posOffset>5372100</wp:posOffset>
          </wp:positionH>
          <wp:positionV relativeFrom="paragraph">
            <wp:posOffset>-15240</wp:posOffset>
          </wp:positionV>
          <wp:extent cx="885825" cy="1095375"/>
          <wp:effectExtent l="0" t="0" r="9525" b="9525"/>
          <wp:wrapTight wrapText="bothSides">
            <wp:wrapPolygon edited="0">
              <wp:start x="0" y="0"/>
              <wp:lineTo x="0" y="21412"/>
              <wp:lineTo x="21368" y="21412"/>
              <wp:lineTo x="21368" y="0"/>
              <wp:lineTo x="0" y="0"/>
            </wp:wrapPolygon>
          </wp:wrapTight>
          <wp:docPr id="8" name="Bild 4" descr="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anchor>
      </w:drawing>
    </w:r>
    <w:r w:rsidR="003746A2">
      <w:rPr>
        <w:rFonts w:ascii="Courier New" w:hAnsi="Courier New" w:cs="Courier New"/>
        <w:b/>
        <w:bCs/>
        <w:sz w:val="32"/>
        <w:szCs w:val="32"/>
        <w:lang w:val="it-IT"/>
      </w:rPr>
      <w:t>P R E S S E M E L D U N G</w:t>
    </w:r>
  </w:p>
  <w:p w14:paraId="4AC68351" w14:textId="77777777" w:rsidR="0006181A" w:rsidRDefault="00204F1C">
    <w:pPr>
      <w:pStyle w:val="Kopfzeile"/>
      <w:rPr>
        <w:rFonts w:ascii="Arial" w:hAnsi="Arial" w:cs="Arial"/>
        <w:sz w:val="32"/>
        <w:lang w:val="it-IT"/>
      </w:rPr>
    </w:pPr>
  </w:p>
  <w:p w14:paraId="3CA8A739" w14:textId="77777777" w:rsidR="0006181A" w:rsidRDefault="00204F1C">
    <w:pPr>
      <w:pStyle w:val="Kopfzeile"/>
      <w:rPr>
        <w:rFonts w:ascii="Arial" w:hAnsi="Arial" w:cs="Arial"/>
        <w:sz w:val="32"/>
        <w:lang w:val="it-IT"/>
      </w:rPr>
    </w:pPr>
  </w:p>
  <w:p w14:paraId="2D2405A8" w14:textId="67D14331" w:rsidR="0006181A" w:rsidRPr="009A14E9" w:rsidRDefault="00D1701D" w:rsidP="00345F90">
    <w:pPr>
      <w:pStyle w:val="Kopfzeile"/>
      <w:jc w:val="center"/>
      <w:rPr>
        <w:rFonts w:ascii="Courier New" w:hAnsi="Courier New" w:cs="Courier New"/>
        <w:sz w:val="22"/>
        <w:szCs w:val="22"/>
      </w:rPr>
    </w:pPr>
    <w:r w:rsidRPr="003746A2">
      <w:rPr>
        <w:rFonts w:ascii="Courier New" w:hAnsi="Courier New" w:cs="Courier New"/>
        <w:sz w:val="22"/>
        <w:szCs w:val="22"/>
      </w:rPr>
      <w:t xml:space="preserve">Rehau, </w:t>
    </w:r>
    <w:r w:rsidR="003D7DD0">
      <w:rPr>
        <w:rFonts w:ascii="Courier New" w:hAnsi="Courier New" w:cs="Courier New"/>
        <w:sz w:val="22"/>
        <w:szCs w:val="22"/>
      </w:rPr>
      <w:t xml:space="preserve">Juni </w:t>
    </w:r>
    <w:r w:rsidRPr="009A14E9">
      <w:rPr>
        <w:rFonts w:ascii="Courier New" w:hAnsi="Courier New" w:cs="Courier New"/>
        <w:sz w:val="22"/>
        <w:szCs w:val="22"/>
      </w:rPr>
      <w:t>20</w:t>
    </w:r>
    <w:r w:rsidR="00E246FE">
      <w:rPr>
        <w:rFonts w:ascii="Courier New" w:hAnsi="Courier New" w:cs="Courier New"/>
        <w:sz w:val="22"/>
        <w:szCs w:val="22"/>
      </w:rPr>
      <w:t>2</w:t>
    </w:r>
    <w:r w:rsidR="00EF419C">
      <w:rPr>
        <w:rFonts w:ascii="Courier New" w:hAnsi="Courier New" w:cs="Courier New"/>
        <w:sz w:val="22"/>
        <w:szCs w:val="22"/>
      </w:rPr>
      <w:t>2</w:t>
    </w:r>
  </w:p>
  <w:p w14:paraId="59F9D09A" w14:textId="77777777" w:rsidR="0006181A" w:rsidRDefault="00204F1C">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60BC4"/>
    <w:rsid w:val="00062629"/>
    <w:rsid w:val="00064CE6"/>
    <w:rsid w:val="00072172"/>
    <w:rsid w:val="00080CA8"/>
    <w:rsid w:val="000A23F6"/>
    <w:rsid w:val="000C2B7C"/>
    <w:rsid w:val="000C559E"/>
    <w:rsid w:val="000D27A2"/>
    <w:rsid w:val="000F14A4"/>
    <w:rsid w:val="000F77A3"/>
    <w:rsid w:val="00103AA4"/>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654C"/>
    <w:rsid w:val="001F6D1A"/>
    <w:rsid w:val="002001B5"/>
    <w:rsid w:val="00204F1C"/>
    <w:rsid w:val="00215F11"/>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11CB"/>
    <w:rsid w:val="00345495"/>
    <w:rsid w:val="00347440"/>
    <w:rsid w:val="00350577"/>
    <w:rsid w:val="00354558"/>
    <w:rsid w:val="0036719A"/>
    <w:rsid w:val="003746A2"/>
    <w:rsid w:val="00380D90"/>
    <w:rsid w:val="00382F90"/>
    <w:rsid w:val="00387BA3"/>
    <w:rsid w:val="00390FA8"/>
    <w:rsid w:val="003A1A79"/>
    <w:rsid w:val="003A7B55"/>
    <w:rsid w:val="003B4AAB"/>
    <w:rsid w:val="003C17EA"/>
    <w:rsid w:val="003C647D"/>
    <w:rsid w:val="003D7DD0"/>
    <w:rsid w:val="003E3623"/>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76A8"/>
    <w:rsid w:val="004E0AC9"/>
    <w:rsid w:val="004F2009"/>
    <w:rsid w:val="00500234"/>
    <w:rsid w:val="00516BA1"/>
    <w:rsid w:val="00524852"/>
    <w:rsid w:val="005363AE"/>
    <w:rsid w:val="00557B1E"/>
    <w:rsid w:val="005620EB"/>
    <w:rsid w:val="0058298C"/>
    <w:rsid w:val="00584198"/>
    <w:rsid w:val="00590732"/>
    <w:rsid w:val="00594A52"/>
    <w:rsid w:val="005961C2"/>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61C3E"/>
    <w:rsid w:val="00672C26"/>
    <w:rsid w:val="006905D0"/>
    <w:rsid w:val="006B4902"/>
    <w:rsid w:val="006B5296"/>
    <w:rsid w:val="006C2043"/>
    <w:rsid w:val="006C32FE"/>
    <w:rsid w:val="006D0853"/>
    <w:rsid w:val="00724A6B"/>
    <w:rsid w:val="00731591"/>
    <w:rsid w:val="00735561"/>
    <w:rsid w:val="00744DD2"/>
    <w:rsid w:val="00751907"/>
    <w:rsid w:val="00755CED"/>
    <w:rsid w:val="00755E6A"/>
    <w:rsid w:val="00764350"/>
    <w:rsid w:val="00783661"/>
    <w:rsid w:val="00795D07"/>
    <w:rsid w:val="007B1865"/>
    <w:rsid w:val="007D677D"/>
    <w:rsid w:val="00800556"/>
    <w:rsid w:val="00820876"/>
    <w:rsid w:val="00824B49"/>
    <w:rsid w:val="00830831"/>
    <w:rsid w:val="0086446A"/>
    <w:rsid w:val="00874044"/>
    <w:rsid w:val="00875D9E"/>
    <w:rsid w:val="00885B0B"/>
    <w:rsid w:val="008B3D98"/>
    <w:rsid w:val="008C778F"/>
    <w:rsid w:val="008D0BD1"/>
    <w:rsid w:val="008E220A"/>
    <w:rsid w:val="008E66E4"/>
    <w:rsid w:val="008E7967"/>
    <w:rsid w:val="009014C0"/>
    <w:rsid w:val="009225A7"/>
    <w:rsid w:val="0092338E"/>
    <w:rsid w:val="009242B2"/>
    <w:rsid w:val="00925760"/>
    <w:rsid w:val="00930C5B"/>
    <w:rsid w:val="009518A3"/>
    <w:rsid w:val="00951A6E"/>
    <w:rsid w:val="00971DF7"/>
    <w:rsid w:val="00972EAE"/>
    <w:rsid w:val="009A3CEE"/>
    <w:rsid w:val="009B6B27"/>
    <w:rsid w:val="009C077B"/>
    <w:rsid w:val="009C2D61"/>
    <w:rsid w:val="009D057A"/>
    <w:rsid w:val="009E0D1F"/>
    <w:rsid w:val="009F3F74"/>
    <w:rsid w:val="00A02584"/>
    <w:rsid w:val="00A10873"/>
    <w:rsid w:val="00A21BA1"/>
    <w:rsid w:val="00A31F9C"/>
    <w:rsid w:val="00A46FC6"/>
    <w:rsid w:val="00A476A6"/>
    <w:rsid w:val="00A65D28"/>
    <w:rsid w:val="00A740FB"/>
    <w:rsid w:val="00A757EA"/>
    <w:rsid w:val="00A81808"/>
    <w:rsid w:val="00A97D5A"/>
    <w:rsid w:val="00AB2ED5"/>
    <w:rsid w:val="00AC19F6"/>
    <w:rsid w:val="00AE0976"/>
    <w:rsid w:val="00B15ED4"/>
    <w:rsid w:val="00B213D6"/>
    <w:rsid w:val="00B23276"/>
    <w:rsid w:val="00B40F5A"/>
    <w:rsid w:val="00B53882"/>
    <w:rsid w:val="00B67E12"/>
    <w:rsid w:val="00BD1638"/>
    <w:rsid w:val="00BD7388"/>
    <w:rsid w:val="00C04799"/>
    <w:rsid w:val="00C30AAF"/>
    <w:rsid w:val="00C40622"/>
    <w:rsid w:val="00C42648"/>
    <w:rsid w:val="00C64692"/>
    <w:rsid w:val="00C65A4D"/>
    <w:rsid w:val="00C6729F"/>
    <w:rsid w:val="00CB41B6"/>
    <w:rsid w:val="00CB6D8B"/>
    <w:rsid w:val="00CF6903"/>
    <w:rsid w:val="00D1701D"/>
    <w:rsid w:val="00D32240"/>
    <w:rsid w:val="00D52FF7"/>
    <w:rsid w:val="00D96EB7"/>
    <w:rsid w:val="00DA5C0A"/>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D1ECA"/>
    <w:rsid w:val="00EE2D68"/>
    <w:rsid w:val="00EF419C"/>
    <w:rsid w:val="00F11C67"/>
    <w:rsid w:val="00F15EBA"/>
    <w:rsid w:val="00F209EE"/>
    <w:rsid w:val="00F269C2"/>
    <w:rsid w:val="00F369CC"/>
    <w:rsid w:val="00F40A6A"/>
    <w:rsid w:val="00F63693"/>
    <w:rsid w:val="00F703B5"/>
    <w:rsid w:val="00F70511"/>
    <w:rsid w:val="00F82E6C"/>
    <w:rsid w:val="00F96EC7"/>
    <w:rsid w:val="00FA63DD"/>
    <w:rsid w:val="00FA71F3"/>
    <w:rsid w:val="00FB3C12"/>
    <w:rsid w:val="00FC1840"/>
    <w:rsid w:val="00FC2CA8"/>
    <w:rsid w:val="00FE6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ilux.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cp:revision>
  <cp:lastPrinted>2021-07-29T06:45:00Z</cp:lastPrinted>
  <dcterms:created xsi:type="dcterms:W3CDTF">2022-06-09T12:23:00Z</dcterms:created>
  <dcterms:modified xsi:type="dcterms:W3CDTF">2022-06-09T12:23:00Z</dcterms:modified>
</cp:coreProperties>
</file>