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73B0D35A" w:rsidR="00B72BAB" w:rsidRDefault="00B72BAB" w:rsidP="00B72BAB">
      <w:pPr>
        <w:pStyle w:val="Default"/>
      </w:pPr>
      <w:r>
        <w:t>Düsseldorf/</w:t>
      </w:r>
      <w:proofErr w:type="spellStart"/>
      <w:r w:rsidR="001A267E">
        <w:t>Kyritz</w:t>
      </w:r>
      <w:proofErr w:type="spellEnd"/>
      <w:r w:rsidR="001A267E">
        <w:t>, 19.02</w:t>
      </w:r>
      <w:r w:rsidR="00C17996">
        <w:t>.2018</w:t>
      </w:r>
    </w:p>
    <w:p w14:paraId="7C183773" w14:textId="77777777" w:rsidR="00B72BAB" w:rsidRDefault="00B72BAB" w:rsidP="00B72BAB">
      <w:pPr>
        <w:pStyle w:val="Default"/>
        <w:rPr>
          <w:rFonts w:cs="Times New Roman"/>
          <w:color w:val="auto"/>
        </w:rPr>
      </w:pPr>
    </w:p>
    <w:p w14:paraId="79ABBD6B" w14:textId="60B9EF6F" w:rsidR="006C7C0F" w:rsidRDefault="00CD6FD8"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Richtig viel Kies an der </w:t>
      </w:r>
      <w:proofErr w:type="spellStart"/>
      <w:r>
        <w:rPr>
          <w:rFonts w:eastAsia="Times New Roman" w:cs="Times New Roman"/>
          <w:b/>
          <w:bCs/>
          <w:kern w:val="0"/>
          <w:sz w:val="40"/>
          <w:szCs w:val="40"/>
          <w:lang w:eastAsia="de-DE"/>
        </w:rPr>
        <w:t>Knatter</w:t>
      </w:r>
      <w:proofErr w:type="spellEnd"/>
      <w:r>
        <w:rPr>
          <w:rFonts w:eastAsia="Times New Roman" w:cs="Times New Roman"/>
          <w:b/>
          <w:bCs/>
          <w:kern w:val="0"/>
          <w:sz w:val="40"/>
          <w:szCs w:val="40"/>
          <w:lang w:eastAsia="de-DE"/>
        </w:rPr>
        <w:t>:</w:t>
      </w:r>
    </w:p>
    <w:p w14:paraId="481421ED" w14:textId="611353B0" w:rsidR="00B72BAB" w:rsidRPr="002C736F" w:rsidRDefault="006C7C0F" w:rsidP="00B72BAB">
      <w:pPr>
        <w:spacing w:after="0" w:line="240" w:lineRule="auto"/>
        <w:jc w:val="center"/>
        <w:rPr>
          <w:rFonts w:eastAsia="Times New Roman" w:cs="Times New Roman"/>
          <w:b/>
          <w:bCs/>
          <w:kern w:val="0"/>
          <w:sz w:val="40"/>
          <w:szCs w:val="40"/>
          <w:lang w:eastAsia="de-DE"/>
        </w:rPr>
      </w:pPr>
      <w:r w:rsidRPr="006C7C0F">
        <w:rPr>
          <w:rFonts w:eastAsia="Times New Roman" w:cs="Times New Roman"/>
          <w:b/>
          <w:bCs/>
          <w:kern w:val="0"/>
          <w:sz w:val="40"/>
          <w:szCs w:val="40"/>
          <w:lang w:eastAsia="de-DE"/>
        </w:rPr>
        <w:t xml:space="preserve"> </w:t>
      </w:r>
      <w:r w:rsidR="006E5276">
        <w:rPr>
          <w:rFonts w:eastAsia="Times New Roman" w:cs="Times New Roman"/>
          <w:b/>
          <w:bCs/>
          <w:kern w:val="0"/>
          <w:sz w:val="40"/>
          <w:szCs w:val="40"/>
          <w:lang w:eastAsia="de-DE"/>
        </w:rPr>
        <w:t xml:space="preserve">10.000 Euro gehen nach </w:t>
      </w:r>
      <w:proofErr w:type="spellStart"/>
      <w:r w:rsidR="00CD6FD8">
        <w:rPr>
          <w:rFonts w:eastAsia="Times New Roman" w:cs="Times New Roman"/>
          <w:b/>
          <w:bCs/>
          <w:kern w:val="0"/>
          <w:sz w:val="40"/>
          <w:szCs w:val="40"/>
          <w:lang w:eastAsia="de-DE"/>
        </w:rPr>
        <w:t>Kyritz</w:t>
      </w:r>
      <w:proofErr w:type="spellEnd"/>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5C30314E" w14:textId="73E4BCDF" w:rsidR="002C2377" w:rsidRDefault="007A26AA" w:rsidP="00B72BAB">
      <w:pPr>
        <w:spacing w:after="0" w:line="240" w:lineRule="auto"/>
        <w:rPr>
          <w:rFonts w:eastAsia="Times New Roman" w:cs="Times New Roman"/>
          <w:b/>
          <w:bCs/>
          <w:color w:val="000000"/>
          <w:kern w:val="0"/>
          <w:sz w:val="28"/>
          <w:szCs w:val="28"/>
          <w:lang w:eastAsia="de-DE"/>
        </w:rPr>
      </w:pPr>
      <w:r w:rsidRPr="007A26AA">
        <w:rPr>
          <w:rFonts w:eastAsia="Times New Roman" w:cs="Times New Roman"/>
          <w:b/>
          <w:bCs/>
          <w:color w:val="000000"/>
          <w:kern w:val="0"/>
          <w:sz w:val="28"/>
          <w:szCs w:val="28"/>
          <w:lang w:eastAsia="de-DE"/>
        </w:rPr>
        <w:t xml:space="preserve">Gewinnerglück nahe der </w:t>
      </w:r>
      <w:proofErr w:type="spellStart"/>
      <w:r w:rsidRPr="007A26AA">
        <w:rPr>
          <w:rFonts w:eastAsia="Times New Roman" w:cs="Times New Roman"/>
          <w:b/>
          <w:bCs/>
          <w:color w:val="000000"/>
          <w:kern w:val="0"/>
          <w:sz w:val="28"/>
          <w:szCs w:val="28"/>
          <w:lang w:eastAsia="de-DE"/>
        </w:rPr>
        <w:t>Kyritzer</w:t>
      </w:r>
      <w:proofErr w:type="spellEnd"/>
      <w:r w:rsidRPr="007A26AA">
        <w:rPr>
          <w:rFonts w:eastAsia="Times New Roman" w:cs="Times New Roman"/>
          <w:b/>
          <w:bCs/>
          <w:color w:val="000000"/>
          <w:kern w:val="0"/>
          <w:sz w:val="28"/>
          <w:szCs w:val="28"/>
          <w:lang w:eastAsia="de-DE"/>
        </w:rPr>
        <w:t xml:space="preserve"> Seenkette: Dank des Postcodes 16866 HR kann sich ein Gewinner aus Brandenburg über den dritten Straßenpreis im Februar freuen. Das Team der Deutschen Postcode Lotterie überreicht den Scheck über 10.000 Euro beim Überraschungsbesuch persönlich und lässt damit langgehegte Träume in Erfüllung gehen.</w:t>
      </w:r>
    </w:p>
    <w:p w14:paraId="292EBB09" w14:textId="77777777" w:rsidR="007A26AA" w:rsidRDefault="007A26AA" w:rsidP="00B72BAB">
      <w:pPr>
        <w:spacing w:after="0" w:line="240" w:lineRule="auto"/>
        <w:rPr>
          <w:rFonts w:eastAsia="Times New Roman" w:cs="Times New Roman"/>
          <w:b/>
          <w:bCs/>
          <w:color w:val="000000"/>
          <w:kern w:val="0"/>
          <w:sz w:val="28"/>
          <w:szCs w:val="28"/>
          <w:lang w:eastAsia="de-DE"/>
        </w:rPr>
      </w:pPr>
    </w:p>
    <w:p w14:paraId="00A7B77F" w14:textId="2866C129" w:rsidR="003368E5" w:rsidRDefault="003368E5" w:rsidP="00FB39F4">
      <w:pPr>
        <w:pStyle w:val="KeinLeerraum"/>
        <w:rPr>
          <w:rFonts w:ascii="Calibri" w:eastAsia="SimSun" w:hAnsi="Calibri" w:cs="Calibri"/>
          <w:kern w:val="1"/>
          <w:lang w:eastAsia="ar-SA"/>
        </w:rPr>
      </w:pPr>
      <w:r>
        <w:rPr>
          <w:rFonts w:ascii="Calibri" w:eastAsia="SimSun" w:hAnsi="Calibri" w:cs="Calibri"/>
          <w:kern w:val="1"/>
          <w:lang w:eastAsia="ar-SA"/>
        </w:rPr>
        <w:t xml:space="preserve">Im knapp 10.000 Einwohner </w:t>
      </w:r>
      <w:r w:rsidR="006A251F">
        <w:rPr>
          <w:rFonts w:ascii="Calibri" w:eastAsia="SimSun" w:hAnsi="Calibri" w:cs="Calibri"/>
          <w:kern w:val="1"/>
          <w:lang w:eastAsia="ar-SA"/>
        </w:rPr>
        <w:t>fassenden</w:t>
      </w:r>
      <w:r>
        <w:rPr>
          <w:rFonts w:ascii="Calibri" w:eastAsia="SimSun" w:hAnsi="Calibri" w:cs="Calibri"/>
          <w:kern w:val="1"/>
          <w:lang w:eastAsia="ar-SA"/>
        </w:rPr>
        <w:t xml:space="preserve"> </w:t>
      </w:r>
      <w:proofErr w:type="spellStart"/>
      <w:r>
        <w:rPr>
          <w:rFonts w:ascii="Calibri" w:eastAsia="SimSun" w:hAnsi="Calibri" w:cs="Calibri"/>
          <w:kern w:val="1"/>
          <w:lang w:eastAsia="ar-SA"/>
        </w:rPr>
        <w:t>Kyritz</w:t>
      </w:r>
      <w:proofErr w:type="spellEnd"/>
      <w:r>
        <w:rPr>
          <w:rFonts w:ascii="Calibri" w:eastAsia="SimSun" w:hAnsi="Calibri" w:cs="Calibri"/>
          <w:kern w:val="1"/>
          <w:lang w:eastAsia="ar-SA"/>
        </w:rPr>
        <w:t xml:space="preserve"> </w:t>
      </w:r>
      <w:r w:rsidR="006A251F">
        <w:rPr>
          <w:rFonts w:ascii="Calibri" w:eastAsia="SimSun" w:hAnsi="Calibri" w:cs="Calibri"/>
          <w:kern w:val="1"/>
          <w:lang w:eastAsia="ar-SA"/>
        </w:rPr>
        <w:t>wurde die Neugier von einem Teilnehmer der Deutschen Postcode Lotterie wahrlich belohnt. Martin* hatte einen Beitrag der Soziallotterie im Fernsehen gesehen und sich</w:t>
      </w:r>
      <w:r w:rsidR="00ED536F">
        <w:rPr>
          <w:rFonts w:ascii="Calibri" w:eastAsia="SimSun" w:hAnsi="Calibri" w:cs="Calibri"/>
          <w:kern w:val="1"/>
          <w:lang w:eastAsia="ar-SA"/>
        </w:rPr>
        <w:t xml:space="preserve"> </w:t>
      </w:r>
      <w:r w:rsidR="00EC69E7">
        <w:rPr>
          <w:rFonts w:ascii="Calibri" w:eastAsia="SimSun" w:hAnsi="Calibri" w:cs="Calibri"/>
          <w:kern w:val="1"/>
          <w:lang w:eastAsia="ar-SA"/>
        </w:rPr>
        <w:t>vergangenes</w:t>
      </w:r>
      <w:r w:rsidR="00ED536F">
        <w:rPr>
          <w:rFonts w:ascii="Calibri" w:eastAsia="SimSun" w:hAnsi="Calibri" w:cs="Calibri"/>
          <w:kern w:val="1"/>
          <w:lang w:eastAsia="ar-SA"/>
        </w:rPr>
        <w:t xml:space="preserve"> Jahr</w:t>
      </w:r>
      <w:r w:rsidR="006A251F">
        <w:rPr>
          <w:rFonts w:ascii="Calibri" w:eastAsia="SimSun" w:hAnsi="Calibri" w:cs="Calibri"/>
          <w:kern w:val="1"/>
          <w:lang w:eastAsia="ar-SA"/>
        </w:rPr>
        <w:t xml:space="preserve"> auf gut Glück angemeldet. Über den Besuch von Postcode-Moderator Giuliano Lenz nun war er zwar informiert, wusste allerdings noch nicht, wie hoch sein Gewinn ausfallen würde. </w:t>
      </w:r>
      <w:r w:rsidR="00ED536F">
        <w:rPr>
          <w:rFonts w:ascii="Calibri" w:eastAsia="SimSun" w:hAnsi="Calibri" w:cs="Calibri"/>
          <w:kern w:val="1"/>
          <w:lang w:eastAsia="ar-SA"/>
        </w:rPr>
        <w:t>Beim Anblick des Schecks freute er sich riesig: „</w:t>
      </w:r>
      <w:r w:rsidR="00ED536F" w:rsidRPr="00FF3B26">
        <w:rPr>
          <w:rFonts w:ascii="Calibri" w:eastAsia="SimSun" w:hAnsi="Calibri" w:cs="Calibri"/>
          <w:i/>
          <w:kern w:val="1"/>
          <w:lang w:eastAsia="ar-SA"/>
        </w:rPr>
        <w:t xml:space="preserve">Ich </w:t>
      </w:r>
      <w:r w:rsidR="00ED536F" w:rsidRPr="00FF3B26">
        <w:rPr>
          <w:i/>
          <w:iCs/>
        </w:rPr>
        <w:t>dachte mir, ich probiere es nur mal aus. Super! 10.000 Euro zu gewinnen ist einfach nur geil.</w:t>
      </w:r>
      <w:r w:rsidR="00ED536F">
        <w:rPr>
          <w:iCs/>
        </w:rPr>
        <w:t>“</w:t>
      </w:r>
    </w:p>
    <w:p w14:paraId="3D374693" w14:textId="77777777" w:rsidR="003368E5" w:rsidRDefault="003368E5" w:rsidP="00FB39F4">
      <w:pPr>
        <w:pStyle w:val="KeinLeerraum"/>
        <w:rPr>
          <w:rFonts w:ascii="Calibri" w:eastAsia="SimSun" w:hAnsi="Calibri" w:cs="Calibri"/>
          <w:kern w:val="1"/>
          <w:lang w:eastAsia="ar-SA"/>
        </w:rPr>
      </w:pPr>
    </w:p>
    <w:p w14:paraId="3D25A979" w14:textId="77777777" w:rsidR="00FF3B26" w:rsidRPr="00FF3B26" w:rsidRDefault="00FF3B26" w:rsidP="00FF3B26">
      <w:pPr>
        <w:pStyle w:val="KeinLeerraum"/>
        <w:rPr>
          <w:b/>
        </w:rPr>
      </w:pPr>
      <w:r w:rsidRPr="00FF3B26">
        <w:rPr>
          <w:b/>
        </w:rPr>
        <w:t>Alles neu macht der Februar</w:t>
      </w:r>
      <w:bookmarkStart w:id="0" w:name="_GoBack"/>
      <w:bookmarkEnd w:id="0"/>
    </w:p>
    <w:p w14:paraId="0C0DCB1E" w14:textId="68E35F72" w:rsidR="00ED536F" w:rsidRDefault="00ED536F" w:rsidP="00FF3B26">
      <w:pPr>
        <w:pStyle w:val="KeinLeerraum"/>
      </w:pPr>
      <w:r>
        <w:rPr>
          <w:rFonts w:ascii="Calibri" w:eastAsia="SimSun" w:hAnsi="Calibri" w:cs="Calibri"/>
          <w:kern w:val="1"/>
          <w:lang w:eastAsia="ar-SA"/>
        </w:rPr>
        <w:t xml:space="preserve">Nicht nur er, auch </w:t>
      </w:r>
      <w:r w:rsidR="00FF3B26">
        <w:t>seine</w:t>
      </w:r>
      <w:r>
        <w:rPr>
          <w:rFonts w:ascii="Calibri" w:eastAsia="SimSun" w:hAnsi="Calibri" w:cs="Calibri"/>
          <w:kern w:val="1"/>
          <w:lang w:eastAsia="ar-SA"/>
        </w:rPr>
        <w:t xml:space="preserve"> Familie </w:t>
      </w:r>
      <w:r w:rsidR="00FF3B26">
        <w:t>kann</w:t>
      </w:r>
      <w:r>
        <w:rPr>
          <w:rFonts w:ascii="Calibri" w:eastAsia="SimSun" w:hAnsi="Calibri" w:cs="Calibri"/>
          <w:kern w:val="1"/>
          <w:lang w:eastAsia="ar-SA"/>
        </w:rPr>
        <w:t xml:space="preserve"> jubeln: „</w:t>
      </w:r>
      <w:r w:rsidRPr="00FF3B26">
        <w:rPr>
          <w:i/>
        </w:rPr>
        <w:t>Meine zwei Kinder und meine Frau werden sich tierisch über den Gewinn freuen</w:t>
      </w:r>
      <w:r w:rsidRPr="00FF3B26">
        <w:t>“, so der 43-Jährige aus dem Nordosten der Republik. Er findet: „</w:t>
      </w:r>
      <w:r w:rsidRPr="00FF3B26">
        <w:rPr>
          <w:i/>
        </w:rPr>
        <w:t xml:space="preserve">Die </w:t>
      </w:r>
      <w:r w:rsidR="00FF3B26" w:rsidRPr="00FF3B26">
        <w:rPr>
          <w:i/>
        </w:rPr>
        <w:t>Lotterie-</w:t>
      </w:r>
      <w:r w:rsidRPr="00FF3B26">
        <w:rPr>
          <w:i/>
        </w:rPr>
        <w:t xml:space="preserve">Teilnahme lohnt sich auf jeden Fall! Vielen, vielen Dank. </w:t>
      </w:r>
      <w:r w:rsidR="00FF3B26" w:rsidRPr="00FF3B26">
        <w:rPr>
          <w:i/>
        </w:rPr>
        <w:t>S</w:t>
      </w:r>
      <w:r w:rsidRPr="00FF3B26">
        <w:rPr>
          <w:i/>
        </w:rPr>
        <w:t>o ein Glück zu haben, Wahnsinn.</w:t>
      </w:r>
      <w:r w:rsidRPr="00FF3B26">
        <w:t xml:space="preserve">“ Der Familienvater hat auch einen Traum, den er sich und seiner Familie nun </w:t>
      </w:r>
      <w:r w:rsidR="00FF3B26" w:rsidRPr="00FF3B26">
        <w:t xml:space="preserve">endlich </w:t>
      </w:r>
      <w:r w:rsidRPr="00FF3B26">
        <w:t xml:space="preserve">erfüllen kann: Die Renovierung der Wohnung steht </w:t>
      </w:r>
      <w:r w:rsidR="00FF3B26" w:rsidRPr="00FF3B26">
        <w:t xml:space="preserve">schon länger </w:t>
      </w:r>
      <w:r w:rsidRPr="00FF3B26">
        <w:t>an und das Geld kommt dafür genau richtig.</w:t>
      </w:r>
    </w:p>
    <w:p w14:paraId="75D1861B" w14:textId="77777777" w:rsidR="00FF3B26" w:rsidRPr="00FF3B26" w:rsidRDefault="00FF3B26" w:rsidP="00FF3B26">
      <w:pPr>
        <w:pStyle w:val="KeinLeerraum"/>
      </w:pPr>
    </w:p>
    <w:p w14:paraId="6EE6CF4D" w14:textId="77777777" w:rsidR="00FF3B26" w:rsidRPr="00422BF4" w:rsidRDefault="00FF3B26" w:rsidP="00FF3B26">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50685839" w14:textId="77777777" w:rsidR="00FF3B26" w:rsidRDefault="00FF3B26" w:rsidP="00FF3B26">
      <w:r>
        <w:rPr>
          <w:iCs/>
        </w:rPr>
        <w:t xml:space="preserve">Der </w:t>
      </w:r>
      <w:proofErr w:type="spellStart"/>
      <w:r>
        <w:rPr>
          <w:iCs/>
        </w:rPr>
        <w:t>Kyritzer</w:t>
      </w:r>
      <w:proofErr w:type="spellEnd"/>
      <w:r>
        <w:rPr>
          <w:iCs/>
        </w:rPr>
        <w:t xml:space="preserve"> ist auch vom sozialen Auftrag der Postcode Lotterie überzeugt. „</w:t>
      </w:r>
      <w:r w:rsidRPr="00FF3B26">
        <w:rPr>
          <w:iCs/>
        </w:rPr>
        <w:t xml:space="preserve">Macht damit ruhig genauso weiter </w:t>
      </w:r>
      <w:r>
        <w:rPr>
          <w:iCs/>
        </w:rPr>
        <w:t xml:space="preserve">wie bisher, das finde ich super“, so Martin. Denn sein </w:t>
      </w:r>
      <w:r w:rsidR="002C05EE" w:rsidRPr="00422BF4">
        <w:rPr>
          <w:rFonts w:eastAsia="Times New Roman" w:cs="Times New Roman"/>
          <w:bCs/>
          <w:color w:val="000000"/>
          <w:kern w:val="0"/>
          <w:lang w:eastAsia="de-DE"/>
        </w:rPr>
        <w:t>Los</w:t>
      </w:r>
      <w:r>
        <w:rPr>
          <w:rFonts w:eastAsia="Times New Roman" w:cs="Times New Roman"/>
          <w:bCs/>
          <w:color w:val="000000"/>
          <w:kern w:val="0"/>
          <w:lang w:eastAsia="de-DE"/>
        </w:rPr>
        <w:t xml:space="preserve"> verhalf nicht nur ihm zum </w:t>
      </w:r>
      <w:r w:rsidR="00D64329">
        <w:rPr>
          <w:rFonts w:eastAsia="Times New Roman" w:cs="Times New Roman"/>
          <w:bCs/>
          <w:color w:val="000000"/>
          <w:kern w:val="0"/>
          <w:lang w:eastAsia="de-DE"/>
        </w:rPr>
        <w:t xml:space="preserve">Gewinn von 10.000 Euro, </w:t>
      </w:r>
      <w:r w:rsidR="001E1E40">
        <w:rPr>
          <w:rFonts w:eastAsia="Times New Roman" w:cs="Times New Roman"/>
          <w:bCs/>
          <w:color w:val="000000"/>
          <w:kern w:val="0"/>
          <w:lang w:eastAsia="de-DE"/>
        </w:rPr>
        <w:t>es unterstützte auch</w:t>
      </w:r>
      <w:r w:rsidR="002C05EE" w:rsidRPr="00422BF4">
        <w:rPr>
          <w:rFonts w:eastAsia="Times New Roman" w:cs="Times New Roman"/>
          <w:bCs/>
          <w:color w:val="000000"/>
          <w:kern w:val="0"/>
          <w:lang w:eastAsia="de-DE"/>
        </w:rPr>
        <w:t xml:space="preserve"> soziale Projekte in </w:t>
      </w:r>
      <w:r>
        <w:rPr>
          <w:rFonts w:eastAsia="Times New Roman" w:cs="Times New Roman"/>
          <w:bCs/>
          <w:color w:val="000000"/>
          <w:kern w:val="0"/>
          <w:lang w:eastAsia="de-DE"/>
        </w:rPr>
        <w:t>seiner</w:t>
      </w:r>
      <w:r w:rsidR="00025F1E">
        <w:rPr>
          <w:rFonts w:eastAsia="Times New Roman" w:cs="Times New Roman"/>
          <w:bCs/>
          <w:color w:val="000000"/>
          <w:kern w:val="0"/>
          <w:lang w:eastAsia="de-DE"/>
        </w:rPr>
        <w:t xml:space="preserve"> </w:t>
      </w:r>
      <w:r w:rsidR="001E1E40">
        <w:rPr>
          <w:rFonts w:eastAsia="Times New Roman" w:cs="Times New Roman"/>
          <w:bCs/>
          <w:color w:val="000000"/>
          <w:kern w:val="0"/>
          <w:lang w:eastAsia="de-DE"/>
        </w:rPr>
        <w:t>Nähe</w:t>
      </w:r>
      <w:r>
        <w:rPr>
          <w:rFonts w:eastAsia="Times New Roman" w:cs="Times New Roman"/>
          <w:bCs/>
          <w:color w:val="000000"/>
          <w:kern w:val="0"/>
          <w:lang w:eastAsia="de-DE"/>
        </w:rPr>
        <w:t>.</w:t>
      </w:r>
      <w:r>
        <w:t xml:space="preserve"> </w:t>
      </w:r>
      <w:r w:rsidRPr="00207839">
        <w:t xml:space="preserve">In Brandenburg </w:t>
      </w:r>
      <w:r>
        <w:t xml:space="preserve">etwa </w:t>
      </w:r>
      <w:r w:rsidRPr="00207839">
        <w:t xml:space="preserve">unterstützen die Teilnehmer der Deutschen Postcode Lotterie die Katarina-Witt-Stiftung, die eine Vielzahl von Projekten fördert, die sich um geistig und körperlich benachteiligte Kinder kümmert. </w:t>
      </w:r>
    </w:p>
    <w:p w14:paraId="23A46794" w14:textId="00CA2436" w:rsidR="00FF3B26" w:rsidRDefault="00FF3B26" w:rsidP="00FF3B26">
      <w:pPr>
        <w:rPr>
          <w:i/>
          <w:iCs/>
        </w:rPr>
      </w:pPr>
      <w:r w:rsidRPr="00207839">
        <w:t>Katarina Witt, Botschafterin der Deutschen Postcode Lotterie, freut sich für den Gewinner: </w:t>
      </w:r>
      <w:r w:rsidRPr="00207839">
        <w:rPr>
          <w:i/>
          <w:iCs/>
        </w:rPr>
        <w:t>"Es gibt keine bessere Kombination, als zu gewinnen und gleichzeitig Gutes zu tun. Es ist mir eine besondere Freude, die Deutsche Postcode Lotterie als nationale Botschafterin zu unterstützen."</w:t>
      </w:r>
    </w:p>
    <w:p w14:paraId="4BBB6663" w14:textId="2DC122EB"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73711938" w14:textId="77777777" w:rsidR="00FF3B26" w:rsidRDefault="00FF3B26" w:rsidP="00B72BAB">
      <w:pPr>
        <w:spacing w:after="0" w:line="240" w:lineRule="auto"/>
        <w:rPr>
          <w:b/>
        </w:rPr>
      </w:pPr>
    </w:p>
    <w:p w14:paraId="54E16D08" w14:textId="77777777" w:rsidR="00FF3B26" w:rsidRDefault="00FF3B26" w:rsidP="00B72BAB">
      <w:pPr>
        <w:spacing w:after="0" w:line="240" w:lineRule="auto"/>
        <w:rPr>
          <w:b/>
        </w:rPr>
      </w:pPr>
    </w:p>
    <w:p w14:paraId="6720B720" w14:textId="77777777" w:rsidR="00FF3B26" w:rsidRDefault="00FF3B26" w:rsidP="00B72BAB">
      <w:pPr>
        <w:spacing w:after="0" w:line="240" w:lineRule="auto"/>
        <w:rPr>
          <w:b/>
        </w:rPr>
      </w:pPr>
    </w:p>
    <w:p w14:paraId="65DBDA38" w14:textId="77777777" w:rsidR="007A26AA" w:rsidRDefault="007A26AA" w:rsidP="00B72BAB">
      <w:pPr>
        <w:spacing w:after="0" w:line="240" w:lineRule="auto"/>
        <w:rPr>
          <w:b/>
        </w:rPr>
      </w:pPr>
    </w:p>
    <w:p w14:paraId="3E4F95CC" w14:textId="77777777" w:rsidR="007A26AA" w:rsidRDefault="007A26AA" w:rsidP="00B72BAB">
      <w:pPr>
        <w:spacing w:after="0" w:line="240" w:lineRule="auto"/>
        <w:rPr>
          <w:b/>
        </w:rPr>
      </w:pPr>
    </w:p>
    <w:p w14:paraId="0E32974B" w14:textId="77777777" w:rsidR="007A26AA" w:rsidRDefault="007A26AA" w:rsidP="00B72BAB">
      <w:pPr>
        <w:spacing w:after="0" w:line="240" w:lineRule="auto"/>
        <w:rPr>
          <w:b/>
        </w:rPr>
      </w:pPr>
    </w:p>
    <w:p w14:paraId="66C245BF" w14:textId="661C2479" w:rsidR="00B72BAB"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FF3B26">
        <w:rPr>
          <w:b/>
        </w:rPr>
        <w:t>r nach vorheriger Einwilligung. Beim Gewinner des dritten Straßenpreises im Februar 2018 haben wir ein Pseudonym verwendet.</w:t>
      </w:r>
    </w:p>
    <w:p w14:paraId="45FAA580" w14:textId="77777777" w:rsidR="00B72BAB" w:rsidRPr="001738D3" w:rsidRDefault="00B72BAB" w:rsidP="00B72BAB">
      <w:pPr>
        <w:rPr>
          <w:b/>
          <w:i/>
        </w:rPr>
      </w:pPr>
      <w:r>
        <w:rPr>
          <w:b/>
          <w:i/>
        </w:rPr>
        <w:br/>
      </w:r>
      <w:r w:rsidRPr="001738D3">
        <w:rPr>
          <w:b/>
          <w:i/>
        </w:rPr>
        <w:t>Über die Deutsche Postcode Lotterie</w:t>
      </w:r>
    </w:p>
    <w:p w14:paraId="3BABF5AB" w14:textId="2A110368" w:rsidR="00B72BAB" w:rsidRPr="001738D3" w:rsidRDefault="00B72BAB" w:rsidP="00B72BAB">
      <w:pPr>
        <w:spacing w:after="0" w:line="240" w:lineRule="auto"/>
      </w:pPr>
      <w:r w:rsidRPr="001738D3">
        <w:rPr>
          <w:rFonts w:cs="Times New Roman"/>
        </w:rPr>
        <w:t xml:space="preserve">Die Deutsche Postcode Lotterie ging im Oktober 2016 an den Start. Die niederländische ‚Postcode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Postcode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4EFC769D" w14:textId="01E152A0" w:rsidR="00B72BAB" w:rsidRPr="001738D3" w:rsidRDefault="00B72BAB" w:rsidP="00B72BAB">
      <w:pPr>
        <w:spacing w:after="0" w:line="240" w:lineRule="auto"/>
        <w:rPr>
          <w:rFonts w:cs="Times New Roman"/>
        </w:rPr>
      </w:pPr>
    </w:p>
    <w:p w14:paraId="465F488A" w14:textId="5E4969F8" w:rsidR="00B72BAB" w:rsidRPr="001738D3" w:rsidRDefault="00B72BAB" w:rsidP="00B72BAB">
      <w:pPr>
        <w:spacing w:after="0" w:line="240" w:lineRule="auto"/>
        <w:rPr>
          <w:rFonts w:cs="Times New Roman"/>
          <w:b/>
        </w:rPr>
      </w:pPr>
      <w:r w:rsidRPr="001738D3">
        <w:rPr>
          <w:rFonts w:cs="Times New Roman"/>
          <w:b/>
        </w:rPr>
        <w:t>Das Prinzip: Mit dem Postcode zum Monatsgewinn</w:t>
      </w:r>
    </w:p>
    <w:p w14:paraId="506EB85D" w14:textId="41734ACD" w:rsidR="00B72BAB" w:rsidRPr="00A57FDD" w:rsidRDefault="00701795" w:rsidP="00B72BAB">
      <w:pPr>
        <w:spacing w:after="0" w:line="240" w:lineRule="auto"/>
        <w:rPr>
          <w:rFonts w:cs="Times New Roman"/>
        </w:rPr>
      </w:pPr>
      <w:r>
        <w:rPr>
          <w:noProof/>
          <w:lang w:eastAsia="de-DE"/>
        </w:rPr>
        <w:drawing>
          <wp:anchor distT="0" distB="0" distL="114300" distR="114300" simplePos="0" relativeHeight="251659264" behindDoc="0" locked="0" layoutInCell="1" allowOverlap="1" wp14:anchorId="05FE8AA4" wp14:editId="7B18DF37">
            <wp:simplePos x="0" y="0"/>
            <wp:positionH relativeFrom="margin">
              <wp:posOffset>3539066</wp:posOffset>
            </wp:positionH>
            <wp:positionV relativeFrom="margin">
              <wp:posOffset>2526877</wp:posOffset>
            </wp:positionV>
            <wp:extent cx="2007870" cy="2126615"/>
            <wp:effectExtent l="0" t="0" r="0" b="698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A57FDD">
        <w:rPr>
          <w:rFonts w:cs="Times New Roman"/>
        </w:rPr>
        <w:t>Zum 1. Januar 2018 ändert die Deutsche Postcode Lotterie ihren Spiel- und Gewinnplan: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14:paraId="42A3A6A5" w14:textId="77777777" w:rsidR="00B72BAB" w:rsidRPr="00A57FDD" w:rsidRDefault="00B72BAB" w:rsidP="00B72BAB">
      <w:pPr>
        <w:spacing w:after="0" w:line="240" w:lineRule="auto"/>
        <w:rPr>
          <w:rFonts w:cs="Times New Roman"/>
        </w:rPr>
      </w:pPr>
    </w:p>
    <w:p w14:paraId="1B3CE022" w14:textId="77777777"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14:paraId="096F4A2D" w14:textId="77777777"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0D7D6150" w14:textId="77777777" w:rsidR="00B72BAB" w:rsidRDefault="00B72BAB" w:rsidP="00B72BAB">
      <w:pPr>
        <w:spacing w:after="0" w:line="240" w:lineRule="auto"/>
        <w:rPr>
          <w:rFonts w:cs="Times New Roman"/>
        </w:rPr>
      </w:pPr>
    </w:p>
    <w:p w14:paraId="1E0B000C" w14:textId="77777777"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14:paraId="270D98DD" w14:textId="4979E149"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1A267E">
        <w:rPr>
          <w:rFonts w:cs="Times New Roman"/>
        </w:rPr>
        <w:t>ch. Die nächste Ziehung ist am 2</w:t>
      </w:r>
      <w:r w:rsidR="00B47576">
        <w:rPr>
          <w:rFonts w:cs="Times New Roman"/>
        </w:rPr>
        <w:t xml:space="preserve">. </w:t>
      </w:r>
      <w:r w:rsidR="001A267E">
        <w:rPr>
          <w:rFonts w:cs="Times New Roman"/>
        </w:rPr>
        <w:t>März</w:t>
      </w:r>
      <w:r w:rsidRPr="00A57FDD">
        <w:rPr>
          <w:rFonts w:cs="Times New Roman"/>
        </w:rPr>
        <w:t>.</w:t>
      </w:r>
    </w:p>
    <w:p w14:paraId="706666DF" w14:textId="77777777" w:rsidR="001A267E" w:rsidRPr="00FF3B26" w:rsidRDefault="00D42CED" w:rsidP="001A267E">
      <w:pPr>
        <w:suppressAutoHyphens w:val="0"/>
        <w:spacing w:after="0" w:line="240" w:lineRule="auto"/>
        <w:rPr>
          <w:rFonts w:eastAsia="Times New Roman" w:cs="Arial"/>
          <w:noProof/>
          <w:lang w:eastAsia="de-DE"/>
        </w:rPr>
      </w:pPr>
      <w:r w:rsidRPr="00FF3B26">
        <w:rPr>
          <w:b/>
          <w:bCs/>
          <w:szCs w:val="18"/>
        </w:rPr>
        <w:br/>
      </w:r>
      <w:r w:rsidR="001A267E" w:rsidRPr="00FF3B26">
        <w:rPr>
          <w:b/>
          <w:bCs/>
        </w:rPr>
        <w:t xml:space="preserve">Pressekontakt: </w:t>
      </w:r>
      <w:r w:rsidR="001A267E" w:rsidRPr="00FF3B26">
        <w:rPr>
          <w:b/>
          <w:bCs/>
        </w:rPr>
        <w:br/>
      </w:r>
      <w:r w:rsidR="001A267E" w:rsidRPr="00FF3B26">
        <w:rPr>
          <w:rFonts w:eastAsia="Times New Roman" w:cs="Arial"/>
          <w:noProof/>
          <w:lang w:eastAsia="de-DE"/>
        </w:rPr>
        <w:t>Sabine Haeßler, Presse und Kommunikation</w:t>
      </w:r>
      <w:r w:rsidR="001A267E" w:rsidRPr="00FF3B26">
        <w:rPr>
          <w:rFonts w:eastAsia="Times New Roman"/>
          <w:noProof/>
          <w:lang w:eastAsia="de-DE"/>
        </w:rPr>
        <w:br/>
        <w:t>Deutsche Postcode Lotterie</w:t>
      </w:r>
    </w:p>
    <w:p w14:paraId="23857A27" w14:textId="77777777" w:rsidR="001A267E" w:rsidRPr="00FF3B26" w:rsidRDefault="001A267E" w:rsidP="001A267E">
      <w:pPr>
        <w:spacing w:after="0" w:line="240" w:lineRule="auto"/>
        <w:rPr>
          <w:rFonts w:eastAsia="Times New Roman"/>
          <w:noProof/>
          <w:lang w:eastAsia="de-DE"/>
        </w:rPr>
      </w:pPr>
      <w:r w:rsidRPr="00FF3B26">
        <w:rPr>
          <w:rFonts w:eastAsia="Times New Roman"/>
          <w:noProof/>
          <w:lang w:eastAsia="de-DE"/>
        </w:rPr>
        <w:t>Martin-Luther-Platz 28</w:t>
      </w:r>
    </w:p>
    <w:p w14:paraId="52ABF313" w14:textId="77777777" w:rsidR="001A267E" w:rsidRPr="00FF3B26" w:rsidRDefault="001A267E" w:rsidP="001A267E">
      <w:pPr>
        <w:spacing w:after="0" w:line="240" w:lineRule="auto"/>
        <w:rPr>
          <w:rFonts w:eastAsia="Times New Roman"/>
          <w:noProof/>
          <w:lang w:eastAsia="de-DE"/>
        </w:rPr>
      </w:pPr>
      <w:r w:rsidRPr="00FF3B26">
        <w:rPr>
          <w:rFonts w:eastAsia="Times New Roman"/>
          <w:noProof/>
          <w:lang w:eastAsia="de-DE"/>
        </w:rPr>
        <w:t>D-40212 Düsseldorf</w:t>
      </w:r>
    </w:p>
    <w:p w14:paraId="2998EFA1" w14:textId="77777777" w:rsidR="001A267E" w:rsidRPr="00FF3B26" w:rsidRDefault="001A267E" w:rsidP="001A267E">
      <w:pPr>
        <w:spacing w:after="0" w:line="240" w:lineRule="auto"/>
        <w:rPr>
          <w:rFonts w:eastAsia="Times New Roman"/>
          <w:noProof/>
          <w:lang w:eastAsia="de-DE"/>
        </w:rPr>
      </w:pPr>
      <w:r w:rsidRPr="00FF3B26">
        <w:rPr>
          <w:rFonts w:eastAsia="Times New Roman"/>
          <w:noProof/>
          <w:color w:val="000000"/>
          <w:lang w:eastAsia="de-DE"/>
        </w:rPr>
        <w:t xml:space="preserve">Telefon: +49 (0) </w:t>
      </w:r>
      <w:r w:rsidRPr="00FF3B26">
        <w:rPr>
          <w:rFonts w:eastAsia="Times New Roman" w:cs="Times New Roman"/>
          <w:noProof/>
          <w:color w:val="000000"/>
          <w:lang w:eastAsia="de-DE"/>
        </w:rPr>
        <w:t>211 94283839</w:t>
      </w:r>
    </w:p>
    <w:p w14:paraId="6B2DB127" w14:textId="77777777" w:rsidR="001A267E" w:rsidRPr="00FF3B26" w:rsidRDefault="001A267E" w:rsidP="001A267E">
      <w:pPr>
        <w:spacing w:after="0" w:line="240" w:lineRule="auto"/>
        <w:rPr>
          <w:rFonts w:eastAsia="Times New Roman"/>
          <w:noProof/>
          <w:lang w:eastAsia="de-DE"/>
        </w:rPr>
      </w:pPr>
      <w:r w:rsidRPr="00FF3B26">
        <w:rPr>
          <w:rFonts w:eastAsia="Times New Roman"/>
          <w:noProof/>
          <w:lang w:eastAsia="de-DE"/>
        </w:rPr>
        <w:t>Mobil: +49 (0) 173 2596177</w:t>
      </w:r>
    </w:p>
    <w:p w14:paraId="57F25047" w14:textId="2BA24117" w:rsidR="007445CE" w:rsidRPr="00FF3B26" w:rsidRDefault="001A267E" w:rsidP="001A267E">
      <w:pPr>
        <w:spacing w:after="0" w:line="240" w:lineRule="auto"/>
        <w:rPr>
          <w:rFonts w:eastAsia="Times New Roman"/>
          <w:noProof/>
          <w:lang w:eastAsia="de-DE"/>
        </w:rPr>
      </w:pPr>
      <w:r w:rsidRPr="00FF3B26">
        <w:rPr>
          <w:rFonts w:eastAsia="Times New Roman"/>
          <w:noProof/>
          <w:lang w:eastAsia="de-DE"/>
        </w:rPr>
        <w:t xml:space="preserve">E-Mail: </w:t>
      </w:r>
      <w:hyperlink r:id="rId13" w:history="1">
        <w:r w:rsidRPr="00FF3B26">
          <w:rPr>
            <w:rStyle w:val="Hyperlink"/>
            <w:rFonts w:eastAsia="Times New Roman"/>
            <w:noProof/>
            <w:lang w:eastAsia="de-DE"/>
          </w:rPr>
          <w:t>sabine.haessler@postcode-lotterie.de</w:t>
        </w:r>
      </w:hyperlink>
    </w:p>
    <w:sectPr w:rsidR="007445CE" w:rsidRPr="00FF3B26">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0C58" w14:textId="77777777" w:rsidR="001D3D7E" w:rsidRDefault="001D3D7E" w:rsidP="0089712E">
      <w:pPr>
        <w:spacing w:after="0" w:line="240" w:lineRule="auto"/>
      </w:pPr>
      <w:r>
        <w:separator/>
      </w:r>
    </w:p>
  </w:endnote>
  <w:endnote w:type="continuationSeparator" w:id="0">
    <w:p w14:paraId="2D483A59" w14:textId="77777777" w:rsidR="001D3D7E" w:rsidRDefault="001D3D7E"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DEE78" w14:textId="77777777" w:rsidR="001D3D7E" w:rsidRDefault="001D3D7E" w:rsidP="0089712E">
      <w:pPr>
        <w:spacing w:after="0" w:line="240" w:lineRule="auto"/>
      </w:pPr>
      <w:r>
        <w:separator/>
      </w:r>
    </w:p>
  </w:footnote>
  <w:footnote w:type="continuationSeparator" w:id="0">
    <w:p w14:paraId="437BDD79" w14:textId="77777777" w:rsidR="001D3D7E" w:rsidRDefault="001D3D7E"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3D7E"/>
    <w:rsid w:val="001D7C84"/>
    <w:rsid w:val="001E1E40"/>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26AA"/>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B9F"/>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9E7"/>
    <w:rsid w:val="00EC736D"/>
    <w:rsid w:val="00ED2CCE"/>
    <w:rsid w:val="00ED536F"/>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58B8"/>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30793899">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975C-9B40-4DD6-96E9-8241D73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5245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15</cp:revision>
  <cp:lastPrinted>2016-12-16T08:28:00Z</cp:lastPrinted>
  <dcterms:created xsi:type="dcterms:W3CDTF">2018-01-24T09:28:00Z</dcterms:created>
  <dcterms:modified xsi:type="dcterms:W3CDTF">2018-02-19T13:15:00Z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