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CF03" w14:textId="77777777" w:rsidR="00F10615" w:rsidRPr="00F271F3" w:rsidRDefault="00F10615" w:rsidP="001B659C">
      <w:pPr>
        <w:pStyle w:val="Pressemitteilung"/>
      </w:pPr>
      <w:r w:rsidRPr="00F271F3">
        <w:t>Pressemitteilung</w:t>
      </w:r>
    </w:p>
    <w:p w14:paraId="1E5CF2EA" w14:textId="59D6DC17" w:rsidR="00DB3545" w:rsidRPr="00AA045D" w:rsidRDefault="00AA045D" w:rsidP="00DB3545">
      <w:pPr>
        <w:pStyle w:val="Hauptberschrift"/>
        <w:spacing w:line="240" w:lineRule="auto"/>
        <w:ind w:right="-2419"/>
      </w:pPr>
      <w:r w:rsidRPr="00AA045D">
        <w:t>Nachhaltige Innovationen siegen</w:t>
      </w:r>
      <w:r w:rsidRPr="00AA045D">
        <w:br/>
        <w:t>beim 21. Deutschen Gründerpreis</w:t>
      </w:r>
    </w:p>
    <w:p w14:paraId="6EDFCFF9" w14:textId="1A35588E" w:rsidR="00DB3545" w:rsidRPr="00A05A50" w:rsidRDefault="00D9609C" w:rsidP="005558E6">
      <w:pPr>
        <w:pStyle w:val="Lead"/>
        <w:numPr>
          <w:ilvl w:val="0"/>
          <w:numId w:val="20"/>
        </w:numPr>
        <w:rPr>
          <w:rStyle w:val="ZeichenformatRot"/>
          <w:color w:val="auto"/>
        </w:rPr>
      </w:pPr>
      <w:r w:rsidRPr="00A05A50">
        <w:rPr>
          <w:rStyle w:val="ZeichenformatRot"/>
          <w:color w:val="auto"/>
        </w:rPr>
        <w:t xml:space="preserve">StartUp: </w:t>
      </w:r>
      <w:r w:rsidR="00E56896" w:rsidRPr="00A05A50">
        <w:rPr>
          <w:rStyle w:val="ZeichenformatRot"/>
          <w:color w:val="auto"/>
        </w:rPr>
        <w:t xml:space="preserve">Friendly Captcha </w:t>
      </w:r>
      <w:r w:rsidR="00DD22F7" w:rsidRPr="00A05A50">
        <w:rPr>
          <w:rStyle w:val="ZeichenformatRot"/>
          <w:color w:val="auto"/>
        </w:rPr>
        <w:t xml:space="preserve">aus </w:t>
      </w:r>
      <w:r w:rsidR="00A05A50" w:rsidRPr="00A05A50">
        <w:rPr>
          <w:rStyle w:val="ZeichenformatRot"/>
          <w:color w:val="auto"/>
        </w:rPr>
        <w:t>Wörthsee</w:t>
      </w:r>
      <w:r w:rsidR="00DD22F7" w:rsidRPr="00A05A50">
        <w:rPr>
          <w:rStyle w:val="ZeichenformatRot"/>
          <w:color w:val="auto"/>
        </w:rPr>
        <w:t xml:space="preserve"> bring</w:t>
      </w:r>
      <w:r w:rsidR="00DE5896">
        <w:rPr>
          <w:rStyle w:val="ZeichenformatRot"/>
          <w:color w:val="auto"/>
        </w:rPr>
        <w:t>t</w:t>
      </w:r>
      <w:r w:rsidR="00DD22F7" w:rsidRPr="00A05A50">
        <w:rPr>
          <w:rStyle w:val="ZeichenformatRot"/>
          <w:color w:val="auto"/>
        </w:rPr>
        <w:t xml:space="preserve"> Sicherheit ins Netz</w:t>
      </w:r>
      <w:r w:rsidR="00A05A50">
        <w:rPr>
          <w:rStyle w:val="ZeichenformatRot"/>
          <w:color w:val="auto"/>
        </w:rPr>
        <w:t xml:space="preserve"> – </w:t>
      </w:r>
      <w:r w:rsidR="00A05A50" w:rsidRPr="00A05A50">
        <w:rPr>
          <w:rStyle w:val="ZeichenformatRot"/>
          <w:color w:val="auto"/>
        </w:rPr>
        <w:t xml:space="preserve">ohne nervige </w:t>
      </w:r>
      <w:r w:rsidR="00A05A50" w:rsidRPr="004B22B4">
        <w:rPr>
          <w:rStyle w:val="ZeichenformatRot"/>
          <w:color w:val="auto"/>
        </w:rPr>
        <w:t>Bilderrätsel</w:t>
      </w:r>
    </w:p>
    <w:p w14:paraId="1B3A82EA" w14:textId="2DC0B7BF" w:rsidR="00DB3545" w:rsidRPr="00E601CE" w:rsidRDefault="00D9609C" w:rsidP="005558E6">
      <w:pPr>
        <w:pStyle w:val="Lead"/>
        <w:numPr>
          <w:ilvl w:val="0"/>
          <w:numId w:val="20"/>
        </w:numPr>
      </w:pPr>
      <w:r w:rsidRPr="00E601CE">
        <w:t xml:space="preserve">Aufsteiger: </w:t>
      </w:r>
      <w:r w:rsidR="00B66836" w:rsidRPr="00E601CE">
        <w:t xml:space="preserve">happybrush aus München </w:t>
      </w:r>
      <w:r w:rsidR="00E601CE" w:rsidRPr="00E601CE">
        <w:t>revolutionier</w:t>
      </w:r>
      <w:r w:rsidR="00F528C5">
        <w:t>t</w:t>
      </w:r>
      <w:r w:rsidR="00E601CE" w:rsidRPr="00E601CE">
        <w:t xml:space="preserve"> Mundpflege</w:t>
      </w:r>
      <w:r w:rsidR="00B66836" w:rsidRPr="00E601CE">
        <w:t xml:space="preserve"> </w:t>
      </w:r>
      <w:r w:rsidR="000E5413">
        <w:t>mit recycelten Materialien</w:t>
      </w:r>
      <w:r w:rsidR="000F25ED">
        <w:t>,</w:t>
      </w:r>
      <w:r w:rsidR="000E5413">
        <w:t xml:space="preserve"> </w:t>
      </w:r>
      <w:r w:rsidR="00B66836" w:rsidRPr="00E601CE">
        <w:t>Holzresten</w:t>
      </w:r>
    </w:p>
    <w:p w14:paraId="47AE2A43" w14:textId="67209DAF" w:rsidR="00327F4F" w:rsidRPr="007C230C" w:rsidRDefault="00DF01BE" w:rsidP="00327F4F">
      <w:pPr>
        <w:pStyle w:val="Lead"/>
        <w:numPr>
          <w:ilvl w:val="0"/>
          <w:numId w:val="20"/>
        </w:numPr>
      </w:pPr>
      <w:r w:rsidRPr="007C230C">
        <w:t xml:space="preserve">Unternehmerin Rosely Schweizer aus der Oetker-Dynastie für ihr Lebenswerk </w:t>
      </w:r>
      <w:r w:rsidRPr="004B22B4">
        <w:t>ausgezeichnet</w:t>
      </w:r>
    </w:p>
    <w:p w14:paraId="0D30EB0A" w14:textId="7AAA89D6" w:rsidR="00327F4F" w:rsidRPr="007C230C" w:rsidRDefault="00DF01BE" w:rsidP="00327F4F">
      <w:pPr>
        <w:pStyle w:val="Lead"/>
        <w:numPr>
          <w:ilvl w:val="0"/>
          <w:numId w:val="20"/>
        </w:numPr>
      </w:pPr>
      <w:r w:rsidRPr="007C230C">
        <w:t xml:space="preserve">Sonderpreis </w:t>
      </w:r>
      <w:r w:rsidR="00663B76" w:rsidRPr="007C230C">
        <w:t xml:space="preserve">für </w:t>
      </w:r>
      <w:r w:rsidR="007C230C" w:rsidRPr="007C230C">
        <w:t>Ex-Profifußballer Benjamin Adrion und seine Organisation Viva con Agua</w:t>
      </w:r>
    </w:p>
    <w:p w14:paraId="058B45CF" w14:textId="609AC722" w:rsidR="001B659C" w:rsidRPr="00A251F8" w:rsidRDefault="00875806" w:rsidP="004E45C1">
      <w:pPr>
        <w:pStyle w:val="Highlight"/>
        <w:sectPr w:rsidR="001B659C" w:rsidRPr="00A251F8" w:rsidSect="002E4FA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571" w:right="3067" w:bottom="1987" w:left="1469" w:header="720" w:footer="720" w:gutter="0"/>
          <w:cols w:space="708"/>
          <w:docGrid w:linePitch="360"/>
        </w:sectPr>
      </w:pPr>
      <w:r>
        <w:t>Nachhaltige,</w:t>
      </w:r>
      <w:r w:rsidR="00A94558">
        <w:t xml:space="preserve"> intelligente und</w:t>
      </w:r>
      <w:r>
        <w:t xml:space="preserve"> umweltschonende</w:t>
      </w:r>
      <w:r w:rsidR="00D613C9" w:rsidRPr="00A251F8">
        <w:t xml:space="preserve"> Lösungen</w:t>
      </w:r>
      <w:r>
        <w:t xml:space="preserve"> </w:t>
      </w:r>
      <w:r w:rsidR="00DA7792" w:rsidRPr="00A251F8">
        <w:t xml:space="preserve">standen im Finale des 21. Deutschen Gründerpreises, der </w:t>
      </w:r>
      <w:r w:rsidR="00443654">
        <w:t>gestern</w:t>
      </w:r>
      <w:r w:rsidR="00DA7792" w:rsidRPr="00A251F8">
        <w:t xml:space="preserve"> [12.09.2023] </w:t>
      </w:r>
      <w:r w:rsidR="00D1501F" w:rsidRPr="00A251F8">
        <w:t xml:space="preserve">zum 21. Mal im ZDF-Hauptstadtstudio in Berlin vergeben wurde. Die Gründer von Friendly Captcha aus </w:t>
      </w:r>
      <w:r w:rsidR="00EB625C" w:rsidRPr="00A251F8">
        <w:t>Wörthsee</w:t>
      </w:r>
      <w:r w:rsidR="00D1501F" w:rsidRPr="00A251F8">
        <w:t xml:space="preserve"> nahmen den Preis in der Kategorie StartUp für die Entwicklung eines </w:t>
      </w:r>
      <w:r w:rsidR="00A81DC2" w:rsidRPr="00A251F8">
        <w:t xml:space="preserve">Sicherheitsrätsels </w:t>
      </w:r>
      <w:r w:rsidR="000E4F4A">
        <w:t>fürs</w:t>
      </w:r>
      <w:r w:rsidR="00A81DC2" w:rsidRPr="00A251F8">
        <w:t xml:space="preserve"> Surfen im Internet entgegen, das </w:t>
      </w:r>
      <w:r w:rsidR="00E14CB3" w:rsidRPr="00A251F8">
        <w:t>maximalen Datenschutz bietet und Google Konkurrenz macht. happybrush aus München wurde als Aufsteiger</w:t>
      </w:r>
      <w:r w:rsidR="00CE5F65" w:rsidRPr="00A251F8">
        <w:t xml:space="preserve"> für nachhaltige Mundpflegelösungen ausgezeichnet. </w:t>
      </w:r>
      <w:r w:rsidR="00D1501F" w:rsidRPr="00A251F8">
        <w:t xml:space="preserve">Der </w:t>
      </w:r>
      <w:r w:rsidR="00D1501F" w:rsidRPr="00F54752">
        <w:t>Deutsche</w:t>
      </w:r>
      <w:r w:rsidR="00D1501F" w:rsidRPr="00A251F8">
        <w:t xml:space="preserve"> Gründerpreis wird jährlich von den Partnern stern, Sparkassen, ZDF und Porsche verliehen. Für </w:t>
      </w:r>
      <w:r w:rsidR="00CE5F65" w:rsidRPr="00A251F8">
        <w:t>ihr</w:t>
      </w:r>
      <w:r w:rsidR="00D1501F" w:rsidRPr="00A251F8">
        <w:t xml:space="preserve"> Lebenswerk wurde </w:t>
      </w:r>
      <w:r w:rsidR="00CE5F65" w:rsidRPr="00A251F8">
        <w:t>Unternehmerin Rosely Schweizer</w:t>
      </w:r>
      <w:r w:rsidR="00D1501F" w:rsidRPr="00A251F8">
        <w:t xml:space="preserve"> ausgezeichnet. Den seltenen Sonderpreis verliehen die Partner</w:t>
      </w:r>
      <w:r w:rsidR="00CC1A89">
        <w:t xml:space="preserve"> </w:t>
      </w:r>
      <w:r w:rsidR="00D1501F" w:rsidRPr="00A251F8">
        <w:t xml:space="preserve">des </w:t>
      </w:r>
      <w:r w:rsidR="00D1501F" w:rsidRPr="00F54752">
        <w:t>Deutschen</w:t>
      </w:r>
      <w:r w:rsidR="00D1501F" w:rsidRPr="00A251F8">
        <w:t xml:space="preserve"> Gründerpreises an </w:t>
      </w:r>
      <w:r w:rsidR="00CE5F65" w:rsidRPr="00A251F8">
        <w:t>Ex-Profifußballer Benjamin Adrion und seine Organisation Viva von Agua</w:t>
      </w:r>
      <w:r w:rsidR="00D1501F" w:rsidRPr="00A251F8">
        <w:t>.</w:t>
      </w:r>
      <w:r w:rsidR="00DA76FE">
        <w:t xml:space="preserve"> </w:t>
      </w:r>
      <w:r w:rsidR="00AF59F3" w:rsidRPr="00A251F8">
        <w:t xml:space="preserve">Bundeswirtschaftsminister Dr. Robert </w:t>
      </w:r>
      <w:r w:rsidR="00AF59F3" w:rsidRPr="00477E5F">
        <w:t>Habeck</w:t>
      </w:r>
      <w:r w:rsidR="00FB6DF5">
        <w:t>, dessen Ministerium den Deutschen Gründerpreis unterstützt: „</w:t>
      </w:r>
      <w:r w:rsidR="000F25ED" w:rsidRPr="000F25ED">
        <w:t>Eine klimaneutrale Wirtschaft kann nur mit klugen Ideen von engagierten und kreativen Menschen gelingen.</w:t>
      </w:r>
      <w:r w:rsidR="00A251F8" w:rsidRPr="000F25ED">
        <w:t>“</w:t>
      </w:r>
    </w:p>
    <w:p w14:paraId="4B01BC30" w14:textId="77777777" w:rsidR="001B659C" w:rsidRDefault="001B659C" w:rsidP="009C16FF">
      <w:pPr>
        <w:rPr>
          <w:rFonts w:ascii="Titillium Lt" w:hAnsi="Titillium Lt"/>
        </w:rPr>
      </w:pPr>
      <w:r w:rsidRPr="006F4605">
        <w:rPr>
          <w:noProof/>
        </w:rPr>
        <w:drawing>
          <wp:inline distT="0" distB="0" distL="0" distR="0" wp14:anchorId="2FEC834E" wp14:editId="5A762334">
            <wp:extent cx="2350619" cy="1426028"/>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7" cstate="print">
                      <a:extLst>
                        <a:ext uri="{28A0092B-C50C-407E-A947-70E740481C1C}">
                          <a14:useLocalDpi xmlns:a14="http://schemas.microsoft.com/office/drawing/2010/main" val="0"/>
                        </a:ext>
                      </a:extLst>
                    </a:blip>
                    <a:srcRect l="7826" t="8096" b="8096"/>
                    <a:stretch/>
                  </pic:blipFill>
                  <pic:spPr bwMode="auto">
                    <a:xfrm>
                      <a:off x="0" y="0"/>
                      <a:ext cx="2365439" cy="1435019"/>
                    </a:xfrm>
                    <a:prstGeom prst="rect">
                      <a:avLst/>
                    </a:prstGeom>
                    <a:ln>
                      <a:noFill/>
                    </a:ln>
                    <a:extLst>
                      <a:ext uri="{53640926-AAD7-44D8-BBD7-CCE9431645EC}">
                        <a14:shadowObscured xmlns:a14="http://schemas.microsoft.com/office/drawing/2010/main"/>
                      </a:ext>
                    </a:extLst>
                  </pic:spPr>
                </pic:pic>
              </a:graphicData>
            </a:graphic>
          </wp:inline>
        </w:drawing>
      </w:r>
    </w:p>
    <w:p w14:paraId="79D6ABC7" w14:textId="700DFAA6" w:rsidR="00135AAF" w:rsidRPr="009129D4" w:rsidRDefault="0080425A" w:rsidP="00135AAF">
      <w:pPr>
        <w:pStyle w:val="Bildunterschrift"/>
        <w:rPr>
          <w:rFonts w:asciiTheme="majorHAnsi" w:hAnsiTheme="majorHAnsi"/>
          <w:b/>
          <w:bCs/>
        </w:rPr>
      </w:pPr>
      <w:r w:rsidRPr="009129D4">
        <w:rPr>
          <w:rFonts w:asciiTheme="majorHAnsi" w:hAnsiTheme="majorHAnsi"/>
          <w:b/>
          <w:bCs/>
        </w:rPr>
        <w:t xml:space="preserve">Preisträger und </w:t>
      </w:r>
      <w:r w:rsidR="0078515F" w:rsidRPr="009129D4">
        <w:rPr>
          <w:rFonts w:asciiTheme="majorHAnsi" w:hAnsiTheme="majorHAnsi"/>
          <w:b/>
          <w:bCs/>
        </w:rPr>
        <w:t>Initiatoren des Deutschen Gründerpreises gestern [12.03.2023] im ZDF-Hauptstadtstudio in Berlin mit Bundeswirtschaftsminister Dr. Rober</w:t>
      </w:r>
      <w:r w:rsidR="00543358">
        <w:rPr>
          <w:rFonts w:asciiTheme="majorHAnsi" w:hAnsiTheme="majorHAnsi"/>
          <w:b/>
          <w:bCs/>
        </w:rPr>
        <w:t>t</w:t>
      </w:r>
      <w:r w:rsidR="0078515F" w:rsidRPr="009129D4">
        <w:rPr>
          <w:rFonts w:asciiTheme="majorHAnsi" w:hAnsiTheme="majorHAnsi"/>
          <w:b/>
          <w:bCs/>
        </w:rPr>
        <w:t xml:space="preserve"> Habeck</w:t>
      </w:r>
      <w:r w:rsidR="00DC091C" w:rsidRPr="009129D4">
        <w:rPr>
          <w:rFonts w:asciiTheme="majorHAnsi" w:hAnsiTheme="majorHAnsi"/>
          <w:b/>
          <w:bCs/>
        </w:rPr>
        <w:t xml:space="preserve"> und Moderatorin Barbara Hahlweg.</w:t>
      </w:r>
    </w:p>
    <w:p w14:paraId="3B88F17F" w14:textId="77777777" w:rsidR="00135AAF" w:rsidRDefault="00135AAF" w:rsidP="00135AAF">
      <w:pPr>
        <w:pStyle w:val="Bildunterschrift"/>
      </w:pPr>
      <w:r w:rsidRPr="00135AAF">
        <w:t>Foto: Franziska Krug für Deutscher Gründerpreis</w:t>
      </w:r>
    </w:p>
    <w:p w14:paraId="16D36BCC" w14:textId="1AA16C77" w:rsidR="004554F1" w:rsidRPr="00CC1A89" w:rsidRDefault="004554F1" w:rsidP="00135AAF">
      <w:pPr>
        <w:pStyle w:val="Bildunterschrift"/>
      </w:pPr>
      <w:r w:rsidRPr="00CC1A89">
        <w:t>Foto-Download: tmdl.de/DGP23_Eventfoto</w:t>
      </w:r>
    </w:p>
    <w:p w14:paraId="2FF72185" w14:textId="77777777" w:rsidR="001B659C" w:rsidRPr="00CC1A89" w:rsidRDefault="001B659C" w:rsidP="00A779D7">
      <w:pPr>
        <w:jc w:val="both"/>
        <w:rPr>
          <w:rFonts w:ascii="Titillium Lt" w:hAnsi="Titillium Lt"/>
        </w:rPr>
        <w:sectPr w:rsidR="001B659C" w:rsidRPr="00CC1A89" w:rsidSect="001B659C">
          <w:type w:val="continuous"/>
          <w:pgSz w:w="11906" w:h="16838" w:code="9"/>
          <w:pgMar w:top="3571" w:right="3067" w:bottom="1987" w:left="1469" w:header="720" w:footer="720" w:gutter="0"/>
          <w:cols w:num="2" w:space="708"/>
          <w:docGrid w:linePitch="360"/>
        </w:sectPr>
      </w:pPr>
    </w:p>
    <w:p w14:paraId="0569490A" w14:textId="52B330D6" w:rsidR="002F5D42" w:rsidRDefault="00D6284E" w:rsidP="0004401D">
      <w:pPr>
        <w:jc w:val="both"/>
      </w:pPr>
      <w:r w:rsidRPr="0004401D">
        <w:lastRenderedPageBreak/>
        <w:t xml:space="preserve">52 Millionen Menschen haben Benedict Padberg (28) und Guido </w:t>
      </w:r>
      <w:r w:rsidRPr="004B22B4">
        <w:t>Zuidhof</w:t>
      </w:r>
      <w:r w:rsidRPr="0004401D">
        <w:t xml:space="preserve"> (29) mit ihrem „</w:t>
      </w:r>
      <w:r w:rsidRPr="00F23DB3">
        <w:rPr>
          <w:rFonts w:asciiTheme="majorHAnsi" w:hAnsiTheme="majorHAnsi"/>
          <w:b/>
          <w:bCs/>
        </w:rPr>
        <w:t>Friendly Captcha</w:t>
      </w:r>
      <w:r w:rsidRPr="0004401D">
        <w:t xml:space="preserve">“ </w:t>
      </w:r>
      <w:r w:rsidR="00E328CC" w:rsidRPr="00F23DB3">
        <w:rPr>
          <w:rFonts w:asciiTheme="majorHAnsi" w:hAnsiTheme="majorHAnsi"/>
          <w:b/>
          <w:bCs/>
        </w:rPr>
        <w:t>aus Wörthsee</w:t>
      </w:r>
      <w:r w:rsidR="00E328CC" w:rsidRPr="0004401D">
        <w:t xml:space="preserve"> bei München </w:t>
      </w:r>
      <w:r w:rsidRPr="0004401D">
        <w:t>das Internet-Leben alleine im vergangenen Jahr erleichtert</w:t>
      </w:r>
      <w:r w:rsidR="00E328CC" w:rsidRPr="0004401D">
        <w:t xml:space="preserve">. </w:t>
      </w:r>
      <w:r w:rsidR="00DC46F3" w:rsidRPr="0004401D">
        <w:t>Freundlich ist das „Friendly Captcha“ zum Nutzer vor dem Bildschirm</w:t>
      </w:r>
      <w:r w:rsidR="00DD1278" w:rsidRPr="0004401D">
        <w:t xml:space="preserve">. Es verlangt </w:t>
      </w:r>
      <w:r w:rsidR="002F5D42" w:rsidRPr="0004401D">
        <w:rPr>
          <w:rFonts w:ascii="Titillium" w:hAnsi="Titillium"/>
          <w:b/>
          <w:bCs/>
        </w:rPr>
        <w:t xml:space="preserve">keine </w:t>
      </w:r>
      <w:r w:rsidR="00DD1278" w:rsidRPr="0004401D">
        <w:rPr>
          <w:rFonts w:ascii="Titillium" w:hAnsi="Titillium"/>
          <w:b/>
          <w:bCs/>
        </w:rPr>
        <w:t>nervige</w:t>
      </w:r>
      <w:r w:rsidR="002F5D42" w:rsidRPr="0004401D">
        <w:rPr>
          <w:rFonts w:ascii="Titillium" w:hAnsi="Titillium"/>
          <w:b/>
          <w:bCs/>
        </w:rPr>
        <w:t>n</w:t>
      </w:r>
      <w:r w:rsidR="00DD1278" w:rsidRPr="0004401D">
        <w:rPr>
          <w:rFonts w:ascii="Titillium" w:hAnsi="Titillium"/>
          <w:b/>
          <w:bCs/>
        </w:rPr>
        <w:t xml:space="preserve"> Bilderrätsel</w:t>
      </w:r>
      <w:r w:rsidR="002F5D42" w:rsidRPr="0004401D">
        <w:t>, der</w:t>
      </w:r>
      <w:r w:rsidR="00DD1278" w:rsidRPr="0004401D">
        <w:t xml:space="preserve"> </w:t>
      </w:r>
      <w:r w:rsidR="002F5D42" w:rsidRPr="0004401D">
        <w:t xml:space="preserve">Benutzer </w:t>
      </w:r>
      <w:r w:rsidR="00DC46F3" w:rsidRPr="0004401D">
        <w:t xml:space="preserve">muss nichts tun, um zu beweisen, dass er kein Roboter – also ein potenzielles Sicherheitsrisiko – ist. </w:t>
      </w:r>
      <w:r w:rsidR="00F86391" w:rsidRPr="00F86391">
        <w:t>Der Ansatz von Friendly Captcha ist einzigartig: Statt das Rätsel selbst zu bewerten, legt Friendly Captcha den Fokus auf die Computer-Ressourcen, die für die Lösung des Rätsels benötigt werden. Besonders relevant ist die Friendly-Captcha-Lösung für Branchen wie Versicherungen, Banken, Online-Händler, Energieversorger</w:t>
      </w:r>
      <w:r w:rsidR="007E1C36">
        <w:t xml:space="preserve"> </w:t>
      </w:r>
      <w:r w:rsidR="00F86391" w:rsidRPr="00F86391">
        <w:t>und Online-Plattformen.</w:t>
      </w:r>
      <w:r w:rsidR="007E1C36">
        <w:t xml:space="preserve"> </w:t>
      </w:r>
      <w:r w:rsidR="00DD2646" w:rsidRPr="0004401D">
        <w:t xml:space="preserve">Laudator Dr. Oliver Blume, Vorstandsvorsitzender der Dr. Ing. h. c. F. Porsche AG: „Eine revolutionäre IT-Idee mitten aus Deutschland mit </w:t>
      </w:r>
      <w:r w:rsidR="004B22B4">
        <w:t>Weltmarktpotenzial</w:t>
      </w:r>
      <w:r w:rsidR="00DD2646" w:rsidRPr="0004401D">
        <w:t>.</w:t>
      </w:r>
      <w:r w:rsidR="0004401D" w:rsidRPr="0004401D">
        <w:t xml:space="preserve"> Wir sind stolz auf </w:t>
      </w:r>
      <w:r w:rsidR="00374BC1">
        <w:t>e</w:t>
      </w:r>
      <w:r w:rsidR="0004401D" w:rsidRPr="0004401D">
        <w:t xml:space="preserve">uch, auch weil in Deutschland </w:t>
      </w:r>
      <w:r w:rsidR="00374BC1">
        <w:t>e</w:t>
      </w:r>
      <w:r w:rsidR="0004401D" w:rsidRPr="0004401D">
        <w:t xml:space="preserve">uer StartUp in Sachen Security-Check bereits die </w:t>
      </w:r>
      <w:r w:rsidR="0004401D" w:rsidRPr="00F23DB3">
        <w:rPr>
          <w:rFonts w:asciiTheme="majorHAnsi" w:hAnsiTheme="majorHAnsi"/>
          <w:b/>
          <w:bCs/>
        </w:rPr>
        <w:t>Nummer zwei nach Google</w:t>
      </w:r>
      <w:r w:rsidR="0004401D" w:rsidRPr="0004401D">
        <w:t xml:space="preserve"> ist.“</w:t>
      </w:r>
    </w:p>
    <w:p w14:paraId="60C1641E" w14:textId="4597484F" w:rsidR="00BB3D8C" w:rsidRDefault="008C4A40" w:rsidP="0088029C">
      <w:pPr>
        <w:jc w:val="both"/>
      </w:pPr>
      <w:r w:rsidRPr="00385602">
        <w:t xml:space="preserve">Stefan Walter (41) und Florian Kiener (37) sind nicht nur leidenschaftliche Gründer, sondern auch Visionäre, die frischen Wind in die eher konservative Welt der Mundpflege bringen. </w:t>
      </w:r>
      <w:r w:rsidR="00B70937" w:rsidRPr="00385602">
        <w:rPr>
          <w:rFonts w:asciiTheme="majorHAnsi" w:hAnsiTheme="majorHAnsi"/>
          <w:b/>
          <w:bCs/>
        </w:rPr>
        <w:t>happybrush</w:t>
      </w:r>
      <w:r w:rsidR="00B70937" w:rsidRPr="00385602">
        <w:t xml:space="preserve"> aus München überbrückt mit seinem breiten Spektrum innovativer Produkte die Kluft zwischen Konsumgut, Technologie und Nachhaltigkeit</w:t>
      </w:r>
      <w:r w:rsidR="007B2D9E" w:rsidRPr="00385602">
        <w:t xml:space="preserve"> – mit</w:t>
      </w:r>
      <w:r w:rsidR="00B70937" w:rsidRPr="00385602">
        <w:t xml:space="preserve"> </w:t>
      </w:r>
      <w:r w:rsidR="007B2D9E" w:rsidRPr="00385602">
        <w:rPr>
          <w:rFonts w:asciiTheme="majorHAnsi" w:hAnsiTheme="majorHAnsi"/>
          <w:b/>
          <w:bCs/>
        </w:rPr>
        <w:t>Mundpflegeprodukten, die sowohl effektiv als auch nachhaltig</w:t>
      </w:r>
      <w:r w:rsidR="007B2D9E" w:rsidRPr="00385602">
        <w:t xml:space="preserve"> sind</w:t>
      </w:r>
      <w:r w:rsidR="008C10AF" w:rsidRPr="00385602">
        <w:t xml:space="preserve">, mit </w:t>
      </w:r>
      <w:r w:rsidR="007B2D9E" w:rsidRPr="00385602">
        <w:t>Aufsteckköpfe</w:t>
      </w:r>
      <w:r w:rsidR="008C10AF" w:rsidRPr="00385602">
        <w:t>n</w:t>
      </w:r>
      <w:r w:rsidR="007B2D9E" w:rsidRPr="00385602">
        <w:t xml:space="preserve"> aus holzfaserbasierten Resten der Holzproduktion in Skandinavien</w:t>
      </w:r>
      <w:r w:rsidR="004061AD" w:rsidRPr="00385602">
        <w:t xml:space="preserve">, </w:t>
      </w:r>
      <w:r w:rsidR="007B2D9E" w:rsidRPr="00385602">
        <w:t>plastikfreie</w:t>
      </w:r>
      <w:r w:rsidR="00296F10">
        <w:t>n</w:t>
      </w:r>
      <w:r w:rsidR="007B2D9E" w:rsidRPr="00385602">
        <w:t xml:space="preserve"> Verpackungen </w:t>
      </w:r>
      <w:r w:rsidR="004061AD" w:rsidRPr="00385602">
        <w:t>und</w:t>
      </w:r>
      <w:r w:rsidR="007B2D9E" w:rsidRPr="00385602">
        <w:t xml:space="preserve"> nachhaltige</w:t>
      </w:r>
      <w:r w:rsidR="004061AD" w:rsidRPr="00385602">
        <w:t>n</w:t>
      </w:r>
      <w:r w:rsidR="007B2D9E" w:rsidRPr="00385602">
        <w:t xml:space="preserve"> Borsten</w:t>
      </w:r>
      <w:r w:rsidR="004061AD" w:rsidRPr="00385602">
        <w:t xml:space="preserve"> </w:t>
      </w:r>
      <w:r w:rsidR="007B2D9E" w:rsidRPr="00385602">
        <w:t>aus Rizinusöl</w:t>
      </w:r>
      <w:r w:rsidR="004061AD" w:rsidRPr="00385602">
        <w:t>.</w:t>
      </w:r>
      <w:r w:rsidR="007B2D9E" w:rsidRPr="00385602">
        <w:t xml:space="preserve"> Dieses Streben nach Nachhaltigkeit und Effizienz hat sich ausgezahlt.</w:t>
      </w:r>
      <w:r w:rsidR="008C10AF" w:rsidRPr="00385602">
        <w:t xml:space="preserve"> </w:t>
      </w:r>
      <w:r w:rsidR="00C87D2C" w:rsidRPr="00385602">
        <w:t>Dr. ZDF-Intendant Norbert Himmler</w:t>
      </w:r>
      <w:r w:rsidR="00817DC1">
        <w:t xml:space="preserve"> </w:t>
      </w:r>
      <w:r w:rsidR="00C87D2C" w:rsidRPr="00385602">
        <w:t xml:space="preserve">in seiner Laudatio: „Die beiden Gründer haben sich </w:t>
      </w:r>
      <w:r w:rsidR="00A3387C" w:rsidRPr="00A3387C">
        <w:t>eine besetzte Nische sehr genau angeschaut</w:t>
      </w:r>
      <w:r w:rsidR="00C87D2C" w:rsidRPr="00385602">
        <w:t>. Und</w:t>
      </w:r>
      <w:r w:rsidR="00A3387C">
        <w:t xml:space="preserve"> dann</w:t>
      </w:r>
      <w:r w:rsidR="00C87D2C" w:rsidRPr="00385602">
        <w:t xml:space="preserve"> </w:t>
      </w:r>
      <w:r w:rsidR="00C87D2C" w:rsidRPr="00385602">
        <w:rPr>
          <w:rFonts w:asciiTheme="majorHAnsi" w:hAnsiTheme="majorHAnsi"/>
          <w:b/>
          <w:bCs/>
        </w:rPr>
        <w:t>alles</w:t>
      </w:r>
      <w:r w:rsidR="00F33229">
        <w:rPr>
          <w:rFonts w:asciiTheme="majorHAnsi" w:hAnsiTheme="majorHAnsi"/>
          <w:b/>
          <w:bCs/>
        </w:rPr>
        <w:t xml:space="preserve"> ein wenig</w:t>
      </w:r>
      <w:r w:rsidR="00C87D2C" w:rsidRPr="00385602">
        <w:rPr>
          <w:rFonts w:asciiTheme="majorHAnsi" w:hAnsiTheme="majorHAnsi"/>
          <w:b/>
          <w:bCs/>
        </w:rPr>
        <w:t xml:space="preserve"> anders </w:t>
      </w:r>
      <w:r w:rsidR="00A3387C">
        <w:rPr>
          <w:rFonts w:asciiTheme="majorHAnsi" w:hAnsiTheme="majorHAnsi"/>
          <w:b/>
          <w:bCs/>
        </w:rPr>
        <w:t xml:space="preserve">und vor allem besser </w:t>
      </w:r>
      <w:r w:rsidR="00C87D2C" w:rsidRPr="00385602">
        <w:rPr>
          <w:rFonts w:asciiTheme="majorHAnsi" w:hAnsiTheme="majorHAnsi"/>
          <w:b/>
          <w:bCs/>
        </w:rPr>
        <w:t>gemacht</w:t>
      </w:r>
      <w:r w:rsidR="00C87D2C" w:rsidRPr="00385602">
        <w:t xml:space="preserve">. </w:t>
      </w:r>
      <w:r w:rsidR="0088029C">
        <w:t>Und damit</w:t>
      </w:r>
      <w:r w:rsidR="00B86D6B">
        <w:t xml:space="preserve"> </w:t>
      </w:r>
      <w:r w:rsidR="0088029C">
        <w:t>sind sie auf Wachstumskurs.</w:t>
      </w:r>
      <w:r w:rsidR="00C87D2C" w:rsidRPr="00385602">
        <w:t>“</w:t>
      </w:r>
    </w:p>
    <w:p w14:paraId="1B576932" w14:textId="39051072" w:rsidR="00246C42" w:rsidRDefault="00385602" w:rsidP="00246C42">
      <w:pPr>
        <w:jc w:val="both"/>
      </w:pPr>
      <w:r>
        <w:t>Damit ging</w:t>
      </w:r>
      <w:r w:rsidR="00724A68">
        <w:t xml:space="preserve"> der </w:t>
      </w:r>
      <w:r w:rsidR="00724A68" w:rsidRPr="00F54752">
        <w:t>Deutsche</w:t>
      </w:r>
      <w:r w:rsidR="00724A68">
        <w:t xml:space="preserve"> Gründerpreis</w:t>
      </w:r>
      <w:r>
        <w:t xml:space="preserve"> in diesem Jahr </w:t>
      </w:r>
      <w:r w:rsidR="005B6F3C">
        <w:t xml:space="preserve">sowohl in der Kategorie StartUp als auch Aufsteiger nach Bayern. </w:t>
      </w:r>
      <w:r w:rsidR="00246C42" w:rsidRPr="005B6F3C">
        <w:t xml:space="preserve">Jeweils drei Unternehmen sind Finalisten des </w:t>
      </w:r>
      <w:r w:rsidR="00246C42" w:rsidRPr="00F54752">
        <w:t>Deutschen</w:t>
      </w:r>
      <w:r w:rsidR="00246C42" w:rsidRPr="005B6F3C">
        <w:t xml:space="preserve"> Gründerpreises in den Kategorien Aufsteiger und </w:t>
      </w:r>
      <w:r w:rsidR="00246C42" w:rsidRPr="00F54752">
        <w:t>StartUp</w:t>
      </w:r>
      <w:r w:rsidR="00246C42" w:rsidRPr="005B6F3C">
        <w:t>.</w:t>
      </w:r>
    </w:p>
    <w:p w14:paraId="5929D4D6" w14:textId="02560512" w:rsidR="003E7D84" w:rsidRPr="005B6F3C" w:rsidRDefault="00D956DE" w:rsidP="00246C42">
      <w:pPr>
        <w:jc w:val="both"/>
      </w:pPr>
      <w:r w:rsidRPr="00D956DE">
        <w:t xml:space="preserve">Dazu </w:t>
      </w:r>
      <w:r w:rsidRPr="00F54752">
        <w:t xml:space="preserve">gehörten in diesem Jahr als Aufsteiger auch die </w:t>
      </w:r>
      <w:r w:rsidR="003E7D84" w:rsidRPr="00F54752">
        <w:t>DealCircle GmbH</w:t>
      </w:r>
      <w:r w:rsidR="003E7D84" w:rsidRPr="003E7D84">
        <w:t xml:space="preserve"> aus Hamburg, die mit ihrer einzigartigen Datenbank Mergers-and-Acquisitions- (M&amp;A) und Nachfolgeberater dabei unterstütz</w:t>
      </w:r>
      <w:r w:rsidR="007817E7">
        <w:t>t</w:t>
      </w:r>
      <w:r w:rsidR="003E7D84" w:rsidRPr="003E7D84">
        <w:t>, Käufer und Verkäufer von Unternehmen effizient zusammenzuführen. Enpal B.V. aus Berlin setzt auf vereinfachte Solarenergie-Angebote, um Eigenheimbesitzern den Übergang zu sauberer Energie zu ermöglichen und so den Klimawandel zu bekämpfen.</w:t>
      </w:r>
    </w:p>
    <w:p w14:paraId="5FB0D7B0" w14:textId="5781D354" w:rsidR="00945674" w:rsidRPr="00F44C5D" w:rsidRDefault="00246C42" w:rsidP="00357BEB">
      <w:pPr>
        <w:jc w:val="both"/>
      </w:pPr>
      <w:r w:rsidRPr="00945674">
        <w:lastRenderedPageBreak/>
        <w:t xml:space="preserve">Als StartUp in die Finalrunde eingezogen war </w:t>
      </w:r>
      <w:r w:rsidR="00357BEB">
        <w:t xml:space="preserve">das EducationTech-Startup Edurino GmbH aus München, das mit seinem innovativen Ansatz von spielerischer, digitaler Wissensvermittlung einen geschützten Raum zum Lernen und Spaß </w:t>
      </w:r>
      <w:r w:rsidR="00357BEB" w:rsidRPr="00F54752">
        <w:t>haben als digitale Welt erschaff</w:t>
      </w:r>
      <w:r w:rsidR="007817E7" w:rsidRPr="00F54752">
        <w:t>t</w:t>
      </w:r>
      <w:r w:rsidR="00357BEB">
        <w:t xml:space="preserve"> und damit das Lernen für Kinder ab 4 Jahren neu erfunden hat. Die Klim GmbH aus Berlin erleichtert mit ihrer bahnbrechenden digitalen Plattform Landwirten </w:t>
      </w:r>
      <w:r w:rsidR="00357BEB" w:rsidRPr="00F54752">
        <w:t>das regenerative Landwirtschaften</w:t>
      </w:r>
      <w:r w:rsidR="00357BEB">
        <w:t xml:space="preserve">, entlohnt sie dafür und </w:t>
      </w:r>
      <w:r w:rsidR="00357BEB" w:rsidRPr="00F44C5D">
        <w:t>hilft zudem der Lebensmittelindustrie, die Zukunftsfähigkeit ihrer Lieferketten zu sichern.</w:t>
      </w:r>
    </w:p>
    <w:p w14:paraId="1D9ADD10" w14:textId="77777777" w:rsidR="00246C42" w:rsidRDefault="00246C42" w:rsidP="00246C42">
      <w:pPr>
        <w:jc w:val="both"/>
      </w:pPr>
      <w:r w:rsidRPr="00F44C5D">
        <w:t xml:space="preserve">Die Preisträger und Finalisten in den Kategorien </w:t>
      </w:r>
      <w:r w:rsidRPr="00F54752">
        <w:t>StartUp</w:t>
      </w:r>
      <w:r w:rsidRPr="00F44C5D">
        <w:t xml:space="preserve"> und Aufsteiger erhalten eine individuelle, auf ihre Bedürfnisse zugeschnittene Beratung durch die Unternehmensberatung Porsche Consulting GmbH. Zudem übernehmen Kuratoriumsmitglieder des </w:t>
      </w:r>
      <w:r w:rsidRPr="00F54752">
        <w:t>Deutschen</w:t>
      </w:r>
      <w:r w:rsidRPr="00F44C5D">
        <w:t xml:space="preserve"> Gründerpreises Patenschaften für die jungen Unternehmen. Sie erhalten außerdem ein Medientraining beim ZDF sowie Zugang zum Alumni-Netzwerk des </w:t>
      </w:r>
      <w:r w:rsidRPr="00F54752">
        <w:t>Deutschen</w:t>
      </w:r>
      <w:r w:rsidRPr="00F44C5D">
        <w:t xml:space="preserve"> Gründerpreises.</w:t>
      </w:r>
    </w:p>
    <w:p w14:paraId="0DDEDAD3" w14:textId="5F29707C" w:rsidR="002F298C" w:rsidRDefault="002F298C" w:rsidP="005D448B">
      <w:pPr>
        <w:jc w:val="both"/>
      </w:pPr>
      <w:r w:rsidRPr="002F298C">
        <w:rPr>
          <w:rFonts w:asciiTheme="majorHAnsi" w:hAnsiTheme="majorHAnsi"/>
          <w:b/>
          <w:bCs/>
        </w:rPr>
        <w:t>Rosely Schweizer</w:t>
      </w:r>
      <w:r w:rsidRPr="002F298C">
        <w:t xml:space="preserve"> (83) hat das Unternehmertum in Deutschland geprägt wie wenige Frauen vor ihr– oft im Hintergrund, teils im Vordergrund. Die </w:t>
      </w:r>
      <w:r w:rsidRPr="004C6FDC">
        <w:t>Urenkelin von Konzerngründer Dr. August Oetker</w:t>
      </w:r>
      <w:r w:rsidRPr="002F298C">
        <w:t xml:space="preserve"> schlug bereits in jungen Jahren eine Wirtschaftslaufbahn ein – gegen den Willen des Vaters. Als </w:t>
      </w:r>
      <w:r w:rsidRPr="004C6FDC">
        <w:rPr>
          <w:rFonts w:asciiTheme="majorHAnsi" w:hAnsiTheme="majorHAnsi"/>
          <w:b/>
          <w:bCs/>
        </w:rPr>
        <w:t>Mitglied der Oetker-Dynastie</w:t>
      </w:r>
      <w:r w:rsidRPr="002F298C">
        <w:t xml:space="preserve"> gewann sie tiefe Einblicke in die Herausforderungen und Chancen von Familienunternehmen, </w:t>
      </w:r>
      <w:r w:rsidR="00374BC1">
        <w:t xml:space="preserve">war </w:t>
      </w:r>
      <w:r w:rsidRPr="002F298C">
        <w:t xml:space="preserve">daher auch viele Jahre aktives Mitglied im Vorstand des Verbandes </w:t>
      </w:r>
      <w:r w:rsidRPr="00F54752">
        <w:t>Deutscher</w:t>
      </w:r>
      <w:r w:rsidRPr="002F298C">
        <w:t xml:space="preserve"> Unternehmerinnen und ist heute dessen Ehrenvorsitzende. </w:t>
      </w:r>
      <w:r w:rsidRPr="004C6FDC">
        <w:rPr>
          <w:rFonts w:asciiTheme="majorHAnsi" w:hAnsiTheme="majorHAnsi"/>
          <w:b/>
          <w:bCs/>
        </w:rPr>
        <w:t>„Stell Dein Licht nicht unter den Scheffel, da findet dich kein Mensch!“</w:t>
      </w:r>
      <w:r w:rsidRPr="002F298C">
        <w:t xml:space="preserve"> Mit diesen Worten ihrer bis heute wichtigsten Mentorin, ihrer Großmutter, begann für Rosely Schweizer die Reise, die sie nicht nur in die Welt des Unternehmertums, sondern auch in die Politik führte. Die Überzeugung, junge Unternehmerinnen und Unternehmer zu unterstützen, führte sie bereits zwei Jahre nach dessen Gründung ins Kuratorium des </w:t>
      </w:r>
      <w:r w:rsidRPr="00F54752">
        <w:t>Deutschen</w:t>
      </w:r>
      <w:r w:rsidRPr="002F298C">
        <w:t xml:space="preserve"> Gründerpreises, wo sie von 2007 bis 2018 als Mentorin fungierte. </w:t>
      </w:r>
      <w:r w:rsidR="00EC378C" w:rsidRPr="009B6C38">
        <w:rPr>
          <w:rFonts w:asciiTheme="majorHAnsi" w:hAnsiTheme="majorHAnsi"/>
          <w:b/>
          <w:bCs/>
        </w:rPr>
        <w:t>Als erste Frau</w:t>
      </w:r>
      <w:r w:rsidR="00EC378C">
        <w:t xml:space="preserve"> wurde sie </w:t>
      </w:r>
      <w:r w:rsidR="006C04A8">
        <w:t>nun</w:t>
      </w:r>
      <w:r w:rsidR="00EC378C">
        <w:t xml:space="preserve"> mit dem Deutschen Gründerpreis für ihr Lebenswerk ausgezeichnet. </w:t>
      </w:r>
      <w:r w:rsidR="005D448B">
        <w:t xml:space="preserve">Helmut Schleweis, Präsident des </w:t>
      </w:r>
      <w:r w:rsidR="005D448B" w:rsidRPr="00F54752">
        <w:t>Deutschen</w:t>
      </w:r>
      <w:r w:rsidR="005D448B">
        <w:t xml:space="preserve"> Sparkassen- und Giroverbandes lobte</w:t>
      </w:r>
      <w:r w:rsidR="00274F88">
        <w:t>:</w:t>
      </w:r>
      <w:r w:rsidR="005D448B">
        <w:t xml:space="preserve"> „</w:t>
      </w:r>
      <w:r w:rsidR="00676848" w:rsidRPr="00676848">
        <w:t>Rosely Schweizer gestaltet die Welt mit der Kraft, die ihr geschenkt ist, mit dem Mut, der eine Unternehmerin ausmacht und mit der Freiheit, für die sie kämpft</w:t>
      </w:r>
      <w:r w:rsidR="00274F88">
        <w:t>.</w:t>
      </w:r>
      <w:r w:rsidR="00676848" w:rsidRPr="00676848">
        <w:t>“</w:t>
      </w:r>
      <w:r w:rsidR="00AA22B3">
        <w:t xml:space="preserve"> </w:t>
      </w:r>
      <w:r w:rsidR="005D448B">
        <w:t>Sie habe sich in den über 350 Unternehmen der Familie für fast 50.000 Mitarbeiter auf der ganzen Welt</w:t>
      </w:r>
      <w:r w:rsidR="00AA22B3">
        <w:t xml:space="preserve"> engagiert</w:t>
      </w:r>
      <w:r w:rsidR="00C1514E">
        <w:t xml:space="preserve">. „Sie sind ein </w:t>
      </w:r>
      <w:r w:rsidR="00C1514E" w:rsidRPr="00C1514E">
        <w:rPr>
          <w:rFonts w:asciiTheme="majorHAnsi" w:hAnsiTheme="majorHAnsi"/>
          <w:b/>
          <w:bCs/>
        </w:rPr>
        <w:t xml:space="preserve">Vorbild für </w:t>
      </w:r>
      <w:r w:rsidR="005D448B" w:rsidRPr="00C1514E">
        <w:rPr>
          <w:rFonts w:asciiTheme="majorHAnsi" w:hAnsiTheme="majorHAnsi"/>
          <w:b/>
          <w:bCs/>
        </w:rPr>
        <w:t>Freiheit,</w:t>
      </w:r>
      <w:r w:rsidR="00C1514E" w:rsidRPr="00C1514E">
        <w:rPr>
          <w:rFonts w:asciiTheme="majorHAnsi" w:hAnsiTheme="majorHAnsi"/>
          <w:b/>
          <w:bCs/>
        </w:rPr>
        <w:t xml:space="preserve"> </w:t>
      </w:r>
      <w:r w:rsidR="005D448B" w:rsidRPr="00C1514E">
        <w:rPr>
          <w:rFonts w:asciiTheme="majorHAnsi" w:hAnsiTheme="majorHAnsi"/>
          <w:b/>
          <w:bCs/>
        </w:rPr>
        <w:t>Haltung</w:t>
      </w:r>
      <w:r w:rsidR="00C1514E" w:rsidRPr="00C1514E">
        <w:rPr>
          <w:rFonts w:asciiTheme="majorHAnsi" w:hAnsiTheme="majorHAnsi"/>
          <w:b/>
          <w:bCs/>
        </w:rPr>
        <w:t xml:space="preserve"> </w:t>
      </w:r>
      <w:r w:rsidR="005D448B" w:rsidRPr="00C1514E">
        <w:rPr>
          <w:rFonts w:asciiTheme="majorHAnsi" w:hAnsiTheme="majorHAnsi"/>
          <w:b/>
          <w:bCs/>
        </w:rPr>
        <w:t>und Verantwortung</w:t>
      </w:r>
      <w:r w:rsidR="00C1514E">
        <w:t>!“</w:t>
      </w:r>
    </w:p>
    <w:p w14:paraId="0AF6EA7B" w14:textId="3876AE33" w:rsidR="007C5361" w:rsidRPr="00F44C5D" w:rsidRDefault="007C5361" w:rsidP="007C5361">
      <w:pPr>
        <w:jc w:val="both"/>
      </w:pPr>
      <w:r>
        <w:lastRenderedPageBreak/>
        <w:t xml:space="preserve">Das Bundesministerium für Wirtschaft und Klimaschutz unterstützt den Deutschen Gründerpreis. Bundesminister Dr. Robert </w:t>
      </w:r>
      <w:r w:rsidRPr="00477E5F">
        <w:t>Habeck</w:t>
      </w:r>
      <w:r w:rsidR="00CB2AF2">
        <w:t xml:space="preserve">: </w:t>
      </w:r>
      <w:r w:rsidR="00CB2AF2" w:rsidRPr="00CB2AF2">
        <w:t xml:space="preserve">„Die Preisverleihung des Deutschen Gründerpreises beweist erneut, der Transformationsprozess hin zu einer </w:t>
      </w:r>
      <w:r w:rsidR="00CB2AF2" w:rsidRPr="007C1E9C">
        <w:rPr>
          <w:rFonts w:asciiTheme="majorHAnsi" w:hAnsiTheme="majorHAnsi"/>
          <w:b/>
          <w:bCs/>
        </w:rPr>
        <w:t>klimaneutralen Wirtschaft kann nur mit klugen Ideen von engagierten und kreativen Menschen gelingen</w:t>
      </w:r>
      <w:r w:rsidR="00CB2AF2" w:rsidRPr="00CB2AF2">
        <w:t xml:space="preserve">. Vor allem junge Menschen brauchen Mut und wichtige Schlüsselkompetenzen, wie Durchsetzungsvermögen oder Resilienz, um ein Unternehmen zu gründen. Und hier setzt der Deutscher Gründerpreis für Schülerinnen und Schüler an: Unternehmer und Unternehmerin im Kleinen sein, um dies später im Großen zu verwirklichen. Durch </w:t>
      </w:r>
      <w:r w:rsidR="007C1E9C">
        <w:t>,</w:t>
      </w:r>
      <w:r w:rsidR="00CB2AF2" w:rsidRPr="00CB2AF2">
        <w:t>Learning by Doing</w:t>
      </w:r>
      <w:r w:rsidR="007C1E9C">
        <w:t>‘</w:t>
      </w:r>
      <w:r w:rsidR="00CB2AF2" w:rsidRPr="00CB2AF2">
        <w:t xml:space="preserve"> werden </w:t>
      </w:r>
      <w:r w:rsidR="00CB2AF2" w:rsidRPr="000D2528">
        <w:rPr>
          <w:rFonts w:asciiTheme="majorHAnsi" w:hAnsiTheme="majorHAnsi"/>
          <w:b/>
          <w:bCs/>
        </w:rPr>
        <w:t>Jugendliche für wirtschaftliche Zusammenhänge begeistert</w:t>
      </w:r>
      <w:r w:rsidR="00CB2AF2" w:rsidRPr="00CB2AF2">
        <w:t>. Deshalb unterstütze ich den Deutschen Gründerpreis für Schülerinnen und Schüler und gratuliere allen Preisträgerinnen und Preisträgern des diesjährigen Deutschen Gründerpreises.“</w:t>
      </w:r>
    </w:p>
    <w:p w14:paraId="245D5C62" w14:textId="365D3E44" w:rsidR="00C1514E" w:rsidRDefault="009B6C38" w:rsidP="00955BCB">
      <w:pPr>
        <w:jc w:val="both"/>
      </w:pPr>
      <w:r w:rsidRPr="00E57FE1">
        <w:rPr>
          <w:rFonts w:asciiTheme="majorHAnsi" w:hAnsiTheme="majorHAnsi"/>
          <w:b/>
          <w:bCs/>
        </w:rPr>
        <w:t>Benjamin Adrion</w:t>
      </w:r>
      <w:r>
        <w:t xml:space="preserve"> </w:t>
      </w:r>
      <w:r w:rsidR="00DD5818">
        <w:t xml:space="preserve">(42) </w:t>
      </w:r>
      <w:r>
        <w:t xml:space="preserve">war früher Fußballprofi, bekannt vor allem durch seine Einsätze für St. Pauli. Inzwischen preisgekrönter Sozialunternehmer ist er in erster Linie ein leidenschaftlicher Verfechter für den weltweiten Zugang zu sauberem Trinkwasser. „Wasser ist elementar für jedes Leben im Universum – vom Menschen bis zum Bakterium – </w:t>
      </w:r>
      <w:r w:rsidRPr="00B0001B">
        <w:rPr>
          <w:rFonts w:asciiTheme="majorHAnsi" w:hAnsiTheme="majorHAnsi"/>
          <w:b/>
          <w:bCs/>
        </w:rPr>
        <w:t>Wasser verbindet uns alle</w:t>
      </w:r>
      <w:r>
        <w:t xml:space="preserve">.“ Mit seiner Organisation </w:t>
      </w:r>
      <w:r w:rsidRPr="00B0001B">
        <w:rPr>
          <w:rFonts w:asciiTheme="majorHAnsi" w:hAnsiTheme="majorHAnsi"/>
          <w:b/>
          <w:bCs/>
        </w:rPr>
        <w:t>Viva con Agua</w:t>
      </w:r>
      <w:r>
        <w:t xml:space="preserve"> setzt er sich für den Zugang zu sauberem Trinkwasser, Sanitärversorgung und Hygiene weltweit ein, mit positivem Aktivismus und durch die universellen Sprachen Musik, Sport und Kunst. Was ursprünglich als Weltreise nach der Karriere als Profifußballer geplant war, entwickelte sich durch </w:t>
      </w:r>
      <w:r w:rsidR="00DD5818">
        <w:t>sein</w:t>
      </w:r>
      <w:r>
        <w:t xml:space="preserve"> Engagement für Viva con Agua in eine „lebenslange soziale Weltreise“ in die verschiedenen Länder, in denen die Organisation tätig ist: überall dort, wo es großen Bedarf an Wasser und sanitärer Versorgung gibt. Viva con Agua fördert vor allem in Afrika und Asien, darunter Uganda, Äthiopien, Südafrika und Nepal, nicht nur Wasserprojekte, sondern vielmehr ein </w:t>
      </w:r>
      <w:r w:rsidRPr="00DB0644">
        <w:rPr>
          <w:rFonts w:asciiTheme="majorHAnsi" w:hAnsiTheme="majorHAnsi"/>
          <w:b/>
          <w:bCs/>
        </w:rPr>
        <w:t>„Ökosystem“ lokaler Netzwerke</w:t>
      </w:r>
      <w:r>
        <w:t xml:space="preserve">. Die Partnervertreter von stern, Sparkassen, ZDF und Porsche würdigen dieses außergewöhnliche Engagement mit dem Sonderpreis des </w:t>
      </w:r>
      <w:r w:rsidRPr="00F54752">
        <w:t>Deutschen</w:t>
      </w:r>
      <w:r>
        <w:t xml:space="preserve"> Gründerpreises.</w:t>
      </w:r>
      <w:r w:rsidR="00DB0644">
        <w:t xml:space="preserve"> </w:t>
      </w:r>
      <w:r w:rsidR="00F6653A" w:rsidRPr="00F6653A">
        <w:t>Sven Böll, Head of Digital Development &amp; Innovation</w:t>
      </w:r>
      <w:r w:rsidR="00F6653A">
        <w:t xml:space="preserve"> und</w:t>
      </w:r>
      <w:r w:rsidR="00F6653A" w:rsidRPr="00F6653A">
        <w:t xml:space="preserve"> Mitglied der </w:t>
      </w:r>
      <w:r w:rsidR="00F6653A">
        <w:t>„</w:t>
      </w:r>
      <w:r w:rsidR="00F6653A" w:rsidRPr="00F6653A">
        <w:t>stern</w:t>
      </w:r>
      <w:r w:rsidR="00F6653A">
        <w:t>“</w:t>
      </w:r>
      <w:r w:rsidR="00F6653A" w:rsidRPr="00F6653A">
        <w:t>-Chefredaktion</w:t>
      </w:r>
      <w:r w:rsidR="004548F4">
        <w:t>: „</w:t>
      </w:r>
      <w:r w:rsidR="00955BCB">
        <w:t xml:space="preserve">Benjamin Adrions </w:t>
      </w:r>
      <w:r w:rsidR="00955BCB" w:rsidRPr="004B22B4">
        <w:t>Spendensammler-Phantasie</w:t>
      </w:r>
      <w:r w:rsidR="00955BCB">
        <w:t xml:space="preserve"> kennt keine Grenzen. Er organisiert Charity-Events, Kunst-Events, Wasser-Märsche durch Europa. Viva con Agua ist ein Lifestyle-Imperium geworden, bei dem sich Spenden nicht wie Spenden anfühlt, sondern </w:t>
      </w:r>
      <w:r w:rsidR="00955BCB" w:rsidRPr="00955BCB">
        <w:rPr>
          <w:rFonts w:asciiTheme="majorHAnsi" w:hAnsiTheme="majorHAnsi"/>
          <w:b/>
          <w:bCs/>
        </w:rPr>
        <w:t>wie Leben, wie Freude</w:t>
      </w:r>
      <w:r w:rsidR="00955BCB">
        <w:t>.“</w:t>
      </w:r>
    </w:p>
    <w:p w14:paraId="5DA11D8D" w14:textId="3ABEEE67" w:rsidR="006D4EF5" w:rsidRDefault="006D4EF5" w:rsidP="00955BCB">
      <w:pPr>
        <w:jc w:val="both"/>
      </w:pPr>
      <w:r w:rsidRPr="006D4EF5">
        <w:t>Moderatorin Barbara Hahlweg führte durch die Veranstaltung.</w:t>
      </w:r>
    </w:p>
    <w:p w14:paraId="65A374E7" w14:textId="1EBF108E" w:rsidR="006E4CBD" w:rsidRPr="00246C42" w:rsidRDefault="006E4CBD" w:rsidP="006E4CBD">
      <w:pPr>
        <w:ind w:right="-1"/>
        <w:jc w:val="right"/>
        <w:rPr>
          <w:rFonts w:ascii="Titillium Lt" w:hAnsi="Titillium Lt"/>
          <w:sz w:val="16"/>
          <w:szCs w:val="16"/>
        </w:rPr>
      </w:pPr>
      <w:r w:rsidRPr="00246C42">
        <w:rPr>
          <w:rFonts w:ascii="Titillium Lt" w:hAnsi="Titillium Lt"/>
          <w:sz w:val="16"/>
          <w:szCs w:val="16"/>
        </w:rPr>
        <w:lastRenderedPageBreak/>
        <w:t>[</w:t>
      </w:r>
      <w:r w:rsidR="00246C42" w:rsidRPr="00246C42">
        <w:rPr>
          <w:rFonts w:ascii="Titillium Lt" w:hAnsi="Titillium Lt"/>
          <w:sz w:val="16"/>
          <w:szCs w:val="16"/>
        </w:rPr>
        <w:t>23370589</w:t>
      </w:r>
      <w:r w:rsidRPr="00246C42">
        <w:rPr>
          <w:rFonts w:ascii="Titillium Lt" w:hAnsi="Titillium Lt"/>
          <w:sz w:val="16"/>
          <w:szCs w:val="16"/>
        </w:rPr>
        <w:t>]</w:t>
      </w:r>
    </w:p>
    <w:p w14:paraId="4AC89EE7" w14:textId="77777777" w:rsidR="006E4CBD" w:rsidRPr="002C3288" w:rsidRDefault="006E4CBD" w:rsidP="006E4CBD">
      <w:pPr>
        <w:pStyle w:val="Zwischenberschrift"/>
      </w:pPr>
      <w:r w:rsidRPr="002C3288">
        <w:t xml:space="preserve">Über den </w:t>
      </w:r>
      <w:r w:rsidRPr="00BD676B">
        <w:t>Deutschen</w:t>
      </w:r>
      <w:r w:rsidRPr="002C3288">
        <w:t xml:space="preserve"> </w:t>
      </w:r>
      <w:r w:rsidRPr="00E7164F">
        <w:t>Gründerpreis</w:t>
      </w:r>
      <w:r w:rsidRPr="002C3288">
        <w:t>:</w:t>
      </w:r>
    </w:p>
    <w:p w14:paraId="0D84EDB8" w14:textId="77777777" w:rsidR="006E4CBD" w:rsidRPr="002C3288" w:rsidRDefault="006E4CBD" w:rsidP="006E4CBD">
      <w:pPr>
        <w:spacing w:line="280" w:lineRule="exact"/>
        <w:ind w:right="-391"/>
        <w:jc w:val="both"/>
        <w:rPr>
          <w:rFonts w:ascii="Titillium Lt" w:hAnsi="Titillium Lt" w:cs="Arial"/>
          <w:sz w:val="20"/>
        </w:rPr>
      </w:pPr>
      <w:r w:rsidRPr="00D605AE">
        <w:rPr>
          <w:rFonts w:ascii="Titillium Lt" w:hAnsi="Titillium Lt" w:cs="Arial"/>
          <w:sz w:val="20"/>
        </w:rPr>
        <w:t xml:space="preserve">Der </w:t>
      </w:r>
      <w:r w:rsidRPr="004D3158">
        <w:rPr>
          <w:rFonts w:ascii="Titillium Lt" w:hAnsi="Titillium Lt" w:cs="Arial"/>
          <w:sz w:val="20"/>
        </w:rPr>
        <w:t>Deutsche</w:t>
      </w:r>
      <w:r w:rsidRPr="00D605AE">
        <w:rPr>
          <w:rFonts w:ascii="Titillium Lt" w:hAnsi="Titillium Lt" w:cs="Arial"/>
          <w:sz w:val="20"/>
        </w:rPr>
        <w:t xml:space="preserve"> Gründerpreis ist die bedeutendste Auszeichnung für herausragende Unternehmer</w:t>
      </w:r>
      <w:r w:rsidRPr="00043AE2">
        <w:rPr>
          <w:rFonts w:ascii="Titillium Lt" w:hAnsi="Titillium Lt" w:cs="Arial"/>
          <w:sz w:val="20"/>
        </w:rPr>
        <w:t>:innen</w:t>
      </w:r>
      <w:r w:rsidRPr="00D605AE">
        <w:rPr>
          <w:rFonts w:ascii="Titillium Lt" w:hAnsi="Titillium Lt" w:cs="Arial"/>
          <w:sz w:val="20"/>
        </w:rPr>
        <w:t xml:space="preserve"> und einer der renommiertesten Wirtschaftspreise in Deutschland</w:t>
      </w:r>
      <w:r w:rsidRPr="005F26E2">
        <w:rPr>
          <w:rFonts w:ascii="Titillium Lt" w:hAnsi="Titillium Lt" w:cs="Arial"/>
          <w:sz w:val="20"/>
        </w:rPr>
        <w:t>. Er wird 202</w:t>
      </w:r>
      <w:r>
        <w:rPr>
          <w:rFonts w:ascii="Titillium Lt" w:hAnsi="Titillium Lt" w:cs="Arial"/>
          <w:sz w:val="20"/>
        </w:rPr>
        <w:t>3</w:t>
      </w:r>
      <w:r w:rsidRPr="005F26E2">
        <w:rPr>
          <w:rFonts w:ascii="Titillium Lt" w:hAnsi="Titillium Lt" w:cs="Arial"/>
          <w:sz w:val="20"/>
        </w:rPr>
        <w:t xml:space="preserve"> bereits zum 2</w:t>
      </w:r>
      <w:r>
        <w:rPr>
          <w:rFonts w:ascii="Titillium Lt" w:hAnsi="Titillium Lt" w:cs="Arial"/>
          <w:sz w:val="20"/>
        </w:rPr>
        <w:t>1</w:t>
      </w:r>
      <w:r w:rsidRPr="005F26E2">
        <w:rPr>
          <w:rFonts w:ascii="Titillium Lt" w:hAnsi="Titillium Lt" w:cs="Arial"/>
          <w:sz w:val="20"/>
        </w:rPr>
        <w:t>. Mal vergeben. Ziel der Initiative ist es, erfolgreiche Gründer</w:t>
      </w:r>
      <w:r w:rsidRPr="00043AE2">
        <w:rPr>
          <w:rFonts w:ascii="Titillium Lt" w:hAnsi="Titillium Lt" w:cs="Arial"/>
          <w:sz w:val="20"/>
        </w:rPr>
        <w:t>:innen</w:t>
      </w:r>
      <w:r w:rsidRPr="005F26E2">
        <w:rPr>
          <w:rFonts w:ascii="Titillium Lt" w:hAnsi="Titillium Lt" w:cs="Arial"/>
          <w:sz w:val="20"/>
        </w:rPr>
        <w:t xml:space="preserve"> und ihre Unternehmen sichtbar zu machen und durch die vielfältige Unterstützung noch erfolgreicher</w:t>
      </w:r>
      <w:r w:rsidRPr="00D605AE">
        <w:rPr>
          <w:rFonts w:ascii="Titillium Lt" w:hAnsi="Titillium Lt" w:cs="Arial"/>
          <w:sz w:val="20"/>
        </w:rPr>
        <w:t>.</w:t>
      </w:r>
      <w:r>
        <w:rPr>
          <w:rFonts w:ascii="Titillium Lt" w:hAnsi="Titillium Lt" w:cs="Arial"/>
          <w:sz w:val="20"/>
        </w:rPr>
        <w:t xml:space="preserve"> </w:t>
      </w:r>
      <w:r w:rsidRPr="00D605AE">
        <w:rPr>
          <w:rFonts w:ascii="Titillium Lt" w:hAnsi="Titillium Lt" w:cs="Arial"/>
          <w:sz w:val="20"/>
        </w:rPr>
        <w:t xml:space="preserve">Der Preis wird jährlich in den Kategorien Schüler, </w:t>
      </w:r>
      <w:r w:rsidRPr="008F37FC">
        <w:rPr>
          <w:rFonts w:ascii="Titillium Lt" w:hAnsi="Titillium Lt" w:cs="Arial"/>
          <w:sz w:val="20"/>
        </w:rPr>
        <w:t>StartUp</w:t>
      </w:r>
      <w:r w:rsidRPr="00D605AE">
        <w:rPr>
          <w:rFonts w:ascii="Titillium Lt" w:hAnsi="Titillium Lt" w:cs="Arial"/>
          <w:sz w:val="20"/>
        </w:rPr>
        <w:t xml:space="preserve">, Aufsteiger und Lebenswerk verliehen. Außergewöhnliche Unternehmerleistungen können mit einem Sonderpreis gewürdigt werden. Ausgelobt wird der </w:t>
      </w:r>
      <w:r w:rsidRPr="004D3158">
        <w:rPr>
          <w:rFonts w:ascii="Titillium Lt" w:hAnsi="Titillium Lt" w:cs="Arial"/>
          <w:sz w:val="20"/>
        </w:rPr>
        <w:t>Deutsche</w:t>
      </w:r>
      <w:r w:rsidRPr="00D605AE">
        <w:rPr>
          <w:rFonts w:ascii="Titillium Lt" w:hAnsi="Titillium Lt" w:cs="Arial"/>
          <w:sz w:val="20"/>
        </w:rPr>
        <w:t xml:space="preserve"> Gründerpreis von den Partnern stern, Sparkassen, ZDF und Porsche, die sich bereits seit 1997 für die Förderung des Unternehmertums und der Gründungskultur engagieren. Der </w:t>
      </w:r>
      <w:r w:rsidRPr="004D3158">
        <w:rPr>
          <w:rFonts w:ascii="Titillium Lt" w:hAnsi="Titillium Lt" w:cs="Arial"/>
          <w:sz w:val="20"/>
        </w:rPr>
        <w:t>Deutsche</w:t>
      </w:r>
      <w:r w:rsidRPr="00D605AE">
        <w:rPr>
          <w:rFonts w:ascii="Titillium Lt" w:hAnsi="Titillium Lt" w:cs="Arial"/>
          <w:sz w:val="20"/>
        </w:rPr>
        <w:t xml:space="preserve"> Gründerpreis wird durch ein hochkarätiges Kuratorium unterstützt, das Patenschaften für die </w:t>
      </w:r>
      <w:r>
        <w:rPr>
          <w:rFonts w:ascii="Titillium Lt" w:hAnsi="Titillium Lt" w:cs="Arial"/>
          <w:sz w:val="20"/>
        </w:rPr>
        <w:t xml:space="preserve">Finalistinnen und </w:t>
      </w:r>
      <w:r w:rsidRPr="00D605AE">
        <w:rPr>
          <w:rFonts w:ascii="Titillium Lt" w:hAnsi="Titillium Lt" w:cs="Arial"/>
          <w:sz w:val="20"/>
        </w:rPr>
        <w:t>Finalisten und Preisträger</w:t>
      </w:r>
      <w:r w:rsidRPr="00043AE2">
        <w:rPr>
          <w:rFonts w:ascii="Titillium Lt" w:hAnsi="Titillium Lt" w:cs="Arial"/>
          <w:sz w:val="20"/>
        </w:rPr>
        <w:t>:</w:t>
      </w:r>
      <w:r w:rsidRPr="008F37FC">
        <w:rPr>
          <w:rFonts w:ascii="Titillium Lt" w:hAnsi="Titillium Lt" w:cs="Arial"/>
          <w:sz w:val="20"/>
        </w:rPr>
        <w:t>innen</w:t>
      </w:r>
      <w:r w:rsidRPr="00D605AE">
        <w:rPr>
          <w:rFonts w:ascii="Titillium Lt" w:hAnsi="Titillium Lt" w:cs="Arial"/>
          <w:sz w:val="20"/>
        </w:rPr>
        <w:t xml:space="preserve"> übernimmt. Förderer des </w:t>
      </w:r>
      <w:r w:rsidRPr="004D3158">
        <w:rPr>
          <w:rFonts w:ascii="Titillium Lt" w:hAnsi="Titillium Lt" w:cs="Arial"/>
          <w:sz w:val="20"/>
        </w:rPr>
        <w:t>Deutschen</w:t>
      </w:r>
      <w:r w:rsidRPr="00D605AE">
        <w:rPr>
          <w:rFonts w:ascii="Titillium Lt" w:hAnsi="Titillium Lt" w:cs="Arial"/>
          <w:sz w:val="20"/>
        </w:rPr>
        <w:t xml:space="preserve"> Gründerpreises sind die Bertelsmann SE &amp; Co. KGaA, die Gruner + Jahr GmbH, die Süddeutsche Zeitung und die Versicherungen der Sparkassen. Kooperationspartner ist das Bundesministerium für Wirtschaft und </w:t>
      </w:r>
      <w:r>
        <w:rPr>
          <w:rFonts w:ascii="Titillium Lt" w:hAnsi="Titillium Lt" w:cs="Arial"/>
          <w:sz w:val="20"/>
        </w:rPr>
        <w:t>Klimaschutz</w:t>
      </w:r>
      <w:r w:rsidRPr="00D605AE">
        <w:rPr>
          <w:rFonts w:ascii="Titillium Lt" w:hAnsi="Titillium Lt" w:cs="Arial"/>
          <w:sz w:val="20"/>
        </w:rPr>
        <w:t>.</w:t>
      </w:r>
    </w:p>
    <w:p w14:paraId="3FA0719A" w14:textId="77777777" w:rsidR="006E4CBD" w:rsidRDefault="006E4CBD" w:rsidP="006E4CBD">
      <w:pPr>
        <w:pStyle w:val="Zwischenberschrift"/>
        <w:rPr>
          <w:rFonts w:ascii="Titillium Lt" w:hAnsi="Titillium Lt"/>
        </w:rPr>
      </w:pPr>
      <w:r w:rsidRPr="00D223E9">
        <w:t>Internet &amp; Social Media:</w:t>
      </w:r>
    </w:p>
    <w:p w14:paraId="0932FEE9" w14:textId="408A2949" w:rsidR="006E4CBD" w:rsidRDefault="006E4CBD" w:rsidP="006E4CBD">
      <w:pPr>
        <w:rPr>
          <w:rFonts w:ascii="Titillium Lt" w:hAnsi="Titillium Lt"/>
          <w:b/>
          <w:sz w:val="20"/>
        </w:rPr>
      </w:pPr>
      <w:r w:rsidRPr="006B7075">
        <w:rPr>
          <w:rFonts w:ascii="Titillium Lt" w:hAnsi="Titillium Lt"/>
          <w:b/>
          <w:sz w:val="20"/>
        </w:rPr>
        <w:t>deutscher-gruenderpreis.de</w:t>
      </w:r>
      <w:r w:rsidR="006F50F3">
        <w:rPr>
          <w:rFonts w:ascii="Titillium Lt" w:hAnsi="Titillium Lt"/>
          <w:b/>
          <w:sz w:val="20"/>
        </w:rPr>
        <w:br/>
      </w:r>
      <w:r w:rsidR="006F50F3" w:rsidRPr="00A21B0D">
        <w:rPr>
          <w:rFonts w:ascii="Titillium Lt" w:hAnsi="Titillium Lt"/>
          <w:b/>
          <w:sz w:val="20"/>
        </w:rPr>
        <w:t>linkedin.com/company/Deutscher</w:t>
      </w:r>
      <w:r w:rsidR="005519D8">
        <w:rPr>
          <w:rFonts w:ascii="Titillium Lt" w:hAnsi="Titillium Lt"/>
          <w:b/>
          <w:sz w:val="20"/>
        </w:rPr>
        <w:t>-</w:t>
      </w:r>
      <w:r w:rsidR="006F50F3" w:rsidRPr="00A21B0D">
        <w:rPr>
          <w:rFonts w:ascii="Titillium Lt" w:hAnsi="Titillium Lt"/>
          <w:b/>
          <w:sz w:val="20"/>
        </w:rPr>
        <w:t>Gründerpreis</w:t>
      </w:r>
      <w:r w:rsidR="006F50F3">
        <w:rPr>
          <w:rFonts w:ascii="Titillium Lt" w:hAnsi="Titillium Lt"/>
          <w:b/>
          <w:sz w:val="20"/>
        </w:rPr>
        <w:br/>
      </w:r>
      <w:r w:rsidRPr="006B7075">
        <w:rPr>
          <w:rFonts w:ascii="Titillium Lt" w:hAnsi="Titillium Lt"/>
          <w:b/>
          <w:sz w:val="20"/>
        </w:rPr>
        <w:t>twitter.com</w:t>
      </w:r>
      <w:r w:rsidRPr="00D223E9">
        <w:rPr>
          <w:rFonts w:ascii="Titillium Lt" w:hAnsi="Titillium Lt"/>
          <w:b/>
          <w:sz w:val="20"/>
        </w:rPr>
        <w:t>/</w:t>
      </w:r>
      <w:r w:rsidRPr="00043AE2">
        <w:rPr>
          <w:rFonts w:ascii="Titillium Lt" w:hAnsi="Titillium Lt"/>
          <w:b/>
          <w:sz w:val="20"/>
        </w:rPr>
        <w:t>Gruenderpreis</w:t>
      </w:r>
      <w:r>
        <w:rPr>
          <w:rFonts w:ascii="Titillium Lt" w:hAnsi="Titillium Lt"/>
          <w:b/>
          <w:sz w:val="20"/>
        </w:rPr>
        <w:br/>
      </w:r>
      <w:r w:rsidRPr="006B7075">
        <w:rPr>
          <w:rFonts w:ascii="Titillium Lt" w:hAnsi="Titillium Lt"/>
          <w:b/>
          <w:sz w:val="20"/>
        </w:rPr>
        <w:t>facebook.com</w:t>
      </w:r>
      <w:r w:rsidRPr="00D223E9">
        <w:rPr>
          <w:rFonts w:ascii="Titillium Lt" w:hAnsi="Titillium Lt"/>
          <w:b/>
          <w:sz w:val="20"/>
        </w:rPr>
        <w:t>/</w:t>
      </w:r>
      <w:r w:rsidRPr="00043AE2">
        <w:rPr>
          <w:rFonts w:ascii="Titillium Lt" w:hAnsi="Titillium Lt"/>
          <w:b/>
          <w:sz w:val="20"/>
        </w:rPr>
        <w:t>DGP.DeutscherGruenderpreis</w:t>
      </w:r>
    </w:p>
    <w:p w14:paraId="0469DB95" w14:textId="77777777" w:rsidR="006E4CBD" w:rsidRPr="00D223E9" w:rsidRDefault="006E4CBD" w:rsidP="006E4CBD">
      <w:pPr>
        <w:rPr>
          <w:rFonts w:ascii="Titillium Lt" w:hAnsi="Titillium Lt"/>
          <w:b/>
          <w:sz w:val="20"/>
        </w:rPr>
      </w:pPr>
      <w:r w:rsidRPr="00997BEC">
        <w:rPr>
          <w:rFonts w:ascii="Titillium Lt" w:hAnsi="Titillium Lt"/>
          <w:bCs/>
          <w:sz w:val="20"/>
        </w:rPr>
        <w:t xml:space="preserve">Foto-Download: </w:t>
      </w:r>
      <w:r>
        <w:rPr>
          <w:rFonts w:ascii="Titillium Lt" w:hAnsi="Titillium Lt"/>
          <w:b/>
          <w:sz w:val="20"/>
        </w:rPr>
        <w:t>tmdl.de</w:t>
      </w:r>
      <w:r w:rsidRPr="00997BEC">
        <w:rPr>
          <w:rFonts w:ascii="Titillium Lt" w:hAnsi="Titillium Lt"/>
          <w:b/>
          <w:sz w:val="20"/>
        </w:rPr>
        <w:t>/DGPfoto</w:t>
      </w:r>
    </w:p>
    <w:p w14:paraId="6C1999AD" w14:textId="77777777" w:rsidR="006E4CBD" w:rsidRPr="009C16FF" w:rsidRDefault="006E4CBD" w:rsidP="006E4CBD">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Ketscher Landstraße 2, 68723 Schwetzingen, </w:t>
      </w:r>
      <w:r>
        <w:t>ma21</w:t>
      </w:r>
      <w:r w:rsidRPr="00E66DA5">
        <w:t>@tower-media.de.</w:t>
      </w:r>
    </w:p>
    <w:sectPr w:rsidR="006E4CBD"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DACF" w14:textId="77777777" w:rsidR="00382C74" w:rsidRDefault="00382C74">
      <w:r>
        <w:separator/>
      </w:r>
    </w:p>
  </w:endnote>
  <w:endnote w:type="continuationSeparator" w:id="0">
    <w:p w14:paraId="7334982B" w14:textId="77777777" w:rsidR="00382C74" w:rsidRDefault="00382C74">
      <w:r>
        <w:continuationSeparator/>
      </w:r>
    </w:p>
  </w:endnote>
  <w:endnote w:type="continuationNotice" w:id="1">
    <w:p w14:paraId="017DB852" w14:textId="77777777" w:rsidR="00382C74" w:rsidRDefault="00382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alibri"/>
    <w:panose1 w:val="00000500000000000000"/>
    <w:charset w:val="00"/>
    <w:family w:val="modern"/>
    <w:notTrueType/>
    <w:pitch w:val="variable"/>
    <w:sig w:usb0="00000007" w:usb1="00000001" w:usb2="00000000" w:usb3="00000000" w:csb0="00000093" w:csb1="00000000"/>
  </w:font>
  <w:font w:name="Titillium Lt">
    <w:altName w:val="Calibri"/>
    <w:panose1 w:val="000004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B830" w14:textId="77777777" w:rsidR="006E1340" w:rsidRDefault="006E13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C3D1" w14:textId="34653249" w:rsidR="00D223E9" w:rsidRPr="006D31BB" w:rsidRDefault="000F2909" w:rsidP="00E53855">
    <w:pPr>
      <w:spacing w:after="0"/>
      <w:rPr>
        <w:rFonts w:asciiTheme="majorHAnsi" w:hAnsiTheme="majorHAnsi"/>
        <w:b/>
        <w:sz w:val="20"/>
      </w:rPr>
    </w:pPr>
    <w:r w:rsidRPr="006E1340">
      <w:rPr>
        <w:rFonts w:ascii="Titillium Lt" w:hAnsi="Titillium Lt" w:cs="Arial"/>
        <w:caps/>
        <w:noProof/>
        <w:sz w:val="8"/>
        <w:szCs w:val="8"/>
      </w:rPr>
      <w:drawing>
        <wp:anchor distT="0" distB="0" distL="114300" distR="114300" simplePos="0" relativeHeight="251660800" behindDoc="1" locked="0" layoutInCell="1" allowOverlap="1" wp14:anchorId="1C450186" wp14:editId="65835D9E">
          <wp:simplePos x="0" y="0"/>
          <wp:positionH relativeFrom="column">
            <wp:posOffset>4894580</wp:posOffset>
          </wp:positionH>
          <wp:positionV relativeFrom="paragraph">
            <wp:posOffset>-351643</wp:posOffset>
          </wp:positionV>
          <wp:extent cx="1384769" cy="1111680"/>
          <wp:effectExtent l="0" t="0" r="635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4769" cy="1111680"/>
                  </a:xfrm>
                  <a:prstGeom prst="rect">
                    <a:avLst/>
                  </a:prstGeom>
                </pic:spPr>
              </pic:pic>
            </a:graphicData>
          </a:graphic>
          <wp14:sizeRelH relativeFrom="page">
            <wp14:pctWidth>0</wp14:pctWidth>
          </wp14:sizeRelH>
          <wp14:sizeRelV relativeFrom="page">
            <wp14:pctHeight>0</wp14:pctHeight>
          </wp14:sizeRelV>
        </wp:anchor>
      </w:drawing>
    </w:r>
    <w:r w:rsidR="006E1340" w:rsidRPr="006E1340">
      <w:rPr>
        <w:rFonts w:asciiTheme="majorHAnsi" w:hAnsiTheme="majorHAnsi"/>
        <w:b/>
        <w:sz w:val="20"/>
      </w:rPr>
      <w:t>1</w:t>
    </w:r>
    <w:r w:rsidR="00CA56E8">
      <w:rPr>
        <w:rFonts w:asciiTheme="majorHAnsi" w:hAnsiTheme="majorHAnsi"/>
        <w:b/>
        <w:sz w:val="20"/>
      </w:rPr>
      <w:t>3</w:t>
    </w:r>
    <w:r w:rsidR="008257D7" w:rsidRPr="006E1340">
      <w:rPr>
        <w:rFonts w:asciiTheme="majorHAnsi" w:hAnsiTheme="majorHAnsi"/>
        <w:b/>
        <w:sz w:val="20"/>
      </w:rPr>
      <w:t>.</w:t>
    </w:r>
    <w:r w:rsidR="006E1340" w:rsidRPr="006E1340">
      <w:rPr>
        <w:rFonts w:asciiTheme="majorHAnsi" w:hAnsiTheme="majorHAnsi"/>
        <w:b/>
        <w:sz w:val="20"/>
      </w:rPr>
      <w:t>09</w:t>
    </w:r>
    <w:r w:rsidR="005C7CDD" w:rsidRPr="006E1340">
      <w:rPr>
        <w:rFonts w:asciiTheme="majorHAnsi" w:hAnsiTheme="majorHAnsi"/>
        <w:b/>
        <w:sz w:val="20"/>
      </w:rPr>
      <w:t>.20</w:t>
    </w:r>
    <w:r w:rsidR="00676285" w:rsidRPr="006E1340">
      <w:rPr>
        <w:rFonts w:asciiTheme="majorHAnsi" w:hAnsiTheme="majorHAnsi"/>
        <w:b/>
        <w:sz w:val="20"/>
      </w:rPr>
      <w:t>2</w:t>
    </w:r>
    <w:r w:rsidR="003374A2" w:rsidRPr="006E1340">
      <w:rPr>
        <w:rFonts w:asciiTheme="majorHAnsi" w:hAnsiTheme="majorHAnsi"/>
        <w:b/>
        <w:sz w:val="20"/>
      </w:rPr>
      <w:t>3</w:t>
    </w:r>
    <w:r w:rsidR="005C7CDD" w:rsidRPr="006E1340">
      <w:rPr>
        <w:rFonts w:asciiTheme="majorHAnsi" w:hAnsiTheme="majorHAnsi"/>
        <w:b/>
        <w:sz w:val="20"/>
      </w:rPr>
      <w:t xml:space="preserve"> | </w:t>
    </w:r>
    <w:r w:rsidR="00D223E9" w:rsidRPr="006E1340">
      <w:rPr>
        <w:rFonts w:asciiTheme="majorHAnsi" w:hAnsiTheme="majorHAnsi"/>
        <w:b/>
        <w:sz w:val="20"/>
      </w:rPr>
      <w:t xml:space="preserve">Seite </w:t>
    </w:r>
    <w:r w:rsidR="00D223E9" w:rsidRPr="006E1340">
      <w:rPr>
        <w:rFonts w:asciiTheme="majorHAnsi" w:hAnsiTheme="majorHAnsi"/>
        <w:b/>
        <w:sz w:val="20"/>
      </w:rPr>
      <w:fldChar w:fldCharType="begin"/>
    </w:r>
    <w:r w:rsidR="00D223E9" w:rsidRPr="006E1340">
      <w:rPr>
        <w:rFonts w:asciiTheme="majorHAnsi" w:hAnsiTheme="majorHAnsi"/>
        <w:b/>
        <w:sz w:val="20"/>
      </w:rPr>
      <w:instrText xml:space="preserve"> PAGE </w:instrText>
    </w:r>
    <w:r w:rsidR="00D223E9" w:rsidRPr="006E1340">
      <w:rPr>
        <w:rFonts w:asciiTheme="majorHAnsi" w:hAnsiTheme="majorHAnsi"/>
        <w:b/>
        <w:sz w:val="20"/>
      </w:rPr>
      <w:fldChar w:fldCharType="separate"/>
    </w:r>
    <w:r w:rsidR="005C03C2" w:rsidRPr="006E1340">
      <w:rPr>
        <w:rFonts w:asciiTheme="majorHAnsi" w:hAnsiTheme="majorHAnsi"/>
        <w:b/>
        <w:noProof/>
        <w:sz w:val="20"/>
      </w:rPr>
      <w:t>1</w:t>
    </w:r>
    <w:r w:rsidR="00D223E9" w:rsidRPr="006E1340">
      <w:rPr>
        <w:rFonts w:asciiTheme="majorHAnsi" w:hAnsiTheme="majorHAnsi"/>
        <w:b/>
        <w:sz w:val="20"/>
      </w:rPr>
      <w:fldChar w:fldCharType="end"/>
    </w:r>
  </w:p>
  <w:p w14:paraId="549AE3F8" w14:textId="15792D12"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w:t>
    </w:r>
    <w:r w:rsidR="003374A2">
      <w:rPr>
        <w:rFonts w:ascii="Titillium Lt" w:hAnsi="Titillium Lt"/>
        <w:color w:val="auto"/>
        <w:sz w:val="17"/>
        <w:szCs w:val="17"/>
        <w:lang w:val="de-DE"/>
      </w:rPr>
      <w:t>3</w:t>
    </w:r>
    <w:r w:rsidRPr="00D223E9">
      <w:rPr>
        <w:rFonts w:ascii="Titillium Lt" w:hAnsi="Titillium Lt"/>
        <w:color w:val="auto"/>
        <w:sz w:val="17"/>
        <w:szCs w:val="17"/>
        <w:lang w:val="de-DE"/>
      </w:rPr>
      <w:t>@tower-media.de</w:t>
    </w:r>
  </w:p>
  <w:p w14:paraId="55289708" w14:textId="2AEEC097" w:rsidR="00F6441F" w:rsidRPr="00133D64" w:rsidRDefault="004B0FE0" w:rsidP="00CB0888">
    <w:pPr>
      <w:pStyle w:val="Fuzeile"/>
      <w:tabs>
        <w:tab w:val="clear" w:pos="4536"/>
        <w:tab w:val="center" w:pos="4111"/>
      </w:tabs>
      <w:rPr>
        <w:rFonts w:ascii="Titillium Lt" w:hAnsi="Titillium Lt"/>
        <w:szCs w:val="22"/>
        <w:lang w:val="en-US"/>
      </w:rPr>
    </w:pPr>
    <w:r w:rsidRPr="00067EBC">
      <w:rPr>
        <w:rFonts w:ascii="Titillium Lt" w:hAnsi="Titillium Lt" w:cs="Arial"/>
        <w:caps/>
        <w:sz w:val="8"/>
        <w:szCs w:val="8"/>
      </w:rPr>
      <w:fldChar w:fldCharType="begin"/>
    </w:r>
    <w:r w:rsidRPr="00133D64">
      <w:rPr>
        <w:rFonts w:ascii="Titillium Lt" w:hAnsi="Titillium Lt" w:cs="Arial"/>
        <w:caps/>
        <w:sz w:val="8"/>
        <w:szCs w:val="8"/>
        <w:lang w:val="en-US"/>
      </w:rPr>
      <w:instrText xml:space="preserve"> FILENAME \* UPPER \* MERGEFORMAT </w:instrText>
    </w:r>
    <w:r w:rsidRPr="00067EBC">
      <w:rPr>
        <w:rFonts w:ascii="Titillium Lt" w:hAnsi="Titillium Lt" w:cs="Arial"/>
        <w:caps/>
        <w:sz w:val="8"/>
        <w:szCs w:val="8"/>
      </w:rPr>
      <w:fldChar w:fldCharType="separate"/>
    </w:r>
    <w:r w:rsidR="00925A36">
      <w:rPr>
        <w:rFonts w:ascii="Titillium Lt" w:hAnsi="Titillium Lt" w:cs="Arial"/>
        <w:noProof/>
        <w:sz w:val="8"/>
        <w:szCs w:val="8"/>
        <w:lang w:val="en-US"/>
      </w:rPr>
      <w:t>PM EVENT-NB II DGP23 A23370547.DOCX</w:t>
    </w:r>
    <w:r w:rsidRPr="00067EBC">
      <w:rPr>
        <w:rFonts w:ascii="Titillium Lt" w:hAnsi="Titillium Lt" w:cs="Arial"/>
        <w:caps/>
        <w:sz w:val="8"/>
        <w:szCs w:val="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C9E7" w14:textId="77777777" w:rsidR="00D223E9" w:rsidRDefault="00D223E9">
    <w:pPr>
      <w:pStyle w:val="Fuzeile"/>
      <w:spacing w:line="227" w:lineRule="exact"/>
      <w:ind w:right="567"/>
      <w:rPr>
        <w:color w:val="000000"/>
        <w:sz w:val="16"/>
      </w:rPr>
    </w:pPr>
  </w:p>
  <w:p w14:paraId="62885F75" w14:textId="77777777" w:rsidR="00D223E9" w:rsidRDefault="00D223E9">
    <w:pPr>
      <w:pStyle w:val="Fuzeile"/>
      <w:spacing w:line="227" w:lineRule="exact"/>
      <w:ind w:right="567"/>
      <w:rPr>
        <w:color w:val="000000"/>
        <w:sz w:val="16"/>
      </w:rPr>
    </w:pPr>
  </w:p>
  <w:p w14:paraId="24C302B8" w14:textId="77777777" w:rsidR="00D223E9" w:rsidRDefault="00D223E9">
    <w:pPr>
      <w:pStyle w:val="Fuzeile"/>
      <w:spacing w:line="227" w:lineRule="exact"/>
      <w:ind w:right="567"/>
      <w:rPr>
        <w:color w:val="000000"/>
        <w:sz w:val="16"/>
      </w:rPr>
    </w:pPr>
  </w:p>
  <w:p w14:paraId="684BFFF1" w14:textId="77777777" w:rsidR="00D223E9" w:rsidRDefault="00D223E9">
    <w:pPr>
      <w:pStyle w:val="Fuzeile"/>
      <w:spacing w:line="227" w:lineRule="exact"/>
      <w:ind w:right="567"/>
      <w:rPr>
        <w:color w:val="000000"/>
        <w:sz w:val="16"/>
      </w:rPr>
    </w:pPr>
  </w:p>
  <w:p w14:paraId="46A6BC1C" w14:textId="77777777" w:rsidR="00F6441F" w:rsidRDefault="00754151">
    <w:pPr>
      <w:pStyle w:val="Fuzeile"/>
      <w:spacing w:line="227" w:lineRule="exact"/>
      <w:ind w:right="567"/>
      <w:rPr>
        <w:color w:val="000000"/>
        <w:sz w:val="16"/>
      </w:rPr>
    </w:pPr>
    <w:r>
      <w:rPr>
        <w:noProof/>
      </w:rPr>
      <w:drawing>
        <wp:anchor distT="0" distB="0" distL="114300" distR="114300" simplePos="0" relativeHeight="251658241"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88D4" w14:textId="77777777" w:rsidR="00382C74" w:rsidRDefault="00382C74">
      <w:r>
        <w:separator/>
      </w:r>
    </w:p>
  </w:footnote>
  <w:footnote w:type="continuationSeparator" w:id="0">
    <w:p w14:paraId="0396147C" w14:textId="77777777" w:rsidR="00382C74" w:rsidRDefault="00382C74">
      <w:r>
        <w:continuationSeparator/>
      </w:r>
    </w:p>
  </w:footnote>
  <w:footnote w:type="continuationNotice" w:id="1">
    <w:p w14:paraId="22ED4C2F" w14:textId="77777777" w:rsidR="00382C74" w:rsidRDefault="00382C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36EA" w14:textId="77777777" w:rsidR="006E1340" w:rsidRDefault="006E13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71E7" w14:textId="77777777" w:rsidR="00D223E9" w:rsidRDefault="00754151" w:rsidP="00DD43E9">
    <w:pPr>
      <w:pStyle w:val="Kopfzeile"/>
    </w:pPr>
    <w:r>
      <w:rPr>
        <w:noProof/>
      </w:rPr>
      <w:drawing>
        <wp:anchor distT="0" distB="0" distL="114300" distR="114300" simplePos="0" relativeHeight="251658242"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A287" w14:textId="77777777" w:rsidR="00F6441F" w:rsidRDefault="00F6441F"/>
  <w:p w14:paraId="7BC8D64D" w14:textId="77777777" w:rsidR="00F6441F" w:rsidRDefault="00F6441F"/>
  <w:p w14:paraId="62D25031" w14:textId="77777777" w:rsidR="00F6441F" w:rsidRDefault="00F6441F"/>
  <w:p w14:paraId="395B6143" w14:textId="77777777" w:rsidR="00F6441F" w:rsidRDefault="00F6441F"/>
  <w:p w14:paraId="01AF0BAE" w14:textId="77777777" w:rsidR="00F6441F" w:rsidRDefault="00F6441F"/>
  <w:p w14:paraId="335FB880" w14:textId="77777777" w:rsidR="00F6441F" w:rsidRDefault="00F6441F"/>
  <w:p w14:paraId="7A35D95F" w14:textId="77777777" w:rsidR="00F6441F" w:rsidRDefault="00F6441F"/>
  <w:p w14:paraId="7EE0FE4E" w14:textId="77777777" w:rsidR="00F6441F" w:rsidRDefault="00F6441F"/>
  <w:p w14:paraId="1888ECA7" w14:textId="77777777" w:rsidR="00F6441F" w:rsidRDefault="00F6441F"/>
  <w:p w14:paraId="57EB6EF3" w14:textId="77777777" w:rsidR="00F6441F" w:rsidRDefault="00F6441F"/>
  <w:p w14:paraId="7E0C4786" w14:textId="77777777" w:rsidR="00F6441F" w:rsidRDefault="00F6441F"/>
  <w:p w14:paraId="3820EB6C" w14:textId="77777777" w:rsidR="00F6441F" w:rsidRDefault="00F6441F"/>
  <w:p w14:paraId="61F45EEE" w14:textId="77777777" w:rsidR="00F6441F" w:rsidRDefault="00F6441F"/>
  <w:p w14:paraId="76EAC259" w14:textId="77777777" w:rsidR="00F6441F" w:rsidRDefault="00F6441F"/>
  <w:p w14:paraId="272ED422" w14:textId="77777777" w:rsidR="00F6441F" w:rsidRDefault="00F6441F"/>
  <w:p w14:paraId="4A8CE34F"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A83ED5"/>
    <w:multiLevelType w:val="hybridMultilevel"/>
    <w:tmpl w:val="7A8858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78874263">
    <w:abstractNumId w:val="18"/>
  </w:num>
  <w:num w:numId="2" w16cid:durableId="305162851">
    <w:abstractNumId w:val="19"/>
  </w:num>
  <w:num w:numId="3" w16cid:durableId="1610698426">
    <w:abstractNumId w:val="13"/>
  </w:num>
  <w:num w:numId="4" w16cid:durableId="1996032133">
    <w:abstractNumId w:val="16"/>
  </w:num>
  <w:num w:numId="5" w16cid:durableId="180123969">
    <w:abstractNumId w:val="14"/>
  </w:num>
  <w:num w:numId="6" w16cid:durableId="17127431">
    <w:abstractNumId w:val="11"/>
  </w:num>
  <w:num w:numId="7" w16cid:durableId="621039290">
    <w:abstractNumId w:val="12"/>
  </w:num>
  <w:num w:numId="8" w16cid:durableId="120536117">
    <w:abstractNumId w:val="17"/>
  </w:num>
  <w:num w:numId="9" w16cid:durableId="293753189">
    <w:abstractNumId w:val="15"/>
  </w:num>
  <w:num w:numId="10" w16cid:durableId="17660773">
    <w:abstractNumId w:val="9"/>
  </w:num>
  <w:num w:numId="11" w16cid:durableId="1517575895">
    <w:abstractNumId w:val="7"/>
  </w:num>
  <w:num w:numId="12" w16cid:durableId="1266421821">
    <w:abstractNumId w:val="6"/>
  </w:num>
  <w:num w:numId="13" w16cid:durableId="1586643948">
    <w:abstractNumId w:val="5"/>
  </w:num>
  <w:num w:numId="14" w16cid:durableId="1419790868">
    <w:abstractNumId w:val="4"/>
  </w:num>
  <w:num w:numId="15" w16cid:durableId="72050730">
    <w:abstractNumId w:val="8"/>
  </w:num>
  <w:num w:numId="16" w16cid:durableId="500395041">
    <w:abstractNumId w:val="3"/>
  </w:num>
  <w:num w:numId="17" w16cid:durableId="1543709134">
    <w:abstractNumId w:val="2"/>
  </w:num>
  <w:num w:numId="18" w16cid:durableId="2021081581">
    <w:abstractNumId w:val="1"/>
  </w:num>
  <w:num w:numId="19" w16cid:durableId="457456184">
    <w:abstractNumId w:val="0"/>
  </w:num>
  <w:num w:numId="20" w16cid:durableId="13576590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displayBackgroundShape/>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483D"/>
    <w:rsid w:val="00006044"/>
    <w:rsid w:val="000061D8"/>
    <w:rsid w:val="000119BA"/>
    <w:rsid w:val="000136B8"/>
    <w:rsid w:val="00014A28"/>
    <w:rsid w:val="000219B0"/>
    <w:rsid w:val="00027189"/>
    <w:rsid w:val="00032E58"/>
    <w:rsid w:val="000345E1"/>
    <w:rsid w:val="000346DE"/>
    <w:rsid w:val="00042577"/>
    <w:rsid w:val="000426E4"/>
    <w:rsid w:val="0004401D"/>
    <w:rsid w:val="000452DA"/>
    <w:rsid w:val="00045E9C"/>
    <w:rsid w:val="00046CD1"/>
    <w:rsid w:val="00047683"/>
    <w:rsid w:val="0005309B"/>
    <w:rsid w:val="00056D6D"/>
    <w:rsid w:val="0005724B"/>
    <w:rsid w:val="00057296"/>
    <w:rsid w:val="00060AD6"/>
    <w:rsid w:val="00061688"/>
    <w:rsid w:val="00067EBC"/>
    <w:rsid w:val="000702F1"/>
    <w:rsid w:val="000703F4"/>
    <w:rsid w:val="00070AAE"/>
    <w:rsid w:val="0007368A"/>
    <w:rsid w:val="00074807"/>
    <w:rsid w:val="00076876"/>
    <w:rsid w:val="000773BC"/>
    <w:rsid w:val="0008230C"/>
    <w:rsid w:val="00083FF8"/>
    <w:rsid w:val="00090C32"/>
    <w:rsid w:val="00093559"/>
    <w:rsid w:val="00094E87"/>
    <w:rsid w:val="000964EC"/>
    <w:rsid w:val="00097EA4"/>
    <w:rsid w:val="000A2602"/>
    <w:rsid w:val="000A3CCF"/>
    <w:rsid w:val="000A5450"/>
    <w:rsid w:val="000A5F01"/>
    <w:rsid w:val="000A797D"/>
    <w:rsid w:val="000B1BA4"/>
    <w:rsid w:val="000C0802"/>
    <w:rsid w:val="000C610B"/>
    <w:rsid w:val="000D042E"/>
    <w:rsid w:val="000D05E2"/>
    <w:rsid w:val="000D1D2C"/>
    <w:rsid w:val="000D2528"/>
    <w:rsid w:val="000D2543"/>
    <w:rsid w:val="000D3155"/>
    <w:rsid w:val="000D677D"/>
    <w:rsid w:val="000E258C"/>
    <w:rsid w:val="000E3030"/>
    <w:rsid w:val="000E3215"/>
    <w:rsid w:val="000E354C"/>
    <w:rsid w:val="000E4F4A"/>
    <w:rsid w:val="000E5413"/>
    <w:rsid w:val="000E6067"/>
    <w:rsid w:val="000E6888"/>
    <w:rsid w:val="000E6D42"/>
    <w:rsid w:val="000E76A7"/>
    <w:rsid w:val="000F053E"/>
    <w:rsid w:val="000F25ED"/>
    <w:rsid w:val="000F2909"/>
    <w:rsid w:val="000F473D"/>
    <w:rsid w:val="00100392"/>
    <w:rsid w:val="00100C9C"/>
    <w:rsid w:val="00101E56"/>
    <w:rsid w:val="00102236"/>
    <w:rsid w:val="001049AA"/>
    <w:rsid w:val="001058C0"/>
    <w:rsid w:val="00105939"/>
    <w:rsid w:val="00110448"/>
    <w:rsid w:val="00112C0F"/>
    <w:rsid w:val="00122657"/>
    <w:rsid w:val="00124353"/>
    <w:rsid w:val="0012702D"/>
    <w:rsid w:val="00132094"/>
    <w:rsid w:val="001337A8"/>
    <w:rsid w:val="00133D64"/>
    <w:rsid w:val="00135AAF"/>
    <w:rsid w:val="00135E65"/>
    <w:rsid w:val="00136438"/>
    <w:rsid w:val="00137A7C"/>
    <w:rsid w:val="0014330F"/>
    <w:rsid w:val="00143AE9"/>
    <w:rsid w:val="00145363"/>
    <w:rsid w:val="0014612D"/>
    <w:rsid w:val="001517C8"/>
    <w:rsid w:val="00153AD6"/>
    <w:rsid w:val="00154161"/>
    <w:rsid w:val="00156DA3"/>
    <w:rsid w:val="001608B8"/>
    <w:rsid w:val="00162F8D"/>
    <w:rsid w:val="00163FB9"/>
    <w:rsid w:val="0017072B"/>
    <w:rsid w:val="0017164F"/>
    <w:rsid w:val="00171BFD"/>
    <w:rsid w:val="00177292"/>
    <w:rsid w:val="00183F5C"/>
    <w:rsid w:val="001867F6"/>
    <w:rsid w:val="00194719"/>
    <w:rsid w:val="001A0603"/>
    <w:rsid w:val="001A4890"/>
    <w:rsid w:val="001A5117"/>
    <w:rsid w:val="001B04FE"/>
    <w:rsid w:val="001B2148"/>
    <w:rsid w:val="001B659C"/>
    <w:rsid w:val="001B73EC"/>
    <w:rsid w:val="001C3781"/>
    <w:rsid w:val="001C3C33"/>
    <w:rsid w:val="001C40A4"/>
    <w:rsid w:val="001C47DC"/>
    <w:rsid w:val="001C72E0"/>
    <w:rsid w:val="001D464B"/>
    <w:rsid w:val="001D5C57"/>
    <w:rsid w:val="001D6D74"/>
    <w:rsid w:val="001E2456"/>
    <w:rsid w:val="001E25DD"/>
    <w:rsid w:val="001E27D9"/>
    <w:rsid w:val="001E2B1E"/>
    <w:rsid w:val="001E5C8E"/>
    <w:rsid w:val="001F1505"/>
    <w:rsid w:val="001F2594"/>
    <w:rsid w:val="001F780B"/>
    <w:rsid w:val="00206299"/>
    <w:rsid w:val="00213003"/>
    <w:rsid w:val="00215B4C"/>
    <w:rsid w:val="00217DAA"/>
    <w:rsid w:val="00231D3B"/>
    <w:rsid w:val="00232402"/>
    <w:rsid w:val="002324CD"/>
    <w:rsid w:val="0023614E"/>
    <w:rsid w:val="00237308"/>
    <w:rsid w:val="00241293"/>
    <w:rsid w:val="00244143"/>
    <w:rsid w:val="002456B5"/>
    <w:rsid w:val="00245ADB"/>
    <w:rsid w:val="00245E8D"/>
    <w:rsid w:val="002460B3"/>
    <w:rsid w:val="00246C42"/>
    <w:rsid w:val="00247067"/>
    <w:rsid w:val="002471A4"/>
    <w:rsid w:val="00250D77"/>
    <w:rsid w:val="00251106"/>
    <w:rsid w:val="00252738"/>
    <w:rsid w:val="00253322"/>
    <w:rsid w:val="002559DF"/>
    <w:rsid w:val="00256459"/>
    <w:rsid w:val="00257A55"/>
    <w:rsid w:val="00260327"/>
    <w:rsid w:val="0026250E"/>
    <w:rsid w:val="00262A7B"/>
    <w:rsid w:val="00265DF4"/>
    <w:rsid w:val="00266EC8"/>
    <w:rsid w:val="00272E24"/>
    <w:rsid w:val="00274F88"/>
    <w:rsid w:val="00277D6E"/>
    <w:rsid w:val="002815EC"/>
    <w:rsid w:val="0028270A"/>
    <w:rsid w:val="002874C6"/>
    <w:rsid w:val="00290B61"/>
    <w:rsid w:val="00296F10"/>
    <w:rsid w:val="002A1273"/>
    <w:rsid w:val="002A24BD"/>
    <w:rsid w:val="002A5D7A"/>
    <w:rsid w:val="002B346F"/>
    <w:rsid w:val="002B426D"/>
    <w:rsid w:val="002B54CA"/>
    <w:rsid w:val="002C251E"/>
    <w:rsid w:val="002C2DFE"/>
    <w:rsid w:val="002C3288"/>
    <w:rsid w:val="002C6AA3"/>
    <w:rsid w:val="002C7BB6"/>
    <w:rsid w:val="002C7E99"/>
    <w:rsid w:val="002D12AA"/>
    <w:rsid w:val="002D3676"/>
    <w:rsid w:val="002D4B67"/>
    <w:rsid w:val="002D5689"/>
    <w:rsid w:val="002D6D27"/>
    <w:rsid w:val="002D71B7"/>
    <w:rsid w:val="002D733F"/>
    <w:rsid w:val="002E1F3F"/>
    <w:rsid w:val="002E20CB"/>
    <w:rsid w:val="002E4FA5"/>
    <w:rsid w:val="002E500A"/>
    <w:rsid w:val="002F04E1"/>
    <w:rsid w:val="002F298C"/>
    <w:rsid w:val="002F3F73"/>
    <w:rsid w:val="002F40BB"/>
    <w:rsid w:val="002F573C"/>
    <w:rsid w:val="002F5BAB"/>
    <w:rsid w:val="002F5D42"/>
    <w:rsid w:val="002F631C"/>
    <w:rsid w:val="002F7D36"/>
    <w:rsid w:val="003033F6"/>
    <w:rsid w:val="0030428D"/>
    <w:rsid w:val="00305C65"/>
    <w:rsid w:val="0030653E"/>
    <w:rsid w:val="00311D77"/>
    <w:rsid w:val="00311DA9"/>
    <w:rsid w:val="00312EBB"/>
    <w:rsid w:val="00313D37"/>
    <w:rsid w:val="00315359"/>
    <w:rsid w:val="0031545F"/>
    <w:rsid w:val="00317467"/>
    <w:rsid w:val="00322139"/>
    <w:rsid w:val="00322AED"/>
    <w:rsid w:val="00324BD2"/>
    <w:rsid w:val="00324E26"/>
    <w:rsid w:val="003257B1"/>
    <w:rsid w:val="00326149"/>
    <w:rsid w:val="00327F4F"/>
    <w:rsid w:val="00331702"/>
    <w:rsid w:val="00332441"/>
    <w:rsid w:val="0033520D"/>
    <w:rsid w:val="003355D1"/>
    <w:rsid w:val="003374A2"/>
    <w:rsid w:val="00340C76"/>
    <w:rsid w:val="00342A51"/>
    <w:rsid w:val="003446A4"/>
    <w:rsid w:val="00344E0F"/>
    <w:rsid w:val="00346110"/>
    <w:rsid w:val="00350162"/>
    <w:rsid w:val="003530C1"/>
    <w:rsid w:val="003562F1"/>
    <w:rsid w:val="00357BEB"/>
    <w:rsid w:val="00360DC4"/>
    <w:rsid w:val="00364C48"/>
    <w:rsid w:val="00371D60"/>
    <w:rsid w:val="003720E1"/>
    <w:rsid w:val="0037306E"/>
    <w:rsid w:val="0037313F"/>
    <w:rsid w:val="00373F95"/>
    <w:rsid w:val="003747D6"/>
    <w:rsid w:val="003749BA"/>
    <w:rsid w:val="00374BC1"/>
    <w:rsid w:val="003753B2"/>
    <w:rsid w:val="00382C74"/>
    <w:rsid w:val="00383CB2"/>
    <w:rsid w:val="00385602"/>
    <w:rsid w:val="00386010"/>
    <w:rsid w:val="00390A6C"/>
    <w:rsid w:val="00394D54"/>
    <w:rsid w:val="00394E54"/>
    <w:rsid w:val="0039588B"/>
    <w:rsid w:val="00396295"/>
    <w:rsid w:val="00397C39"/>
    <w:rsid w:val="00397F47"/>
    <w:rsid w:val="003A4315"/>
    <w:rsid w:val="003A78C2"/>
    <w:rsid w:val="003A79D6"/>
    <w:rsid w:val="003B31F3"/>
    <w:rsid w:val="003B462C"/>
    <w:rsid w:val="003B4C41"/>
    <w:rsid w:val="003B6717"/>
    <w:rsid w:val="003B7BBC"/>
    <w:rsid w:val="003C0F87"/>
    <w:rsid w:val="003C1CCE"/>
    <w:rsid w:val="003C27E8"/>
    <w:rsid w:val="003C2A82"/>
    <w:rsid w:val="003C3ACE"/>
    <w:rsid w:val="003C4CBA"/>
    <w:rsid w:val="003D326A"/>
    <w:rsid w:val="003D4CFE"/>
    <w:rsid w:val="003D6DC6"/>
    <w:rsid w:val="003E19EC"/>
    <w:rsid w:val="003E4482"/>
    <w:rsid w:val="003E6EC0"/>
    <w:rsid w:val="003E6F23"/>
    <w:rsid w:val="003E7D84"/>
    <w:rsid w:val="003F20B3"/>
    <w:rsid w:val="003F7F89"/>
    <w:rsid w:val="0040040E"/>
    <w:rsid w:val="00401209"/>
    <w:rsid w:val="00401C25"/>
    <w:rsid w:val="004021F8"/>
    <w:rsid w:val="004061AD"/>
    <w:rsid w:val="004067BF"/>
    <w:rsid w:val="0041077A"/>
    <w:rsid w:val="00412EC0"/>
    <w:rsid w:val="00415F92"/>
    <w:rsid w:val="0041710D"/>
    <w:rsid w:val="00417DEC"/>
    <w:rsid w:val="00420A8A"/>
    <w:rsid w:val="00422EAA"/>
    <w:rsid w:val="00423342"/>
    <w:rsid w:val="00424139"/>
    <w:rsid w:val="00425E0A"/>
    <w:rsid w:val="00425E16"/>
    <w:rsid w:val="004260DE"/>
    <w:rsid w:val="00431227"/>
    <w:rsid w:val="0043317F"/>
    <w:rsid w:val="00435989"/>
    <w:rsid w:val="004363A5"/>
    <w:rsid w:val="00436D07"/>
    <w:rsid w:val="004378EB"/>
    <w:rsid w:val="004424A8"/>
    <w:rsid w:val="00442B26"/>
    <w:rsid w:val="00443654"/>
    <w:rsid w:val="00443D12"/>
    <w:rsid w:val="0044405B"/>
    <w:rsid w:val="00447077"/>
    <w:rsid w:val="00447985"/>
    <w:rsid w:val="00453642"/>
    <w:rsid w:val="004548F4"/>
    <w:rsid w:val="004554F1"/>
    <w:rsid w:val="0045558B"/>
    <w:rsid w:val="00463868"/>
    <w:rsid w:val="00463CD7"/>
    <w:rsid w:val="004657FF"/>
    <w:rsid w:val="00474043"/>
    <w:rsid w:val="004745B0"/>
    <w:rsid w:val="00475612"/>
    <w:rsid w:val="00475F1A"/>
    <w:rsid w:val="00476C1A"/>
    <w:rsid w:val="00477A1B"/>
    <w:rsid w:val="00477E5F"/>
    <w:rsid w:val="00481B67"/>
    <w:rsid w:val="00483F82"/>
    <w:rsid w:val="00486214"/>
    <w:rsid w:val="00487B06"/>
    <w:rsid w:val="004910BE"/>
    <w:rsid w:val="004921EE"/>
    <w:rsid w:val="0049223C"/>
    <w:rsid w:val="0049509F"/>
    <w:rsid w:val="00495519"/>
    <w:rsid w:val="00496A28"/>
    <w:rsid w:val="004A500B"/>
    <w:rsid w:val="004A5205"/>
    <w:rsid w:val="004A5D36"/>
    <w:rsid w:val="004B0FE0"/>
    <w:rsid w:val="004B22B4"/>
    <w:rsid w:val="004B289D"/>
    <w:rsid w:val="004B2C8F"/>
    <w:rsid w:val="004B718F"/>
    <w:rsid w:val="004C0D05"/>
    <w:rsid w:val="004C28CA"/>
    <w:rsid w:val="004C4EDF"/>
    <w:rsid w:val="004C6D84"/>
    <w:rsid w:val="004C6EE7"/>
    <w:rsid w:val="004C6FDC"/>
    <w:rsid w:val="004D1D24"/>
    <w:rsid w:val="004D241A"/>
    <w:rsid w:val="004D33EA"/>
    <w:rsid w:val="004D3496"/>
    <w:rsid w:val="004E1CD0"/>
    <w:rsid w:val="004E45C1"/>
    <w:rsid w:val="004E5153"/>
    <w:rsid w:val="004E564F"/>
    <w:rsid w:val="004E6EB1"/>
    <w:rsid w:val="004E78D5"/>
    <w:rsid w:val="004F1152"/>
    <w:rsid w:val="004F319C"/>
    <w:rsid w:val="004F3999"/>
    <w:rsid w:val="004F46FB"/>
    <w:rsid w:val="004F5F31"/>
    <w:rsid w:val="00501E4C"/>
    <w:rsid w:val="00503C48"/>
    <w:rsid w:val="00506E4C"/>
    <w:rsid w:val="005164A4"/>
    <w:rsid w:val="00516BBC"/>
    <w:rsid w:val="00520F0C"/>
    <w:rsid w:val="005237E6"/>
    <w:rsid w:val="00527D32"/>
    <w:rsid w:val="00530FF1"/>
    <w:rsid w:val="00531F1A"/>
    <w:rsid w:val="0053265C"/>
    <w:rsid w:val="005329E9"/>
    <w:rsid w:val="005364FA"/>
    <w:rsid w:val="005378AA"/>
    <w:rsid w:val="00543358"/>
    <w:rsid w:val="0054359E"/>
    <w:rsid w:val="00543B2C"/>
    <w:rsid w:val="00544130"/>
    <w:rsid w:val="00544D99"/>
    <w:rsid w:val="005474E3"/>
    <w:rsid w:val="005510CB"/>
    <w:rsid w:val="005519D8"/>
    <w:rsid w:val="00552DE7"/>
    <w:rsid w:val="00554F54"/>
    <w:rsid w:val="005558E6"/>
    <w:rsid w:val="00555F20"/>
    <w:rsid w:val="00562D20"/>
    <w:rsid w:val="0056386D"/>
    <w:rsid w:val="00563BE5"/>
    <w:rsid w:val="00564DE4"/>
    <w:rsid w:val="00566D41"/>
    <w:rsid w:val="005714B4"/>
    <w:rsid w:val="00575777"/>
    <w:rsid w:val="00576243"/>
    <w:rsid w:val="00576A10"/>
    <w:rsid w:val="00581E07"/>
    <w:rsid w:val="00582D28"/>
    <w:rsid w:val="00583464"/>
    <w:rsid w:val="00596BA3"/>
    <w:rsid w:val="005A0704"/>
    <w:rsid w:val="005A18DF"/>
    <w:rsid w:val="005A2A1D"/>
    <w:rsid w:val="005A4B66"/>
    <w:rsid w:val="005A62E2"/>
    <w:rsid w:val="005B2C29"/>
    <w:rsid w:val="005B33DE"/>
    <w:rsid w:val="005B408B"/>
    <w:rsid w:val="005B5BB2"/>
    <w:rsid w:val="005B6F3C"/>
    <w:rsid w:val="005C03C2"/>
    <w:rsid w:val="005C4FDE"/>
    <w:rsid w:val="005C61C1"/>
    <w:rsid w:val="005C67EF"/>
    <w:rsid w:val="005C7CDD"/>
    <w:rsid w:val="005D448B"/>
    <w:rsid w:val="005D767E"/>
    <w:rsid w:val="005E4C66"/>
    <w:rsid w:val="005E5BB2"/>
    <w:rsid w:val="005E6DCC"/>
    <w:rsid w:val="005F016A"/>
    <w:rsid w:val="005F02D9"/>
    <w:rsid w:val="005F0710"/>
    <w:rsid w:val="005F26E2"/>
    <w:rsid w:val="005F28E5"/>
    <w:rsid w:val="005F2F1D"/>
    <w:rsid w:val="00600210"/>
    <w:rsid w:val="0060080B"/>
    <w:rsid w:val="00601AEF"/>
    <w:rsid w:val="006024D9"/>
    <w:rsid w:val="00605F08"/>
    <w:rsid w:val="00611DE7"/>
    <w:rsid w:val="00612E9B"/>
    <w:rsid w:val="00614033"/>
    <w:rsid w:val="00616CB8"/>
    <w:rsid w:val="00617C5E"/>
    <w:rsid w:val="006231A7"/>
    <w:rsid w:val="006240BA"/>
    <w:rsid w:val="00624EEE"/>
    <w:rsid w:val="00625BB6"/>
    <w:rsid w:val="006266B9"/>
    <w:rsid w:val="00631B2C"/>
    <w:rsid w:val="006337B9"/>
    <w:rsid w:val="006356AF"/>
    <w:rsid w:val="0063678A"/>
    <w:rsid w:val="00640292"/>
    <w:rsid w:val="00642E7A"/>
    <w:rsid w:val="00642EC8"/>
    <w:rsid w:val="00644444"/>
    <w:rsid w:val="006460A2"/>
    <w:rsid w:val="00646592"/>
    <w:rsid w:val="006467DA"/>
    <w:rsid w:val="0065257E"/>
    <w:rsid w:val="006525AE"/>
    <w:rsid w:val="006564C0"/>
    <w:rsid w:val="00656732"/>
    <w:rsid w:val="00656D26"/>
    <w:rsid w:val="006573CF"/>
    <w:rsid w:val="00660AC9"/>
    <w:rsid w:val="00662D1A"/>
    <w:rsid w:val="00663422"/>
    <w:rsid w:val="00663771"/>
    <w:rsid w:val="00663B76"/>
    <w:rsid w:val="00666819"/>
    <w:rsid w:val="006710C2"/>
    <w:rsid w:val="00672DF5"/>
    <w:rsid w:val="00676285"/>
    <w:rsid w:val="00676848"/>
    <w:rsid w:val="00680554"/>
    <w:rsid w:val="00681C8F"/>
    <w:rsid w:val="00684691"/>
    <w:rsid w:val="00684CFB"/>
    <w:rsid w:val="00687425"/>
    <w:rsid w:val="00692484"/>
    <w:rsid w:val="0069637E"/>
    <w:rsid w:val="006A1F7D"/>
    <w:rsid w:val="006A34F4"/>
    <w:rsid w:val="006A6E75"/>
    <w:rsid w:val="006B3BDC"/>
    <w:rsid w:val="006B7075"/>
    <w:rsid w:val="006B7E2F"/>
    <w:rsid w:val="006C04A8"/>
    <w:rsid w:val="006C3961"/>
    <w:rsid w:val="006C562E"/>
    <w:rsid w:val="006C65EC"/>
    <w:rsid w:val="006D07CB"/>
    <w:rsid w:val="006D31BB"/>
    <w:rsid w:val="006D4EF5"/>
    <w:rsid w:val="006D7B70"/>
    <w:rsid w:val="006E1340"/>
    <w:rsid w:val="006E4CBD"/>
    <w:rsid w:val="006E4D9C"/>
    <w:rsid w:val="006E563D"/>
    <w:rsid w:val="006E737B"/>
    <w:rsid w:val="006F21A5"/>
    <w:rsid w:val="006F4605"/>
    <w:rsid w:val="006F4AF9"/>
    <w:rsid w:val="006F50F3"/>
    <w:rsid w:val="006F5966"/>
    <w:rsid w:val="00702B4B"/>
    <w:rsid w:val="00707975"/>
    <w:rsid w:val="0071305A"/>
    <w:rsid w:val="007130A6"/>
    <w:rsid w:val="007140B5"/>
    <w:rsid w:val="00715D33"/>
    <w:rsid w:val="00724A68"/>
    <w:rsid w:val="00725546"/>
    <w:rsid w:val="0072723B"/>
    <w:rsid w:val="00727634"/>
    <w:rsid w:val="00733BFF"/>
    <w:rsid w:val="00734974"/>
    <w:rsid w:val="007356D4"/>
    <w:rsid w:val="00737111"/>
    <w:rsid w:val="00744D71"/>
    <w:rsid w:val="00745532"/>
    <w:rsid w:val="007469F2"/>
    <w:rsid w:val="0075374F"/>
    <w:rsid w:val="00754151"/>
    <w:rsid w:val="0075473B"/>
    <w:rsid w:val="00755BF2"/>
    <w:rsid w:val="00755FD5"/>
    <w:rsid w:val="0076153E"/>
    <w:rsid w:val="007619FE"/>
    <w:rsid w:val="00762389"/>
    <w:rsid w:val="0076413C"/>
    <w:rsid w:val="00773E4F"/>
    <w:rsid w:val="00775E56"/>
    <w:rsid w:val="007817E7"/>
    <w:rsid w:val="00781BA6"/>
    <w:rsid w:val="00784B42"/>
    <w:rsid w:val="0078515F"/>
    <w:rsid w:val="00786E29"/>
    <w:rsid w:val="0078774B"/>
    <w:rsid w:val="00790332"/>
    <w:rsid w:val="00795AB4"/>
    <w:rsid w:val="007A044E"/>
    <w:rsid w:val="007A0C1D"/>
    <w:rsid w:val="007A4C59"/>
    <w:rsid w:val="007B2D9E"/>
    <w:rsid w:val="007B363C"/>
    <w:rsid w:val="007B4841"/>
    <w:rsid w:val="007B52D9"/>
    <w:rsid w:val="007B6035"/>
    <w:rsid w:val="007B708A"/>
    <w:rsid w:val="007B7FD7"/>
    <w:rsid w:val="007C1E9C"/>
    <w:rsid w:val="007C230C"/>
    <w:rsid w:val="007C2AFB"/>
    <w:rsid w:val="007C4EA9"/>
    <w:rsid w:val="007C5361"/>
    <w:rsid w:val="007C578C"/>
    <w:rsid w:val="007C7971"/>
    <w:rsid w:val="007D6884"/>
    <w:rsid w:val="007E012A"/>
    <w:rsid w:val="007E1100"/>
    <w:rsid w:val="007E1C36"/>
    <w:rsid w:val="007E25BD"/>
    <w:rsid w:val="007E2772"/>
    <w:rsid w:val="007E3D1A"/>
    <w:rsid w:val="007E49D8"/>
    <w:rsid w:val="007E535F"/>
    <w:rsid w:val="007E55DE"/>
    <w:rsid w:val="007F0C46"/>
    <w:rsid w:val="007F0DA1"/>
    <w:rsid w:val="007F65BF"/>
    <w:rsid w:val="0080406C"/>
    <w:rsid w:val="0080425A"/>
    <w:rsid w:val="00804A85"/>
    <w:rsid w:val="0081034D"/>
    <w:rsid w:val="00812777"/>
    <w:rsid w:val="00812DFD"/>
    <w:rsid w:val="00813333"/>
    <w:rsid w:val="008141C1"/>
    <w:rsid w:val="008153D7"/>
    <w:rsid w:val="00817DC1"/>
    <w:rsid w:val="008206B9"/>
    <w:rsid w:val="0082488A"/>
    <w:rsid w:val="008257D7"/>
    <w:rsid w:val="008263B0"/>
    <w:rsid w:val="00827EE8"/>
    <w:rsid w:val="00830309"/>
    <w:rsid w:val="00832880"/>
    <w:rsid w:val="0083405F"/>
    <w:rsid w:val="008346ED"/>
    <w:rsid w:val="008368FF"/>
    <w:rsid w:val="0083694E"/>
    <w:rsid w:val="00837EEC"/>
    <w:rsid w:val="008405BB"/>
    <w:rsid w:val="00840E65"/>
    <w:rsid w:val="00844EF6"/>
    <w:rsid w:val="00847744"/>
    <w:rsid w:val="00850BF1"/>
    <w:rsid w:val="0085203F"/>
    <w:rsid w:val="0085789D"/>
    <w:rsid w:val="008578BA"/>
    <w:rsid w:val="00860003"/>
    <w:rsid w:val="0086350C"/>
    <w:rsid w:val="00863747"/>
    <w:rsid w:val="008704E1"/>
    <w:rsid w:val="008709B9"/>
    <w:rsid w:val="00871FB8"/>
    <w:rsid w:val="00872547"/>
    <w:rsid w:val="008731A9"/>
    <w:rsid w:val="00874E38"/>
    <w:rsid w:val="00875806"/>
    <w:rsid w:val="0088029C"/>
    <w:rsid w:val="00880993"/>
    <w:rsid w:val="00882A8C"/>
    <w:rsid w:val="008924D3"/>
    <w:rsid w:val="008932A0"/>
    <w:rsid w:val="00893B57"/>
    <w:rsid w:val="0089709E"/>
    <w:rsid w:val="008A0281"/>
    <w:rsid w:val="008A05F5"/>
    <w:rsid w:val="008A0A1E"/>
    <w:rsid w:val="008A1292"/>
    <w:rsid w:val="008A2D36"/>
    <w:rsid w:val="008B02E1"/>
    <w:rsid w:val="008B0ADB"/>
    <w:rsid w:val="008B1168"/>
    <w:rsid w:val="008B2826"/>
    <w:rsid w:val="008B2E9A"/>
    <w:rsid w:val="008B59DE"/>
    <w:rsid w:val="008B6D9B"/>
    <w:rsid w:val="008C0D69"/>
    <w:rsid w:val="008C0FB5"/>
    <w:rsid w:val="008C10AF"/>
    <w:rsid w:val="008C1B33"/>
    <w:rsid w:val="008C216E"/>
    <w:rsid w:val="008C2CCD"/>
    <w:rsid w:val="008C36C2"/>
    <w:rsid w:val="008C4A40"/>
    <w:rsid w:val="008D27AC"/>
    <w:rsid w:val="008D4B21"/>
    <w:rsid w:val="008D6E53"/>
    <w:rsid w:val="008E1DB3"/>
    <w:rsid w:val="008E3477"/>
    <w:rsid w:val="008E3518"/>
    <w:rsid w:val="008E45C0"/>
    <w:rsid w:val="008E7155"/>
    <w:rsid w:val="008E75BF"/>
    <w:rsid w:val="008E7E12"/>
    <w:rsid w:val="008E7E3E"/>
    <w:rsid w:val="008F1FD0"/>
    <w:rsid w:val="008F66E2"/>
    <w:rsid w:val="008F7300"/>
    <w:rsid w:val="00900327"/>
    <w:rsid w:val="00901B32"/>
    <w:rsid w:val="0090679B"/>
    <w:rsid w:val="00910E49"/>
    <w:rsid w:val="009114C1"/>
    <w:rsid w:val="00911B1F"/>
    <w:rsid w:val="00911FF5"/>
    <w:rsid w:val="0091268D"/>
    <w:rsid w:val="009129D4"/>
    <w:rsid w:val="00914035"/>
    <w:rsid w:val="0091467B"/>
    <w:rsid w:val="009159E1"/>
    <w:rsid w:val="00921031"/>
    <w:rsid w:val="00925620"/>
    <w:rsid w:val="00925A36"/>
    <w:rsid w:val="00926115"/>
    <w:rsid w:val="009268B3"/>
    <w:rsid w:val="00927A41"/>
    <w:rsid w:val="00930BAC"/>
    <w:rsid w:val="009364A3"/>
    <w:rsid w:val="00936CBE"/>
    <w:rsid w:val="00936E06"/>
    <w:rsid w:val="00937FED"/>
    <w:rsid w:val="009424B0"/>
    <w:rsid w:val="009437B1"/>
    <w:rsid w:val="00945050"/>
    <w:rsid w:val="00945674"/>
    <w:rsid w:val="0095148B"/>
    <w:rsid w:val="00951AAB"/>
    <w:rsid w:val="00954DD7"/>
    <w:rsid w:val="00955A9F"/>
    <w:rsid w:val="00955BCB"/>
    <w:rsid w:val="00956C23"/>
    <w:rsid w:val="00956C70"/>
    <w:rsid w:val="0096159C"/>
    <w:rsid w:val="00962F7B"/>
    <w:rsid w:val="0096469E"/>
    <w:rsid w:val="009652E0"/>
    <w:rsid w:val="00965A98"/>
    <w:rsid w:val="009706F2"/>
    <w:rsid w:val="0097307E"/>
    <w:rsid w:val="0097553D"/>
    <w:rsid w:val="0097667D"/>
    <w:rsid w:val="00977DE6"/>
    <w:rsid w:val="009803EF"/>
    <w:rsid w:val="0098459B"/>
    <w:rsid w:val="00986EDE"/>
    <w:rsid w:val="009870D6"/>
    <w:rsid w:val="00990095"/>
    <w:rsid w:val="00991016"/>
    <w:rsid w:val="009914D4"/>
    <w:rsid w:val="00992328"/>
    <w:rsid w:val="009977A8"/>
    <w:rsid w:val="00997BEC"/>
    <w:rsid w:val="009A0A40"/>
    <w:rsid w:val="009A0F7D"/>
    <w:rsid w:val="009A4C93"/>
    <w:rsid w:val="009A6C23"/>
    <w:rsid w:val="009B08F1"/>
    <w:rsid w:val="009B2DB2"/>
    <w:rsid w:val="009B3672"/>
    <w:rsid w:val="009B3C75"/>
    <w:rsid w:val="009B4C61"/>
    <w:rsid w:val="009B6C38"/>
    <w:rsid w:val="009C0E8E"/>
    <w:rsid w:val="009C16FF"/>
    <w:rsid w:val="009C1AB6"/>
    <w:rsid w:val="009C4882"/>
    <w:rsid w:val="009C530D"/>
    <w:rsid w:val="009D0B22"/>
    <w:rsid w:val="009D1BBE"/>
    <w:rsid w:val="009D3D71"/>
    <w:rsid w:val="009D71EE"/>
    <w:rsid w:val="009E0E44"/>
    <w:rsid w:val="009E1863"/>
    <w:rsid w:val="009E2B25"/>
    <w:rsid w:val="009E774A"/>
    <w:rsid w:val="009F074F"/>
    <w:rsid w:val="009F086A"/>
    <w:rsid w:val="009F1EC5"/>
    <w:rsid w:val="009F1F98"/>
    <w:rsid w:val="009F3406"/>
    <w:rsid w:val="009F587E"/>
    <w:rsid w:val="009F780B"/>
    <w:rsid w:val="00A01D78"/>
    <w:rsid w:val="00A02DB6"/>
    <w:rsid w:val="00A05507"/>
    <w:rsid w:val="00A05A50"/>
    <w:rsid w:val="00A1160C"/>
    <w:rsid w:val="00A12B9A"/>
    <w:rsid w:val="00A13595"/>
    <w:rsid w:val="00A13E25"/>
    <w:rsid w:val="00A14BA5"/>
    <w:rsid w:val="00A21705"/>
    <w:rsid w:val="00A21B0D"/>
    <w:rsid w:val="00A24A95"/>
    <w:rsid w:val="00A251F8"/>
    <w:rsid w:val="00A27D6E"/>
    <w:rsid w:val="00A303D6"/>
    <w:rsid w:val="00A319D6"/>
    <w:rsid w:val="00A31DB8"/>
    <w:rsid w:val="00A32843"/>
    <w:rsid w:val="00A32BB9"/>
    <w:rsid w:val="00A32CC8"/>
    <w:rsid w:val="00A3387C"/>
    <w:rsid w:val="00A35515"/>
    <w:rsid w:val="00A36062"/>
    <w:rsid w:val="00A3631E"/>
    <w:rsid w:val="00A37155"/>
    <w:rsid w:val="00A43EC0"/>
    <w:rsid w:val="00A44240"/>
    <w:rsid w:val="00A44452"/>
    <w:rsid w:val="00A52502"/>
    <w:rsid w:val="00A621DD"/>
    <w:rsid w:val="00A67DAB"/>
    <w:rsid w:val="00A67E33"/>
    <w:rsid w:val="00A709E6"/>
    <w:rsid w:val="00A72857"/>
    <w:rsid w:val="00A73804"/>
    <w:rsid w:val="00A753A6"/>
    <w:rsid w:val="00A763BB"/>
    <w:rsid w:val="00A77560"/>
    <w:rsid w:val="00A7795D"/>
    <w:rsid w:val="00A779D7"/>
    <w:rsid w:val="00A77BE1"/>
    <w:rsid w:val="00A80792"/>
    <w:rsid w:val="00A81DC2"/>
    <w:rsid w:val="00A822BB"/>
    <w:rsid w:val="00A830AD"/>
    <w:rsid w:val="00A86A9D"/>
    <w:rsid w:val="00A876F2"/>
    <w:rsid w:val="00A9253A"/>
    <w:rsid w:val="00A9296B"/>
    <w:rsid w:val="00A92990"/>
    <w:rsid w:val="00A92D6E"/>
    <w:rsid w:val="00A94558"/>
    <w:rsid w:val="00A94723"/>
    <w:rsid w:val="00A9555F"/>
    <w:rsid w:val="00A9581B"/>
    <w:rsid w:val="00A96550"/>
    <w:rsid w:val="00A97D45"/>
    <w:rsid w:val="00A97F3F"/>
    <w:rsid w:val="00AA045D"/>
    <w:rsid w:val="00AA04C8"/>
    <w:rsid w:val="00AA22B3"/>
    <w:rsid w:val="00AA4D05"/>
    <w:rsid w:val="00AA7DE8"/>
    <w:rsid w:val="00AB04A8"/>
    <w:rsid w:val="00AB1408"/>
    <w:rsid w:val="00AB3B47"/>
    <w:rsid w:val="00AB3F53"/>
    <w:rsid w:val="00AB53D5"/>
    <w:rsid w:val="00AB5B2C"/>
    <w:rsid w:val="00AB6AA3"/>
    <w:rsid w:val="00AC1760"/>
    <w:rsid w:val="00AC328D"/>
    <w:rsid w:val="00AC6EC6"/>
    <w:rsid w:val="00AD08E1"/>
    <w:rsid w:val="00AD252E"/>
    <w:rsid w:val="00AD7DE2"/>
    <w:rsid w:val="00AE12FB"/>
    <w:rsid w:val="00AE2B2D"/>
    <w:rsid w:val="00AE4EEE"/>
    <w:rsid w:val="00AF00FB"/>
    <w:rsid w:val="00AF05BF"/>
    <w:rsid w:val="00AF0E31"/>
    <w:rsid w:val="00AF137D"/>
    <w:rsid w:val="00AF4296"/>
    <w:rsid w:val="00AF4EF6"/>
    <w:rsid w:val="00AF59F3"/>
    <w:rsid w:val="00AF5A73"/>
    <w:rsid w:val="00B0001B"/>
    <w:rsid w:val="00B00887"/>
    <w:rsid w:val="00B01297"/>
    <w:rsid w:val="00B015CD"/>
    <w:rsid w:val="00B01EB4"/>
    <w:rsid w:val="00B053C1"/>
    <w:rsid w:val="00B05CE9"/>
    <w:rsid w:val="00B05DE1"/>
    <w:rsid w:val="00B06756"/>
    <w:rsid w:val="00B06CBF"/>
    <w:rsid w:val="00B10C17"/>
    <w:rsid w:val="00B11FBB"/>
    <w:rsid w:val="00B20FB7"/>
    <w:rsid w:val="00B2207D"/>
    <w:rsid w:val="00B22E80"/>
    <w:rsid w:val="00B25CAF"/>
    <w:rsid w:val="00B25D1E"/>
    <w:rsid w:val="00B30A4F"/>
    <w:rsid w:val="00B32572"/>
    <w:rsid w:val="00B32ABD"/>
    <w:rsid w:val="00B34D7C"/>
    <w:rsid w:val="00B371FD"/>
    <w:rsid w:val="00B37C9E"/>
    <w:rsid w:val="00B45641"/>
    <w:rsid w:val="00B45691"/>
    <w:rsid w:val="00B45B6B"/>
    <w:rsid w:val="00B45C10"/>
    <w:rsid w:val="00B50118"/>
    <w:rsid w:val="00B53D2A"/>
    <w:rsid w:val="00B5597E"/>
    <w:rsid w:val="00B56207"/>
    <w:rsid w:val="00B56BD1"/>
    <w:rsid w:val="00B60619"/>
    <w:rsid w:val="00B6177C"/>
    <w:rsid w:val="00B62C8D"/>
    <w:rsid w:val="00B65C0F"/>
    <w:rsid w:val="00B66836"/>
    <w:rsid w:val="00B672F8"/>
    <w:rsid w:val="00B70937"/>
    <w:rsid w:val="00B72005"/>
    <w:rsid w:val="00B721BA"/>
    <w:rsid w:val="00B73E87"/>
    <w:rsid w:val="00B74842"/>
    <w:rsid w:val="00B74F2C"/>
    <w:rsid w:val="00B77BE9"/>
    <w:rsid w:val="00B80CEE"/>
    <w:rsid w:val="00B80F9B"/>
    <w:rsid w:val="00B82BFD"/>
    <w:rsid w:val="00B8339E"/>
    <w:rsid w:val="00B837BE"/>
    <w:rsid w:val="00B86B34"/>
    <w:rsid w:val="00B86D6B"/>
    <w:rsid w:val="00B95A34"/>
    <w:rsid w:val="00B97801"/>
    <w:rsid w:val="00B97C9A"/>
    <w:rsid w:val="00BA0518"/>
    <w:rsid w:val="00BA0D67"/>
    <w:rsid w:val="00BA4718"/>
    <w:rsid w:val="00BA52E4"/>
    <w:rsid w:val="00BB3D8C"/>
    <w:rsid w:val="00BB4A3E"/>
    <w:rsid w:val="00BC00DF"/>
    <w:rsid w:val="00BC2A41"/>
    <w:rsid w:val="00BC30D0"/>
    <w:rsid w:val="00BC79F4"/>
    <w:rsid w:val="00BD0E44"/>
    <w:rsid w:val="00BD4373"/>
    <w:rsid w:val="00BD66C9"/>
    <w:rsid w:val="00BD676B"/>
    <w:rsid w:val="00BE48F0"/>
    <w:rsid w:val="00BE757A"/>
    <w:rsid w:val="00BF13B8"/>
    <w:rsid w:val="00BF2576"/>
    <w:rsid w:val="00BF4053"/>
    <w:rsid w:val="00BF497F"/>
    <w:rsid w:val="00C05441"/>
    <w:rsid w:val="00C12732"/>
    <w:rsid w:val="00C12F61"/>
    <w:rsid w:val="00C1514E"/>
    <w:rsid w:val="00C172AA"/>
    <w:rsid w:val="00C17B54"/>
    <w:rsid w:val="00C17DE7"/>
    <w:rsid w:val="00C20D0C"/>
    <w:rsid w:val="00C21828"/>
    <w:rsid w:val="00C21CA6"/>
    <w:rsid w:val="00C22670"/>
    <w:rsid w:val="00C239BF"/>
    <w:rsid w:val="00C23EE4"/>
    <w:rsid w:val="00C311B8"/>
    <w:rsid w:val="00C32EAC"/>
    <w:rsid w:val="00C45D4D"/>
    <w:rsid w:val="00C45F4B"/>
    <w:rsid w:val="00C50E26"/>
    <w:rsid w:val="00C50F52"/>
    <w:rsid w:val="00C513E1"/>
    <w:rsid w:val="00C520B7"/>
    <w:rsid w:val="00C521ED"/>
    <w:rsid w:val="00C5278E"/>
    <w:rsid w:val="00C55E7A"/>
    <w:rsid w:val="00C56709"/>
    <w:rsid w:val="00C65C7A"/>
    <w:rsid w:val="00C72EC6"/>
    <w:rsid w:val="00C80D98"/>
    <w:rsid w:val="00C82773"/>
    <w:rsid w:val="00C8746F"/>
    <w:rsid w:val="00C87D2C"/>
    <w:rsid w:val="00C91883"/>
    <w:rsid w:val="00C931C9"/>
    <w:rsid w:val="00C944DB"/>
    <w:rsid w:val="00C95792"/>
    <w:rsid w:val="00CA0C34"/>
    <w:rsid w:val="00CA3333"/>
    <w:rsid w:val="00CA56E8"/>
    <w:rsid w:val="00CA5944"/>
    <w:rsid w:val="00CA6270"/>
    <w:rsid w:val="00CA72F5"/>
    <w:rsid w:val="00CB0172"/>
    <w:rsid w:val="00CB0888"/>
    <w:rsid w:val="00CB1293"/>
    <w:rsid w:val="00CB2921"/>
    <w:rsid w:val="00CB2AF2"/>
    <w:rsid w:val="00CB3483"/>
    <w:rsid w:val="00CB3CCD"/>
    <w:rsid w:val="00CB4B5E"/>
    <w:rsid w:val="00CC01B5"/>
    <w:rsid w:val="00CC1A89"/>
    <w:rsid w:val="00CC1C24"/>
    <w:rsid w:val="00CC2A6A"/>
    <w:rsid w:val="00CC3866"/>
    <w:rsid w:val="00CC791E"/>
    <w:rsid w:val="00CD3D91"/>
    <w:rsid w:val="00CD4686"/>
    <w:rsid w:val="00CD73A9"/>
    <w:rsid w:val="00CE1355"/>
    <w:rsid w:val="00CE1C8E"/>
    <w:rsid w:val="00CE269B"/>
    <w:rsid w:val="00CE3891"/>
    <w:rsid w:val="00CE5F65"/>
    <w:rsid w:val="00CE6836"/>
    <w:rsid w:val="00CF0006"/>
    <w:rsid w:val="00CF1633"/>
    <w:rsid w:val="00CF607E"/>
    <w:rsid w:val="00CF7288"/>
    <w:rsid w:val="00CF7C97"/>
    <w:rsid w:val="00CF7F88"/>
    <w:rsid w:val="00D0240A"/>
    <w:rsid w:val="00D02699"/>
    <w:rsid w:val="00D034C1"/>
    <w:rsid w:val="00D0385E"/>
    <w:rsid w:val="00D03974"/>
    <w:rsid w:val="00D0560F"/>
    <w:rsid w:val="00D0597B"/>
    <w:rsid w:val="00D063DA"/>
    <w:rsid w:val="00D06B97"/>
    <w:rsid w:val="00D06EC1"/>
    <w:rsid w:val="00D10243"/>
    <w:rsid w:val="00D145D3"/>
    <w:rsid w:val="00D1501F"/>
    <w:rsid w:val="00D150E5"/>
    <w:rsid w:val="00D16960"/>
    <w:rsid w:val="00D21E5A"/>
    <w:rsid w:val="00D22262"/>
    <w:rsid w:val="00D223E9"/>
    <w:rsid w:val="00D2341D"/>
    <w:rsid w:val="00D245B0"/>
    <w:rsid w:val="00D24B5A"/>
    <w:rsid w:val="00D26BA1"/>
    <w:rsid w:val="00D320D4"/>
    <w:rsid w:val="00D32C23"/>
    <w:rsid w:val="00D33F02"/>
    <w:rsid w:val="00D3593B"/>
    <w:rsid w:val="00D36AE5"/>
    <w:rsid w:val="00D41FFC"/>
    <w:rsid w:val="00D44CC5"/>
    <w:rsid w:val="00D47486"/>
    <w:rsid w:val="00D51815"/>
    <w:rsid w:val="00D52DBE"/>
    <w:rsid w:val="00D52F88"/>
    <w:rsid w:val="00D550D6"/>
    <w:rsid w:val="00D56083"/>
    <w:rsid w:val="00D56628"/>
    <w:rsid w:val="00D56EE1"/>
    <w:rsid w:val="00D57A30"/>
    <w:rsid w:val="00D605AE"/>
    <w:rsid w:val="00D6079D"/>
    <w:rsid w:val="00D61266"/>
    <w:rsid w:val="00D613C9"/>
    <w:rsid w:val="00D6223F"/>
    <w:rsid w:val="00D6284E"/>
    <w:rsid w:val="00D62B50"/>
    <w:rsid w:val="00D65604"/>
    <w:rsid w:val="00D67CA8"/>
    <w:rsid w:val="00D70119"/>
    <w:rsid w:val="00D73364"/>
    <w:rsid w:val="00D749D2"/>
    <w:rsid w:val="00D77954"/>
    <w:rsid w:val="00D77A89"/>
    <w:rsid w:val="00D77E07"/>
    <w:rsid w:val="00D83695"/>
    <w:rsid w:val="00D8480E"/>
    <w:rsid w:val="00D873AC"/>
    <w:rsid w:val="00D90347"/>
    <w:rsid w:val="00D9087B"/>
    <w:rsid w:val="00D921AD"/>
    <w:rsid w:val="00D956DE"/>
    <w:rsid w:val="00D9609C"/>
    <w:rsid w:val="00D970BB"/>
    <w:rsid w:val="00DA5664"/>
    <w:rsid w:val="00DA709B"/>
    <w:rsid w:val="00DA76FE"/>
    <w:rsid w:val="00DA7792"/>
    <w:rsid w:val="00DB0644"/>
    <w:rsid w:val="00DB1C2B"/>
    <w:rsid w:val="00DB240D"/>
    <w:rsid w:val="00DB3545"/>
    <w:rsid w:val="00DB6397"/>
    <w:rsid w:val="00DC091C"/>
    <w:rsid w:val="00DC2F41"/>
    <w:rsid w:val="00DC366D"/>
    <w:rsid w:val="00DC46F3"/>
    <w:rsid w:val="00DD1278"/>
    <w:rsid w:val="00DD22F7"/>
    <w:rsid w:val="00DD2646"/>
    <w:rsid w:val="00DD3B20"/>
    <w:rsid w:val="00DD43E9"/>
    <w:rsid w:val="00DD5818"/>
    <w:rsid w:val="00DD5B1C"/>
    <w:rsid w:val="00DE0234"/>
    <w:rsid w:val="00DE078A"/>
    <w:rsid w:val="00DE12AE"/>
    <w:rsid w:val="00DE299B"/>
    <w:rsid w:val="00DE4322"/>
    <w:rsid w:val="00DE5896"/>
    <w:rsid w:val="00DE6FFF"/>
    <w:rsid w:val="00DF01BE"/>
    <w:rsid w:val="00DF43D2"/>
    <w:rsid w:val="00DF5979"/>
    <w:rsid w:val="00E011C1"/>
    <w:rsid w:val="00E0420A"/>
    <w:rsid w:val="00E04B2E"/>
    <w:rsid w:val="00E05740"/>
    <w:rsid w:val="00E07E8F"/>
    <w:rsid w:val="00E11404"/>
    <w:rsid w:val="00E132DB"/>
    <w:rsid w:val="00E14800"/>
    <w:rsid w:val="00E14CB3"/>
    <w:rsid w:val="00E165BC"/>
    <w:rsid w:val="00E17213"/>
    <w:rsid w:val="00E23FF9"/>
    <w:rsid w:val="00E25C0A"/>
    <w:rsid w:val="00E26DE1"/>
    <w:rsid w:val="00E26F54"/>
    <w:rsid w:val="00E30449"/>
    <w:rsid w:val="00E328CC"/>
    <w:rsid w:val="00E35B5A"/>
    <w:rsid w:val="00E3659B"/>
    <w:rsid w:val="00E36BF8"/>
    <w:rsid w:val="00E414C6"/>
    <w:rsid w:val="00E427D8"/>
    <w:rsid w:val="00E44714"/>
    <w:rsid w:val="00E53855"/>
    <w:rsid w:val="00E53CDF"/>
    <w:rsid w:val="00E56896"/>
    <w:rsid w:val="00E57183"/>
    <w:rsid w:val="00E57FE1"/>
    <w:rsid w:val="00E601CE"/>
    <w:rsid w:val="00E64E60"/>
    <w:rsid w:val="00E7164F"/>
    <w:rsid w:val="00E739C9"/>
    <w:rsid w:val="00E73F66"/>
    <w:rsid w:val="00E74BD1"/>
    <w:rsid w:val="00E74DCE"/>
    <w:rsid w:val="00E82394"/>
    <w:rsid w:val="00E84357"/>
    <w:rsid w:val="00E84524"/>
    <w:rsid w:val="00E84988"/>
    <w:rsid w:val="00E863CD"/>
    <w:rsid w:val="00E93E0A"/>
    <w:rsid w:val="00E940C4"/>
    <w:rsid w:val="00E95172"/>
    <w:rsid w:val="00E960FF"/>
    <w:rsid w:val="00EA081E"/>
    <w:rsid w:val="00EA0AB9"/>
    <w:rsid w:val="00EA1091"/>
    <w:rsid w:val="00EA28C3"/>
    <w:rsid w:val="00EA57F1"/>
    <w:rsid w:val="00EB04BF"/>
    <w:rsid w:val="00EB625C"/>
    <w:rsid w:val="00EC010E"/>
    <w:rsid w:val="00EC0194"/>
    <w:rsid w:val="00EC1C11"/>
    <w:rsid w:val="00EC1D35"/>
    <w:rsid w:val="00EC378C"/>
    <w:rsid w:val="00EC4A51"/>
    <w:rsid w:val="00EC56FB"/>
    <w:rsid w:val="00EC63CA"/>
    <w:rsid w:val="00EC6B2E"/>
    <w:rsid w:val="00EC6BFC"/>
    <w:rsid w:val="00EC709B"/>
    <w:rsid w:val="00ED179F"/>
    <w:rsid w:val="00ED326E"/>
    <w:rsid w:val="00ED72BA"/>
    <w:rsid w:val="00EE065E"/>
    <w:rsid w:val="00EE1FE5"/>
    <w:rsid w:val="00EE3EBA"/>
    <w:rsid w:val="00EE55AF"/>
    <w:rsid w:val="00EE55FB"/>
    <w:rsid w:val="00EE6B91"/>
    <w:rsid w:val="00EE773D"/>
    <w:rsid w:val="00EE7E46"/>
    <w:rsid w:val="00EF0758"/>
    <w:rsid w:val="00EF0BB7"/>
    <w:rsid w:val="00EF2145"/>
    <w:rsid w:val="00EF2769"/>
    <w:rsid w:val="00EF39BD"/>
    <w:rsid w:val="00F00B88"/>
    <w:rsid w:val="00F01D1C"/>
    <w:rsid w:val="00F06143"/>
    <w:rsid w:val="00F06CE2"/>
    <w:rsid w:val="00F10615"/>
    <w:rsid w:val="00F10C5E"/>
    <w:rsid w:val="00F13812"/>
    <w:rsid w:val="00F14519"/>
    <w:rsid w:val="00F145E7"/>
    <w:rsid w:val="00F17A57"/>
    <w:rsid w:val="00F225FB"/>
    <w:rsid w:val="00F23DB3"/>
    <w:rsid w:val="00F24B31"/>
    <w:rsid w:val="00F25AB4"/>
    <w:rsid w:val="00F271F3"/>
    <w:rsid w:val="00F331ED"/>
    <w:rsid w:val="00F33229"/>
    <w:rsid w:val="00F347D2"/>
    <w:rsid w:val="00F36F7D"/>
    <w:rsid w:val="00F36F98"/>
    <w:rsid w:val="00F41180"/>
    <w:rsid w:val="00F413F1"/>
    <w:rsid w:val="00F4150E"/>
    <w:rsid w:val="00F41E45"/>
    <w:rsid w:val="00F4292C"/>
    <w:rsid w:val="00F42A7A"/>
    <w:rsid w:val="00F437F8"/>
    <w:rsid w:val="00F44C5D"/>
    <w:rsid w:val="00F45E28"/>
    <w:rsid w:val="00F526D1"/>
    <w:rsid w:val="00F528C5"/>
    <w:rsid w:val="00F529F1"/>
    <w:rsid w:val="00F52E98"/>
    <w:rsid w:val="00F53D5A"/>
    <w:rsid w:val="00F53EC3"/>
    <w:rsid w:val="00F54752"/>
    <w:rsid w:val="00F54B1F"/>
    <w:rsid w:val="00F54D85"/>
    <w:rsid w:val="00F56951"/>
    <w:rsid w:val="00F56F4B"/>
    <w:rsid w:val="00F610F3"/>
    <w:rsid w:val="00F6441F"/>
    <w:rsid w:val="00F65F4B"/>
    <w:rsid w:val="00F6653A"/>
    <w:rsid w:val="00F66610"/>
    <w:rsid w:val="00F67281"/>
    <w:rsid w:val="00F673A3"/>
    <w:rsid w:val="00F72183"/>
    <w:rsid w:val="00F72603"/>
    <w:rsid w:val="00F72E71"/>
    <w:rsid w:val="00F75E46"/>
    <w:rsid w:val="00F766A1"/>
    <w:rsid w:val="00F77A74"/>
    <w:rsid w:val="00F77ABD"/>
    <w:rsid w:val="00F82B91"/>
    <w:rsid w:val="00F84CB5"/>
    <w:rsid w:val="00F857C2"/>
    <w:rsid w:val="00F85A38"/>
    <w:rsid w:val="00F86391"/>
    <w:rsid w:val="00F86828"/>
    <w:rsid w:val="00F86DD5"/>
    <w:rsid w:val="00F90EEB"/>
    <w:rsid w:val="00F92CB0"/>
    <w:rsid w:val="00F936ED"/>
    <w:rsid w:val="00F93C47"/>
    <w:rsid w:val="00F94C9B"/>
    <w:rsid w:val="00F96495"/>
    <w:rsid w:val="00F96B06"/>
    <w:rsid w:val="00F979B0"/>
    <w:rsid w:val="00FA01B9"/>
    <w:rsid w:val="00FA1172"/>
    <w:rsid w:val="00FA118A"/>
    <w:rsid w:val="00FA25A0"/>
    <w:rsid w:val="00FA3FA7"/>
    <w:rsid w:val="00FA4DE2"/>
    <w:rsid w:val="00FA5E96"/>
    <w:rsid w:val="00FA5FF4"/>
    <w:rsid w:val="00FB12EE"/>
    <w:rsid w:val="00FB1699"/>
    <w:rsid w:val="00FB3799"/>
    <w:rsid w:val="00FB3D9E"/>
    <w:rsid w:val="00FB4DAC"/>
    <w:rsid w:val="00FB61D5"/>
    <w:rsid w:val="00FB6DF5"/>
    <w:rsid w:val="00FC2327"/>
    <w:rsid w:val="00FC30CE"/>
    <w:rsid w:val="00FC58C2"/>
    <w:rsid w:val="00FC6801"/>
    <w:rsid w:val="00FD001F"/>
    <w:rsid w:val="00FD1A3D"/>
    <w:rsid w:val="00FD3CBD"/>
    <w:rsid w:val="00FD6068"/>
    <w:rsid w:val="00FD63C3"/>
    <w:rsid w:val="00FD6AF1"/>
    <w:rsid w:val="00FD6C66"/>
    <w:rsid w:val="00FE0A5D"/>
    <w:rsid w:val="00FE2FF6"/>
    <w:rsid w:val="00FF117D"/>
    <w:rsid w:val="00FF23A2"/>
    <w:rsid w:val="00FF27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uiPriority w:val="1"/>
    <w:qFormat/>
    <w:rsid w:val="00FB3D9E"/>
    <w:pPr>
      <w:spacing w:after="240"/>
    </w:pPr>
    <w:rPr>
      <w:rFonts w:asciiTheme="minorHAnsi" w:hAnsiTheme="minorHAnsi"/>
      <w:sz w:val="22"/>
      <w:lang w:val="de-DE" w:eastAsia="de-DE"/>
    </w:rPr>
  </w:style>
  <w:style w:type="paragraph" w:styleId="berschrift1">
    <w:name w:val="heading 1"/>
    <w:aliases w:val="Betreffzeile"/>
    <w:basedOn w:val="Standard"/>
    <w:next w:val="Standard"/>
    <w:semiHidden/>
    <w:qFormat/>
    <w:pPr>
      <w:keepNext/>
      <w:outlineLvl w:val="0"/>
    </w:pPr>
    <w:rPr>
      <w:b/>
    </w:rPr>
  </w:style>
  <w:style w:type="paragraph" w:styleId="berschrift2">
    <w:name w:val="heading 2"/>
    <w:basedOn w:val="Standard"/>
    <w:next w:val="Standard"/>
    <w:semiHidden/>
    <w:qFormat/>
    <w:pPr>
      <w:keepNext/>
      <w:outlineLvl w:val="1"/>
    </w:pPr>
    <w:rPr>
      <w:rFonts w:ascii="Univers 57 Condensed" w:hAnsi="Univers 57 Condensed"/>
      <w:sz w:val="24"/>
    </w:rPr>
  </w:style>
  <w:style w:type="paragraph" w:styleId="berschrift3">
    <w:name w:val="heading 3"/>
    <w:basedOn w:val="Standard"/>
    <w:next w:val="Standard"/>
    <w:link w:val="berschrift3Zchn"/>
    <w:semiHidden/>
    <w:unhideWhenUsed/>
    <w:qFormat/>
    <w:rsid w:val="009E774A"/>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customStyle="1" w:styleId="Adressfeld">
    <w:name w:val="Adressfeld"/>
    <w:basedOn w:val="Standard"/>
    <w:semiHidden/>
    <w:rPr>
      <w:rFonts w:ascii="Univers" w:hAnsi="Univers"/>
      <w:spacing w:val="-4"/>
      <w:kern w:val="14"/>
      <w:sz w:val="14"/>
    </w:rPr>
  </w:style>
  <w:style w:type="paragraph" w:styleId="Kopfzeile">
    <w:name w:val="header"/>
    <w:basedOn w:val="Standard"/>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Kopfzeile"/>
    <w:rsid w:val="001B659C"/>
    <w:pPr>
      <w:spacing w:after="320" w:line="360" w:lineRule="exact"/>
    </w:pPr>
    <w:rPr>
      <w:rFonts w:asciiTheme="majorHAnsi" w:hAnsiTheme="majorHAnsi"/>
      <w:b/>
      <w:sz w:val="32"/>
    </w:rPr>
  </w:style>
  <w:style w:type="paragraph" w:customStyle="1" w:styleId="Hauptberschrift">
    <w:name w:val="Hauptüberschrift"/>
    <w:basedOn w:val="berschrift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Textkrper">
    <w:name w:val="Body Text"/>
    <w:basedOn w:val="Standard"/>
    <w:link w:val="TextkrperZchn"/>
    <w:semiHidden/>
    <w:pPr>
      <w:spacing w:line="227" w:lineRule="exact"/>
    </w:pPr>
    <w:rPr>
      <w:color w:val="000000"/>
      <w:sz w:val="16"/>
    </w:rPr>
  </w:style>
  <w:style w:type="paragraph" w:styleId="Sprechblasentext">
    <w:name w:val="Balloon Text"/>
    <w:basedOn w:val="Standard"/>
    <w:semiHidden/>
    <w:rsid w:val="00447985"/>
    <w:rPr>
      <w:rFonts w:ascii="Tahoma" w:hAnsi="Tahoma" w:cs="Tahoma"/>
      <w:sz w:val="16"/>
      <w:szCs w:val="16"/>
    </w:rPr>
  </w:style>
  <w:style w:type="character" w:styleId="Kommentarzeichen">
    <w:name w:val="annotation reference"/>
    <w:semiHidden/>
    <w:rsid w:val="00CC01B5"/>
    <w:rPr>
      <w:sz w:val="16"/>
      <w:szCs w:val="16"/>
    </w:rPr>
  </w:style>
  <w:style w:type="paragraph" w:styleId="Kommentartext">
    <w:name w:val="annotation text"/>
    <w:basedOn w:val="Standard"/>
    <w:link w:val="KommentartextZchn"/>
    <w:semiHidden/>
    <w:rsid w:val="00CC01B5"/>
    <w:rPr>
      <w:sz w:val="20"/>
    </w:rPr>
  </w:style>
  <w:style w:type="character" w:customStyle="1" w:styleId="KommentartextZchn">
    <w:name w:val="Kommentartext Zchn"/>
    <w:link w:val="Kommentartext"/>
    <w:semiHidden/>
    <w:rsid w:val="00E53855"/>
    <w:rPr>
      <w:rFonts w:asciiTheme="minorHAnsi" w:hAnsiTheme="minorHAnsi"/>
      <w:lang w:val="de-DE" w:eastAsia="de-DE"/>
    </w:rPr>
  </w:style>
  <w:style w:type="paragraph" w:styleId="Kommentarthema">
    <w:name w:val="annotation subject"/>
    <w:basedOn w:val="Kommentartext"/>
    <w:next w:val="Kommentartext"/>
    <w:link w:val="KommentarthemaZchn"/>
    <w:semiHidden/>
    <w:rsid w:val="00CC01B5"/>
    <w:rPr>
      <w:b/>
      <w:bCs/>
    </w:rPr>
  </w:style>
  <w:style w:type="character" w:customStyle="1" w:styleId="KommentarthemaZchn">
    <w:name w:val="Kommentarthema Zchn"/>
    <w:link w:val="Kommentarthema"/>
    <w:semiHidden/>
    <w:rsid w:val="00E53855"/>
    <w:rPr>
      <w:rFonts w:asciiTheme="minorHAnsi" w:hAnsiTheme="minorHAnsi"/>
      <w:b/>
      <w:bCs/>
      <w:lang w:val="de-DE" w:eastAsia="de-DE"/>
    </w:rPr>
  </w:style>
  <w:style w:type="paragraph" w:styleId="berarbeitung">
    <w:name w:val="Revision"/>
    <w:hidden/>
    <w:uiPriority w:val="99"/>
    <w:semiHidden/>
    <w:rsid w:val="00CC01B5"/>
    <w:rPr>
      <w:rFonts w:ascii="Georgia" w:hAnsi="Georgia"/>
      <w:sz w:val="22"/>
      <w:lang w:val="de-DE" w:eastAsia="de-DE"/>
    </w:rPr>
  </w:style>
  <w:style w:type="character" w:customStyle="1" w:styleId="berschrift3Zchn">
    <w:name w:val="Überschrift 3 Zchn"/>
    <w:link w:val="berschrift3"/>
    <w:semiHidden/>
    <w:rsid w:val="009E774A"/>
    <w:rPr>
      <w:rFonts w:ascii="Calibri Light" w:eastAsia="Times New Roman" w:hAnsi="Calibri Light" w:cs="Times New Roman"/>
      <w:b/>
      <w:bCs/>
      <w:sz w:val="26"/>
      <w:szCs w:val="26"/>
    </w:rPr>
  </w:style>
  <w:style w:type="character" w:styleId="BesuchterLink">
    <w:name w:val="FollowedHyperlink"/>
    <w:semiHidden/>
    <w:rsid w:val="003C1CCE"/>
    <w:rPr>
      <w:color w:val="954F72"/>
      <w:u w:val="single"/>
    </w:rPr>
  </w:style>
  <w:style w:type="paragraph" w:styleId="Listenabsatz">
    <w:name w:val="List Paragraph"/>
    <w:basedOn w:val="Standard"/>
    <w:uiPriority w:val="34"/>
    <w:qFormat/>
    <w:rsid w:val="00CA6270"/>
    <w:pPr>
      <w:ind w:left="720"/>
      <w:contextualSpacing/>
    </w:pPr>
  </w:style>
  <w:style w:type="paragraph" w:customStyle="1" w:styleId="Lead">
    <w:name w:val="Lead"/>
    <w:basedOn w:val="Standard"/>
    <w:qFormat/>
    <w:rsid w:val="004F46FB"/>
    <w:pPr>
      <w:spacing w:after="280" w:line="280" w:lineRule="atLeast"/>
      <w:ind w:left="357" w:right="-2421" w:hanging="357"/>
      <w:contextualSpacing/>
    </w:pPr>
    <w:rPr>
      <w:szCs w:val="22"/>
    </w:rPr>
  </w:style>
  <w:style w:type="character" w:customStyle="1" w:styleId="TextkrperZchn">
    <w:name w:val="Textkörper Zchn"/>
    <w:basedOn w:val="Absatz-Standardschriftart"/>
    <w:link w:val="Textkrper"/>
    <w:semiHidden/>
    <w:rsid w:val="00E53855"/>
    <w:rPr>
      <w:rFonts w:asciiTheme="minorHAnsi" w:hAnsiTheme="minorHAnsi"/>
      <w:color w:val="000000"/>
      <w:sz w:val="16"/>
      <w:lang w:val="de-DE" w:eastAsia="de-DE"/>
    </w:rPr>
  </w:style>
  <w:style w:type="character" w:customStyle="1" w:styleId="ZeichenformatRot">
    <w:name w:val="Zeichenformat Rot"/>
    <w:basedOn w:val="Absatz-Standardschriftar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Standard"/>
    <w:qFormat/>
    <w:rsid w:val="00FB3D9E"/>
    <w:pPr>
      <w:pBdr>
        <w:left w:val="single" w:sz="18" w:space="14" w:color="C00000"/>
      </w:pBdr>
      <w:spacing w:after="0"/>
      <w:ind w:left="369"/>
    </w:pPr>
    <w:rPr>
      <w:color w:val="C00000"/>
    </w:rPr>
  </w:style>
  <w:style w:type="paragraph" w:customStyle="1" w:styleId="Bildunterschrift">
    <w:name w:val="Bildunterschrift"/>
    <w:basedOn w:val="Standard"/>
    <w:qFormat/>
    <w:rsid w:val="009C16FF"/>
    <w:rPr>
      <w:sz w:val="18"/>
    </w:rPr>
  </w:style>
  <w:style w:type="character" w:customStyle="1" w:styleId="UnresolvedMention1">
    <w:name w:val="Unresolved Mention1"/>
    <w:basedOn w:val="Absatz-Standardschriftart"/>
    <w:uiPriority w:val="99"/>
    <w:semiHidden/>
    <w:unhideWhenUsed/>
    <w:rsid w:val="00E53855"/>
    <w:rPr>
      <w:color w:val="605E5C"/>
      <w:shd w:val="clear" w:color="auto" w:fill="E1DFDD"/>
    </w:rPr>
  </w:style>
  <w:style w:type="paragraph" w:customStyle="1" w:styleId="Zwischenberschrift">
    <w:name w:val="Zwischenüberschrift"/>
    <w:basedOn w:val="berschrift2"/>
    <w:qFormat/>
    <w:rsid w:val="004F46FB"/>
    <w:pPr>
      <w:spacing w:before="240" w:after="0"/>
    </w:pPr>
    <w:rPr>
      <w:rFonts w:asciiTheme="majorHAnsi" w:hAnsiTheme="majorHAnsi"/>
      <w:b/>
    </w:rPr>
  </w:style>
  <w:style w:type="paragraph" w:customStyle="1" w:styleId="Flietext">
    <w:name w:val="Fließtext"/>
    <w:basedOn w:val="Standard"/>
    <w:qFormat/>
    <w:rsid w:val="00E53855"/>
  </w:style>
  <w:style w:type="paragraph" w:customStyle="1" w:styleId="Aufzhlung">
    <w:name w:val="Aufzählung"/>
    <w:basedOn w:val="Standard"/>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 w:type="character" w:styleId="NichtaufgelsteErwhnung">
    <w:name w:val="Unresolved Mention"/>
    <w:basedOn w:val="Absatz-Standardschriftart"/>
    <w:uiPriority w:val="99"/>
    <w:semiHidden/>
    <w:unhideWhenUsed/>
    <w:rsid w:val="000E5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BA4F2D38E1494BBD97CE122E91677D" ma:contentTypeVersion="14" ma:contentTypeDescription="Create a new document." ma:contentTypeScope="" ma:versionID="c6c3de664a771c694462b8473da13a3f">
  <xsd:schema xmlns:xsd="http://www.w3.org/2001/XMLSchema" xmlns:xs="http://www.w3.org/2001/XMLSchema" xmlns:p="http://schemas.microsoft.com/office/2006/metadata/properties" xmlns:ns3="5f7b33aa-015c-4f45-aaad-8e53dbdf0169" xmlns:ns4="23db8590-a55b-4860-af1b-e2763932db9c" targetNamespace="http://schemas.microsoft.com/office/2006/metadata/properties" ma:root="true" ma:fieldsID="40e8a245b3a0778efdca7dc736f2558e" ns3:_="" ns4:_="">
    <xsd:import namespace="5f7b33aa-015c-4f45-aaad-8e53dbdf0169"/>
    <xsd:import namespace="23db8590-a55b-4860-af1b-e2763932db9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b33aa-015c-4f45-aaad-8e53dbdf01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b8590-a55b-4860-af1b-e2763932db9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1BB16C-29E8-4D00-B0F4-3405E2E1CCAD}">
  <ds:schemaRefs>
    <ds:schemaRef ds:uri="http://schemas.microsoft.com/sharepoint/v3/contenttype/forms"/>
  </ds:schemaRefs>
</ds:datastoreItem>
</file>

<file path=customXml/itemProps2.xml><?xml version="1.0" encoding="utf-8"?>
<ds:datastoreItem xmlns:ds="http://schemas.openxmlformats.org/officeDocument/2006/customXml" ds:itemID="{763C78CF-4A28-4805-A2E1-1C96C8549008}">
  <ds:schemaRefs>
    <ds:schemaRef ds:uri="http://schemas.openxmlformats.org/officeDocument/2006/bibliography"/>
  </ds:schemaRefs>
</ds:datastoreItem>
</file>

<file path=customXml/itemProps3.xml><?xml version="1.0" encoding="utf-8"?>
<ds:datastoreItem xmlns:ds="http://schemas.openxmlformats.org/officeDocument/2006/customXml" ds:itemID="{F5DB1B42-005A-4893-A040-84161BD89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b33aa-015c-4f45-aaad-8e53dbdf0169"/>
    <ds:schemaRef ds:uri="23db8590-a55b-4860-af1b-e2763932d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8AB0D1-5B3B-4EDD-ACF1-9CFA88B2DC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1414</Words>
  <Characters>9583</Characters>
  <Application>Microsoft Office Word</Application>
  <DocSecurity>0</DocSecurity>
  <Lines>162</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wt</cp:lastModifiedBy>
  <cp:revision>5</cp:revision>
  <cp:lastPrinted>2023-09-13T08:36:00Z</cp:lastPrinted>
  <dcterms:created xsi:type="dcterms:W3CDTF">2023-09-13T08:35:00Z</dcterms:created>
  <dcterms:modified xsi:type="dcterms:W3CDTF">2023-09-13T10:08:00Z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0x01010008BA4F2D38E1494BBD97CE122E91677D</vt:lpwstr>
  </property>
</Properties>
</file>