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F19A" w14:textId="048E74B9" w:rsidR="00E73AFC" w:rsidRDefault="00E73AFC" w:rsidP="00D1429C">
      <w:pPr>
        <w:pStyle w:val="Kopfzeile"/>
        <w:spacing w:after="120" w:line="276" w:lineRule="auto"/>
        <w:rPr>
          <w:rFonts w:ascii="Arial" w:hAnsi="Arial" w:cs="Arial"/>
          <w:b/>
          <w:sz w:val="40"/>
          <w:szCs w:val="40"/>
        </w:rPr>
      </w:pPr>
    </w:p>
    <w:p w14:paraId="101FCDFB" w14:textId="77777777" w:rsidR="007A3679" w:rsidRDefault="007A3679" w:rsidP="00D1429C">
      <w:pPr>
        <w:pStyle w:val="Kopfzeile"/>
        <w:spacing w:after="120" w:line="276" w:lineRule="auto"/>
        <w:rPr>
          <w:rFonts w:ascii="Arial" w:hAnsi="Arial" w:cs="Arial"/>
          <w:sz w:val="16"/>
          <w:szCs w:val="16"/>
        </w:rPr>
      </w:pPr>
      <w:r w:rsidRPr="007A3679">
        <w:rPr>
          <w:rFonts w:ascii="Arial" w:hAnsi="Arial" w:cs="Arial"/>
          <w:noProof/>
          <w:sz w:val="16"/>
          <w:szCs w:val="16"/>
        </w:rPr>
        <w:drawing>
          <wp:inline distT="0" distB="0" distL="0" distR="0" wp14:anchorId="156E40ED" wp14:editId="5C6B3704">
            <wp:extent cx="5759450" cy="3255645"/>
            <wp:effectExtent l="0" t="0" r="0" b="1905"/>
            <wp:docPr id="1357885734" name="Grafik 2" descr="Ein Bild, das Baum, draußen, Gelände, Wal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85734" name="Grafik 2" descr="Ein Bild, das Baum, draußen, Gelände, Wald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255645"/>
                    </a:xfrm>
                    <a:prstGeom prst="rect">
                      <a:avLst/>
                    </a:prstGeom>
                    <a:noFill/>
                    <a:ln>
                      <a:noFill/>
                    </a:ln>
                  </pic:spPr>
                </pic:pic>
              </a:graphicData>
            </a:graphic>
          </wp:inline>
        </w:drawing>
      </w:r>
    </w:p>
    <w:p w14:paraId="796BDF24" w14:textId="330634AE" w:rsidR="00E73AFC" w:rsidRDefault="009B7456" w:rsidP="00D1429C">
      <w:pPr>
        <w:pStyle w:val="Kopfzeile"/>
        <w:spacing w:after="120" w:line="276" w:lineRule="auto"/>
        <w:rPr>
          <w:rFonts w:ascii="Arial" w:hAnsi="Arial" w:cs="Arial"/>
          <w:sz w:val="16"/>
          <w:szCs w:val="16"/>
        </w:rPr>
      </w:pPr>
      <w:r>
        <w:rPr>
          <w:rFonts w:ascii="Arial" w:hAnsi="Arial" w:cs="Arial"/>
          <w:sz w:val="16"/>
          <w:szCs w:val="16"/>
        </w:rPr>
        <w:t>Der Andachtsplatz im FriedWald Euskirchen ist zentraler Ort der Erinnerung und des Gedenkens – hier können ab sofort würdevolle Trauerfeiern unter freiem</w:t>
      </w:r>
      <w:r w:rsidR="00CF06C9">
        <w:rPr>
          <w:rFonts w:ascii="Arial" w:hAnsi="Arial" w:cs="Arial"/>
          <w:sz w:val="16"/>
          <w:szCs w:val="16"/>
        </w:rPr>
        <w:t xml:space="preserve"> </w:t>
      </w:r>
      <w:r>
        <w:rPr>
          <w:rFonts w:ascii="Arial" w:hAnsi="Arial" w:cs="Arial"/>
          <w:sz w:val="16"/>
          <w:szCs w:val="16"/>
        </w:rPr>
        <w:t xml:space="preserve">Himmel stattfinden </w:t>
      </w:r>
      <w:r w:rsidR="00CF06C9" w:rsidRPr="00B047E8">
        <w:rPr>
          <w:rFonts w:ascii="Arial" w:hAnsi="Arial" w:cs="Arial"/>
          <w:sz w:val="16"/>
          <w:szCs w:val="16"/>
        </w:rPr>
        <w:t>(Foto: FriedWald GmbH</w:t>
      </w:r>
      <w:r w:rsidR="00D72786">
        <w:rPr>
          <w:rFonts w:ascii="Arial" w:hAnsi="Arial" w:cs="Arial"/>
          <w:sz w:val="16"/>
          <w:szCs w:val="16"/>
        </w:rPr>
        <w:t>)</w:t>
      </w:r>
    </w:p>
    <w:p w14:paraId="6C6BABF8" w14:textId="77777777" w:rsidR="00CF06C9" w:rsidRDefault="00CF06C9" w:rsidP="00D1429C">
      <w:pPr>
        <w:pStyle w:val="Kopfzeile"/>
        <w:spacing w:after="120" w:line="276" w:lineRule="auto"/>
        <w:rPr>
          <w:rFonts w:ascii="Arial" w:hAnsi="Arial" w:cs="Arial"/>
          <w:b/>
          <w:sz w:val="40"/>
          <w:szCs w:val="40"/>
        </w:rPr>
      </w:pPr>
    </w:p>
    <w:p w14:paraId="018EFE7C" w14:textId="1F256A4D" w:rsidR="00A559F6" w:rsidRPr="00D1429C" w:rsidRDefault="00D1429C" w:rsidP="00D1429C">
      <w:pPr>
        <w:pStyle w:val="Kopfzeile"/>
        <w:spacing w:after="120" w:line="276" w:lineRule="auto"/>
        <w:rPr>
          <w:rFonts w:ascii="Arial" w:hAnsi="Arial" w:cs="Arial"/>
          <w:b/>
          <w:color w:val="8EBF1F"/>
          <w:sz w:val="28"/>
        </w:rPr>
      </w:pPr>
      <w:r w:rsidRPr="00D1429C">
        <w:rPr>
          <w:rFonts w:ascii="Arial" w:hAnsi="Arial" w:cs="Arial"/>
          <w:b/>
          <w:color w:val="8EBF1F"/>
        </w:rPr>
        <w:t>PRESSEMITTEILUNG</w:t>
      </w:r>
    </w:p>
    <w:p w14:paraId="65C58A66" w14:textId="408578A4" w:rsidR="00A559F6" w:rsidRPr="00385B89" w:rsidRDefault="00966B49" w:rsidP="00D1429C">
      <w:pPr>
        <w:rPr>
          <w:rFonts w:ascii="Arial" w:hAnsi="Arial" w:cs="Arial"/>
          <w:b/>
          <w:color w:val="326D2B"/>
          <w:sz w:val="36"/>
        </w:rPr>
      </w:pPr>
      <w:r w:rsidRPr="00493F22">
        <w:rPr>
          <w:rFonts w:ascii="Arial" w:hAnsi="Arial" w:cs="Arial"/>
          <w:b/>
          <w:color w:val="326D2B"/>
          <w:sz w:val="36"/>
        </w:rPr>
        <w:t>Frie</w:t>
      </w:r>
      <w:r w:rsidRPr="00385B89">
        <w:rPr>
          <w:rFonts w:ascii="Arial" w:hAnsi="Arial" w:cs="Arial"/>
          <w:b/>
          <w:color w:val="326D2B"/>
          <w:sz w:val="36"/>
        </w:rPr>
        <w:t xml:space="preserve">dWald </w:t>
      </w:r>
      <w:r w:rsidR="000A0C6C">
        <w:rPr>
          <w:rFonts w:ascii="Arial" w:hAnsi="Arial" w:cs="Arial"/>
          <w:b/>
          <w:color w:val="326D2B"/>
          <w:sz w:val="36"/>
        </w:rPr>
        <w:t xml:space="preserve">Euskirchen </w:t>
      </w:r>
      <w:r w:rsidR="00E938E1">
        <w:rPr>
          <w:rFonts w:ascii="Arial" w:hAnsi="Arial" w:cs="Arial"/>
          <w:b/>
          <w:color w:val="326D2B"/>
          <w:sz w:val="36"/>
        </w:rPr>
        <w:t>genehmigt – ab sofort Termine möglich</w:t>
      </w:r>
    </w:p>
    <w:p w14:paraId="7E638F5E" w14:textId="2CDB7B43" w:rsidR="00385B89" w:rsidRPr="005B6B20" w:rsidRDefault="009B2396" w:rsidP="00966B49">
      <w:pPr>
        <w:jc w:val="both"/>
        <w:rPr>
          <w:rFonts w:ascii="Arial" w:hAnsi="Arial" w:cs="Arial"/>
          <w:b/>
          <w:strike/>
          <w:sz w:val="24"/>
          <w:szCs w:val="24"/>
        </w:rPr>
      </w:pPr>
      <w:r>
        <w:rPr>
          <w:rFonts w:ascii="Arial" w:hAnsi="Arial" w:cs="Arial"/>
          <w:b/>
          <w:sz w:val="24"/>
          <w:szCs w:val="24"/>
        </w:rPr>
        <w:t>Im FriedWald Euskirchen sind ab sofort</w:t>
      </w:r>
      <w:r w:rsidRPr="009B2396">
        <w:rPr>
          <w:rFonts w:ascii="Arial" w:hAnsi="Arial" w:cs="Arial"/>
          <w:b/>
          <w:sz w:val="24"/>
          <w:szCs w:val="24"/>
        </w:rPr>
        <w:t xml:space="preserve"> Beisetzungen unter Bäumen möglich – naturnah, würdevoll und im Einklang mit der Natur.</w:t>
      </w:r>
      <w:r w:rsidR="00385B89" w:rsidRPr="00385B89">
        <w:rPr>
          <w:rFonts w:ascii="Arial" w:hAnsi="Arial" w:cs="Arial"/>
          <w:b/>
          <w:sz w:val="24"/>
          <w:szCs w:val="24"/>
        </w:rPr>
        <w:t xml:space="preserve"> </w:t>
      </w:r>
    </w:p>
    <w:p w14:paraId="576716EE" w14:textId="4DEEF007" w:rsidR="007A3679" w:rsidRDefault="00BA1E2B" w:rsidP="00385B89">
      <w:pPr>
        <w:rPr>
          <w:rFonts w:ascii="Arial" w:hAnsi="Arial" w:cs="Arial"/>
        </w:rPr>
      </w:pPr>
      <w:r w:rsidRPr="00E73AFC">
        <w:rPr>
          <w:rFonts w:ascii="Arial" w:hAnsi="Arial" w:cs="Arial"/>
          <w:b/>
          <w:i/>
          <w:iCs/>
        </w:rPr>
        <w:t>Euskirchen</w:t>
      </w:r>
      <w:r w:rsidR="00966B49" w:rsidRPr="00E73AFC">
        <w:rPr>
          <w:rFonts w:ascii="Arial" w:hAnsi="Arial" w:cs="Arial"/>
          <w:b/>
          <w:i/>
        </w:rPr>
        <w:t xml:space="preserve">/Griesheim, </w:t>
      </w:r>
      <w:r w:rsidR="00E938E1">
        <w:rPr>
          <w:rFonts w:ascii="Arial" w:hAnsi="Arial" w:cs="Arial"/>
          <w:b/>
          <w:i/>
        </w:rPr>
        <w:t>12</w:t>
      </w:r>
      <w:r w:rsidR="00966B49" w:rsidRPr="00E73AFC">
        <w:rPr>
          <w:rFonts w:ascii="Arial" w:hAnsi="Arial" w:cs="Arial"/>
          <w:b/>
          <w:i/>
        </w:rPr>
        <w:t xml:space="preserve">. </w:t>
      </w:r>
      <w:r w:rsidR="00E938E1">
        <w:rPr>
          <w:rFonts w:ascii="Arial" w:hAnsi="Arial" w:cs="Arial"/>
          <w:b/>
          <w:i/>
        </w:rPr>
        <w:t>Dezember</w:t>
      </w:r>
      <w:r w:rsidR="00966B49" w:rsidRPr="00E73AFC">
        <w:rPr>
          <w:rFonts w:ascii="Arial" w:hAnsi="Arial" w:cs="Arial"/>
          <w:b/>
          <w:i/>
        </w:rPr>
        <w:t xml:space="preserve"> 202</w:t>
      </w:r>
      <w:r w:rsidR="00E938E1">
        <w:rPr>
          <w:rFonts w:ascii="Arial" w:hAnsi="Arial" w:cs="Arial"/>
          <w:b/>
          <w:i/>
        </w:rPr>
        <w:t>5</w:t>
      </w:r>
      <w:r w:rsidR="00966B49" w:rsidRPr="00E73AFC">
        <w:rPr>
          <w:rFonts w:ascii="Arial" w:hAnsi="Arial" w:cs="Arial"/>
        </w:rPr>
        <w:t xml:space="preserve"> – </w:t>
      </w:r>
      <w:r w:rsidR="009B7456">
        <w:rPr>
          <w:rFonts w:ascii="Arial" w:hAnsi="Arial" w:cs="Arial"/>
        </w:rPr>
        <w:t xml:space="preserve">Im schönen Laubmischwald </w:t>
      </w:r>
      <w:r w:rsidR="009B7456" w:rsidRPr="00E73AFC">
        <w:rPr>
          <w:rFonts w:ascii="Arial" w:hAnsi="Arial" w:cs="Arial"/>
        </w:rPr>
        <w:t>inmitten des Naherholungsgebiets Hardtwald</w:t>
      </w:r>
      <w:r w:rsidR="009B7456">
        <w:rPr>
          <w:rFonts w:ascii="Arial" w:hAnsi="Arial" w:cs="Arial"/>
        </w:rPr>
        <w:t xml:space="preserve"> </w:t>
      </w:r>
      <w:r w:rsidR="007A3679">
        <w:rPr>
          <w:rFonts w:ascii="Arial" w:hAnsi="Arial" w:cs="Arial"/>
        </w:rPr>
        <w:t>können ab sofort Menschen ihre letzte Ruhe finden. Im</w:t>
      </w:r>
      <w:r w:rsidR="00556616" w:rsidRPr="00E73AFC">
        <w:rPr>
          <w:rFonts w:ascii="Arial" w:hAnsi="Arial" w:cs="Arial"/>
        </w:rPr>
        <w:t xml:space="preserve"> 8</w:t>
      </w:r>
      <w:r w:rsidR="007A3679">
        <w:rPr>
          <w:rFonts w:ascii="Arial" w:hAnsi="Arial" w:cs="Arial"/>
        </w:rPr>
        <w:t>2</w:t>
      </w:r>
      <w:r w:rsidR="00966B49" w:rsidRPr="00E73AFC">
        <w:rPr>
          <w:rFonts w:ascii="Arial" w:hAnsi="Arial" w:cs="Arial"/>
        </w:rPr>
        <w:t xml:space="preserve"> Hektar große</w:t>
      </w:r>
      <w:r w:rsidR="007A3679">
        <w:rPr>
          <w:rFonts w:ascii="Arial" w:hAnsi="Arial" w:cs="Arial"/>
        </w:rPr>
        <w:t xml:space="preserve">n FriedWald Euskirchen </w:t>
      </w:r>
      <w:r w:rsidR="009B276B">
        <w:rPr>
          <w:rFonts w:ascii="Arial" w:hAnsi="Arial" w:cs="Arial"/>
        </w:rPr>
        <w:t>haben</w:t>
      </w:r>
      <w:r w:rsidR="007A3679">
        <w:rPr>
          <w:rFonts w:ascii="Arial" w:hAnsi="Arial" w:cs="Arial"/>
        </w:rPr>
        <w:t xml:space="preserve"> Interessierte</w:t>
      </w:r>
      <w:r w:rsidR="009B276B">
        <w:rPr>
          <w:rFonts w:ascii="Arial" w:hAnsi="Arial" w:cs="Arial"/>
        </w:rPr>
        <w:t xml:space="preserve"> die Wahl</w:t>
      </w:r>
      <w:r w:rsidR="007A3679">
        <w:rPr>
          <w:rFonts w:ascii="Arial" w:hAnsi="Arial" w:cs="Arial"/>
        </w:rPr>
        <w:t xml:space="preserve"> </w:t>
      </w:r>
      <w:r w:rsidR="007A3679" w:rsidRPr="007A3679">
        <w:rPr>
          <w:rFonts w:ascii="Arial" w:hAnsi="Arial" w:cs="Arial"/>
        </w:rPr>
        <w:t xml:space="preserve">zwischen Eiche, Buche, Hainbuche, Ahorn, Eibe, Tanne, Douglasie, Kiefer, Stechpalme und Esche </w:t>
      </w:r>
      <w:r w:rsidR="009B276B">
        <w:rPr>
          <w:rFonts w:ascii="Arial" w:hAnsi="Arial" w:cs="Arial"/>
        </w:rPr>
        <w:t>al</w:t>
      </w:r>
      <w:r w:rsidR="007A3679" w:rsidRPr="007A3679">
        <w:rPr>
          <w:rFonts w:ascii="Arial" w:hAnsi="Arial" w:cs="Arial"/>
        </w:rPr>
        <w:t>s Bau</w:t>
      </w:r>
      <w:r w:rsidR="007A3679">
        <w:rPr>
          <w:rFonts w:ascii="Arial" w:hAnsi="Arial" w:cs="Arial"/>
        </w:rPr>
        <w:t xml:space="preserve">mgräber. Termine zur Baumauswahl – egal ob </w:t>
      </w:r>
      <w:r w:rsidR="009B276B">
        <w:rPr>
          <w:rFonts w:ascii="Arial" w:hAnsi="Arial" w:cs="Arial"/>
        </w:rPr>
        <w:t xml:space="preserve">im </w:t>
      </w:r>
      <w:r w:rsidR="007A3679">
        <w:rPr>
          <w:rFonts w:ascii="Arial" w:hAnsi="Arial" w:cs="Arial"/>
        </w:rPr>
        <w:t xml:space="preserve">Trauerfall oder </w:t>
      </w:r>
      <w:r w:rsidR="009B276B">
        <w:rPr>
          <w:rFonts w:ascii="Arial" w:hAnsi="Arial" w:cs="Arial"/>
        </w:rPr>
        <w:t xml:space="preserve">zur </w:t>
      </w:r>
      <w:r w:rsidR="007A3679">
        <w:rPr>
          <w:rFonts w:ascii="Arial" w:hAnsi="Arial" w:cs="Arial"/>
        </w:rPr>
        <w:t>Vorsorge – sind ab sofort möglich.</w:t>
      </w:r>
    </w:p>
    <w:p w14:paraId="4B01811E" w14:textId="47A126A7" w:rsidR="007A3679" w:rsidRDefault="007A3679" w:rsidP="00385B89">
      <w:pPr>
        <w:rPr>
          <w:rFonts w:ascii="Arial" w:hAnsi="Arial" w:cs="Arial"/>
        </w:rPr>
      </w:pPr>
      <w:r w:rsidRPr="007A3679">
        <w:rPr>
          <w:rFonts w:ascii="Arial" w:hAnsi="Arial" w:cs="Arial"/>
        </w:rPr>
        <w:t xml:space="preserve">Der FriedWald </w:t>
      </w:r>
      <w:r>
        <w:rPr>
          <w:rFonts w:ascii="Arial" w:hAnsi="Arial" w:cs="Arial"/>
        </w:rPr>
        <w:t xml:space="preserve">Euskirchen </w:t>
      </w:r>
      <w:r w:rsidRPr="007A3679">
        <w:rPr>
          <w:rFonts w:ascii="Arial" w:hAnsi="Arial" w:cs="Arial"/>
        </w:rPr>
        <w:t xml:space="preserve">liegt südlich des Euskirchener Stadtteils Stotzheim am nördlichen Rand der Eifel. </w:t>
      </w:r>
      <w:r>
        <w:rPr>
          <w:rFonts w:ascii="Arial" w:hAnsi="Arial" w:cs="Arial"/>
        </w:rPr>
        <w:t>D</w:t>
      </w:r>
      <w:r w:rsidR="00556616" w:rsidRPr="00E73AFC">
        <w:rPr>
          <w:rFonts w:ascii="Arial" w:hAnsi="Arial" w:cs="Arial"/>
        </w:rPr>
        <w:t xml:space="preserve">urch die unmittelbare Nähe zur Hardtburg </w:t>
      </w:r>
      <w:r>
        <w:rPr>
          <w:rFonts w:ascii="Arial" w:hAnsi="Arial" w:cs="Arial"/>
        </w:rPr>
        <w:t xml:space="preserve">ist der Wald </w:t>
      </w:r>
      <w:r w:rsidR="00966B49" w:rsidRPr="00E73AFC">
        <w:rPr>
          <w:rFonts w:ascii="Arial" w:hAnsi="Arial" w:cs="Arial"/>
        </w:rPr>
        <w:t>gut erschlossen und erreichbar.</w:t>
      </w:r>
      <w:r w:rsidR="00556616" w:rsidRPr="00E73AFC">
        <w:rPr>
          <w:rFonts w:ascii="Arial" w:hAnsi="Arial" w:cs="Arial"/>
        </w:rPr>
        <w:t xml:space="preserve"> Der ausgebaute Wanderparkplatz an der Burg </w:t>
      </w:r>
      <w:r w:rsidR="00052692" w:rsidRPr="00E73AFC">
        <w:rPr>
          <w:rFonts w:ascii="Arial" w:hAnsi="Arial" w:cs="Arial"/>
        </w:rPr>
        <w:t>kann</w:t>
      </w:r>
      <w:r w:rsidR="00556616" w:rsidRPr="00E73AFC">
        <w:rPr>
          <w:rFonts w:ascii="Arial" w:hAnsi="Arial" w:cs="Arial"/>
        </w:rPr>
        <w:t xml:space="preserve"> </w:t>
      </w:r>
      <w:r w:rsidR="00052692" w:rsidRPr="00E73AFC">
        <w:rPr>
          <w:rFonts w:ascii="Arial" w:hAnsi="Arial" w:cs="Arial"/>
        </w:rPr>
        <w:t>mit der Eröffnung des Bestattungswaldes</w:t>
      </w:r>
      <w:r w:rsidR="00556616" w:rsidRPr="00E73AFC">
        <w:rPr>
          <w:rFonts w:ascii="Arial" w:hAnsi="Arial" w:cs="Arial"/>
        </w:rPr>
        <w:t xml:space="preserve"> auch </w:t>
      </w:r>
      <w:r w:rsidR="00052692" w:rsidRPr="00E73AFC">
        <w:rPr>
          <w:rFonts w:ascii="Arial" w:hAnsi="Arial" w:cs="Arial"/>
        </w:rPr>
        <w:t xml:space="preserve">von </w:t>
      </w:r>
      <w:r w:rsidR="00556616" w:rsidRPr="00E73AFC">
        <w:rPr>
          <w:rFonts w:ascii="Arial" w:hAnsi="Arial" w:cs="Arial"/>
        </w:rPr>
        <w:t xml:space="preserve">FriedWald-Besucherinnen und -Besuchern </w:t>
      </w:r>
      <w:r w:rsidR="00052692" w:rsidRPr="00E73AFC">
        <w:rPr>
          <w:rFonts w:ascii="Arial" w:hAnsi="Arial" w:cs="Arial"/>
        </w:rPr>
        <w:t>genutzt werden.</w:t>
      </w:r>
      <w:r>
        <w:rPr>
          <w:rFonts w:ascii="Arial" w:hAnsi="Arial" w:cs="Arial"/>
        </w:rPr>
        <w:t xml:space="preserve"> Neu angelegt wurde der Andachtsplatz – er ist zentraler Ort des Erinnerns und Gedenkens im FriedWald. Hier können individuelle Trauerfeiern stattfinden und auch Gedenkveranstaltungen. </w:t>
      </w:r>
    </w:p>
    <w:p w14:paraId="281C1E60" w14:textId="17D10B9B" w:rsidR="007A3679" w:rsidRDefault="007A3679" w:rsidP="00385B89">
      <w:pPr>
        <w:rPr>
          <w:rFonts w:ascii="Arial" w:hAnsi="Arial" w:cs="Arial"/>
        </w:rPr>
      </w:pPr>
      <w:r w:rsidRPr="007A3679">
        <w:rPr>
          <w:rFonts w:ascii="Arial" w:hAnsi="Arial" w:cs="Arial"/>
        </w:rPr>
        <w:lastRenderedPageBreak/>
        <w:t>Viele Menschen entscheiden sich bereits zu Lebzeiten für eine Ruhestätte in der Natur und wählen gemeinsam mit der FriedWald-Försterin oder dem FriedWald-Förster einen Baum oder Platz im Bestattungswald aus. Der Gedanke, diese Entscheidung selbst getroffen zu haben und den Ort der letzten Ruhe zu kennen, ist für viele Menschen beruhigend und tröstlich.</w:t>
      </w:r>
      <w:r>
        <w:rPr>
          <w:rFonts w:ascii="Arial" w:hAnsi="Arial" w:cs="Arial"/>
        </w:rPr>
        <w:t xml:space="preserve"> </w:t>
      </w:r>
      <w:r w:rsidRPr="009B276B">
        <w:rPr>
          <w:rFonts w:ascii="Arial" w:hAnsi="Arial" w:cs="Arial"/>
          <w:b/>
          <w:bCs/>
        </w:rPr>
        <w:t>Termine für eine persönliche Baumauswahl</w:t>
      </w:r>
      <w:r>
        <w:rPr>
          <w:rFonts w:ascii="Arial" w:hAnsi="Arial" w:cs="Arial"/>
        </w:rPr>
        <w:t xml:space="preserve"> sind ab sofort möglich. Interessierte können telefonisch unter </w:t>
      </w:r>
      <w:r w:rsidRPr="009B276B">
        <w:rPr>
          <w:rFonts w:ascii="Arial" w:hAnsi="Arial" w:cs="Arial"/>
          <w:b/>
          <w:bCs/>
        </w:rPr>
        <w:t>06155 848-100</w:t>
      </w:r>
      <w:r>
        <w:rPr>
          <w:rFonts w:ascii="Arial" w:hAnsi="Arial" w:cs="Arial"/>
        </w:rPr>
        <w:t xml:space="preserve"> einen individuellen Termin vereinbaren.</w:t>
      </w:r>
    </w:p>
    <w:p w14:paraId="670F1218" w14:textId="7CD864FA" w:rsidR="009B7456" w:rsidRPr="00E73AFC" w:rsidRDefault="009B7456" w:rsidP="00385B89">
      <w:pPr>
        <w:rPr>
          <w:rFonts w:ascii="Arial" w:hAnsi="Arial" w:cs="Arial"/>
        </w:rPr>
      </w:pPr>
      <w:r>
        <w:rPr>
          <w:rFonts w:ascii="Arial" w:hAnsi="Arial" w:cs="Arial"/>
        </w:rPr>
        <w:t xml:space="preserve">Nachdem bereits im März 2023 die Verträge für die Partnerschaft unterschrieben worden waren, sind nun alle Partner froh über das abgeschlossene Genehmigungsverfahren im </w:t>
      </w:r>
      <w:r w:rsidRPr="00E73AFC">
        <w:rPr>
          <w:rFonts w:ascii="Arial" w:hAnsi="Arial" w:cs="Arial"/>
        </w:rPr>
        <w:t>Kreis Euskirchen</w:t>
      </w:r>
      <w:r>
        <w:rPr>
          <w:rFonts w:ascii="Arial" w:hAnsi="Arial" w:cs="Arial"/>
        </w:rPr>
        <w:t xml:space="preserve">. </w:t>
      </w:r>
    </w:p>
    <w:p w14:paraId="292BF657" w14:textId="77777777" w:rsidR="005C7B49" w:rsidRPr="00E73AFC" w:rsidRDefault="005C7B49" w:rsidP="00385B89">
      <w:pPr>
        <w:shd w:val="clear" w:color="auto" w:fill="FFFFFF"/>
        <w:rPr>
          <w:rFonts w:ascii="Arial" w:hAnsi="Arial" w:cs="Arial"/>
        </w:rPr>
      </w:pPr>
      <w:r w:rsidRPr="00E73AFC">
        <w:rPr>
          <w:rFonts w:ascii="Arial" w:hAnsi="Arial" w:cs="Arial"/>
        </w:rPr>
        <w:t xml:space="preserve">„Die Bestattungskultur hat sich in den letzten Jahren erkennbar gewandelt. Es stellt daher einen erfreulichen Mehrwert dar, den Menschen aus Euskirchen und der Region ein Angebot als Alternative zum klassischen Friedhof machen zu können.“ so Bürgermeister Sacha Reichelt. „Die FriedWald GmbH übernimmt die Verwaltung und sorgt dafür, dass auch der wichtige Einklang des Friedhofsbetriebs mit den Interessen der sonstigen Waldnutzer und Anwohner beachtet wird.“ </w:t>
      </w:r>
    </w:p>
    <w:p w14:paraId="221C2770" w14:textId="5509EF97" w:rsidR="00D127FC" w:rsidRPr="00E73AFC" w:rsidRDefault="00AA22D8" w:rsidP="00385B89">
      <w:pPr>
        <w:shd w:val="clear" w:color="auto" w:fill="FFFFFF"/>
        <w:rPr>
          <w:rFonts w:ascii="Arial" w:hAnsi="Arial" w:cs="Arial"/>
        </w:rPr>
      </w:pPr>
      <w:r w:rsidRPr="00E73AFC">
        <w:rPr>
          <w:rFonts w:ascii="Arial" w:hAnsi="Arial" w:cs="Arial"/>
        </w:rPr>
        <w:t xml:space="preserve">Für </w:t>
      </w:r>
      <w:r w:rsidR="00445E61" w:rsidRPr="00E73AFC">
        <w:rPr>
          <w:rFonts w:ascii="Arial" w:hAnsi="Arial" w:cs="Arial"/>
        </w:rPr>
        <w:t xml:space="preserve">den Landesbetrieb Wald und Holz </w:t>
      </w:r>
      <w:r w:rsidR="003242D1" w:rsidRPr="00E73AFC">
        <w:rPr>
          <w:rFonts w:ascii="Arial" w:hAnsi="Arial" w:cs="Arial"/>
        </w:rPr>
        <w:t>Nordrhein-Westfalen</w:t>
      </w:r>
      <w:r w:rsidR="00445E61" w:rsidRPr="00E73AFC">
        <w:rPr>
          <w:rFonts w:ascii="Arial" w:hAnsi="Arial" w:cs="Arial"/>
        </w:rPr>
        <w:t xml:space="preserve">, zu dem der FriedWald </w:t>
      </w:r>
      <w:r w:rsidR="009B7456">
        <w:rPr>
          <w:rFonts w:ascii="Arial" w:hAnsi="Arial" w:cs="Arial"/>
        </w:rPr>
        <w:t xml:space="preserve">Euskirchen </w:t>
      </w:r>
      <w:r w:rsidR="00445E61" w:rsidRPr="00E73AFC">
        <w:rPr>
          <w:rFonts w:ascii="Arial" w:hAnsi="Arial" w:cs="Arial"/>
        </w:rPr>
        <w:t xml:space="preserve">gehört, erweitert sich das Angebot der letzten Ruhe unter Bäumen in den Wäldern des Landesbetriebs. </w:t>
      </w:r>
      <w:r w:rsidR="009B7456">
        <w:rPr>
          <w:rFonts w:ascii="Arial" w:hAnsi="Arial" w:cs="Arial"/>
        </w:rPr>
        <w:t xml:space="preserve">Insgesamt sechs </w:t>
      </w:r>
      <w:r w:rsidR="00445E61" w:rsidRPr="00E73AFC">
        <w:rPr>
          <w:rFonts w:ascii="Arial" w:hAnsi="Arial" w:cs="Arial"/>
        </w:rPr>
        <w:t xml:space="preserve">FriedWald-Standorte betreibt </w:t>
      </w:r>
      <w:r w:rsidR="00FE3E1E">
        <w:rPr>
          <w:rFonts w:ascii="Arial" w:hAnsi="Arial" w:cs="Arial"/>
        </w:rPr>
        <w:t xml:space="preserve">der Landesbetrieb </w:t>
      </w:r>
      <w:r w:rsidR="00445E61" w:rsidRPr="00E73AFC">
        <w:rPr>
          <w:rFonts w:ascii="Arial" w:hAnsi="Arial" w:cs="Arial"/>
        </w:rPr>
        <w:t>bereits gemeinsam mit der FriedWald GmbH. „</w:t>
      </w:r>
      <w:r w:rsidR="006A6D23" w:rsidRPr="00E73AFC">
        <w:rPr>
          <w:rFonts w:ascii="Arial" w:hAnsi="Arial" w:cs="Arial"/>
        </w:rPr>
        <w:t>Mit dem FriedWald Euskirchen wird ein weiteres Waldgebiet, in dem sich Menschen schon zu Lebzeiten wohlfühlen</w:t>
      </w:r>
      <w:r w:rsidR="00A84EDB" w:rsidRPr="00E73AFC">
        <w:rPr>
          <w:rFonts w:ascii="Arial" w:hAnsi="Arial" w:cs="Arial"/>
        </w:rPr>
        <w:t>,</w:t>
      </w:r>
      <w:r w:rsidR="006A6D23" w:rsidRPr="00E73AFC">
        <w:rPr>
          <w:rFonts w:ascii="Arial" w:hAnsi="Arial" w:cs="Arial"/>
        </w:rPr>
        <w:t xml:space="preserve"> zu einem Ort für die letzte Ruhe“, sagt Christoph Bö</w:t>
      </w:r>
      <w:r w:rsidR="00A84EDB" w:rsidRPr="00E73AFC">
        <w:rPr>
          <w:rFonts w:ascii="Arial" w:hAnsi="Arial" w:cs="Arial"/>
        </w:rPr>
        <w:t>l</w:t>
      </w:r>
      <w:r w:rsidR="006A6D23" w:rsidRPr="00E73AFC">
        <w:rPr>
          <w:rFonts w:ascii="Arial" w:hAnsi="Arial" w:cs="Arial"/>
        </w:rPr>
        <w:t>tz, Forstamtsleiter des Regionalforstamts Hocheifel-Zülpicher Börde</w:t>
      </w:r>
      <w:r w:rsidR="00671B25" w:rsidRPr="00E73AFC">
        <w:rPr>
          <w:rFonts w:ascii="Arial" w:hAnsi="Arial" w:cs="Arial"/>
        </w:rPr>
        <w:t xml:space="preserve"> „das beliebte Waldgebiet bleibt weiterhin für </w:t>
      </w:r>
      <w:r w:rsidR="003242D1" w:rsidRPr="00E73AFC">
        <w:rPr>
          <w:rFonts w:ascii="Arial" w:hAnsi="Arial" w:cs="Arial"/>
        </w:rPr>
        <w:t xml:space="preserve">die </w:t>
      </w:r>
      <w:r w:rsidR="00671B25" w:rsidRPr="00E73AFC">
        <w:rPr>
          <w:rFonts w:ascii="Arial" w:hAnsi="Arial" w:cs="Arial"/>
        </w:rPr>
        <w:t>Naherholung zugänglich.“</w:t>
      </w:r>
      <w:r w:rsidR="006A6D23" w:rsidRPr="00E73AFC">
        <w:rPr>
          <w:rFonts w:ascii="Arial" w:hAnsi="Arial" w:cs="Arial"/>
        </w:rPr>
        <w:t xml:space="preserve"> Das Forstamt ist für die Pflege des Friedhofs im Wald zuständig und wird künftig Menschen in der Vorsorge und im Trauerfall durch den FriedWald begleiten.</w:t>
      </w:r>
      <w:r w:rsidR="00445E61" w:rsidRPr="00E73AFC">
        <w:rPr>
          <w:rFonts w:ascii="Arial" w:hAnsi="Arial" w:cs="Arial"/>
        </w:rPr>
        <w:t xml:space="preserve"> </w:t>
      </w:r>
    </w:p>
    <w:p w14:paraId="71937E77" w14:textId="3BCC5FCA" w:rsidR="009B7456" w:rsidRDefault="00A84EDB" w:rsidP="00AC72C8">
      <w:pPr>
        <w:shd w:val="clear" w:color="auto" w:fill="FFFFFF"/>
        <w:rPr>
          <w:rFonts w:ascii="Arial" w:hAnsi="Arial" w:cs="Arial"/>
        </w:rPr>
      </w:pPr>
      <w:r w:rsidRPr="00E73AFC">
        <w:rPr>
          <w:rFonts w:ascii="Arial" w:hAnsi="Arial" w:cs="Arial"/>
        </w:rPr>
        <w:t>Welche Wirkung vom Wald als letzte Ruhestätte ausgeht, weiß auch</w:t>
      </w:r>
      <w:r w:rsidR="00966B49" w:rsidRPr="00E73AFC">
        <w:rPr>
          <w:rFonts w:ascii="Arial" w:hAnsi="Arial" w:cs="Arial"/>
        </w:rPr>
        <w:t xml:space="preserve"> Matthias Laufer, Geschäfts</w:t>
      </w:r>
      <w:r w:rsidRPr="00E73AFC">
        <w:rPr>
          <w:rFonts w:ascii="Arial" w:hAnsi="Arial" w:cs="Arial"/>
        </w:rPr>
        <w:t>führer</w:t>
      </w:r>
      <w:r w:rsidR="00966B49" w:rsidRPr="00E73AFC">
        <w:rPr>
          <w:rFonts w:ascii="Arial" w:hAnsi="Arial" w:cs="Arial"/>
        </w:rPr>
        <w:t xml:space="preserve"> der FriedWald GmbH</w:t>
      </w:r>
      <w:r w:rsidR="007B12F2" w:rsidRPr="00E73AFC">
        <w:rPr>
          <w:rFonts w:ascii="Arial" w:hAnsi="Arial" w:cs="Arial"/>
        </w:rPr>
        <w:t xml:space="preserve">. „Wälder sind hochemotionale Orte, die uns durch unser Leben begleiten. Auch beim Abschied nehmen ist </w:t>
      </w:r>
      <w:r w:rsidR="00671B25" w:rsidRPr="00E73AFC">
        <w:rPr>
          <w:rFonts w:ascii="Arial" w:hAnsi="Arial" w:cs="Arial"/>
        </w:rPr>
        <w:t>ihre</w:t>
      </w:r>
      <w:r w:rsidR="007B12F2" w:rsidRPr="00E73AFC">
        <w:rPr>
          <w:rFonts w:ascii="Arial" w:hAnsi="Arial" w:cs="Arial"/>
        </w:rPr>
        <w:t xml:space="preserve"> Wirkung präsent</w:t>
      </w:r>
      <w:r w:rsidR="009F4491" w:rsidRPr="00E73AFC">
        <w:rPr>
          <w:rFonts w:ascii="Arial" w:hAnsi="Arial" w:cs="Arial"/>
        </w:rPr>
        <w:t>. Durch das</w:t>
      </w:r>
      <w:r w:rsidR="007B12F2" w:rsidRPr="00E73AFC">
        <w:rPr>
          <w:rFonts w:ascii="Arial" w:hAnsi="Arial" w:cs="Arial"/>
        </w:rPr>
        <w:t xml:space="preserve"> Zwitschern eines Vogels oder das Rauschen der Blätter</w:t>
      </w:r>
      <w:r w:rsidR="009F4491" w:rsidRPr="00E73AFC">
        <w:rPr>
          <w:rFonts w:ascii="Arial" w:hAnsi="Arial" w:cs="Arial"/>
        </w:rPr>
        <w:t xml:space="preserve"> spendet der Wald auf natürliche Art und Weise Trost“</w:t>
      </w:r>
      <w:r w:rsidR="00966B49" w:rsidRPr="00E73AFC">
        <w:rPr>
          <w:rFonts w:ascii="Arial" w:hAnsi="Arial" w:cs="Arial"/>
        </w:rPr>
        <w:t>, sagt Laufer</w:t>
      </w:r>
      <w:r w:rsidR="009B7456">
        <w:rPr>
          <w:rFonts w:ascii="Arial" w:hAnsi="Arial" w:cs="Arial"/>
        </w:rPr>
        <w:t>.</w:t>
      </w:r>
      <w:r w:rsidR="009B276B">
        <w:rPr>
          <w:rFonts w:ascii="Arial" w:hAnsi="Arial" w:cs="Arial"/>
        </w:rPr>
        <w:t xml:space="preserve"> Der FriedWald Euskirchen ist der 96. FriedWald-Standort bundesweit und der vierzehnte Wald in </w:t>
      </w:r>
      <w:r w:rsidR="009B276B" w:rsidRPr="009B276B">
        <w:rPr>
          <w:rFonts w:ascii="Arial" w:hAnsi="Arial" w:cs="Arial"/>
        </w:rPr>
        <w:t>Nordrhein-Westfalen</w:t>
      </w:r>
      <w:r w:rsidR="009B276B">
        <w:rPr>
          <w:rFonts w:ascii="Arial" w:hAnsi="Arial" w:cs="Arial"/>
        </w:rPr>
        <w:t>.</w:t>
      </w:r>
    </w:p>
    <w:p w14:paraId="6850997C" w14:textId="31B43176" w:rsidR="00E73AFC" w:rsidRPr="00E73AFC" w:rsidRDefault="009B7456" w:rsidP="00AC72C8">
      <w:pPr>
        <w:shd w:val="clear" w:color="auto" w:fill="FFFFFF"/>
        <w:rPr>
          <w:rFonts w:ascii="Arial" w:hAnsi="Arial" w:cs="Arial"/>
        </w:rPr>
      </w:pPr>
      <w:r>
        <w:rPr>
          <w:rFonts w:ascii="Arial" w:hAnsi="Arial" w:cs="Arial"/>
        </w:rPr>
        <w:t xml:space="preserve">Eine offizielle gemeinsame Eröffnungsfeier ist für Frühjahr 2026 geplant. </w:t>
      </w:r>
      <w:r w:rsidR="00E73AFC">
        <w:rPr>
          <w:rFonts w:ascii="Arial" w:hAnsi="Arial" w:cs="Arial"/>
        </w:rPr>
        <w:br/>
      </w:r>
    </w:p>
    <w:p w14:paraId="3928A2FF" w14:textId="3E363254" w:rsidR="009B276B" w:rsidRPr="009B276B" w:rsidRDefault="00966B49" w:rsidP="009B276B">
      <w:pPr>
        <w:shd w:val="clear" w:color="auto" w:fill="FFFFFF"/>
        <w:rPr>
          <w:rFonts w:ascii="Arial" w:hAnsi="Arial" w:cs="Arial"/>
          <w:bCs/>
        </w:rPr>
      </w:pPr>
      <w:r w:rsidRPr="00E73AFC">
        <w:rPr>
          <w:rFonts w:ascii="Arial" w:hAnsi="Arial" w:cs="Arial"/>
          <w:b/>
        </w:rPr>
        <w:t>Weitere Informationen zu</w:t>
      </w:r>
      <w:r w:rsidR="009B7456">
        <w:rPr>
          <w:rFonts w:ascii="Arial" w:hAnsi="Arial" w:cs="Arial"/>
          <w:b/>
        </w:rPr>
        <w:t>m</w:t>
      </w:r>
      <w:r w:rsidRPr="00E73AFC">
        <w:rPr>
          <w:rFonts w:ascii="Arial" w:hAnsi="Arial" w:cs="Arial"/>
          <w:b/>
        </w:rPr>
        <w:t xml:space="preserve"> FriedWald </w:t>
      </w:r>
      <w:r w:rsidR="009B7456">
        <w:rPr>
          <w:rFonts w:ascii="Arial" w:hAnsi="Arial" w:cs="Arial"/>
          <w:b/>
        </w:rPr>
        <w:t xml:space="preserve">Euskirchen </w:t>
      </w:r>
      <w:r w:rsidRPr="00E73AFC">
        <w:rPr>
          <w:rFonts w:ascii="Arial" w:hAnsi="Arial" w:cs="Arial"/>
          <w:b/>
        </w:rPr>
        <w:t xml:space="preserve">gibt es telefonisch Tel. 06155 848-100 oder </w:t>
      </w:r>
      <w:r w:rsidR="00493F22" w:rsidRPr="00E73AFC">
        <w:rPr>
          <w:rFonts w:ascii="Arial" w:hAnsi="Arial" w:cs="Arial"/>
          <w:b/>
        </w:rPr>
        <w:t>auf der Website</w:t>
      </w:r>
      <w:r w:rsidRPr="00E73AFC">
        <w:rPr>
          <w:rFonts w:ascii="Arial" w:hAnsi="Arial" w:cs="Arial"/>
          <w:b/>
        </w:rPr>
        <w:t xml:space="preserve"> </w:t>
      </w:r>
      <w:hyperlink r:id="rId9" w:history="1">
        <w:r w:rsidRPr="00E73AFC">
          <w:rPr>
            <w:rStyle w:val="Hyperlink"/>
            <w:rFonts w:ascii="Arial" w:hAnsi="Arial" w:cs="Arial"/>
            <w:b/>
            <w:color w:val="326D2B"/>
          </w:rPr>
          <w:t>www.friedwald.de</w:t>
        </w:r>
      </w:hyperlink>
      <w:r w:rsidR="009B7456" w:rsidRPr="009B7456">
        <w:rPr>
          <w:rStyle w:val="Hyperlink"/>
          <w:rFonts w:ascii="Arial" w:hAnsi="Arial" w:cs="Arial"/>
          <w:b/>
          <w:color w:val="326D2B"/>
        </w:rPr>
        <w:t>/euskirchen</w:t>
      </w:r>
      <w:r w:rsidRPr="00E73AFC">
        <w:rPr>
          <w:rFonts w:ascii="Arial" w:hAnsi="Arial" w:cs="Arial"/>
          <w:b/>
        </w:rPr>
        <w:t xml:space="preserve">. </w:t>
      </w:r>
      <w:r w:rsidR="007A3679">
        <w:rPr>
          <w:rFonts w:ascii="Arial" w:hAnsi="Arial" w:cs="Arial"/>
          <w:b/>
        </w:rPr>
        <w:t>Dort finden sich auch die Termine für die ersten öffentlichen Waldführungen</w:t>
      </w:r>
      <w:r w:rsidR="009B276B">
        <w:rPr>
          <w:rFonts w:ascii="Arial" w:hAnsi="Arial" w:cs="Arial"/>
          <w:b/>
        </w:rPr>
        <w:t>,</w:t>
      </w:r>
      <w:r w:rsidR="007A3679">
        <w:rPr>
          <w:rFonts w:ascii="Arial" w:hAnsi="Arial" w:cs="Arial"/>
          <w:b/>
        </w:rPr>
        <w:t xml:space="preserve"> um die Bestattung in der Natur näher kennenzulernen.</w:t>
      </w:r>
      <w:r w:rsidR="00E73AFC">
        <w:rPr>
          <w:rFonts w:ascii="Arial" w:hAnsi="Arial" w:cs="Arial"/>
          <w:b/>
          <w:sz w:val="18"/>
          <w:szCs w:val="20"/>
        </w:rPr>
        <w:br/>
      </w:r>
      <w:r w:rsidR="00E73AFC">
        <w:rPr>
          <w:rFonts w:ascii="Arial" w:hAnsi="Arial" w:cs="Arial"/>
          <w:b/>
          <w:sz w:val="18"/>
          <w:szCs w:val="20"/>
        </w:rPr>
        <w:br/>
      </w:r>
      <w:r w:rsidR="00E73AFC">
        <w:rPr>
          <w:rFonts w:ascii="Arial" w:hAnsi="Arial" w:cs="Arial"/>
          <w:b/>
          <w:sz w:val="18"/>
          <w:szCs w:val="20"/>
        </w:rPr>
        <w:br/>
      </w:r>
      <w:r w:rsidR="009B276B" w:rsidRPr="00385B89">
        <w:rPr>
          <w:rFonts w:ascii="Arial" w:hAnsi="Arial" w:cs="Arial"/>
          <w:b/>
          <w:sz w:val="18"/>
          <w:szCs w:val="20"/>
        </w:rPr>
        <w:t>Über FriedWald</w:t>
      </w:r>
      <w:r w:rsidR="009B276B" w:rsidRPr="00385B89">
        <w:rPr>
          <w:rFonts w:ascii="Arial" w:hAnsi="Arial" w:cs="Arial"/>
          <w:b/>
          <w:sz w:val="18"/>
          <w:szCs w:val="20"/>
          <w:vertAlign w:val="superscript"/>
        </w:rPr>
        <w:t>®</w:t>
      </w:r>
      <w:r w:rsidR="009B276B" w:rsidRPr="00385B89">
        <w:rPr>
          <w:rFonts w:ascii="Arial" w:hAnsi="Arial" w:cs="Arial"/>
          <w:b/>
          <w:sz w:val="18"/>
          <w:szCs w:val="20"/>
        </w:rPr>
        <w:t>:</w:t>
      </w:r>
    </w:p>
    <w:p w14:paraId="6701F14B" w14:textId="5649CE83" w:rsidR="009B276B" w:rsidRPr="00385B89" w:rsidRDefault="009B276B" w:rsidP="009B276B">
      <w:pPr>
        <w:widowControl w:val="0"/>
        <w:suppressAutoHyphens/>
        <w:spacing w:line="240" w:lineRule="auto"/>
        <w:rPr>
          <w:rFonts w:ascii="Arial" w:hAnsi="Arial" w:cs="Arial"/>
          <w:sz w:val="18"/>
          <w:szCs w:val="20"/>
        </w:rPr>
      </w:pPr>
      <w:r w:rsidRPr="00385B89">
        <w:rPr>
          <w:rFonts w:ascii="Arial" w:hAnsi="Arial" w:cs="Arial"/>
          <w:sz w:val="18"/>
          <w:szCs w:val="20"/>
        </w:rPr>
        <w:t xml:space="preserve">Die FriedWald GmbH hat mit der Naturbestattung eine Veränderung in der Bestattungskultur angestoßen. 2001 wurde mit dem FriedWald Reinhardswald bei Kassel der erste Bestattungswald als Alternative zum herkömmlichen Friedhof in Deutschland eröffnet. Seitdem ermöglicht FriedWald in Kooperation mit Ländern, Kommunen, Kirchen und Forstverwaltungen Baumbestattungen in gesondert ausgewiesenen Bestattungswäldern. Inzwischen gibt es </w:t>
      </w:r>
      <w:r w:rsidRPr="009B276B">
        <w:rPr>
          <w:rFonts w:ascii="Arial" w:hAnsi="Arial" w:cs="Arial"/>
          <w:sz w:val="18"/>
          <w:szCs w:val="20"/>
        </w:rPr>
        <w:t xml:space="preserve">bundesweit </w:t>
      </w:r>
      <w:r w:rsidR="00E82772">
        <w:rPr>
          <w:rFonts w:ascii="Arial" w:hAnsi="Arial" w:cs="Arial"/>
          <w:sz w:val="18"/>
          <w:szCs w:val="20"/>
        </w:rPr>
        <w:t>knapp 100</w:t>
      </w:r>
      <w:r w:rsidRPr="009B276B">
        <w:rPr>
          <w:rFonts w:ascii="Arial" w:hAnsi="Arial" w:cs="Arial"/>
          <w:sz w:val="18"/>
          <w:szCs w:val="20"/>
        </w:rPr>
        <w:t xml:space="preserve"> FriedWald-Standorte</w:t>
      </w:r>
      <w:r w:rsidRPr="00385B89">
        <w:rPr>
          <w:rFonts w:ascii="Arial" w:hAnsi="Arial" w:cs="Arial"/>
          <w:sz w:val="18"/>
          <w:szCs w:val="20"/>
        </w:rPr>
        <w:t xml:space="preserve">, jeder ist ein nach </w:t>
      </w:r>
      <w:r w:rsidRPr="00385B89">
        <w:rPr>
          <w:rFonts w:ascii="Arial" w:hAnsi="Arial" w:cs="Arial"/>
          <w:sz w:val="18"/>
          <w:szCs w:val="20"/>
        </w:rPr>
        <w:lastRenderedPageBreak/>
        <w:t>öffentlichem Recht genehmigter Friedhof im Wald.</w:t>
      </w:r>
    </w:p>
    <w:p w14:paraId="5092B039" w14:textId="77777777" w:rsidR="009B276B" w:rsidRDefault="009B276B" w:rsidP="009B276B">
      <w:pPr>
        <w:widowControl w:val="0"/>
        <w:suppressAutoHyphens/>
        <w:spacing w:line="240" w:lineRule="auto"/>
        <w:rPr>
          <w:rFonts w:ascii="Arial" w:hAnsi="Arial" w:cs="Arial"/>
          <w:sz w:val="18"/>
          <w:szCs w:val="20"/>
        </w:rPr>
      </w:pPr>
      <w:r w:rsidRPr="00385B89">
        <w:rPr>
          <w:rFonts w:ascii="Arial" w:hAnsi="Arial" w:cs="Arial"/>
          <w:sz w:val="18"/>
          <w:szCs w:val="20"/>
        </w:rPr>
        <w:t xml:space="preserve">Das Unternehmen mit Sitz im hessischen Griesheim bei </w:t>
      </w:r>
      <w:r w:rsidRPr="009B276B">
        <w:rPr>
          <w:rFonts w:ascii="Arial" w:hAnsi="Arial" w:cs="Arial"/>
          <w:sz w:val="18"/>
          <w:szCs w:val="20"/>
        </w:rPr>
        <w:t>Darmstadt beschäftigt rund 220 Mitarbeitende am Unternehmenssitz (Verwaltung, Kundenbetreuung) und bundesweit (Standortentwicklung und Waldbetreuung). Zudem betreuen rund 300 FriedWald-Försterinnen und -Förster die FriedWald-Standorte vor Ort und begleiten Kundinnen und Kunden bei Waldführungen, Baumauswahl und Beisetzung. Die Marke FriedWald® ist in Deutschland geschützt. Ziel ist, in schönen Waldregionen ein einheitliches und ökologisch anerkanntes Naturbestattungskonzept zu gewährleisten. FriedWald ist bekannt: Rund drei Viertel der über 50-Jährigen kennen die Marke (Verian 9/2025).</w:t>
      </w:r>
    </w:p>
    <w:p w14:paraId="267F5CB7" w14:textId="77777777" w:rsidR="009B276B" w:rsidRPr="00385B89" w:rsidRDefault="009B276B" w:rsidP="009B276B">
      <w:pPr>
        <w:widowControl w:val="0"/>
        <w:suppressAutoHyphens/>
        <w:spacing w:line="240" w:lineRule="auto"/>
        <w:rPr>
          <w:rFonts w:ascii="Arial" w:hAnsi="Arial" w:cs="Arial"/>
          <w:sz w:val="18"/>
          <w:szCs w:val="20"/>
        </w:rPr>
      </w:pPr>
      <w:r w:rsidRPr="00385B89">
        <w:rPr>
          <w:rFonts w:ascii="Arial" w:hAnsi="Arial" w:cs="Arial"/>
          <w:b/>
          <w:sz w:val="18"/>
          <w:szCs w:val="20"/>
        </w:rPr>
        <w:t>Pressekontakt:</w:t>
      </w:r>
    </w:p>
    <w:p w14:paraId="7F14A26E" w14:textId="77777777" w:rsidR="009B276B" w:rsidRDefault="009B276B" w:rsidP="009B276B">
      <w:pPr>
        <w:spacing w:line="240" w:lineRule="auto"/>
        <w:rPr>
          <w:rFonts w:ascii="Arial" w:hAnsi="Arial" w:cs="Arial"/>
          <w:sz w:val="18"/>
          <w:szCs w:val="20"/>
        </w:rPr>
      </w:pPr>
      <w:r w:rsidRPr="00385B89">
        <w:rPr>
          <w:rFonts w:ascii="Arial" w:hAnsi="Arial" w:cs="Arial"/>
          <w:sz w:val="18"/>
          <w:szCs w:val="20"/>
        </w:rPr>
        <w:t>FriedWald GmbH, Im Leuschnerpark 3, 64347 Griesheim</w:t>
      </w:r>
      <w:r w:rsidRPr="00385B89">
        <w:rPr>
          <w:rFonts w:ascii="Arial" w:hAnsi="Arial" w:cs="Arial"/>
          <w:sz w:val="18"/>
          <w:szCs w:val="20"/>
        </w:rPr>
        <w:br/>
      </w:r>
      <w:r>
        <w:rPr>
          <w:rFonts w:ascii="Arial" w:hAnsi="Arial" w:cs="Arial"/>
          <w:sz w:val="18"/>
          <w:szCs w:val="20"/>
        </w:rPr>
        <w:t>Peter Scheffler</w:t>
      </w:r>
      <w:r w:rsidRPr="00385B89">
        <w:rPr>
          <w:rFonts w:ascii="Arial" w:hAnsi="Arial" w:cs="Arial"/>
          <w:sz w:val="18"/>
          <w:szCs w:val="20"/>
        </w:rPr>
        <w:t>, Leitung Öffentlichkeitsarbeit</w:t>
      </w:r>
      <w:r w:rsidRPr="00385B89">
        <w:rPr>
          <w:rFonts w:ascii="Arial" w:hAnsi="Arial" w:cs="Arial"/>
          <w:sz w:val="18"/>
          <w:szCs w:val="20"/>
        </w:rPr>
        <w:br/>
        <w:t>Telefon: 06155 848-203;</w:t>
      </w:r>
    </w:p>
    <w:p w14:paraId="681C341B" w14:textId="37996896" w:rsidR="00646731" w:rsidRPr="00385B89" w:rsidRDefault="009B276B" w:rsidP="009B276B">
      <w:pPr>
        <w:widowControl w:val="0"/>
        <w:suppressAutoHyphens/>
        <w:spacing w:line="240" w:lineRule="auto"/>
        <w:rPr>
          <w:rFonts w:ascii="Arial" w:hAnsi="Arial" w:cs="Arial"/>
          <w:sz w:val="18"/>
          <w:szCs w:val="20"/>
        </w:rPr>
      </w:pPr>
      <w:r w:rsidRPr="00385B89">
        <w:rPr>
          <w:rFonts w:ascii="Arial" w:hAnsi="Arial" w:cs="Arial"/>
          <w:sz w:val="18"/>
          <w:szCs w:val="20"/>
        </w:rPr>
        <w:t xml:space="preserve">FriedWald GmbH, Amtsgericht Darmstadt, HRB 7950, GF: </w:t>
      </w:r>
      <w:r>
        <w:rPr>
          <w:rFonts w:ascii="Arial" w:hAnsi="Arial" w:cs="Arial"/>
          <w:sz w:val="18"/>
          <w:szCs w:val="20"/>
        </w:rPr>
        <w:t>Michael Bachmann und Matthias Laufer</w:t>
      </w:r>
    </w:p>
    <w:sectPr w:rsidR="00646731" w:rsidRPr="00385B89" w:rsidSect="007111D2">
      <w:headerReference w:type="default" r:id="rId10"/>
      <w:footerReference w:type="default" r:id="rId11"/>
      <w:pgSz w:w="11906" w:h="16838"/>
      <w:pgMar w:top="851" w:right="1418" w:bottom="1134"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B721" w14:textId="77777777" w:rsidR="0057209D" w:rsidRDefault="0057209D" w:rsidP="00ED3DCB">
      <w:pPr>
        <w:spacing w:after="0" w:line="240" w:lineRule="auto"/>
      </w:pPr>
      <w:r>
        <w:separator/>
      </w:r>
    </w:p>
  </w:endnote>
  <w:endnote w:type="continuationSeparator" w:id="0">
    <w:p w14:paraId="629FACB5" w14:textId="77777777" w:rsidR="0057209D" w:rsidRDefault="0057209D" w:rsidP="00ED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601138"/>
      <w:docPartObj>
        <w:docPartGallery w:val="Page Numbers (Bottom of Page)"/>
        <w:docPartUnique/>
      </w:docPartObj>
    </w:sdtPr>
    <w:sdtEndPr/>
    <w:sdtContent>
      <w:p w14:paraId="65D9E215" w14:textId="1B8EDFED" w:rsidR="00B07D7B" w:rsidRDefault="00B07D7B">
        <w:pPr>
          <w:pStyle w:val="Fuzeile"/>
          <w:jc w:val="center"/>
        </w:pPr>
        <w:r>
          <w:fldChar w:fldCharType="begin"/>
        </w:r>
        <w:r>
          <w:instrText>PAGE   \* MERGEFORMAT</w:instrText>
        </w:r>
        <w:r>
          <w:fldChar w:fldCharType="separate"/>
        </w:r>
        <w:r w:rsidR="006E04CA">
          <w:rPr>
            <w:noProof/>
          </w:rPr>
          <w:t>1</w:t>
        </w:r>
        <w:r>
          <w:fldChar w:fldCharType="end"/>
        </w:r>
      </w:p>
    </w:sdtContent>
  </w:sdt>
  <w:p w14:paraId="72C33198" w14:textId="77777777" w:rsidR="00B07D7B" w:rsidRDefault="00B07D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B262" w14:textId="77777777" w:rsidR="0057209D" w:rsidRDefault="0057209D" w:rsidP="00ED3DCB">
      <w:pPr>
        <w:spacing w:after="0" w:line="240" w:lineRule="auto"/>
      </w:pPr>
      <w:r>
        <w:separator/>
      </w:r>
    </w:p>
  </w:footnote>
  <w:footnote w:type="continuationSeparator" w:id="0">
    <w:p w14:paraId="2CD25338" w14:textId="77777777" w:rsidR="0057209D" w:rsidRDefault="0057209D" w:rsidP="00ED3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00A9" w14:textId="1312D4B5" w:rsidR="00B07D7B" w:rsidRPr="008247C6" w:rsidRDefault="00E73AFC" w:rsidP="008D304F">
    <w:pPr>
      <w:pStyle w:val="Kopfzeile"/>
      <w:tabs>
        <w:tab w:val="clear" w:pos="9072"/>
        <w:tab w:val="right" w:pos="9070"/>
      </w:tabs>
      <w:jc w:val="right"/>
    </w:pPr>
    <w:r>
      <w:rPr>
        <w:rFonts w:ascii="Franklin Gothic Book" w:hAnsi="Franklin Gothic Book"/>
        <w:noProof/>
        <w:sz w:val="20"/>
        <w:szCs w:val="20"/>
        <w:lang w:eastAsia="de-DE"/>
      </w:rPr>
      <w:drawing>
        <wp:anchor distT="0" distB="0" distL="114300" distR="114300" simplePos="0" relativeHeight="251660288" behindDoc="0" locked="0" layoutInCell="1" allowOverlap="1" wp14:anchorId="6868CDDD" wp14:editId="761EC462">
          <wp:simplePos x="0" y="0"/>
          <wp:positionH relativeFrom="margin">
            <wp:posOffset>-814705</wp:posOffset>
          </wp:positionH>
          <wp:positionV relativeFrom="margin">
            <wp:posOffset>-805180</wp:posOffset>
          </wp:positionV>
          <wp:extent cx="2466975" cy="737870"/>
          <wp:effectExtent l="0" t="0" r="9525" b="5080"/>
          <wp:wrapSquare wrapText="bothSides"/>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
                  <a:stretch>
                    <a:fillRect/>
                  </a:stretch>
                </pic:blipFill>
                <pic:spPr>
                  <a:xfrm>
                    <a:off x="0" y="0"/>
                    <a:ext cx="2466975" cy="737870"/>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Book" w:hAnsi="Franklin Gothic Book"/>
        <w:noProof/>
        <w:sz w:val="20"/>
        <w:szCs w:val="20"/>
        <w:lang w:eastAsia="de-DE"/>
      </w:rPr>
      <w:drawing>
        <wp:anchor distT="0" distB="0" distL="114300" distR="114300" simplePos="0" relativeHeight="251658240" behindDoc="0" locked="0" layoutInCell="1" allowOverlap="1" wp14:anchorId="0243905E" wp14:editId="1072796F">
          <wp:simplePos x="0" y="0"/>
          <wp:positionH relativeFrom="page">
            <wp:align>right</wp:align>
          </wp:positionH>
          <wp:positionV relativeFrom="margin">
            <wp:posOffset>-1063625</wp:posOffset>
          </wp:positionV>
          <wp:extent cx="2448000" cy="1042087"/>
          <wp:effectExtent l="0" t="0" r="0" b="571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riedWald_claim_300dpi_rgb.jpg"/>
                  <pic:cNvPicPr/>
                </pic:nvPicPr>
                <pic:blipFill>
                  <a:blip r:embed="rId2">
                    <a:extLst>
                      <a:ext uri="{28A0092B-C50C-407E-A947-70E740481C1C}">
                        <a14:useLocalDpi xmlns:a14="http://schemas.microsoft.com/office/drawing/2010/main" val="0"/>
                      </a:ext>
                    </a:extLst>
                  </a:blip>
                  <a:stretch>
                    <a:fillRect/>
                  </a:stretch>
                </pic:blipFill>
                <pic:spPr>
                  <a:xfrm>
                    <a:off x="0" y="0"/>
                    <a:ext cx="2448000" cy="1042087"/>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Book" w:hAnsi="Franklin Gothic Book"/>
        <w:noProof/>
        <w:sz w:val="20"/>
        <w:szCs w:val="20"/>
        <w:lang w:eastAsia="de-DE"/>
      </w:rPr>
      <w:drawing>
        <wp:anchor distT="0" distB="0" distL="114300" distR="114300" simplePos="0" relativeHeight="251659264" behindDoc="0" locked="0" layoutInCell="1" allowOverlap="1" wp14:anchorId="142A96E0" wp14:editId="2750E9F3">
          <wp:simplePos x="0" y="0"/>
          <wp:positionH relativeFrom="margin">
            <wp:align>center</wp:align>
          </wp:positionH>
          <wp:positionV relativeFrom="margin">
            <wp:posOffset>-838200</wp:posOffset>
          </wp:positionV>
          <wp:extent cx="1371600" cy="651510"/>
          <wp:effectExtent l="0" t="0" r="0" b="0"/>
          <wp:wrapSquare wrapText="bothSides"/>
          <wp:docPr id="1"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enthält.&#10;&#10;Automatisch generierte Beschreibung"/>
                  <pic:cNvPicPr/>
                </pic:nvPicPr>
                <pic:blipFill>
                  <a:blip r:embed="rId3"/>
                  <a:stretch>
                    <a:fillRect/>
                  </a:stretch>
                </pic:blipFill>
                <pic:spPr>
                  <a:xfrm>
                    <a:off x="0" y="0"/>
                    <a:ext cx="1371600" cy="651510"/>
                  </a:xfrm>
                  <a:prstGeom prst="rect">
                    <a:avLst/>
                  </a:prstGeom>
                </pic:spPr>
              </pic:pic>
            </a:graphicData>
          </a:graphic>
          <wp14:sizeRelH relativeFrom="margin">
            <wp14:pctWidth>0</wp14:pctWidth>
          </wp14:sizeRelH>
          <wp14:sizeRelV relativeFrom="margin">
            <wp14:pctHeight>0</wp14:pctHeight>
          </wp14:sizeRelV>
        </wp:anchor>
      </w:drawing>
    </w:r>
  </w:p>
  <w:p w14:paraId="48F2B75B" w14:textId="643B67B8" w:rsidR="00B07D7B" w:rsidRDefault="00B07D7B" w:rsidP="00ED3DCB">
    <w:pPr>
      <w:pStyle w:val="Kopfzeile"/>
      <w:rPr>
        <w:rFonts w:ascii="Century Gothic" w:hAnsi="Century Gothic"/>
        <w:sz w:val="40"/>
        <w:szCs w:val="40"/>
      </w:rPr>
    </w:pPr>
  </w:p>
  <w:p w14:paraId="279D805B" w14:textId="0299A11B" w:rsidR="008D304F" w:rsidRDefault="008D304F" w:rsidP="00ED3DCB">
    <w:pPr>
      <w:pStyle w:val="Kopfzeile"/>
      <w:rPr>
        <w:rFonts w:ascii="Century Gothic" w:hAnsi="Century Gothic"/>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10B16"/>
    <w:multiLevelType w:val="hybridMultilevel"/>
    <w:tmpl w:val="0B621F84"/>
    <w:lvl w:ilvl="0" w:tplc="C32ACAE4">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5356A3"/>
    <w:multiLevelType w:val="hybridMultilevel"/>
    <w:tmpl w:val="5A061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C4291A"/>
    <w:multiLevelType w:val="hybridMultilevel"/>
    <w:tmpl w:val="C12E7948"/>
    <w:lvl w:ilvl="0" w:tplc="38ACA560">
      <w:start w:val="27"/>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0366DA"/>
    <w:multiLevelType w:val="hybridMultilevel"/>
    <w:tmpl w:val="C0DEAEA8"/>
    <w:lvl w:ilvl="0" w:tplc="3AEA926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9197255">
    <w:abstractNumId w:val="0"/>
  </w:num>
  <w:num w:numId="2" w16cid:durableId="205798404">
    <w:abstractNumId w:val="2"/>
  </w:num>
  <w:num w:numId="3" w16cid:durableId="505755509">
    <w:abstractNumId w:val="1"/>
  </w:num>
  <w:num w:numId="4" w16cid:durableId="999116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CF"/>
    <w:rsid w:val="00001C95"/>
    <w:rsid w:val="0000439A"/>
    <w:rsid w:val="00012AEB"/>
    <w:rsid w:val="0001434B"/>
    <w:rsid w:val="000256E6"/>
    <w:rsid w:val="000354E7"/>
    <w:rsid w:val="000368DC"/>
    <w:rsid w:val="00040220"/>
    <w:rsid w:val="00050CBF"/>
    <w:rsid w:val="00052692"/>
    <w:rsid w:val="00052A18"/>
    <w:rsid w:val="00055267"/>
    <w:rsid w:val="00055E8C"/>
    <w:rsid w:val="00056B0E"/>
    <w:rsid w:val="00057633"/>
    <w:rsid w:val="00063FE3"/>
    <w:rsid w:val="00064893"/>
    <w:rsid w:val="00094472"/>
    <w:rsid w:val="000966DB"/>
    <w:rsid w:val="000A0C6C"/>
    <w:rsid w:val="000A1696"/>
    <w:rsid w:val="000A4525"/>
    <w:rsid w:val="000A69C0"/>
    <w:rsid w:val="000A69CF"/>
    <w:rsid w:val="000A6D4B"/>
    <w:rsid w:val="000A6D93"/>
    <w:rsid w:val="000B3307"/>
    <w:rsid w:val="000B4831"/>
    <w:rsid w:val="000C1CDB"/>
    <w:rsid w:val="000D0162"/>
    <w:rsid w:val="000E5915"/>
    <w:rsid w:val="000F0808"/>
    <w:rsid w:val="000F7222"/>
    <w:rsid w:val="001038CC"/>
    <w:rsid w:val="001038DE"/>
    <w:rsid w:val="00107836"/>
    <w:rsid w:val="001107DE"/>
    <w:rsid w:val="00111277"/>
    <w:rsid w:val="001113E7"/>
    <w:rsid w:val="00111F46"/>
    <w:rsid w:val="0012536B"/>
    <w:rsid w:val="0012734A"/>
    <w:rsid w:val="00132E27"/>
    <w:rsid w:val="0013668E"/>
    <w:rsid w:val="00143A65"/>
    <w:rsid w:val="00145939"/>
    <w:rsid w:val="00152E57"/>
    <w:rsid w:val="0017263B"/>
    <w:rsid w:val="001803E5"/>
    <w:rsid w:val="0018701D"/>
    <w:rsid w:val="0019076D"/>
    <w:rsid w:val="0019491B"/>
    <w:rsid w:val="001A02EF"/>
    <w:rsid w:val="001A17C3"/>
    <w:rsid w:val="001A1F73"/>
    <w:rsid w:val="001B542C"/>
    <w:rsid w:val="001C47AC"/>
    <w:rsid w:val="001C593A"/>
    <w:rsid w:val="001D591F"/>
    <w:rsid w:val="001E0F82"/>
    <w:rsid w:val="001E4F4B"/>
    <w:rsid w:val="001E4FFC"/>
    <w:rsid w:val="00205A83"/>
    <w:rsid w:val="0021684D"/>
    <w:rsid w:val="0022508A"/>
    <w:rsid w:val="002278BA"/>
    <w:rsid w:val="00232DB6"/>
    <w:rsid w:val="00233E7C"/>
    <w:rsid w:val="002345A5"/>
    <w:rsid w:val="00246418"/>
    <w:rsid w:val="0026470F"/>
    <w:rsid w:val="00270150"/>
    <w:rsid w:val="00273070"/>
    <w:rsid w:val="00276E11"/>
    <w:rsid w:val="00281AD9"/>
    <w:rsid w:val="00284AC1"/>
    <w:rsid w:val="00286F58"/>
    <w:rsid w:val="002A2C9C"/>
    <w:rsid w:val="002A2F4C"/>
    <w:rsid w:val="002A3AB2"/>
    <w:rsid w:val="002C544E"/>
    <w:rsid w:val="002D34C6"/>
    <w:rsid w:val="002D73AC"/>
    <w:rsid w:val="002E11B4"/>
    <w:rsid w:val="002E43E2"/>
    <w:rsid w:val="002F2774"/>
    <w:rsid w:val="002F4EC7"/>
    <w:rsid w:val="003115A7"/>
    <w:rsid w:val="00311956"/>
    <w:rsid w:val="00315387"/>
    <w:rsid w:val="003242D1"/>
    <w:rsid w:val="0033149B"/>
    <w:rsid w:val="00333880"/>
    <w:rsid w:val="00335BB1"/>
    <w:rsid w:val="00341EF9"/>
    <w:rsid w:val="00343291"/>
    <w:rsid w:val="003444D5"/>
    <w:rsid w:val="00347E6D"/>
    <w:rsid w:val="00350EB1"/>
    <w:rsid w:val="003515D2"/>
    <w:rsid w:val="003548B9"/>
    <w:rsid w:val="00354B9F"/>
    <w:rsid w:val="003606EF"/>
    <w:rsid w:val="0037551F"/>
    <w:rsid w:val="00375575"/>
    <w:rsid w:val="003773EB"/>
    <w:rsid w:val="00380BF9"/>
    <w:rsid w:val="00382625"/>
    <w:rsid w:val="00385B89"/>
    <w:rsid w:val="00393CEC"/>
    <w:rsid w:val="00395863"/>
    <w:rsid w:val="00396185"/>
    <w:rsid w:val="003A5B05"/>
    <w:rsid w:val="003B0A8F"/>
    <w:rsid w:val="003C2081"/>
    <w:rsid w:val="003C30C2"/>
    <w:rsid w:val="003C62C0"/>
    <w:rsid w:val="003D34CB"/>
    <w:rsid w:val="003E56A8"/>
    <w:rsid w:val="003F0309"/>
    <w:rsid w:val="00405160"/>
    <w:rsid w:val="004060CF"/>
    <w:rsid w:val="00407241"/>
    <w:rsid w:val="004158B3"/>
    <w:rsid w:val="00427408"/>
    <w:rsid w:val="00430A95"/>
    <w:rsid w:val="00433748"/>
    <w:rsid w:val="00445E61"/>
    <w:rsid w:val="00447053"/>
    <w:rsid w:val="00455666"/>
    <w:rsid w:val="00456B98"/>
    <w:rsid w:val="00460F5A"/>
    <w:rsid w:val="004618EF"/>
    <w:rsid w:val="00470107"/>
    <w:rsid w:val="00481D70"/>
    <w:rsid w:val="00483ABC"/>
    <w:rsid w:val="00485120"/>
    <w:rsid w:val="00491086"/>
    <w:rsid w:val="0049147A"/>
    <w:rsid w:val="0049243F"/>
    <w:rsid w:val="00493F22"/>
    <w:rsid w:val="004955BF"/>
    <w:rsid w:val="004A416B"/>
    <w:rsid w:val="004A6AF4"/>
    <w:rsid w:val="004B2EC6"/>
    <w:rsid w:val="004B5BD8"/>
    <w:rsid w:val="004B6E38"/>
    <w:rsid w:val="004C2DE3"/>
    <w:rsid w:val="004C5E0B"/>
    <w:rsid w:val="004C6D0C"/>
    <w:rsid w:val="004F5E47"/>
    <w:rsid w:val="004F7B84"/>
    <w:rsid w:val="00505C2F"/>
    <w:rsid w:val="00505F30"/>
    <w:rsid w:val="00517426"/>
    <w:rsid w:val="0052111C"/>
    <w:rsid w:val="00521DA7"/>
    <w:rsid w:val="00532DCD"/>
    <w:rsid w:val="00533DF1"/>
    <w:rsid w:val="00535255"/>
    <w:rsid w:val="00537519"/>
    <w:rsid w:val="00542367"/>
    <w:rsid w:val="00543781"/>
    <w:rsid w:val="00543F94"/>
    <w:rsid w:val="00556616"/>
    <w:rsid w:val="005636B1"/>
    <w:rsid w:val="00565A89"/>
    <w:rsid w:val="00565B7F"/>
    <w:rsid w:val="0057127D"/>
    <w:rsid w:val="0057209D"/>
    <w:rsid w:val="00584EF2"/>
    <w:rsid w:val="00591483"/>
    <w:rsid w:val="00594725"/>
    <w:rsid w:val="005A2304"/>
    <w:rsid w:val="005A6BE8"/>
    <w:rsid w:val="005B4A15"/>
    <w:rsid w:val="005B6B20"/>
    <w:rsid w:val="005C7B49"/>
    <w:rsid w:val="005D0107"/>
    <w:rsid w:val="005D168C"/>
    <w:rsid w:val="005D795C"/>
    <w:rsid w:val="005E1C1E"/>
    <w:rsid w:val="005E2075"/>
    <w:rsid w:val="005F3BE0"/>
    <w:rsid w:val="005F59DF"/>
    <w:rsid w:val="006010CB"/>
    <w:rsid w:val="00601105"/>
    <w:rsid w:val="00603D6E"/>
    <w:rsid w:val="00606939"/>
    <w:rsid w:val="00607833"/>
    <w:rsid w:val="00615F4C"/>
    <w:rsid w:val="00632EF5"/>
    <w:rsid w:val="00634D82"/>
    <w:rsid w:val="0063652F"/>
    <w:rsid w:val="00646731"/>
    <w:rsid w:val="00647AF8"/>
    <w:rsid w:val="00656982"/>
    <w:rsid w:val="00660526"/>
    <w:rsid w:val="006613B8"/>
    <w:rsid w:val="00664584"/>
    <w:rsid w:val="00671B25"/>
    <w:rsid w:val="00672F3E"/>
    <w:rsid w:val="00673935"/>
    <w:rsid w:val="00675BFE"/>
    <w:rsid w:val="00677075"/>
    <w:rsid w:val="00677E3B"/>
    <w:rsid w:val="0068111E"/>
    <w:rsid w:val="00687C20"/>
    <w:rsid w:val="00693717"/>
    <w:rsid w:val="00694917"/>
    <w:rsid w:val="006A2746"/>
    <w:rsid w:val="006A6D23"/>
    <w:rsid w:val="006B0506"/>
    <w:rsid w:val="006B376A"/>
    <w:rsid w:val="006B4495"/>
    <w:rsid w:val="006B7345"/>
    <w:rsid w:val="006C09ED"/>
    <w:rsid w:val="006C4760"/>
    <w:rsid w:val="006C5356"/>
    <w:rsid w:val="006C58FD"/>
    <w:rsid w:val="006D272D"/>
    <w:rsid w:val="006D2BB6"/>
    <w:rsid w:val="006E04CA"/>
    <w:rsid w:val="00702E07"/>
    <w:rsid w:val="00703951"/>
    <w:rsid w:val="007046A0"/>
    <w:rsid w:val="007069A0"/>
    <w:rsid w:val="007111D2"/>
    <w:rsid w:val="00745700"/>
    <w:rsid w:val="00747582"/>
    <w:rsid w:val="007514F8"/>
    <w:rsid w:val="0075485A"/>
    <w:rsid w:val="0076256F"/>
    <w:rsid w:val="0076632A"/>
    <w:rsid w:val="00773B91"/>
    <w:rsid w:val="007774F3"/>
    <w:rsid w:val="00783AF7"/>
    <w:rsid w:val="00784E6C"/>
    <w:rsid w:val="007954F9"/>
    <w:rsid w:val="00797676"/>
    <w:rsid w:val="007A1570"/>
    <w:rsid w:val="007A3679"/>
    <w:rsid w:val="007B12F2"/>
    <w:rsid w:val="007B60C0"/>
    <w:rsid w:val="007B7364"/>
    <w:rsid w:val="007C1B65"/>
    <w:rsid w:val="007C1BF8"/>
    <w:rsid w:val="007C3EF5"/>
    <w:rsid w:val="007C43EC"/>
    <w:rsid w:val="007C65F1"/>
    <w:rsid w:val="007C6644"/>
    <w:rsid w:val="007D496E"/>
    <w:rsid w:val="007D62B9"/>
    <w:rsid w:val="007D7C63"/>
    <w:rsid w:val="007E7ED3"/>
    <w:rsid w:val="007F0082"/>
    <w:rsid w:val="0080636C"/>
    <w:rsid w:val="00807A1A"/>
    <w:rsid w:val="00820F41"/>
    <w:rsid w:val="008247C6"/>
    <w:rsid w:val="0082514B"/>
    <w:rsid w:val="00850925"/>
    <w:rsid w:val="008510CE"/>
    <w:rsid w:val="00853106"/>
    <w:rsid w:val="00853371"/>
    <w:rsid w:val="0086085A"/>
    <w:rsid w:val="00867AE3"/>
    <w:rsid w:val="008701FC"/>
    <w:rsid w:val="00872464"/>
    <w:rsid w:val="008779D3"/>
    <w:rsid w:val="008802DA"/>
    <w:rsid w:val="008841E8"/>
    <w:rsid w:val="00884A4C"/>
    <w:rsid w:val="00886A2F"/>
    <w:rsid w:val="008A086D"/>
    <w:rsid w:val="008A2462"/>
    <w:rsid w:val="008B0615"/>
    <w:rsid w:val="008B2743"/>
    <w:rsid w:val="008C453F"/>
    <w:rsid w:val="008D304F"/>
    <w:rsid w:val="008E3B48"/>
    <w:rsid w:val="008E3EFF"/>
    <w:rsid w:val="008E5741"/>
    <w:rsid w:val="008E7C5B"/>
    <w:rsid w:val="008F0D8C"/>
    <w:rsid w:val="008F2859"/>
    <w:rsid w:val="008F4117"/>
    <w:rsid w:val="008F5F48"/>
    <w:rsid w:val="0090073A"/>
    <w:rsid w:val="00900A9A"/>
    <w:rsid w:val="00904A00"/>
    <w:rsid w:val="00911800"/>
    <w:rsid w:val="00912254"/>
    <w:rsid w:val="00914A6C"/>
    <w:rsid w:val="00920C9B"/>
    <w:rsid w:val="00922617"/>
    <w:rsid w:val="00923828"/>
    <w:rsid w:val="00934515"/>
    <w:rsid w:val="00936BF2"/>
    <w:rsid w:val="00941F59"/>
    <w:rsid w:val="00945BDA"/>
    <w:rsid w:val="00952095"/>
    <w:rsid w:val="00954892"/>
    <w:rsid w:val="00964BC5"/>
    <w:rsid w:val="00966B49"/>
    <w:rsid w:val="0097097C"/>
    <w:rsid w:val="00971487"/>
    <w:rsid w:val="009822D5"/>
    <w:rsid w:val="0099513B"/>
    <w:rsid w:val="009A4023"/>
    <w:rsid w:val="009A4F23"/>
    <w:rsid w:val="009A7CCF"/>
    <w:rsid w:val="009B2396"/>
    <w:rsid w:val="009B276B"/>
    <w:rsid w:val="009B2C0B"/>
    <w:rsid w:val="009B7433"/>
    <w:rsid w:val="009B7456"/>
    <w:rsid w:val="009C3737"/>
    <w:rsid w:val="009D7F50"/>
    <w:rsid w:val="009E4325"/>
    <w:rsid w:val="009E71EA"/>
    <w:rsid w:val="009F1533"/>
    <w:rsid w:val="009F2CEE"/>
    <w:rsid w:val="009F4491"/>
    <w:rsid w:val="009F5017"/>
    <w:rsid w:val="00A0052E"/>
    <w:rsid w:val="00A048A1"/>
    <w:rsid w:val="00A053DA"/>
    <w:rsid w:val="00A30160"/>
    <w:rsid w:val="00A357F7"/>
    <w:rsid w:val="00A47D9F"/>
    <w:rsid w:val="00A5184C"/>
    <w:rsid w:val="00A53B76"/>
    <w:rsid w:val="00A559F6"/>
    <w:rsid w:val="00A57764"/>
    <w:rsid w:val="00A64A88"/>
    <w:rsid w:val="00A71149"/>
    <w:rsid w:val="00A77F29"/>
    <w:rsid w:val="00A84EDB"/>
    <w:rsid w:val="00A964FE"/>
    <w:rsid w:val="00AA22D8"/>
    <w:rsid w:val="00AB024B"/>
    <w:rsid w:val="00AB1EB8"/>
    <w:rsid w:val="00AB36C9"/>
    <w:rsid w:val="00AB7947"/>
    <w:rsid w:val="00AC4BB8"/>
    <w:rsid w:val="00AC6F69"/>
    <w:rsid w:val="00AC72C8"/>
    <w:rsid w:val="00AD1E71"/>
    <w:rsid w:val="00AD597C"/>
    <w:rsid w:val="00AD7C16"/>
    <w:rsid w:val="00AF5275"/>
    <w:rsid w:val="00B047E8"/>
    <w:rsid w:val="00B07D7B"/>
    <w:rsid w:val="00B12FC5"/>
    <w:rsid w:val="00B130CE"/>
    <w:rsid w:val="00B23BF5"/>
    <w:rsid w:val="00B512CA"/>
    <w:rsid w:val="00B522D6"/>
    <w:rsid w:val="00B70934"/>
    <w:rsid w:val="00B70A28"/>
    <w:rsid w:val="00B7237D"/>
    <w:rsid w:val="00B90274"/>
    <w:rsid w:val="00B96200"/>
    <w:rsid w:val="00BA1E2B"/>
    <w:rsid w:val="00BA1FD2"/>
    <w:rsid w:val="00BB0AFF"/>
    <w:rsid w:val="00BB0B43"/>
    <w:rsid w:val="00BB1AF3"/>
    <w:rsid w:val="00BB322B"/>
    <w:rsid w:val="00BB756A"/>
    <w:rsid w:val="00BC2CEE"/>
    <w:rsid w:val="00BC3A1F"/>
    <w:rsid w:val="00BC6FD7"/>
    <w:rsid w:val="00BC772E"/>
    <w:rsid w:val="00BE02EB"/>
    <w:rsid w:val="00BF34D4"/>
    <w:rsid w:val="00BF75BD"/>
    <w:rsid w:val="00C05649"/>
    <w:rsid w:val="00C0640B"/>
    <w:rsid w:val="00C11E53"/>
    <w:rsid w:val="00C17F22"/>
    <w:rsid w:val="00C21F87"/>
    <w:rsid w:val="00C22CBE"/>
    <w:rsid w:val="00C23902"/>
    <w:rsid w:val="00C257D6"/>
    <w:rsid w:val="00C33074"/>
    <w:rsid w:val="00C352FC"/>
    <w:rsid w:val="00C36137"/>
    <w:rsid w:val="00C52095"/>
    <w:rsid w:val="00C676A8"/>
    <w:rsid w:val="00C73012"/>
    <w:rsid w:val="00C77120"/>
    <w:rsid w:val="00C85239"/>
    <w:rsid w:val="00C92038"/>
    <w:rsid w:val="00CA1E4C"/>
    <w:rsid w:val="00CA5F7E"/>
    <w:rsid w:val="00CA7660"/>
    <w:rsid w:val="00CB1778"/>
    <w:rsid w:val="00CB2225"/>
    <w:rsid w:val="00CC01AF"/>
    <w:rsid w:val="00CE1CD5"/>
    <w:rsid w:val="00CE21B2"/>
    <w:rsid w:val="00CE33F6"/>
    <w:rsid w:val="00CE5D33"/>
    <w:rsid w:val="00CF06C9"/>
    <w:rsid w:val="00CF2744"/>
    <w:rsid w:val="00CF2FCB"/>
    <w:rsid w:val="00CF3B71"/>
    <w:rsid w:val="00CF49FE"/>
    <w:rsid w:val="00CF789E"/>
    <w:rsid w:val="00D127FC"/>
    <w:rsid w:val="00D1429C"/>
    <w:rsid w:val="00D1746C"/>
    <w:rsid w:val="00D21F7A"/>
    <w:rsid w:val="00D22C03"/>
    <w:rsid w:val="00D245D0"/>
    <w:rsid w:val="00D264EE"/>
    <w:rsid w:val="00D3395A"/>
    <w:rsid w:val="00D40126"/>
    <w:rsid w:val="00D40AD2"/>
    <w:rsid w:val="00D410FF"/>
    <w:rsid w:val="00D44891"/>
    <w:rsid w:val="00D50C14"/>
    <w:rsid w:val="00D53C52"/>
    <w:rsid w:val="00D53C8C"/>
    <w:rsid w:val="00D5587F"/>
    <w:rsid w:val="00D605F0"/>
    <w:rsid w:val="00D6142C"/>
    <w:rsid w:val="00D62A1A"/>
    <w:rsid w:val="00D65136"/>
    <w:rsid w:val="00D72786"/>
    <w:rsid w:val="00D80D07"/>
    <w:rsid w:val="00D81682"/>
    <w:rsid w:val="00D8529C"/>
    <w:rsid w:val="00D9028C"/>
    <w:rsid w:val="00D91043"/>
    <w:rsid w:val="00D92AE7"/>
    <w:rsid w:val="00D93744"/>
    <w:rsid w:val="00D96186"/>
    <w:rsid w:val="00D9787D"/>
    <w:rsid w:val="00DA0CB5"/>
    <w:rsid w:val="00DA1FC6"/>
    <w:rsid w:val="00DA34DC"/>
    <w:rsid w:val="00DA3B4D"/>
    <w:rsid w:val="00DA5F91"/>
    <w:rsid w:val="00DB29DA"/>
    <w:rsid w:val="00DB6C75"/>
    <w:rsid w:val="00DC7E09"/>
    <w:rsid w:val="00DD1811"/>
    <w:rsid w:val="00DE666E"/>
    <w:rsid w:val="00DF69F9"/>
    <w:rsid w:val="00E0463B"/>
    <w:rsid w:val="00E243B4"/>
    <w:rsid w:val="00E27D1E"/>
    <w:rsid w:val="00E31260"/>
    <w:rsid w:val="00E32343"/>
    <w:rsid w:val="00E34C10"/>
    <w:rsid w:val="00E4053E"/>
    <w:rsid w:val="00E41D99"/>
    <w:rsid w:val="00E441EF"/>
    <w:rsid w:val="00E46C99"/>
    <w:rsid w:val="00E509C9"/>
    <w:rsid w:val="00E51194"/>
    <w:rsid w:val="00E5248C"/>
    <w:rsid w:val="00E55BE0"/>
    <w:rsid w:val="00E60294"/>
    <w:rsid w:val="00E6580B"/>
    <w:rsid w:val="00E73AFC"/>
    <w:rsid w:val="00E82772"/>
    <w:rsid w:val="00E82CEC"/>
    <w:rsid w:val="00E91C26"/>
    <w:rsid w:val="00E937EB"/>
    <w:rsid w:val="00E938E1"/>
    <w:rsid w:val="00E95B2F"/>
    <w:rsid w:val="00EA2BB2"/>
    <w:rsid w:val="00EC3178"/>
    <w:rsid w:val="00EC43A4"/>
    <w:rsid w:val="00ED3088"/>
    <w:rsid w:val="00ED3DCB"/>
    <w:rsid w:val="00EE2539"/>
    <w:rsid w:val="00EE5141"/>
    <w:rsid w:val="00EE573F"/>
    <w:rsid w:val="00EF04BE"/>
    <w:rsid w:val="00EF104B"/>
    <w:rsid w:val="00EF31FD"/>
    <w:rsid w:val="00F0430C"/>
    <w:rsid w:val="00F07B60"/>
    <w:rsid w:val="00F12C72"/>
    <w:rsid w:val="00F20037"/>
    <w:rsid w:val="00F20C24"/>
    <w:rsid w:val="00F263B3"/>
    <w:rsid w:val="00F27F17"/>
    <w:rsid w:val="00F32B64"/>
    <w:rsid w:val="00F33907"/>
    <w:rsid w:val="00F409CE"/>
    <w:rsid w:val="00F42A3A"/>
    <w:rsid w:val="00F42B37"/>
    <w:rsid w:val="00F43B59"/>
    <w:rsid w:val="00F4543F"/>
    <w:rsid w:val="00F53DE3"/>
    <w:rsid w:val="00F70878"/>
    <w:rsid w:val="00F84A2A"/>
    <w:rsid w:val="00F87287"/>
    <w:rsid w:val="00F9000E"/>
    <w:rsid w:val="00F9025D"/>
    <w:rsid w:val="00F97D8E"/>
    <w:rsid w:val="00FA61BC"/>
    <w:rsid w:val="00FB732F"/>
    <w:rsid w:val="00FD3B40"/>
    <w:rsid w:val="00FE3E1E"/>
    <w:rsid w:val="00FF51A5"/>
    <w:rsid w:val="00FF521D"/>
    <w:rsid w:val="00FF5B58"/>
    <w:rsid w:val="00FF601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03B6B4"/>
  <w15:docId w15:val="{05E860FD-DAA2-44B2-BEA2-DC162C8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3B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CF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uiPriority w:val="9"/>
    <w:semiHidden/>
    <w:unhideWhenUsed/>
    <w:qFormat/>
    <w:rsid w:val="00CF3B7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link w:val="berschrift6Zchn"/>
    <w:uiPriority w:val="9"/>
    <w:qFormat/>
    <w:rsid w:val="00455666"/>
    <w:pPr>
      <w:spacing w:before="100" w:beforeAutospacing="1" w:after="100" w:afterAutospacing="1" w:line="240" w:lineRule="auto"/>
      <w:outlineLvl w:val="5"/>
    </w:pPr>
    <w:rPr>
      <w:rFonts w:ascii="Times New Roman" w:eastAsia="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A7CCF"/>
    <w:rPr>
      <w:color w:val="0000FF"/>
      <w:u w:val="single"/>
    </w:rPr>
  </w:style>
  <w:style w:type="paragraph" w:styleId="Kopfzeile">
    <w:name w:val="header"/>
    <w:basedOn w:val="Standard"/>
    <w:link w:val="KopfzeileZchn"/>
    <w:uiPriority w:val="99"/>
    <w:unhideWhenUsed/>
    <w:rsid w:val="00ED3D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3DCB"/>
  </w:style>
  <w:style w:type="paragraph" w:styleId="Fuzeile">
    <w:name w:val="footer"/>
    <w:basedOn w:val="Standard"/>
    <w:link w:val="FuzeileZchn"/>
    <w:uiPriority w:val="99"/>
    <w:unhideWhenUsed/>
    <w:rsid w:val="00ED3D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3DCB"/>
  </w:style>
  <w:style w:type="paragraph" w:styleId="Sprechblasentext">
    <w:name w:val="Balloon Text"/>
    <w:basedOn w:val="Standard"/>
    <w:link w:val="SprechblasentextZchn"/>
    <w:uiPriority w:val="99"/>
    <w:semiHidden/>
    <w:unhideWhenUsed/>
    <w:rsid w:val="00ED3D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3DCB"/>
    <w:rPr>
      <w:rFonts w:ascii="Tahoma" w:hAnsi="Tahoma" w:cs="Tahoma"/>
      <w:sz w:val="16"/>
      <w:szCs w:val="16"/>
    </w:rPr>
  </w:style>
  <w:style w:type="character" w:styleId="Kommentarzeichen">
    <w:name w:val="annotation reference"/>
    <w:basedOn w:val="Absatz-Standardschriftart"/>
    <w:uiPriority w:val="99"/>
    <w:semiHidden/>
    <w:unhideWhenUsed/>
    <w:rsid w:val="00CF2FCB"/>
    <w:rPr>
      <w:sz w:val="18"/>
      <w:szCs w:val="18"/>
    </w:rPr>
  </w:style>
  <w:style w:type="paragraph" w:styleId="Kommentartext">
    <w:name w:val="annotation text"/>
    <w:basedOn w:val="Standard"/>
    <w:link w:val="KommentartextZchn"/>
    <w:uiPriority w:val="99"/>
    <w:unhideWhenUsed/>
    <w:rsid w:val="00CF2FCB"/>
    <w:pPr>
      <w:spacing w:after="0" w:line="240" w:lineRule="auto"/>
    </w:pPr>
    <w:rPr>
      <w:rFonts w:eastAsiaTheme="minorEastAsia"/>
      <w:sz w:val="24"/>
      <w:szCs w:val="24"/>
      <w:lang w:eastAsia="de-DE"/>
    </w:rPr>
  </w:style>
  <w:style w:type="character" w:customStyle="1" w:styleId="KommentartextZchn">
    <w:name w:val="Kommentartext Zchn"/>
    <w:basedOn w:val="Absatz-Standardschriftart"/>
    <w:link w:val="Kommentartext"/>
    <w:uiPriority w:val="99"/>
    <w:rsid w:val="00CF2FCB"/>
    <w:rPr>
      <w:rFonts w:eastAsiaTheme="minorEastAsia"/>
      <w:sz w:val="24"/>
      <w:szCs w:val="24"/>
      <w:lang w:eastAsia="de-DE"/>
    </w:rPr>
  </w:style>
  <w:style w:type="paragraph" w:styleId="StandardWeb">
    <w:name w:val="Normal (Web)"/>
    <w:basedOn w:val="Standard"/>
    <w:uiPriority w:val="99"/>
    <w:unhideWhenUsed/>
    <w:rsid w:val="009D7F5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DA1FC6"/>
    <w:pPr>
      <w:ind w:left="720"/>
      <w:contextualSpacing/>
    </w:pPr>
  </w:style>
  <w:style w:type="character" w:customStyle="1" w:styleId="NichtaufgelsteErwhnung1">
    <w:name w:val="Nicht aufgelöste Erwähnung1"/>
    <w:basedOn w:val="Absatz-Standardschriftart"/>
    <w:uiPriority w:val="99"/>
    <w:semiHidden/>
    <w:unhideWhenUsed/>
    <w:rsid w:val="009E71EA"/>
    <w:rPr>
      <w:color w:val="605E5C"/>
      <w:shd w:val="clear" w:color="auto" w:fill="E1DFDD"/>
    </w:rPr>
  </w:style>
  <w:style w:type="character" w:customStyle="1" w:styleId="berschrift6Zchn">
    <w:name w:val="Überschrift 6 Zchn"/>
    <w:basedOn w:val="Absatz-Standardschriftart"/>
    <w:link w:val="berschrift6"/>
    <w:uiPriority w:val="9"/>
    <w:rsid w:val="00455666"/>
    <w:rPr>
      <w:rFonts w:ascii="Times New Roman" w:eastAsia="Times New Roman" w:hAnsi="Times New Roman" w:cs="Times New Roman"/>
      <w:b/>
      <w:bCs/>
      <w:sz w:val="15"/>
      <w:szCs w:val="15"/>
      <w:lang w:eastAsia="de-DE"/>
    </w:rPr>
  </w:style>
  <w:style w:type="character" w:styleId="Fett">
    <w:name w:val="Strong"/>
    <w:basedOn w:val="Absatz-Standardschriftart"/>
    <w:uiPriority w:val="22"/>
    <w:qFormat/>
    <w:rsid w:val="00455666"/>
    <w:rPr>
      <w:b/>
      <w:bCs/>
    </w:rPr>
  </w:style>
  <w:style w:type="character" w:styleId="BesuchterLink">
    <w:name w:val="FollowedHyperlink"/>
    <w:basedOn w:val="Absatz-Standardschriftart"/>
    <w:uiPriority w:val="99"/>
    <w:semiHidden/>
    <w:unhideWhenUsed/>
    <w:rsid w:val="00455666"/>
    <w:rPr>
      <w:color w:val="800080" w:themeColor="followedHyperlink"/>
      <w:u w:val="single"/>
    </w:rPr>
  </w:style>
  <w:style w:type="character" w:customStyle="1" w:styleId="berschrift1Zchn">
    <w:name w:val="Überschrift 1 Zchn"/>
    <w:basedOn w:val="Absatz-Standardschriftart"/>
    <w:link w:val="berschrift1"/>
    <w:uiPriority w:val="9"/>
    <w:rsid w:val="00CF3B7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CF3B71"/>
    <w:rPr>
      <w:rFonts w:asciiTheme="majorHAnsi" w:eastAsiaTheme="majorEastAsia" w:hAnsiTheme="majorHAnsi" w:cstheme="majorBidi"/>
      <w:color w:val="365F91" w:themeColor="accent1" w:themeShade="BF"/>
      <w:sz w:val="26"/>
      <w:szCs w:val="26"/>
    </w:rPr>
  </w:style>
  <w:style w:type="character" w:customStyle="1" w:styleId="berschrift4Zchn">
    <w:name w:val="Überschrift 4 Zchn"/>
    <w:basedOn w:val="Absatz-Standardschriftart"/>
    <w:link w:val="berschrift4"/>
    <w:uiPriority w:val="9"/>
    <w:semiHidden/>
    <w:rsid w:val="00CF3B71"/>
    <w:rPr>
      <w:rFonts w:asciiTheme="majorHAnsi" w:eastAsiaTheme="majorEastAsia" w:hAnsiTheme="majorHAnsi" w:cstheme="majorBidi"/>
      <w:i/>
      <w:iCs/>
      <w:color w:val="365F91" w:themeColor="accent1" w:themeShade="BF"/>
    </w:rPr>
  </w:style>
  <w:style w:type="paragraph" w:styleId="Kommentarthema">
    <w:name w:val="annotation subject"/>
    <w:basedOn w:val="Kommentartext"/>
    <w:next w:val="Kommentartext"/>
    <w:link w:val="KommentarthemaZchn"/>
    <w:uiPriority w:val="99"/>
    <w:semiHidden/>
    <w:unhideWhenUsed/>
    <w:rsid w:val="001C593A"/>
    <w:pPr>
      <w:spacing w:after="200"/>
    </w:pPr>
    <w:rPr>
      <w:rFonts w:eastAsiaTheme="minorHAnsi"/>
      <w:b/>
      <w:bCs/>
      <w:sz w:val="20"/>
      <w:szCs w:val="20"/>
      <w:lang w:eastAsia="en-US"/>
    </w:rPr>
  </w:style>
  <w:style w:type="character" w:customStyle="1" w:styleId="KommentarthemaZchn">
    <w:name w:val="Kommentarthema Zchn"/>
    <w:basedOn w:val="KommentartextZchn"/>
    <w:link w:val="Kommentarthema"/>
    <w:uiPriority w:val="99"/>
    <w:semiHidden/>
    <w:rsid w:val="001C593A"/>
    <w:rPr>
      <w:rFonts w:eastAsiaTheme="minorEastAsia"/>
      <w:b/>
      <w:bCs/>
      <w:sz w:val="20"/>
      <w:szCs w:val="20"/>
      <w:lang w:eastAsia="de-DE"/>
    </w:rPr>
  </w:style>
  <w:style w:type="character" w:customStyle="1" w:styleId="NichtaufgelsteErwhnung2">
    <w:name w:val="Nicht aufgelöste Erwähnung2"/>
    <w:basedOn w:val="Absatz-Standardschriftart"/>
    <w:uiPriority w:val="99"/>
    <w:semiHidden/>
    <w:unhideWhenUsed/>
    <w:rsid w:val="00D3395A"/>
    <w:rPr>
      <w:color w:val="605E5C"/>
      <w:shd w:val="clear" w:color="auto" w:fill="E1DFDD"/>
    </w:rPr>
  </w:style>
  <w:style w:type="paragraph" w:styleId="berarbeitung">
    <w:name w:val="Revision"/>
    <w:hidden/>
    <w:uiPriority w:val="99"/>
    <w:semiHidden/>
    <w:rsid w:val="00517426"/>
    <w:pPr>
      <w:spacing w:after="0" w:line="240" w:lineRule="auto"/>
    </w:pPr>
  </w:style>
  <w:style w:type="character" w:customStyle="1" w:styleId="NichtaufgelsteErwhnung3">
    <w:name w:val="Nicht aufgelöste Erwähnung3"/>
    <w:basedOn w:val="Absatz-Standardschriftart"/>
    <w:uiPriority w:val="99"/>
    <w:semiHidden/>
    <w:unhideWhenUsed/>
    <w:rsid w:val="00702E07"/>
    <w:rPr>
      <w:color w:val="605E5C"/>
      <w:shd w:val="clear" w:color="auto" w:fill="E1DFDD"/>
    </w:rPr>
  </w:style>
  <w:style w:type="character" w:customStyle="1" w:styleId="NichtaufgelsteErwhnung4">
    <w:name w:val="Nicht aufgelöste Erwähnung4"/>
    <w:basedOn w:val="Absatz-Standardschriftart"/>
    <w:uiPriority w:val="99"/>
    <w:semiHidden/>
    <w:unhideWhenUsed/>
    <w:rsid w:val="008247C6"/>
    <w:rPr>
      <w:color w:val="605E5C"/>
      <w:shd w:val="clear" w:color="auto" w:fill="E1DFDD"/>
    </w:rPr>
  </w:style>
  <w:style w:type="character" w:styleId="NichtaufgelsteErwhnung">
    <w:name w:val="Unresolved Mention"/>
    <w:basedOn w:val="Absatz-Standardschriftart"/>
    <w:uiPriority w:val="99"/>
    <w:semiHidden/>
    <w:unhideWhenUsed/>
    <w:rsid w:val="00B90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4087">
      <w:bodyDiv w:val="1"/>
      <w:marLeft w:val="0"/>
      <w:marRight w:val="0"/>
      <w:marTop w:val="0"/>
      <w:marBottom w:val="0"/>
      <w:divBdr>
        <w:top w:val="none" w:sz="0" w:space="0" w:color="auto"/>
        <w:left w:val="none" w:sz="0" w:space="0" w:color="auto"/>
        <w:bottom w:val="none" w:sz="0" w:space="0" w:color="auto"/>
        <w:right w:val="none" w:sz="0" w:space="0" w:color="auto"/>
      </w:divBdr>
    </w:div>
    <w:div w:id="290475396">
      <w:bodyDiv w:val="1"/>
      <w:marLeft w:val="0"/>
      <w:marRight w:val="0"/>
      <w:marTop w:val="0"/>
      <w:marBottom w:val="0"/>
      <w:divBdr>
        <w:top w:val="none" w:sz="0" w:space="0" w:color="auto"/>
        <w:left w:val="none" w:sz="0" w:space="0" w:color="auto"/>
        <w:bottom w:val="none" w:sz="0" w:space="0" w:color="auto"/>
        <w:right w:val="none" w:sz="0" w:space="0" w:color="auto"/>
      </w:divBdr>
    </w:div>
    <w:div w:id="796532700">
      <w:bodyDiv w:val="1"/>
      <w:marLeft w:val="0"/>
      <w:marRight w:val="0"/>
      <w:marTop w:val="0"/>
      <w:marBottom w:val="0"/>
      <w:divBdr>
        <w:top w:val="none" w:sz="0" w:space="0" w:color="auto"/>
        <w:left w:val="none" w:sz="0" w:space="0" w:color="auto"/>
        <w:bottom w:val="none" w:sz="0" w:space="0" w:color="auto"/>
        <w:right w:val="none" w:sz="0" w:space="0" w:color="auto"/>
      </w:divBdr>
    </w:div>
    <w:div w:id="898058447">
      <w:bodyDiv w:val="1"/>
      <w:marLeft w:val="0"/>
      <w:marRight w:val="0"/>
      <w:marTop w:val="0"/>
      <w:marBottom w:val="0"/>
      <w:divBdr>
        <w:top w:val="none" w:sz="0" w:space="0" w:color="auto"/>
        <w:left w:val="none" w:sz="0" w:space="0" w:color="auto"/>
        <w:bottom w:val="none" w:sz="0" w:space="0" w:color="auto"/>
        <w:right w:val="none" w:sz="0" w:space="0" w:color="auto"/>
      </w:divBdr>
    </w:div>
    <w:div w:id="1019239483">
      <w:bodyDiv w:val="1"/>
      <w:marLeft w:val="0"/>
      <w:marRight w:val="0"/>
      <w:marTop w:val="0"/>
      <w:marBottom w:val="0"/>
      <w:divBdr>
        <w:top w:val="none" w:sz="0" w:space="0" w:color="auto"/>
        <w:left w:val="none" w:sz="0" w:space="0" w:color="auto"/>
        <w:bottom w:val="none" w:sz="0" w:space="0" w:color="auto"/>
        <w:right w:val="none" w:sz="0" w:space="0" w:color="auto"/>
      </w:divBdr>
    </w:div>
    <w:div w:id="1044671326">
      <w:bodyDiv w:val="1"/>
      <w:marLeft w:val="0"/>
      <w:marRight w:val="0"/>
      <w:marTop w:val="0"/>
      <w:marBottom w:val="0"/>
      <w:divBdr>
        <w:top w:val="none" w:sz="0" w:space="0" w:color="auto"/>
        <w:left w:val="none" w:sz="0" w:space="0" w:color="auto"/>
        <w:bottom w:val="none" w:sz="0" w:space="0" w:color="auto"/>
        <w:right w:val="none" w:sz="0" w:space="0" w:color="auto"/>
      </w:divBdr>
    </w:div>
    <w:div w:id="1063676805">
      <w:bodyDiv w:val="1"/>
      <w:marLeft w:val="0"/>
      <w:marRight w:val="0"/>
      <w:marTop w:val="0"/>
      <w:marBottom w:val="0"/>
      <w:divBdr>
        <w:top w:val="none" w:sz="0" w:space="0" w:color="auto"/>
        <w:left w:val="none" w:sz="0" w:space="0" w:color="auto"/>
        <w:bottom w:val="none" w:sz="0" w:space="0" w:color="auto"/>
        <w:right w:val="none" w:sz="0" w:space="0" w:color="auto"/>
      </w:divBdr>
      <w:divsChild>
        <w:div w:id="2109035711">
          <w:marLeft w:val="0"/>
          <w:marRight w:val="0"/>
          <w:marTop w:val="0"/>
          <w:marBottom w:val="0"/>
          <w:divBdr>
            <w:top w:val="none" w:sz="0" w:space="0" w:color="auto"/>
            <w:left w:val="none" w:sz="0" w:space="0" w:color="auto"/>
            <w:bottom w:val="none" w:sz="0" w:space="0" w:color="auto"/>
            <w:right w:val="none" w:sz="0" w:space="0" w:color="auto"/>
          </w:divBdr>
          <w:divsChild>
            <w:div w:id="623117486">
              <w:marLeft w:val="0"/>
              <w:marRight w:val="0"/>
              <w:marTop w:val="0"/>
              <w:marBottom w:val="0"/>
              <w:divBdr>
                <w:top w:val="none" w:sz="0" w:space="0" w:color="auto"/>
                <w:left w:val="none" w:sz="0" w:space="0" w:color="auto"/>
                <w:bottom w:val="none" w:sz="0" w:space="0" w:color="auto"/>
                <w:right w:val="none" w:sz="0" w:space="0" w:color="auto"/>
              </w:divBdr>
              <w:divsChild>
                <w:div w:id="1459687566">
                  <w:marLeft w:val="0"/>
                  <w:marRight w:val="0"/>
                  <w:marTop w:val="0"/>
                  <w:marBottom w:val="0"/>
                  <w:divBdr>
                    <w:top w:val="none" w:sz="0" w:space="0" w:color="auto"/>
                    <w:left w:val="none" w:sz="0" w:space="0" w:color="auto"/>
                    <w:bottom w:val="none" w:sz="0" w:space="0" w:color="auto"/>
                    <w:right w:val="none" w:sz="0" w:space="0" w:color="auto"/>
                  </w:divBdr>
                  <w:divsChild>
                    <w:div w:id="806243105">
                      <w:marLeft w:val="0"/>
                      <w:marRight w:val="0"/>
                      <w:marTop w:val="0"/>
                      <w:marBottom w:val="0"/>
                      <w:divBdr>
                        <w:top w:val="none" w:sz="0" w:space="0" w:color="auto"/>
                        <w:left w:val="none" w:sz="0" w:space="0" w:color="auto"/>
                        <w:bottom w:val="none" w:sz="0" w:space="0" w:color="auto"/>
                        <w:right w:val="none" w:sz="0" w:space="0" w:color="auto"/>
                      </w:divBdr>
                      <w:divsChild>
                        <w:div w:id="1577858109">
                          <w:marLeft w:val="0"/>
                          <w:marRight w:val="0"/>
                          <w:marTop w:val="0"/>
                          <w:marBottom w:val="0"/>
                          <w:divBdr>
                            <w:top w:val="none" w:sz="0" w:space="0" w:color="auto"/>
                            <w:left w:val="none" w:sz="0" w:space="0" w:color="auto"/>
                            <w:bottom w:val="none" w:sz="0" w:space="0" w:color="auto"/>
                            <w:right w:val="none" w:sz="0" w:space="0" w:color="auto"/>
                          </w:divBdr>
                          <w:divsChild>
                            <w:div w:id="1498570291">
                              <w:marLeft w:val="0"/>
                              <w:marRight w:val="0"/>
                              <w:marTop w:val="0"/>
                              <w:marBottom w:val="0"/>
                              <w:divBdr>
                                <w:top w:val="none" w:sz="0" w:space="0" w:color="auto"/>
                                <w:left w:val="none" w:sz="0" w:space="0" w:color="auto"/>
                                <w:bottom w:val="none" w:sz="0" w:space="0" w:color="auto"/>
                                <w:right w:val="none" w:sz="0" w:space="0" w:color="auto"/>
                              </w:divBdr>
                              <w:divsChild>
                                <w:div w:id="543098002">
                                  <w:marLeft w:val="0"/>
                                  <w:marRight w:val="0"/>
                                  <w:marTop w:val="0"/>
                                  <w:marBottom w:val="0"/>
                                  <w:divBdr>
                                    <w:top w:val="none" w:sz="0" w:space="0" w:color="auto"/>
                                    <w:left w:val="none" w:sz="0" w:space="0" w:color="auto"/>
                                    <w:bottom w:val="none" w:sz="0" w:space="0" w:color="auto"/>
                                    <w:right w:val="none" w:sz="0" w:space="0" w:color="auto"/>
                                  </w:divBdr>
                                  <w:divsChild>
                                    <w:div w:id="707415039">
                                      <w:marLeft w:val="0"/>
                                      <w:marRight w:val="0"/>
                                      <w:marTop w:val="0"/>
                                      <w:marBottom w:val="0"/>
                                      <w:divBdr>
                                        <w:top w:val="none" w:sz="0" w:space="0" w:color="auto"/>
                                        <w:left w:val="none" w:sz="0" w:space="0" w:color="auto"/>
                                        <w:bottom w:val="none" w:sz="0" w:space="0" w:color="auto"/>
                                        <w:right w:val="none" w:sz="0" w:space="0" w:color="auto"/>
                                      </w:divBdr>
                                      <w:divsChild>
                                        <w:div w:id="211238113">
                                          <w:marLeft w:val="0"/>
                                          <w:marRight w:val="0"/>
                                          <w:marTop w:val="0"/>
                                          <w:marBottom w:val="0"/>
                                          <w:divBdr>
                                            <w:top w:val="none" w:sz="0" w:space="0" w:color="auto"/>
                                            <w:left w:val="none" w:sz="0" w:space="0" w:color="auto"/>
                                            <w:bottom w:val="none" w:sz="0" w:space="0" w:color="auto"/>
                                            <w:right w:val="none" w:sz="0" w:space="0" w:color="auto"/>
                                          </w:divBdr>
                                          <w:divsChild>
                                            <w:div w:id="4989397">
                                              <w:marLeft w:val="0"/>
                                              <w:marRight w:val="0"/>
                                              <w:marTop w:val="0"/>
                                              <w:marBottom w:val="0"/>
                                              <w:divBdr>
                                                <w:top w:val="none" w:sz="0" w:space="0" w:color="auto"/>
                                                <w:left w:val="none" w:sz="0" w:space="0" w:color="auto"/>
                                                <w:bottom w:val="none" w:sz="0" w:space="0" w:color="auto"/>
                                                <w:right w:val="none" w:sz="0" w:space="0" w:color="auto"/>
                                              </w:divBdr>
                                              <w:divsChild>
                                                <w:div w:id="1150364468">
                                                  <w:marLeft w:val="0"/>
                                                  <w:marRight w:val="0"/>
                                                  <w:marTop w:val="0"/>
                                                  <w:marBottom w:val="0"/>
                                                  <w:divBdr>
                                                    <w:top w:val="none" w:sz="0" w:space="0" w:color="auto"/>
                                                    <w:left w:val="none" w:sz="0" w:space="0" w:color="auto"/>
                                                    <w:bottom w:val="none" w:sz="0" w:space="0" w:color="auto"/>
                                                    <w:right w:val="none" w:sz="0" w:space="0" w:color="auto"/>
                                                  </w:divBdr>
                                                  <w:divsChild>
                                                    <w:div w:id="571543318">
                                                      <w:marLeft w:val="0"/>
                                                      <w:marRight w:val="0"/>
                                                      <w:marTop w:val="0"/>
                                                      <w:marBottom w:val="0"/>
                                                      <w:divBdr>
                                                        <w:top w:val="none" w:sz="0" w:space="0" w:color="auto"/>
                                                        <w:left w:val="none" w:sz="0" w:space="0" w:color="auto"/>
                                                        <w:bottom w:val="none" w:sz="0" w:space="0" w:color="auto"/>
                                                        <w:right w:val="none" w:sz="0" w:space="0" w:color="auto"/>
                                                      </w:divBdr>
                                                      <w:divsChild>
                                                        <w:div w:id="1893811155">
                                                          <w:marLeft w:val="0"/>
                                                          <w:marRight w:val="0"/>
                                                          <w:marTop w:val="0"/>
                                                          <w:marBottom w:val="0"/>
                                                          <w:divBdr>
                                                            <w:top w:val="none" w:sz="0" w:space="0" w:color="auto"/>
                                                            <w:left w:val="none" w:sz="0" w:space="0" w:color="auto"/>
                                                            <w:bottom w:val="none" w:sz="0" w:space="0" w:color="auto"/>
                                                            <w:right w:val="none" w:sz="0" w:space="0" w:color="auto"/>
                                                          </w:divBdr>
                                                          <w:divsChild>
                                                            <w:div w:id="1922711362">
                                                              <w:marLeft w:val="0"/>
                                                              <w:marRight w:val="0"/>
                                                              <w:marTop w:val="0"/>
                                                              <w:marBottom w:val="0"/>
                                                              <w:divBdr>
                                                                <w:top w:val="none" w:sz="0" w:space="0" w:color="auto"/>
                                                                <w:left w:val="none" w:sz="0" w:space="0" w:color="auto"/>
                                                                <w:bottom w:val="none" w:sz="0" w:space="0" w:color="auto"/>
                                                                <w:right w:val="none" w:sz="0" w:space="0" w:color="auto"/>
                                                              </w:divBdr>
                                                              <w:divsChild>
                                                                <w:div w:id="1851407771">
                                                                  <w:marLeft w:val="0"/>
                                                                  <w:marRight w:val="0"/>
                                                                  <w:marTop w:val="0"/>
                                                                  <w:marBottom w:val="0"/>
                                                                  <w:divBdr>
                                                                    <w:top w:val="none" w:sz="0" w:space="0" w:color="auto"/>
                                                                    <w:left w:val="none" w:sz="0" w:space="0" w:color="auto"/>
                                                                    <w:bottom w:val="none" w:sz="0" w:space="0" w:color="auto"/>
                                                                    <w:right w:val="none" w:sz="0" w:space="0" w:color="auto"/>
                                                                  </w:divBdr>
                                                                  <w:divsChild>
                                                                    <w:div w:id="91585267">
                                                                      <w:marLeft w:val="0"/>
                                                                      <w:marRight w:val="0"/>
                                                                      <w:marTop w:val="0"/>
                                                                      <w:marBottom w:val="0"/>
                                                                      <w:divBdr>
                                                                        <w:top w:val="none" w:sz="0" w:space="0" w:color="auto"/>
                                                                        <w:left w:val="none" w:sz="0" w:space="0" w:color="auto"/>
                                                                        <w:bottom w:val="none" w:sz="0" w:space="0" w:color="auto"/>
                                                                        <w:right w:val="none" w:sz="0" w:space="0" w:color="auto"/>
                                                                      </w:divBdr>
                                                                      <w:divsChild>
                                                                        <w:div w:id="1494562015">
                                                                          <w:marLeft w:val="0"/>
                                                                          <w:marRight w:val="0"/>
                                                                          <w:marTop w:val="0"/>
                                                                          <w:marBottom w:val="0"/>
                                                                          <w:divBdr>
                                                                            <w:top w:val="none" w:sz="0" w:space="0" w:color="auto"/>
                                                                            <w:left w:val="none" w:sz="0" w:space="0" w:color="auto"/>
                                                                            <w:bottom w:val="none" w:sz="0" w:space="0" w:color="auto"/>
                                                                            <w:right w:val="none" w:sz="0" w:space="0" w:color="auto"/>
                                                                          </w:divBdr>
                                                                          <w:divsChild>
                                                                            <w:div w:id="321662404">
                                                                              <w:marLeft w:val="0"/>
                                                                              <w:marRight w:val="0"/>
                                                                              <w:marTop w:val="0"/>
                                                                              <w:marBottom w:val="0"/>
                                                                              <w:divBdr>
                                                                                <w:top w:val="none" w:sz="0" w:space="0" w:color="auto"/>
                                                                                <w:left w:val="none" w:sz="0" w:space="0" w:color="auto"/>
                                                                                <w:bottom w:val="none" w:sz="0" w:space="0" w:color="auto"/>
                                                                                <w:right w:val="none" w:sz="0" w:space="0" w:color="auto"/>
                                                                              </w:divBdr>
                                                                              <w:divsChild>
                                                                                <w:div w:id="569115418">
                                                                                  <w:marLeft w:val="0"/>
                                                                                  <w:marRight w:val="0"/>
                                                                                  <w:marTop w:val="0"/>
                                                                                  <w:marBottom w:val="0"/>
                                                                                  <w:divBdr>
                                                                                    <w:top w:val="none" w:sz="0" w:space="0" w:color="auto"/>
                                                                                    <w:left w:val="none" w:sz="0" w:space="0" w:color="auto"/>
                                                                                    <w:bottom w:val="none" w:sz="0" w:space="0" w:color="auto"/>
                                                                                    <w:right w:val="none" w:sz="0" w:space="0" w:color="auto"/>
                                                                                  </w:divBdr>
                                                                                  <w:divsChild>
                                                                                    <w:div w:id="1876119638">
                                                                                      <w:marLeft w:val="0"/>
                                                                                      <w:marRight w:val="0"/>
                                                                                      <w:marTop w:val="0"/>
                                                                                      <w:marBottom w:val="0"/>
                                                                                      <w:divBdr>
                                                                                        <w:top w:val="none" w:sz="0" w:space="0" w:color="auto"/>
                                                                                        <w:left w:val="none" w:sz="0" w:space="0" w:color="auto"/>
                                                                                        <w:bottom w:val="none" w:sz="0" w:space="0" w:color="auto"/>
                                                                                        <w:right w:val="none" w:sz="0" w:space="0" w:color="auto"/>
                                                                                      </w:divBdr>
                                                                                      <w:divsChild>
                                                                                        <w:div w:id="421494449">
                                                                                          <w:marLeft w:val="0"/>
                                                                                          <w:marRight w:val="0"/>
                                                                                          <w:marTop w:val="0"/>
                                                                                          <w:marBottom w:val="0"/>
                                                                                          <w:divBdr>
                                                                                            <w:top w:val="none" w:sz="0" w:space="0" w:color="auto"/>
                                                                                            <w:left w:val="none" w:sz="0" w:space="0" w:color="auto"/>
                                                                                            <w:bottom w:val="none" w:sz="0" w:space="0" w:color="auto"/>
                                                                                            <w:right w:val="none" w:sz="0" w:space="0" w:color="auto"/>
                                                                                          </w:divBdr>
                                                                                          <w:divsChild>
                                                                                            <w:div w:id="12550913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915756">
                                                                                                  <w:marLeft w:val="0"/>
                                                                                                  <w:marRight w:val="0"/>
                                                                                                  <w:marTop w:val="0"/>
                                                                                                  <w:marBottom w:val="0"/>
                                                                                                  <w:divBdr>
                                                                                                    <w:top w:val="none" w:sz="0" w:space="0" w:color="auto"/>
                                                                                                    <w:left w:val="none" w:sz="0" w:space="0" w:color="auto"/>
                                                                                                    <w:bottom w:val="none" w:sz="0" w:space="0" w:color="auto"/>
                                                                                                    <w:right w:val="none" w:sz="0" w:space="0" w:color="auto"/>
                                                                                                  </w:divBdr>
                                                                                                  <w:divsChild>
                                                                                                    <w:div w:id="1022586606">
                                                                                                      <w:marLeft w:val="0"/>
                                                                                                      <w:marRight w:val="0"/>
                                                                                                      <w:marTop w:val="0"/>
                                                                                                      <w:marBottom w:val="0"/>
                                                                                                      <w:divBdr>
                                                                                                        <w:top w:val="none" w:sz="0" w:space="0" w:color="auto"/>
                                                                                                        <w:left w:val="none" w:sz="0" w:space="0" w:color="auto"/>
                                                                                                        <w:bottom w:val="none" w:sz="0" w:space="0" w:color="auto"/>
                                                                                                        <w:right w:val="none" w:sz="0" w:space="0" w:color="auto"/>
                                                                                                      </w:divBdr>
                                                                                                      <w:divsChild>
                                                                                                        <w:div w:id="1037658688">
                                                                                                          <w:marLeft w:val="0"/>
                                                                                                          <w:marRight w:val="0"/>
                                                                                                          <w:marTop w:val="0"/>
                                                                                                          <w:marBottom w:val="0"/>
                                                                                                          <w:divBdr>
                                                                                                            <w:top w:val="none" w:sz="0" w:space="0" w:color="auto"/>
                                                                                                            <w:left w:val="none" w:sz="0" w:space="0" w:color="auto"/>
                                                                                                            <w:bottom w:val="none" w:sz="0" w:space="0" w:color="auto"/>
                                                                                                            <w:right w:val="none" w:sz="0" w:space="0" w:color="auto"/>
                                                                                                          </w:divBdr>
                                                                                                          <w:divsChild>
                                                                                                            <w:div w:id="932544235">
                                                                                                              <w:marLeft w:val="0"/>
                                                                                                              <w:marRight w:val="0"/>
                                                                                                              <w:marTop w:val="0"/>
                                                                                                              <w:marBottom w:val="0"/>
                                                                                                              <w:divBdr>
                                                                                                                <w:top w:val="none" w:sz="0" w:space="0" w:color="auto"/>
                                                                                                                <w:left w:val="none" w:sz="0" w:space="0" w:color="auto"/>
                                                                                                                <w:bottom w:val="none" w:sz="0" w:space="0" w:color="auto"/>
                                                                                                                <w:right w:val="none" w:sz="0" w:space="0" w:color="auto"/>
                                                                                                              </w:divBdr>
                                                                                                              <w:divsChild>
                                                                                                                <w:div w:id="118393453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682178">
                                                                                                                      <w:marLeft w:val="225"/>
                                                                                                                      <w:marRight w:val="225"/>
                                                                                                                      <w:marTop w:val="75"/>
                                                                                                                      <w:marBottom w:val="75"/>
                                                                                                                      <w:divBdr>
                                                                                                                        <w:top w:val="none" w:sz="0" w:space="0" w:color="auto"/>
                                                                                                                        <w:left w:val="none" w:sz="0" w:space="0" w:color="auto"/>
                                                                                                                        <w:bottom w:val="none" w:sz="0" w:space="0" w:color="auto"/>
                                                                                                                        <w:right w:val="none" w:sz="0" w:space="0" w:color="auto"/>
                                                                                                                      </w:divBdr>
                                                                                                                      <w:divsChild>
                                                                                                                        <w:div w:id="350844162">
                                                                                                                          <w:marLeft w:val="0"/>
                                                                                                                          <w:marRight w:val="0"/>
                                                                                                                          <w:marTop w:val="0"/>
                                                                                                                          <w:marBottom w:val="0"/>
                                                                                                                          <w:divBdr>
                                                                                                                            <w:top w:val="single" w:sz="6" w:space="0" w:color="auto"/>
                                                                                                                            <w:left w:val="single" w:sz="6" w:space="0" w:color="auto"/>
                                                                                                                            <w:bottom w:val="single" w:sz="6" w:space="0" w:color="auto"/>
                                                                                                                            <w:right w:val="single" w:sz="6" w:space="0" w:color="auto"/>
                                                                                                                          </w:divBdr>
                                                                                                                          <w:divsChild>
                                                                                                                            <w:div w:id="1860700998">
                                                                                                                              <w:marLeft w:val="0"/>
                                                                                                                              <w:marRight w:val="0"/>
                                                                                                                              <w:marTop w:val="0"/>
                                                                                                                              <w:marBottom w:val="0"/>
                                                                                                                              <w:divBdr>
                                                                                                                                <w:top w:val="none" w:sz="0" w:space="0" w:color="auto"/>
                                                                                                                                <w:left w:val="none" w:sz="0" w:space="0" w:color="auto"/>
                                                                                                                                <w:bottom w:val="none" w:sz="0" w:space="0" w:color="auto"/>
                                                                                                                                <w:right w:val="none" w:sz="0" w:space="0" w:color="auto"/>
                                                                                                                              </w:divBdr>
                                                                                                                              <w:divsChild>
                                                                                                                                <w:div w:id="1895039142">
                                                                                                                                  <w:marLeft w:val="0"/>
                                                                                                                                  <w:marRight w:val="0"/>
                                                                                                                                  <w:marTop w:val="0"/>
                                                                                                                                  <w:marBottom w:val="0"/>
                                                                                                                                  <w:divBdr>
                                                                                                                                    <w:top w:val="none" w:sz="0" w:space="0" w:color="auto"/>
                                                                                                                                    <w:left w:val="none" w:sz="0" w:space="0" w:color="auto"/>
                                                                                                                                    <w:bottom w:val="none" w:sz="0" w:space="0" w:color="auto"/>
                                                                                                                                    <w:right w:val="none" w:sz="0" w:space="0" w:color="auto"/>
                                                                                                                                  </w:divBdr>
                                                                                                                                  <w:divsChild>
                                                                                                                                    <w:div w:id="1532180660">
                                                                                                                                      <w:marLeft w:val="0"/>
                                                                                                                                      <w:marRight w:val="0"/>
                                                                                                                                      <w:marTop w:val="0"/>
                                                                                                                                      <w:marBottom w:val="0"/>
                                                                                                                                      <w:divBdr>
                                                                                                                                        <w:top w:val="none" w:sz="0" w:space="0" w:color="auto"/>
                                                                                                                                        <w:left w:val="none" w:sz="0" w:space="0" w:color="auto"/>
                                                                                                                                        <w:bottom w:val="none" w:sz="0" w:space="0" w:color="auto"/>
                                                                                                                                        <w:right w:val="none" w:sz="0" w:space="0" w:color="auto"/>
                                                                                                                                      </w:divBdr>
                                                                                                                                      <w:divsChild>
                                                                                                                                        <w:div w:id="1037239375">
                                                                                                                                          <w:marLeft w:val="0"/>
                                                                                                                                          <w:marRight w:val="0"/>
                                                                                                                                          <w:marTop w:val="0"/>
                                                                                                                                          <w:marBottom w:val="0"/>
                                                                                                                                          <w:divBdr>
                                                                                                                                            <w:top w:val="none" w:sz="0" w:space="0" w:color="auto"/>
                                                                                                                                            <w:left w:val="none" w:sz="0" w:space="0" w:color="auto"/>
                                                                                                                                            <w:bottom w:val="none" w:sz="0" w:space="0" w:color="auto"/>
                                                                                                                                            <w:right w:val="none" w:sz="0" w:space="0" w:color="auto"/>
                                                                                                                                          </w:divBdr>
                                                                                                                                        </w:div>
                                                                                                                                        <w:div w:id="1582834730">
                                                                                                                                          <w:marLeft w:val="0"/>
                                                                                                                                          <w:marRight w:val="0"/>
                                                                                                                                          <w:marTop w:val="0"/>
                                                                                                                                          <w:marBottom w:val="0"/>
                                                                                                                                          <w:divBdr>
                                                                                                                                            <w:top w:val="none" w:sz="0" w:space="0" w:color="auto"/>
                                                                                                                                            <w:left w:val="none" w:sz="0" w:space="0" w:color="auto"/>
                                                                                                                                            <w:bottom w:val="none" w:sz="0" w:space="0" w:color="auto"/>
                                                                                                                                            <w:right w:val="none" w:sz="0" w:space="0" w:color="auto"/>
                                                                                                                                          </w:divBdr>
                                                                                                                                        </w:div>
                                                                                                                                        <w:div w:id="20834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090284">
      <w:bodyDiv w:val="1"/>
      <w:marLeft w:val="0"/>
      <w:marRight w:val="0"/>
      <w:marTop w:val="0"/>
      <w:marBottom w:val="0"/>
      <w:divBdr>
        <w:top w:val="none" w:sz="0" w:space="0" w:color="auto"/>
        <w:left w:val="none" w:sz="0" w:space="0" w:color="auto"/>
        <w:bottom w:val="none" w:sz="0" w:space="0" w:color="auto"/>
        <w:right w:val="none" w:sz="0" w:space="0" w:color="auto"/>
      </w:divBdr>
      <w:divsChild>
        <w:div w:id="1215969583">
          <w:marLeft w:val="0"/>
          <w:marRight w:val="0"/>
          <w:marTop w:val="0"/>
          <w:marBottom w:val="0"/>
          <w:divBdr>
            <w:top w:val="none" w:sz="0" w:space="0" w:color="auto"/>
            <w:left w:val="none" w:sz="0" w:space="0" w:color="auto"/>
            <w:bottom w:val="none" w:sz="0" w:space="0" w:color="auto"/>
            <w:right w:val="none" w:sz="0" w:space="0" w:color="auto"/>
          </w:divBdr>
        </w:div>
      </w:divsChild>
    </w:div>
    <w:div w:id="1195120190">
      <w:bodyDiv w:val="1"/>
      <w:marLeft w:val="0"/>
      <w:marRight w:val="0"/>
      <w:marTop w:val="0"/>
      <w:marBottom w:val="0"/>
      <w:divBdr>
        <w:top w:val="none" w:sz="0" w:space="0" w:color="auto"/>
        <w:left w:val="none" w:sz="0" w:space="0" w:color="auto"/>
        <w:bottom w:val="none" w:sz="0" w:space="0" w:color="auto"/>
        <w:right w:val="none" w:sz="0" w:space="0" w:color="auto"/>
      </w:divBdr>
      <w:divsChild>
        <w:div w:id="246038070">
          <w:marLeft w:val="0"/>
          <w:marRight w:val="0"/>
          <w:marTop w:val="0"/>
          <w:marBottom w:val="0"/>
          <w:divBdr>
            <w:top w:val="none" w:sz="0" w:space="0" w:color="auto"/>
            <w:left w:val="none" w:sz="0" w:space="0" w:color="auto"/>
            <w:bottom w:val="none" w:sz="0" w:space="0" w:color="auto"/>
            <w:right w:val="none" w:sz="0" w:space="0" w:color="auto"/>
          </w:divBdr>
        </w:div>
      </w:divsChild>
    </w:div>
    <w:div w:id="1235552675">
      <w:bodyDiv w:val="1"/>
      <w:marLeft w:val="0"/>
      <w:marRight w:val="0"/>
      <w:marTop w:val="0"/>
      <w:marBottom w:val="0"/>
      <w:divBdr>
        <w:top w:val="none" w:sz="0" w:space="0" w:color="auto"/>
        <w:left w:val="none" w:sz="0" w:space="0" w:color="auto"/>
        <w:bottom w:val="none" w:sz="0" w:space="0" w:color="auto"/>
        <w:right w:val="none" w:sz="0" w:space="0" w:color="auto"/>
      </w:divBdr>
    </w:div>
    <w:div w:id="1244797496">
      <w:bodyDiv w:val="1"/>
      <w:marLeft w:val="0"/>
      <w:marRight w:val="0"/>
      <w:marTop w:val="0"/>
      <w:marBottom w:val="0"/>
      <w:divBdr>
        <w:top w:val="none" w:sz="0" w:space="0" w:color="auto"/>
        <w:left w:val="none" w:sz="0" w:space="0" w:color="auto"/>
        <w:bottom w:val="none" w:sz="0" w:space="0" w:color="auto"/>
        <w:right w:val="none" w:sz="0" w:space="0" w:color="auto"/>
      </w:divBdr>
    </w:div>
    <w:div w:id="1244879656">
      <w:bodyDiv w:val="1"/>
      <w:marLeft w:val="0"/>
      <w:marRight w:val="0"/>
      <w:marTop w:val="0"/>
      <w:marBottom w:val="0"/>
      <w:divBdr>
        <w:top w:val="none" w:sz="0" w:space="0" w:color="auto"/>
        <w:left w:val="none" w:sz="0" w:space="0" w:color="auto"/>
        <w:bottom w:val="none" w:sz="0" w:space="0" w:color="auto"/>
        <w:right w:val="none" w:sz="0" w:space="0" w:color="auto"/>
      </w:divBdr>
    </w:div>
    <w:div w:id="1293167538">
      <w:bodyDiv w:val="1"/>
      <w:marLeft w:val="0"/>
      <w:marRight w:val="0"/>
      <w:marTop w:val="0"/>
      <w:marBottom w:val="0"/>
      <w:divBdr>
        <w:top w:val="none" w:sz="0" w:space="0" w:color="auto"/>
        <w:left w:val="none" w:sz="0" w:space="0" w:color="auto"/>
        <w:bottom w:val="none" w:sz="0" w:space="0" w:color="auto"/>
        <w:right w:val="none" w:sz="0" w:space="0" w:color="auto"/>
      </w:divBdr>
      <w:divsChild>
        <w:div w:id="5447982">
          <w:marLeft w:val="0"/>
          <w:marRight w:val="0"/>
          <w:marTop w:val="0"/>
          <w:marBottom w:val="0"/>
          <w:divBdr>
            <w:top w:val="none" w:sz="0" w:space="0" w:color="auto"/>
            <w:left w:val="none" w:sz="0" w:space="0" w:color="auto"/>
            <w:bottom w:val="none" w:sz="0" w:space="0" w:color="auto"/>
            <w:right w:val="none" w:sz="0" w:space="0" w:color="auto"/>
          </w:divBdr>
        </w:div>
        <w:div w:id="1707877071">
          <w:marLeft w:val="0"/>
          <w:marRight w:val="0"/>
          <w:marTop w:val="0"/>
          <w:marBottom w:val="0"/>
          <w:divBdr>
            <w:top w:val="none" w:sz="0" w:space="0" w:color="auto"/>
            <w:left w:val="none" w:sz="0" w:space="0" w:color="auto"/>
            <w:bottom w:val="none" w:sz="0" w:space="0" w:color="auto"/>
            <w:right w:val="none" w:sz="0" w:space="0" w:color="auto"/>
          </w:divBdr>
        </w:div>
        <w:div w:id="1900939877">
          <w:marLeft w:val="0"/>
          <w:marRight w:val="0"/>
          <w:marTop w:val="0"/>
          <w:marBottom w:val="0"/>
          <w:divBdr>
            <w:top w:val="none" w:sz="0" w:space="0" w:color="auto"/>
            <w:left w:val="none" w:sz="0" w:space="0" w:color="auto"/>
            <w:bottom w:val="none" w:sz="0" w:space="0" w:color="auto"/>
            <w:right w:val="none" w:sz="0" w:space="0" w:color="auto"/>
          </w:divBdr>
        </w:div>
      </w:divsChild>
    </w:div>
    <w:div w:id="1298997592">
      <w:bodyDiv w:val="1"/>
      <w:marLeft w:val="0"/>
      <w:marRight w:val="0"/>
      <w:marTop w:val="0"/>
      <w:marBottom w:val="0"/>
      <w:divBdr>
        <w:top w:val="none" w:sz="0" w:space="0" w:color="auto"/>
        <w:left w:val="none" w:sz="0" w:space="0" w:color="auto"/>
        <w:bottom w:val="none" w:sz="0" w:space="0" w:color="auto"/>
        <w:right w:val="none" w:sz="0" w:space="0" w:color="auto"/>
      </w:divBdr>
      <w:divsChild>
        <w:div w:id="1725256660">
          <w:marLeft w:val="0"/>
          <w:marRight w:val="0"/>
          <w:marTop w:val="0"/>
          <w:marBottom w:val="0"/>
          <w:divBdr>
            <w:top w:val="none" w:sz="0" w:space="0" w:color="auto"/>
            <w:left w:val="none" w:sz="0" w:space="0" w:color="auto"/>
            <w:bottom w:val="none" w:sz="0" w:space="0" w:color="auto"/>
            <w:right w:val="none" w:sz="0" w:space="0" w:color="auto"/>
          </w:divBdr>
        </w:div>
        <w:div w:id="2088529496">
          <w:marLeft w:val="0"/>
          <w:marRight w:val="0"/>
          <w:marTop w:val="0"/>
          <w:marBottom w:val="0"/>
          <w:divBdr>
            <w:top w:val="none" w:sz="0" w:space="0" w:color="auto"/>
            <w:left w:val="none" w:sz="0" w:space="0" w:color="auto"/>
            <w:bottom w:val="none" w:sz="0" w:space="0" w:color="auto"/>
            <w:right w:val="none" w:sz="0" w:space="0" w:color="auto"/>
          </w:divBdr>
        </w:div>
      </w:divsChild>
    </w:div>
    <w:div w:id="1353343488">
      <w:bodyDiv w:val="1"/>
      <w:marLeft w:val="0"/>
      <w:marRight w:val="0"/>
      <w:marTop w:val="0"/>
      <w:marBottom w:val="0"/>
      <w:divBdr>
        <w:top w:val="none" w:sz="0" w:space="0" w:color="auto"/>
        <w:left w:val="none" w:sz="0" w:space="0" w:color="auto"/>
        <w:bottom w:val="none" w:sz="0" w:space="0" w:color="auto"/>
        <w:right w:val="none" w:sz="0" w:space="0" w:color="auto"/>
      </w:divBdr>
      <w:divsChild>
        <w:div w:id="302928430">
          <w:marLeft w:val="0"/>
          <w:marRight w:val="0"/>
          <w:marTop w:val="240"/>
          <w:marBottom w:val="0"/>
          <w:divBdr>
            <w:top w:val="none" w:sz="0" w:space="0" w:color="auto"/>
            <w:left w:val="none" w:sz="0" w:space="0" w:color="auto"/>
            <w:bottom w:val="none" w:sz="0" w:space="0" w:color="auto"/>
            <w:right w:val="none" w:sz="0" w:space="0" w:color="auto"/>
          </w:divBdr>
          <w:divsChild>
            <w:div w:id="1260336936">
              <w:marLeft w:val="0"/>
              <w:marRight w:val="0"/>
              <w:marTop w:val="0"/>
              <w:marBottom w:val="0"/>
              <w:divBdr>
                <w:top w:val="none" w:sz="0" w:space="0" w:color="auto"/>
                <w:left w:val="none" w:sz="0" w:space="0" w:color="auto"/>
                <w:bottom w:val="none" w:sz="0" w:space="0" w:color="auto"/>
                <w:right w:val="none" w:sz="0" w:space="0" w:color="auto"/>
              </w:divBdr>
              <w:divsChild>
                <w:div w:id="20950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30750">
          <w:marLeft w:val="-225"/>
          <w:marRight w:val="-225"/>
          <w:marTop w:val="0"/>
          <w:marBottom w:val="0"/>
          <w:divBdr>
            <w:top w:val="none" w:sz="0" w:space="0" w:color="auto"/>
            <w:left w:val="none" w:sz="0" w:space="0" w:color="auto"/>
            <w:bottom w:val="none" w:sz="0" w:space="0" w:color="auto"/>
            <w:right w:val="none" w:sz="0" w:space="0" w:color="auto"/>
          </w:divBdr>
          <w:divsChild>
            <w:div w:id="243147933">
              <w:marLeft w:val="0"/>
              <w:marRight w:val="0"/>
              <w:marTop w:val="0"/>
              <w:marBottom w:val="0"/>
              <w:divBdr>
                <w:top w:val="none" w:sz="0" w:space="0" w:color="auto"/>
                <w:left w:val="none" w:sz="0" w:space="0" w:color="auto"/>
                <w:bottom w:val="none" w:sz="0" w:space="0" w:color="auto"/>
                <w:right w:val="none" w:sz="0" w:space="0" w:color="auto"/>
              </w:divBdr>
              <w:divsChild>
                <w:div w:id="2128158689">
                  <w:marLeft w:val="0"/>
                  <w:marRight w:val="0"/>
                  <w:marTop w:val="0"/>
                  <w:marBottom w:val="0"/>
                  <w:divBdr>
                    <w:top w:val="none" w:sz="0" w:space="0" w:color="auto"/>
                    <w:left w:val="none" w:sz="0" w:space="0" w:color="auto"/>
                    <w:bottom w:val="none" w:sz="0" w:space="0" w:color="auto"/>
                    <w:right w:val="none" w:sz="0" w:space="0" w:color="auto"/>
                  </w:divBdr>
                </w:div>
              </w:divsChild>
            </w:div>
            <w:div w:id="467361110">
              <w:marLeft w:val="0"/>
              <w:marRight w:val="0"/>
              <w:marTop w:val="0"/>
              <w:marBottom w:val="0"/>
              <w:divBdr>
                <w:top w:val="none" w:sz="0" w:space="0" w:color="auto"/>
                <w:left w:val="none" w:sz="0" w:space="0" w:color="auto"/>
                <w:bottom w:val="none" w:sz="0" w:space="0" w:color="auto"/>
                <w:right w:val="none" w:sz="0" w:space="0" w:color="auto"/>
              </w:divBdr>
              <w:divsChild>
                <w:div w:id="5674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6201">
      <w:bodyDiv w:val="1"/>
      <w:marLeft w:val="0"/>
      <w:marRight w:val="0"/>
      <w:marTop w:val="0"/>
      <w:marBottom w:val="0"/>
      <w:divBdr>
        <w:top w:val="none" w:sz="0" w:space="0" w:color="auto"/>
        <w:left w:val="none" w:sz="0" w:space="0" w:color="auto"/>
        <w:bottom w:val="none" w:sz="0" w:space="0" w:color="auto"/>
        <w:right w:val="none" w:sz="0" w:space="0" w:color="auto"/>
      </w:divBdr>
    </w:div>
    <w:div w:id="1573277139">
      <w:bodyDiv w:val="1"/>
      <w:marLeft w:val="0"/>
      <w:marRight w:val="0"/>
      <w:marTop w:val="0"/>
      <w:marBottom w:val="0"/>
      <w:divBdr>
        <w:top w:val="none" w:sz="0" w:space="0" w:color="auto"/>
        <w:left w:val="none" w:sz="0" w:space="0" w:color="auto"/>
        <w:bottom w:val="none" w:sz="0" w:space="0" w:color="auto"/>
        <w:right w:val="none" w:sz="0" w:space="0" w:color="auto"/>
      </w:divBdr>
    </w:div>
    <w:div w:id="1600219272">
      <w:bodyDiv w:val="1"/>
      <w:marLeft w:val="0"/>
      <w:marRight w:val="0"/>
      <w:marTop w:val="0"/>
      <w:marBottom w:val="0"/>
      <w:divBdr>
        <w:top w:val="none" w:sz="0" w:space="0" w:color="auto"/>
        <w:left w:val="none" w:sz="0" w:space="0" w:color="auto"/>
        <w:bottom w:val="none" w:sz="0" w:space="0" w:color="auto"/>
        <w:right w:val="none" w:sz="0" w:space="0" w:color="auto"/>
      </w:divBdr>
    </w:div>
    <w:div w:id="1672828512">
      <w:bodyDiv w:val="1"/>
      <w:marLeft w:val="0"/>
      <w:marRight w:val="0"/>
      <w:marTop w:val="0"/>
      <w:marBottom w:val="0"/>
      <w:divBdr>
        <w:top w:val="none" w:sz="0" w:space="0" w:color="auto"/>
        <w:left w:val="none" w:sz="0" w:space="0" w:color="auto"/>
        <w:bottom w:val="none" w:sz="0" w:space="0" w:color="auto"/>
        <w:right w:val="none" w:sz="0" w:space="0" w:color="auto"/>
      </w:divBdr>
    </w:div>
    <w:div w:id="1861777963">
      <w:bodyDiv w:val="1"/>
      <w:marLeft w:val="0"/>
      <w:marRight w:val="0"/>
      <w:marTop w:val="0"/>
      <w:marBottom w:val="0"/>
      <w:divBdr>
        <w:top w:val="none" w:sz="0" w:space="0" w:color="auto"/>
        <w:left w:val="none" w:sz="0" w:space="0" w:color="auto"/>
        <w:bottom w:val="none" w:sz="0" w:space="0" w:color="auto"/>
        <w:right w:val="none" w:sz="0" w:space="0" w:color="auto"/>
      </w:divBdr>
    </w:div>
    <w:div w:id="1912158728">
      <w:bodyDiv w:val="1"/>
      <w:marLeft w:val="0"/>
      <w:marRight w:val="0"/>
      <w:marTop w:val="0"/>
      <w:marBottom w:val="0"/>
      <w:divBdr>
        <w:top w:val="none" w:sz="0" w:space="0" w:color="auto"/>
        <w:left w:val="none" w:sz="0" w:space="0" w:color="auto"/>
        <w:bottom w:val="none" w:sz="0" w:space="0" w:color="auto"/>
        <w:right w:val="none" w:sz="0" w:space="0" w:color="auto"/>
      </w:divBdr>
      <w:divsChild>
        <w:div w:id="1199590969">
          <w:marLeft w:val="0"/>
          <w:marRight w:val="0"/>
          <w:marTop w:val="0"/>
          <w:marBottom w:val="0"/>
          <w:divBdr>
            <w:top w:val="none" w:sz="0" w:space="0" w:color="auto"/>
            <w:left w:val="none" w:sz="0" w:space="0" w:color="auto"/>
            <w:bottom w:val="none" w:sz="0" w:space="0" w:color="auto"/>
            <w:right w:val="none" w:sz="0" w:space="0" w:color="auto"/>
          </w:divBdr>
        </w:div>
      </w:divsChild>
    </w:div>
    <w:div w:id="21152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iedwal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9841-EDB5-42BD-8197-C9D5C16B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dc:creator>
  <cp:keywords/>
  <dc:description/>
  <cp:lastModifiedBy>Bittel, Franziska</cp:lastModifiedBy>
  <cp:revision>3</cp:revision>
  <cp:lastPrinted>2023-03-20T14:28:00Z</cp:lastPrinted>
  <dcterms:created xsi:type="dcterms:W3CDTF">2025-12-12T10:16:00Z</dcterms:created>
  <dcterms:modified xsi:type="dcterms:W3CDTF">2025-12-12T11:22:00Z</dcterms:modified>
</cp:coreProperties>
</file>