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024</w:t>
      </w:r>
      <w:bookmarkStart w:id="0" w:name="_GoBack"/>
      <w:bookmarkEnd w:id="0"/>
      <w:r>
        <w:rPr>
          <w:rFonts w:cs="Arial"/>
        </w:rPr>
        <w:tab/>
        <w:t>14.04.</w:t>
      </w:r>
    </w:p>
    <w:p>
      <w:pPr>
        <w:widowControl w:val="0"/>
        <w:autoSpaceDE w:val="0"/>
        <w:autoSpaceDN w:val="0"/>
        <w:adjustRightInd w:val="0"/>
        <w:spacing w:after="0" w:line="240" w:lineRule="auto"/>
        <w:rPr>
          <w:rFonts w:eastAsiaTheme="minorHAnsi" w:cs="Arial"/>
          <w:kern w:val="1"/>
          <w:lang w:eastAsia="en-US"/>
        </w:rPr>
      </w:pPr>
      <w:bookmarkStart w:id="1" w:name="_Ref249518438"/>
      <w:bookmarkStart w:id="2" w:name="_Hlk250322"/>
      <w:bookmarkEnd w:id="1"/>
      <w:bookmarkEnd w:id="2"/>
      <w:r>
        <w:rPr>
          <w:rFonts w:eastAsiaTheme="minorHAnsi" w:cs="Arial"/>
          <w:b/>
          <w:bCs/>
          <w:kern w:val="1"/>
          <w:sz w:val="32"/>
          <w:szCs w:val="32"/>
          <w:lang w:eastAsia="en-US"/>
        </w:rPr>
        <w:t>Tauschen statt Entsorgen: Pflanzenmarkt im Botanischen Garten</w:t>
      </w:r>
      <w:r>
        <w:rPr>
          <w:rFonts w:eastAsiaTheme="minorHAnsi" w:cs="Arial"/>
          <w:b/>
          <w:bCs/>
          <w:kern w:val="1"/>
          <w:sz w:val="32"/>
          <w:szCs w:val="32"/>
          <w:lang w:eastAsia="en-US"/>
        </w:rPr>
        <w:br/>
      </w:r>
      <w:r>
        <w:rPr>
          <w:rFonts w:eastAsiaTheme="minorHAnsi" w:cs="Arial"/>
          <w:b/>
          <w:bCs/>
          <w:kern w:val="1"/>
          <w:lang w:eastAsia="en-US"/>
        </w:rPr>
        <w:t xml:space="preserve">Am Sonntag, 23. April, findet im Botanischen Garten von 10 bis 15 Uhr der alljährliche Pflanzentauschmarkt statt </w:t>
      </w:r>
    </w:p>
    <w:p>
      <w:pPr>
        <w:pStyle w:val="Default"/>
      </w:pPr>
      <w:r>
        <w:t xml:space="preserve"> </w:t>
      </w:r>
    </w:p>
    <w:p>
      <w:pPr>
        <w:pStyle w:val="Default"/>
        <w:spacing w:after="120" w:line="360" w:lineRule="auto"/>
        <w:rPr>
          <w:rFonts w:ascii="Arial" w:hAnsi="Arial"/>
          <w:szCs w:val="22"/>
        </w:rPr>
      </w:pPr>
      <w:r>
        <w:rPr>
          <w:rFonts w:ascii="Arial" w:hAnsi="Arial"/>
          <w:szCs w:val="22"/>
        </w:rPr>
        <w:t>Eine zu große Pflanze gekauft oder noch Saatgut vom letzten Jahr übrig? Einfach Tauschen statt Entsorgen! Am kommenden Sonntag, 23. April, lädt der Botanische Garten der Universität Osnabrück und sein Freundeskreis von 10 bis 15 Uhr zum alljährigen Pflanzentauschmarkt ein. Eine nachhaltige Alternative, um grüne Weggefährten gegen andere Arten einzutauschen oder neue Pflanzen gegen eine Spende zu erwerben.</w:t>
      </w:r>
    </w:p>
    <w:p>
      <w:pPr>
        <w:pStyle w:val="Default"/>
        <w:spacing w:after="120" w:line="360" w:lineRule="auto"/>
        <w:rPr>
          <w:rFonts w:ascii="Arial" w:hAnsi="Arial"/>
          <w:szCs w:val="22"/>
        </w:rPr>
      </w:pPr>
      <w:r>
        <w:rPr>
          <w:rFonts w:ascii="Arial" w:hAnsi="Arial"/>
          <w:szCs w:val="22"/>
        </w:rPr>
        <w:t xml:space="preserve">Wer Pflanzen hat, kennt das Dilemma: Ob im Garten oder auf der Fensterbank, gelegentlich soll Platz gemacht werden für etwas Neues. Die vorhandenen Pflanzen haben sich entweder stark ausgebreitet oder sie sind in der Wohnung bzw. im Garten nicht am richtigen Platz, aber deshalb gleich wegschmeißen? </w:t>
      </w:r>
    </w:p>
    <w:p>
      <w:pPr>
        <w:pStyle w:val="Default"/>
        <w:spacing w:after="120" w:line="360" w:lineRule="auto"/>
        <w:rPr>
          <w:rFonts w:ascii="Arial" w:hAnsi="Arial"/>
          <w:szCs w:val="22"/>
        </w:rPr>
      </w:pPr>
      <w:r>
        <w:rPr>
          <w:rFonts w:ascii="Arial" w:hAnsi="Arial"/>
          <w:szCs w:val="22"/>
        </w:rPr>
        <w:t xml:space="preserve">Der Pflanzentauschmarkt des Botanischen Gartens der Universität Osnabrück bietet für diese Probleme eine nachhaltige und kostengünstige Lösung! Hier können Jungpflanzen, Ableger oder Saatgut mit anderen Pflanzenfreunden getauscht werden. Ein passender Pflanzensteckbrief erleichtert neuen Besitzerinnen und Besitzern die Pflege zuhause. </w:t>
      </w:r>
    </w:p>
    <w:p>
      <w:pPr>
        <w:pStyle w:val="Default"/>
        <w:spacing w:after="120" w:line="360" w:lineRule="auto"/>
        <w:rPr>
          <w:rFonts w:ascii="Arial" w:hAnsi="Arial"/>
          <w:szCs w:val="22"/>
        </w:rPr>
      </w:pPr>
      <w:r>
        <w:rPr>
          <w:rFonts w:ascii="Arial" w:hAnsi="Arial"/>
          <w:szCs w:val="22"/>
        </w:rPr>
        <w:t>Auch wer nichts zum Tausch anzubieten hat, ist willkommen und kann Pflanzen gegen eine kleine Spende erwerben. Der kommerzielle Verkauf ist allerdings ausgeschlossen!</w:t>
      </w:r>
    </w:p>
    <w:p>
      <w:pPr>
        <w:pStyle w:val="Default"/>
        <w:spacing w:after="120" w:line="360" w:lineRule="auto"/>
        <w:rPr>
          <w:rFonts w:ascii="Arial" w:hAnsi="Arial"/>
          <w:szCs w:val="22"/>
        </w:rPr>
      </w:pPr>
    </w:p>
    <w:p>
      <w:pPr>
        <w:pStyle w:val="Default"/>
        <w:spacing w:after="120" w:line="360" w:lineRule="auto"/>
        <w:rPr>
          <w:rFonts w:ascii="Arial" w:hAnsi="Arial"/>
          <w:szCs w:val="22"/>
        </w:rPr>
      </w:pPr>
      <w:r>
        <w:rPr>
          <w:rFonts w:ascii="Arial" w:hAnsi="Arial"/>
          <w:szCs w:val="22"/>
        </w:rPr>
        <w:lastRenderedPageBreak/>
        <w:t xml:space="preserve">Für alle, die ihre Pflanzen anbieten möchten, ist eine Anlieferung ab 9.30 Uhr möglich. Für alle anderen öffnen sich um 10 Uhr die Tore. Der Markt wird bei schönem Wetter auf dem Betriebshof, bei schlechtem auch im Verbindungsgang der Gewächshäuser stattfinden. Der Freundeskreis des Botanischen Gartens bietet neben Kaffee und Kuchen, erstmalig antiquarische Bücher über Pflanzen aus dem Fundus seiner Mitglieder gegen eine Spende an. </w:t>
      </w:r>
    </w:p>
    <w:p>
      <w:pPr>
        <w:pStyle w:val="Default"/>
        <w:spacing w:after="120" w:line="360" w:lineRule="auto"/>
        <w:rPr>
          <w:rFonts w:ascii="Arial" w:hAnsi="Arial"/>
          <w:szCs w:val="22"/>
        </w:rPr>
      </w:pPr>
    </w:p>
    <w:p>
      <w:pPr>
        <w:pStyle w:val="Default"/>
        <w:spacing w:after="120" w:line="360" w:lineRule="auto"/>
        <w:rPr>
          <w:rFonts w:ascii="Arial" w:hAnsi="Arial"/>
          <w:szCs w:val="22"/>
        </w:rPr>
      </w:pPr>
      <w:bookmarkStart w:id="3" w:name="_Hlk132291383"/>
      <w:r>
        <w:rPr>
          <w:rFonts w:ascii="Arial" w:hAnsi="Arial"/>
          <w:szCs w:val="22"/>
        </w:rPr>
        <w:t xml:space="preserve">Für alle, die Pflanzen anbieten wollen, ist eine Anmeldung notwendig. Der Link zum Anmeldeformular und weitere Informationen finden sich auf der Home Page des Botanischen Gartens: </w:t>
      </w:r>
      <w:hyperlink r:id="rId8" w:history="1">
        <w:r>
          <w:rPr>
            <w:rStyle w:val="Hyperlink"/>
            <w:rFonts w:ascii="Arial" w:hAnsi="Arial"/>
            <w:szCs w:val="22"/>
          </w:rPr>
          <w:t>https://www.bogos.uni-osnabrueck.de/Home/Aktuelles.html</w:t>
        </w:r>
      </w:hyperlink>
      <w:r>
        <w:rPr>
          <w:rFonts w:ascii="Arial" w:hAnsi="Arial"/>
          <w:szCs w:val="22"/>
        </w:rPr>
        <w:t xml:space="preserve"> oder auf den </w:t>
      </w:r>
      <w:proofErr w:type="spellStart"/>
      <w:r>
        <w:rPr>
          <w:rFonts w:ascii="Arial" w:hAnsi="Arial"/>
          <w:szCs w:val="22"/>
        </w:rPr>
        <w:t>Social</w:t>
      </w:r>
      <w:proofErr w:type="spellEnd"/>
      <w:r>
        <w:rPr>
          <w:rFonts w:ascii="Arial" w:hAnsi="Arial"/>
          <w:szCs w:val="22"/>
        </w:rPr>
        <w:t xml:space="preserve"> Media Kanälen der Universität Osnabrück. </w:t>
      </w:r>
    </w:p>
    <w:bookmarkEnd w:id="3"/>
    <w:p>
      <w:pPr>
        <w:pStyle w:val="Default"/>
        <w:spacing w:after="120" w:line="360" w:lineRule="auto"/>
        <w:rPr>
          <w:rFonts w:ascii="Arial" w:hAnsi="Arial"/>
          <w:szCs w:val="22"/>
        </w:rPr>
      </w:pPr>
    </w:p>
    <w:p>
      <w:pPr>
        <w:pStyle w:val="Default"/>
        <w:spacing w:after="120" w:line="360" w:lineRule="auto"/>
        <w:rPr>
          <w:rFonts w:ascii="Arial" w:hAnsi="Arial"/>
          <w:szCs w:val="22"/>
        </w:rPr>
      </w:pPr>
      <w:r>
        <w:rPr>
          <w:rFonts w:ascii="Arial" w:hAnsi="Arial"/>
          <w:b/>
          <w:bCs/>
          <w:szCs w:val="22"/>
        </w:rPr>
        <w:br/>
        <w:t>Weitere Informationen für die Redaktionen:</w:t>
      </w:r>
      <w:r>
        <w:rPr>
          <w:rFonts w:ascii="Arial" w:hAnsi="Arial"/>
          <w:b/>
          <w:bCs/>
          <w:szCs w:val="22"/>
        </w:rPr>
        <w:br/>
      </w:r>
      <w:r>
        <w:rPr>
          <w:rFonts w:ascii="Arial" w:hAnsi="Arial"/>
          <w:szCs w:val="22"/>
        </w:rPr>
        <w:t>Yvonne Bouillon</w:t>
      </w:r>
    </w:p>
    <w:p>
      <w:pPr>
        <w:pStyle w:val="Default"/>
        <w:spacing w:after="120" w:line="360" w:lineRule="auto"/>
        <w:rPr>
          <w:rFonts w:ascii="Arial" w:hAnsi="Arial" w:cs="Arial"/>
          <w:kern w:val="1"/>
          <w:u w:color="000000"/>
        </w:rPr>
      </w:pPr>
      <w:r>
        <w:rPr>
          <w:rFonts w:ascii="Arial" w:hAnsi="Arial"/>
          <w:szCs w:val="22"/>
        </w:rPr>
        <w:t>Technische Leitung, Botanischer Garten der Uni Osnabrück</w:t>
      </w:r>
      <w:r>
        <w:rPr>
          <w:rFonts w:ascii="Arial" w:hAnsi="Arial"/>
          <w:szCs w:val="22"/>
        </w:rPr>
        <w:br/>
        <w:t>Tel.: +49 541 969-2704</w:t>
      </w:r>
      <w:r>
        <w:rPr>
          <w:rFonts w:ascii="Arial" w:hAnsi="Arial"/>
          <w:szCs w:val="22"/>
        </w:rPr>
        <w:br/>
        <w:t>E-Mail: yvonne.bouillon@uni-osnabrueck.de</w:t>
      </w:r>
    </w:p>
    <w:sectPr>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1111</w:t>
    </w:r>
    <w:r>
      <w:rPr>
        <w:noProof/>
      </w:rPr>
      <w:tab/>
      <w:t>14.04.</w:t>
    </w:r>
    <w:r>
      <w:rPr>
        <w:noProof/>
      </w:rPr>
      <w:fldChar w:fldCharType="end"/>
    </w:r>
    <w:bookmarkStart w:id="4" w:name="__Fieldmark__135_1447020188"/>
    <w:bookmarkEnd w:id="4"/>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gos.uni-osnabrueck.de/Home/Aktuelle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84A64-A0DA-43CF-B18B-57A7DB8E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2068</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Willeke, Max</cp:lastModifiedBy>
  <cp:revision>7</cp:revision>
  <cp:lastPrinted>2023-04-13T06:49:00Z</cp:lastPrinted>
  <dcterms:created xsi:type="dcterms:W3CDTF">2023-04-13T12:50:00Z</dcterms:created>
  <dcterms:modified xsi:type="dcterms:W3CDTF">2023-04-14T10:58:00Z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