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74A52" w14:textId="752D0DD5" w:rsidR="00C47C0E" w:rsidRPr="00F845A2" w:rsidRDefault="00C47C0E" w:rsidP="00C47C0E">
      <w:pPr>
        <w:rPr>
          <w:rFonts w:asciiTheme="majorHAnsi" w:hAnsiTheme="majorHAnsi" w:cstheme="majorHAnsi"/>
          <w:b/>
          <w:bCs/>
          <w:sz w:val="24"/>
          <w:szCs w:val="24"/>
        </w:rPr>
      </w:pPr>
      <w:proofErr w:type="spellStart"/>
      <w:r w:rsidRPr="00F845A2">
        <w:rPr>
          <w:rFonts w:asciiTheme="majorHAnsi" w:hAnsiTheme="majorHAnsi" w:cstheme="majorHAnsi"/>
          <w:b/>
          <w:bCs/>
          <w:sz w:val="24"/>
          <w:szCs w:val="24"/>
        </w:rPr>
        <w:t>BaukulT</w:t>
      </w:r>
      <w:r w:rsidR="003E794E" w:rsidRPr="00F845A2">
        <w:rPr>
          <w:rFonts w:asciiTheme="majorHAnsi" w:hAnsiTheme="majorHAnsi" w:cstheme="majorHAnsi"/>
          <w:b/>
          <w:bCs/>
          <w:sz w:val="24"/>
          <w:szCs w:val="24"/>
        </w:rPr>
        <w:t>OUR</w:t>
      </w:r>
      <w:proofErr w:type="spellEnd"/>
      <w:r w:rsidRPr="00F845A2">
        <w:rPr>
          <w:rFonts w:asciiTheme="majorHAnsi" w:hAnsiTheme="majorHAnsi" w:cstheme="majorHAnsi"/>
          <w:b/>
          <w:bCs/>
          <w:sz w:val="24"/>
          <w:szCs w:val="24"/>
        </w:rPr>
        <w:t xml:space="preserve"> `21: Die Haustechnik-Roadshow</w:t>
      </w:r>
    </w:p>
    <w:p w14:paraId="284B1417" w14:textId="77777777" w:rsidR="00C47C0E" w:rsidRPr="00F845A2" w:rsidRDefault="00C47C0E" w:rsidP="00C47C0E">
      <w:pPr>
        <w:rPr>
          <w:rFonts w:asciiTheme="majorHAnsi" w:hAnsiTheme="majorHAnsi" w:cstheme="majorHAnsi"/>
          <w:b/>
          <w:bCs/>
          <w:sz w:val="24"/>
          <w:szCs w:val="24"/>
        </w:rPr>
      </w:pPr>
      <w:r w:rsidRPr="00F845A2">
        <w:rPr>
          <w:rFonts w:asciiTheme="majorHAnsi" w:hAnsiTheme="majorHAnsi" w:cstheme="majorHAnsi"/>
          <w:b/>
          <w:bCs/>
          <w:sz w:val="24"/>
          <w:szCs w:val="24"/>
        </w:rPr>
        <w:t>Aussteller kommen zum Fachpublikum und präsentieren Lösungen vor Ort</w:t>
      </w:r>
    </w:p>
    <w:p w14:paraId="634E8A33" w14:textId="0E137FEC" w:rsidR="001243FD" w:rsidRPr="00F845A2" w:rsidRDefault="009E7026">
      <w:pPr>
        <w:rPr>
          <w:rFonts w:asciiTheme="majorHAnsi" w:hAnsiTheme="majorHAnsi" w:cstheme="majorHAnsi"/>
          <w:sz w:val="24"/>
          <w:szCs w:val="24"/>
        </w:rPr>
      </w:pPr>
      <w:r w:rsidRPr="00F845A2">
        <w:rPr>
          <w:rFonts w:asciiTheme="majorHAnsi" w:hAnsiTheme="majorHAnsi" w:cstheme="majorHAnsi"/>
          <w:sz w:val="24"/>
          <w:szCs w:val="24"/>
        </w:rPr>
        <w:t xml:space="preserve">Berlin, Essen, Dresden und München: Das sind die Standorte der </w:t>
      </w:r>
      <w:proofErr w:type="spellStart"/>
      <w:r w:rsidRPr="00F845A2">
        <w:rPr>
          <w:rFonts w:asciiTheme="majorHAnsi" w:hAnsiTheme="majorHAnsi" w:cstheme="majorHAnsi"/>
          <w:sz w:val="24"/>
          <w:szCs w:val="24"/>
        </w:rPr>
        <w:t>BaukulT</w:t>
      </w:r>
      <w:r w:rsidR="003E794E" w:rsidRPr="00F845A2">
        <w:rPr>
          <w:rFonts w:asciiTheme="majorHAnsi" w:hAnsiTheme="majorHAnsi" w:cstheme="majorHAnsi"/>
          <w:sz w:val="24"/>
          <w:szCs w:val="24"/>
        </w:rPr>
        <w:t>OUR</w:t>
      </w:r>
      <w:proofErr w:type="spellEnd"/>
      <w:r w:rsidRPr="00F845A2">
        <w:rPr>
          <w:rFonts w:asciiTheme="majorHAnsi" w:hAnsiTheme="majorHAnsi" w:cstheme="majorHAnsi"/>
          <w:sz w:val="24"/>
          <w:szCs w:val="24"/>
        </w:rPr>
        <w:t xml:space="preserve"> `21</w:t>
      </w:r>
      <w:r w:rsidR="00663D11" w:rsidRPr="00F845A2">
        <w:rPr>
          <w:rFonts w:asciiTheme="majorHAnsi" w:hAnsiTheme="majorHAnsi" w:cstheme="majorHAnsi"/>
          <w:sz w:val="24"/>
          <w:szCs w:val="24"/>
        </w:rPr>
        <w:t>! F</w:t>
      </w:r>
      <w:r w:rsidRPr="00F845A2">
        <w:rPr>
          <w:rFonts w:asciiTheme="majorHAnsi" w:hAnsiTheme="majorHAnsi" w:cstheme="majorHAnsi"/>
          <w:sz w:val="24"/>
          <w:szCs w:val="24"/>
        </w:rPr>
        <w:t xml:space="preserve">ünf </w:t>
      </w:r>
      <w:r w:rsidR="0007585F" w:rsidRPr="00F845A2">
        <w:rPr>
          <w:rFonts w:asciiTheme="majorHAnsi" w:hAnsiTheme="majorHAnsi" w:cstheme="majorHAnsi"/>
          <w:sz w:val="24"/>
          <w:szCs w:val="24"/>
        </w:rPr>
        <w:t>Premium</w:t>
      </w:r>
      <w:r w:rsidR="004A3406" w:rsidRPr="00F845A2">
        <w:rPr>
          <w:rFonts w:asciiTheme="majorHAnsi" w:hAnsiTheme="majorHAnsi" w:cstheme="majorHAnsi"/>
          <w:sz w:val="24"/>
          <w:szCs w:val="24"/>
        </w:rPr>
        <w:t>m</w:t>
      </w:r>
      <w:r w:rsidR="0007585F" w:rsidRPr="00F845A2">
        <w:rPr>
          <w:rFonts w:asciiTheme="majorHAnsi" w:hAnsiTheme="majorHAnsi" w:cstheme="majorHAnsi"/>
          <w:sz w:val="24"/>
          <w:szCs w:val="24"/>
        </w:rPr>
        <w:t>arken</w:t>
      </w:r>
      <w:r w:rsidRPr="00F845A2">
        <w:rPr>
          <w:rFonts w:asciiTheme="majorHAnsi" w:hAnsiTheme="majorHAnsi" w:cstheme="majorHAnsi"/>
          <w:sz w:val="24"/>
          <w:szCs w:val="24"/>
        </w:rPr>
        <w:t xml:space="preserve"> präsentieren </w:t>
      </w:r>
      <w:r w:rsidR="00BD3E60" w:rsidRPr="00F845A2">
        <w:rPr>
          <w:rFonts w:asciiTheme="majorHAnsi" w:hAnsiTheme="majorHAnsi" w:cstheme="majorHAnsi"/>
          <w:sz w:val="24"/>
          <w:szCs w:val="24"/>
        </w:rPr>
        <w:t xml:space="preserve">im August und September </w:t>
      </w:r>
      <w:r w:rsidRPr="00F845A2">
        <w:rPr>
          <w:rFonts w:asciiTheme="majorHAnsi" w:hAnsiTheme="majorHAnsi" w:cstheme="majorHAnsi"/>
          <w:sz w:val="24"/>
          <w:szCs w:val="24"/>
        </w:rPr>
        <w:t xml:space="preserve">gemeinsam </w:t>
      </w:r>
      <w:r w:rsidR="00BD3E60" w:rsidRPr="00F845A2">
        <w:rPr>
          <w:rFonts w:asciiTheme="majorHAnsi" w:hAnsiTheme="majorHAnsi" w:cstheme="majorHAnsi"/>
          <w:sz w:val="24"/>
          <w:szCs w:val="24"/>
        </w:rPr>
        <w:t xml:space="preserve">aktuelle Neuheiten und Lösungen rund um die Haustechnik </w:t>
      </w:r>
      <w:r w:rsidRPr="00F845A2">
        <w:rPr>
          <w:rFonts w:asciiTheme="majorHAnsi" w:hAnsiTheme="majorHAnsi" w:cstheme="majorHAnsi"/>
          <w:sz w:val="24"/>
          <w:szCs w:val="24"/>
        </w:rPr>
        <w:t>in spannenden Locations. „Natürlich haben wir unsere Partner und Kunden seit Beginn der Corona-Pandemie über die unterschiedlichsten digitalen Kanäle erreicht – unter anderem bei der ISH Digital. Aber es ist einfach etwas anderes, wenn man im direkten Kontakt miteinander ins Gespräch kommt und Lösungen präsentieren kann“, sagt Frank Jahns. Er ist Geschäftsführer der deutschen Vertriebsgesellschaft von STIEBEL ELTRON, einem der Initiator</w:t>
      </w:r>
      <w:r w:rsidR="004D53ED" w:rsidRPr="00F845A2">
        <w:rPr>
          <w:rFonts w:asciiTheme="majorHAnsi" w:hAnsiTheme="majorHAnsi" w:cstheme="majorHAnsi"/>
          <w:sz w:val="24"/>
          <w:szCs w:val="24"/>
        </w:rPr>
        <w:t>en</w:t>
      </w:r>
      <w:r w:rsidRPr="00F845A2">
        <w:rPr>
          <w:rFonts w:asciiTheme="majorHAnsi" w:hAnsiTheme="majorHAnsi" w:cstheme="majorHAnsi"/>
          <w:sz w:val="24"/>
          <w:szCs w:val="24"/>
        </w:rPr>
        <w:t xml:space="preserve"> der </w:t>
      </w:r>
      <w:proofErr w:type="spellStart"/>
      <w:r w:rsidRPr="00F845A2">
        <w:rPr>
          <w:rFonts w:asciiTheme="majorHAnsi" w:hAnsiTheme="majorHAnsi" w:cstheme="majorHAnsi"/>
          <w:sz w:val="24"/>
          <w:szCs w:val="24"/>
        </w:rPr>
        <w:t>BaukulT</w:t>
      </w:r>
      <w:r w:rsidR="00D660A2" w:rsidRPr="00F845A2">
        <w:rPr>
          <w:rFonts w:asciiTheme="majorHAnsi" w:hAnsiTheme="majorHAnsi" w:cstheme="majorHAnsi"/>
          <w:sz w:val="24"/>
          <w:szCs w:val="24"/>
        </w:rPr>
        <w:t>OUR</w:t>
      </w:r>
      <w:proofErr w:type="spellEnd"/>
      <w:r w:rsidRPr="00F845A2">
        <w:rPr>
          <w:rFonts w:asciiTheme="majorHAnsi" w:hAnsiTheme="majorHAnsi" w:cstheme="majorHAnsi"/>
          <w:sz w:val="24"/>
          <w:szCs w:val="24"/>
        </w:rPr>
        <w:t xml:space="preserve"> `21. </w:t>
      </w:r>
    </w:p>
    <w:p w14:paraId="5718AA2E" w14:textId="77777777" w:rsidR="004D53ED" w:rsidRPr="00F845A2" w:rsidRDefault="004D53ED">
      <w:pPr>
        <w:rPr>
          <w:rFonts w:asciiTheme="majorHAnsi" w:hAnsiTheme="majorHAnsi" w:cstheme="majorHAnsi"/>
          <w:b/>
          <w:bCs/>
          <w:sz w:val="24"/>
          <w:szCs w:val="24"/>
        </w:rPr>
      </w:pPr>
      <w:r w:rsidRPr="00F845A2">
        <w:rPr>
          <w:rFonts w:asciiTheme="majorHAnsi" w:hAnsiTheme="majorHAnsi" w:cstheme="majorHAnsi"/>
          <w:b/>
          <w:bCs/>
          <w:sz w:val="24"/>
          <w:szCs w:val="24"/>
        </w:rPr>
        <w:t xml:space="preserve">Die beteiligten Unternehmen </w:t>
      </w:r>
    </w:p>
    <w:p w14:paraId="053E4D11" w14:textId="77777777" w:rsidR="009458DE" w:rsidRDefault="005536E0">
      <w:pPr>
        <w:rPr>
          <w:rFonts w:asciiTheme="majorHAnsi" w:hAnsiTheme="majorHAnsi" w:cstheme="majorHAnsi"/>
          <w:sz w:val="24"/>
          <w:szCs w:val="24"/>
        </w:rPr>
      </w:pPr>
      <w:r w:rsidRPr="00F845A2">
        <w:rPr>
          <w:rFonts w:asciiTheme="majorHAnsi" w:hAnsiTheme="majorHAnsi" w:cstheme="majorHAnsi"/>
          <w:sz w:val="24"/>
          <w:szCs w:val="24"/>
        </w:rPr>
        <w:t>Die weiteren Unternehmen sind REHAU, B</w:t>
      </w:r>
      <w:r w:rsidR="0007585F" w:rsidRPr="00F845A2">
        <w:rPr>
          <w:rFonts w:asciiTheme="majorHAnsi" w:hAnsiTheme="majorHAnsi" w:cstheme="majorHAnsi"/>
          <w:sz w:val="24"/>
          <w:szCs w:val="24"/>
        </w:rPr>
        <w:t>ette</w:t>
      </w:r>
      <w:r w:rsidRPr="00F845A2">
        <w:rPr>
          <w:rFonts w:asciiTheme="majorHAnsi" w:hAnsiTheme="majorHAnsi" w:cstheme="majorHAnsi"/>
          <w:sz w:val="24"/>
          <w:szCs w:val="24"/>
        </w:rPr>
        <w:t>, S</w:t>
      </w:r>
      <w:r w:rsidR="0007585F" w:rsidRPr="00F845A2">
        <w:rPr>
          <w:rFonts w:asciiTheme="majorHAnsi" w:hAnsiTheme="majorHAnsi" w:cstheme="majorHAnsi"/>
          <w:sz w:val="24"/>
          <w:szCs w:val="24"/>
        </w:rPr>
        <w:t>olarwatt</w:t>
      </w:r>
      <w:r w:rsidR="008C213B" w:rsidRPr="00F845A2">
        <w:rPr>
          <w:rFonts w:asciiTheme="majorHAnsi" w:hAnsiTheme="majorHAnsi" w:cstheme="majorHAnsi"/>
          <w:sz w:val="24"/>
          <w:szCs w:val="24"/>
        </w:rPr>
        <w:t xml:space="preserve"> und D</w:t>
      </w:r>
      <w:r w:rsidR="0007585F" w:rsidRPr="00F845A2">
        <w:rPr>
          <w:rFonts w:asciiTheme="majorHAnsi" w:hAnsiTheme="majorHAnsi" w:cstheme="majorHAnsi"/>
          <w:sz w:val="24"/>
          <w:szCs w:val="24"/>
        </w:rPr>
        <w:t>allmer</w:t>
      </w:r>
      <w:r w:rsidRPr="00F845A2">
        <w:rPr>
          <w:rFonts w:asciiTheme="majorHAnsi" w:hAnsiTheme="majorHAnsi" w:cstheme="majorHAnsi"/>
          <w:sz w:val="24"/>
          <w:szCs w:val="24"/>
        </w:rPr>
        <w:t xml:space="preserve">. </w:t>
      </w:r>
      <w:r w:rsidR="003E794E" w:rsidRPr="00F845A2">
        <w:rPr>
          <w:rFonts w:asciiTheme="majorHAnsi" w:hAnsiTheme="majorHAnsi" w:cstheme="majorHAnsi"/>
          <w:sz w:val="24"/>
          <w:szCs w:val="24"/>
        </w:rPr>
        <w:t xml:space="preserve">Roger Schönborn, Head </w:t>
      </w:r>
      <w:proofErr w:type="spellStart"/>
      <w:r w:rsidR="003E794E" w:rsidRPr="00F845A2">
        <w:rPr>
          <w:rFonts w:asciiTheme="majorHAnsi" w:hAnsiTheme="majorHAnsi" w:cstheme="majorHAnsi"/>
          <w:sz w:val="24"/>
          <w:szCs w:val="24"/>
        </w:rPr>
        <w:t>of</w:t>
      </w:r>
      <w:proofErr w:type="spellEnd"/>
      <w:r w:rsidR="003E794E" w:rsidRPr="00F845A2">
        <w:rPr>
          <w:rFonts w:asciiTheme="majorHAnsi" w:hAnsiTheme="majorHAnsi" w:cstheme="majorHAnsi"/>
          <w:sz w:val="24"/>
          <w:szCs w:val="24"/>
        </w:rPr>
        <w:t xml:space="preserve"> Division Building Solutions</w:t>
      </w:r>
      <w:r w:rsidR="009E7026" w:rsidRPr="00F845A2">
        <w:rPr>
          <w:rFonts w:asciiTheme="majorHAnsi" w:hAnsiTheme="majorHAnsi" w:cstheme="majorHAnsi"/>
          <w:sz w:val="24"/>
          <w:szCs w:val="24"/>
        </w:rPr>
        <w:t xml:space="preserve"> der Firma REHAU</w:t>
      </w:r>
      <w:r w:rsidRPr="00F845A2">
        <w:rPr>
          <w:rFonts w:asciiTheme="majorHAnsi" w:hAnsiTheme="majorHAnsi" w:cstheme="majorHAnsi"/>
          <w:sz w:val="24"/>
          <w:szCs w:val="24"/>
        </w:rPr>
        <w:t xml:space="preserve">, </w:t>
      </w:r>
      <w:r w:rsidR="009E7026" w:rsidRPr="00F845A2">
        <w:rPr>
          <w:rFonts w:asciiTheme="majorHAnsi" w:hAnsiTheme="majorHAnsi" w:cstheme="majorHAnsi"/>
          <w:sz w:val="24"/>
          <w:szCs w:val="24"/>
        </w:rPr>
        <w:t>erklärt, wie es zu dem Zusammenschluss kam: „Anfang 2021, als klar war,</w:t>
      </w:r>
      <w:r w:rsidRPr="00F845A2">
        <w:rPr>
          <w:rFonts w:asciiTheme="majorHAnsi" w:hAnsiTheme="majorHAnsi" w:cstheme="majorHAnsi"/>
          <w:sz w:val="24"/>
          <w:szCs w:val="24"/>
        </w:rPr>
        <w:t xml:space="preserve"> dass es auch in diesem Jahr keine Frühjahrsmesse als Präsenzveranstaltung geben wird, haben wir überlegt, wie wir den direkten Kontakt zu Partnern und interessiertem Fachpublikum </w:t>
      </w:r>
      <w:r w:rsidR="002F7E42" w:rsidRPr="00F845A2">
        <w:rPr>
          <w:rFonts w:asciiTheme="majorHAnsi" w:hAnsiTheme="majorHAnsi" w:cstheme="majorHAnsi"/>
          <w:sz w:val="24"/>
          <w:szCs w:val="24"/>
        </w:rPr>
        <w:t xml:space="preserve">dennoch </w:t>
      </w:r>
      <w:r w:rsidRPr="00F845A2">
        <w:rPr>
          <w:rFonts w:asciiTheme="majorHAnsi" w:hAnsiTheme="majorHAnsi" w:cstheme="majorHAnsi"/>
          <w:sz w:val="24"/>
          <w:szCs w:val="24"/>
        </w:rPr>
        <w:t xml:space="preserve">realisieren können – natürlich mit höchstmöglicher Sicherheit für Veranstalter und Besucher. Daraus ist das </w:t>
      </w:r>
      <w:proofErr w:type="spellStart"/>
      <w:r w:rsidRPr="00F845A2">
        <w:rPr>
          <w:rFonts w:asciiTheme="majorHAnsi" w:hAnsiTheme="majorHAnsi" w:cstheme="majorHAnsi"/>
          <w:sz w:val="24"/>
          <w:szCs w:val="24"/>
        </w:rPr>
        <w:t>BaukulT</w:t>
      </w:r>
      <w:r w:rsidR="008C213B" w:rsidRPr="00F845A2">
        <w:rPr>
          <w:rFonts w:asciiTheme="majorHAnsi" w:hAnsiTheme="majorHAnsi" w:cstheme="majorHAnsi"/>
          <w:sz w:val="24"/>
          <w:szCs w:val="24"/>
        </w:rPr>
        <w:t>OUR</w:t>
      </w:r>
      <w:proofErr w:type="spellEnd"/>
      <w:r w:rsidRPr="00F845A2">
        <w:rPr>
          <w:rFonts w:asciiTheme="majorHAnsi" w:hAnsiTheme="majorHAnsi" w:cstheme="majorHAnsi"/>
          <w:sz w:val="24"/>
          <w:szCs w:val="24"/>
        </w:rPr>
        <w:t xml:space="preserve"> `21- Konzept entstanden, mit dem wir </w:t>
      </w:r>
      <w:r w:rsidR="00AE70CE" w:rsidRPr="00F845A2">
        <w:rPr>
          <w:rFonts w:asciiTheme="majorHAnsi" w:hAnsiTheme="majorHAnsi" w:cstheme="majorHAnsi"/>
          <w:sz w:val="24"/>
          <w:szCs w:val="24"/>
        </w:rPr>
        <w:t xml:space="preserve">zusammen </w:t>
      </w:r>
      <w:r w:rsidRPr="00F845A2">
        <w:rPr>
          <w:rFonts w:asciiTheme="majorHAnsi" w:hAnsiTheme="majorHAnsi" w:cstheme="majorHAnsi"/>
          <w:sz w:val="24"/>
          <w:szCs w:val="24"/>
        </w:rPr>
        <w:t>unsere Themen dem Fachpublikum vor Ort präsentieren</w:t>
      </w:r>
      <w:r w:rsidR="00AE70CE" w:rsidRPr="00F845A2">
        <w:rPr>
          <w:rFonts w:asciiTheme="majorHAnsi" w:hAnsiTheme="majorHAnsi" w:cstheme="majorHAnsi"/>
          <w:sz w:val="24"/>
          <w:szCs w:val="24"/>
        </w:rPr>
        <w:t xml:space="preserve"> können</w:t>
      </w:r>
      <w:r w:rsidRPr="00F845A2">
        <w:rPr>
          <w:rFonts w:asciiTheme="majorHAnsi" w:hAnsiTheme="majorHAnsi" w:cstheme="majorHAnsi"/>
          <w:sz w:val="24"/>
          <w:szCs w:val="24"/>
        </w:rPr>
        <w:t>.“</w:t>
      </w:r>
      <w:r w:rsidR="004D53ED" w:rsidRPr="00F845A2">
        <w:rPr>
          <w:rFonts w:asciiTheme="majorHAnsi" w:hAnsiTheme="majorHAnsi" w:cstheme="majorHAnsi"/>
          <w:sz w:val="24"/>
          <w:szCs w:val="24"/>
        </w:rPr>
        <w:t xml:space="preserve"> </w:t>
      </w:r>
    </w:p>
    <w:p w14:paraId="41A7FD88" w14:textId="29950DC9" w:rsidR="009458DE" w:rsidRDefault="00F84E94">
      <w:pPr>
        <w:rPr>
          <w:rFonts w:asciiTheme="majorHAnsi" w:hAnsiTheme="majorHAnsi" w:cstheme="majorHAnsi"/>
          <w:sz w:val="24"/>
          <w:szCs w:val="24"/>
        </w:rPr>
      </w:pPr>
      <w:r w:rsidRPr="00F845A2">
        <w:rPr>
          <w:rFonts w:asciiTheme="majorHAnsi" w:hAnsiTheme="majorHAnsi" w:cstheme="majorHAnsi"/>
          <w:sz w:val="24"/>
          <w:szCs w:val="24"/>
        </w:rPr>
        <w:t>STIEBEL ELTRON</w:t>
      </w:r>
      <w:r w:rsidR="004D53ED" w:rsidRPr="00F845A2">
        <w:rPr>
          <w:rFonts w:asciiTheme="majorHAnsi" w:hAnsiTheme="majorHAnsi" w:cstheme="majorHAnsi"/>
          <w:sz w:val="24"/>
          <w:szCs w:val="24"/>
        </w:rPr>
        <w:t xml:space="preserve"> ist Lösungsanbieter haustechnischer Produkte für Warmwasser, Wärme, Lüftung und Kühlung</w:t>
      </w:r>
      <w:r w:rsidR="00AE70CE" w:rsidRPr="00F845A2">
        <w:rPr>
          <w:rFonts w:asciiTheme="majorHAnsi" w:hAnsiTheme="majorHAnsi" w:cstheme="majorHAnsi"/>
          <w:sz w:val="24"/>
          <w:szCs w:val="24"/>
        </w:rPr>
        <w:t xml:space="preserve">. </w:t>
      </w:r>
      <w:r w:rsidR="004D53ED" w:rsidRPr="00F845A2">
        <w:rPr>
          <w:rFonts w:asciiTheme="majorHAnsi" w:hAnsiTheme="majorHAnsi" w:cstheme="majorHAnsi"/>
          <w:sz w:val="24"/>
          <w:szCs w:val="24"/>
        </w:rPr>
        <w:t>R</w:t>
      </w:r>
      <w:r w:rsidR="0007585F" w:rsidRPr="00F845A2">
        <w:rPr>
          <w:rFonts w:asciiTheme="majorHAnsi" w:hAnsiTheme="majorHAnsi" w:cstheme="majorHAnsi"/>
          <w:sz w:val="24"/>
          <w:szCs w:val="24"/>
        </w:rPr>
        <w:t>EHAU</w:t>
      </w:r>
      <w:r w:rsidR="004D53ED" w:rsidRPr="00F845A2">
        <w:rPr>
          <w:rFonts w:asciiTheme="majorHAnsi" w:hAnsiTheme="majorHAnsi" w:cstheme="majorHAnsi"/>
          <w:sz w:val="24"/>
          <w:szCs w:val="24"/>
        </w:rPr>
        <w:t xml:space="preserve"> </w:t>
      </w:r>
      <w:r w:rsidR="003E794E" w:rsidRPr="00F845A2">
        <w:rPr>
          <w:rFonts w:asciiTheme="majorHAnsi" w:hAnsiTheme="majorHAnsi" w:cstheme="majorHAnsi"/>
          <w:sz w:val="24"/>
          <w:szCs w:val="24"/>
        </w:rPr>
        <w:t>ist ein erfolgreicher und weltweit führender System- und Serviceanbieter für polymerbasierte Baulösungen</w:t>
      </w:r>
      <w:r w:rsidR="004D53ED" w:rsidRPr="00F845A2">
        <w:rPr>
          <w:rFonts w:asciiTheme="majorHAnsi" w:hAnsiTheme="majorHAnsi" w:cstheme="majorHAnsi"/>
          <w:sz w:val="24"/>
          <w:szCs w:val="24"/>
        </w:rPr>
        <w:t xml:space="preserve">. </w:t>
      </w:r>
      <w:r w:rsidR="00807BEE" w:rsidRPr="00F845A2">
        <w:rPr>
          <w:rFonts w:asciiTheme="majorHAnsi" w:hAnsiTheme="majorHAnsi" w:cstheme="majorHAnsi"/>
          <w:sz w:val="24"/>
          <w:szCs w:val="24"/>
        </w:rPr>
        <w:t>Bette produziert hochwertige architektonische Badelemente aus natürlichem glasierten Titan-Stahl</w:t>
      </w:r>
      <w:r w:rsidR="00FE6AEF" w:rsidRPr="00F845A2">
        <w:rPr>
          <w:rFonts w:asciiTheme="majorHAnsi" w:hAnsiTheme="majorHAnsi" w:cstheme="majorHAnsi"/>
          <w:sz w:val="24"/>
          <w:szCs w:val="24"/>
        </w:rPr>
        <w:t xml:space="preserve"> und Systemlösungen für den dauerhaft perfekten Einbau</w:t>
      </w:r>
      <w:r w:rsidR="00AE70CE" w:rsidRPr="00F845A2">
        <w:rPr>
          <w:rFonts w:asciiTheme="majorHAnsi" w:hAnsiTheme="majorHAnsi" w:cstheme="majorHAnsi"/>
          <w:sz w:val="24"/>
          <w:szCs w:val="24"/>
        </w:rPr>
        <w:t xml:space="preserve">. </w:t>
      </w:r>
      <w:r w:rsidR="009B5045" w:rsidRPr="00F845A2">
        <w:rPr>
          <w:rFonts w:asciiTheme="majorHAnsi" w:hAnsiTheme="majorHAnsi" w:cstheme="majorHAnsi"/>
          <w:sz w:val="24"/>
          <w:szCs w:val="24"/>
        </w:rPr>
        <w:t>Dallmer steht für innovative Sanitärtechnik, durch die die Entwässerung im Haus und auf dem Grundstück sicherer, wertvoller und komfortabler wird</w:t>
      </w:r>
      <w:r w:rsidR="00AE70CE" w:rsidRPr="00F845A2">
        <w:rPr>
          <w:rFonts w:asciiTheme="majorHAnsi" w:hAnsiTheme="majorHAnsi" w:cstheme="majorHAnsi"/>
          <w:sz w:val="24"/>
          <w:szCs w:val="24"/>
        </w:rPr>
        <w:t xml:space="preserve">. Solarwatt </w:t>
      </w:r>
      <w:r w:rsidR="005F6CFA" w:rsidRPr="00F845A2">
        <w:rPr>
          <w:rFonts w:asciiTheme="majorHAnsi" w:hAnsiTheme="majorHAnsi" w:cstheme="majorHAnsi"/>
          <w:sz w:val="24"/>
          <w:szCs w:val="24"/>
        </w:rPr>
        <w:t>ist ein führender Premiumanbieter von Photovoltaik-Systemen aus deutscher Herstellung und bietet Solarmodule, Stromspeicher und Energiemanagement aus einer Hand. Besonders in der Haustechnik und im Baugewerbe sieht das Unternehmen große CO</w:t>
      </w:r>
      <w:r w:rsidR="005F6CFA" w:rsidRPr="00F845A2">
        <w:rPr>
          <w:rFonts w:asciiTheme="majorHAnsi" w:hAnsiTheme="majorHAnsi" w:cstheme="majorHAnsi"/>
          <w:sz w:val="24"/>
          <w:szCs w:val="24"/>
          <w:vertAlign w:val="subscript"/>
        </w:rPr>
        <w:t>2</w:t>
      </w:r>
      <w:r w:rsidR="005F6CFA" w:rsidRPr="00F845A2">
        <w:rPr>
          <w:rFonts w:asciiTheme="majorHAnsi" w:hAnsiTheme="majorHAnsi" w:cstheme="majorHAnsi"/>
          <w:sz w:val="24"/>
          <w:szCs w:val="24"/>
        </w:rPr>
        <w:t xml:space="preserve">-Einsparpotenziale und betrachtet die Beteiligung verschiedener Gewerke an der </w:t>
      </w:r>
      <w:proofErr w:type="spellStart"/>
      <w:r w:rsidR="005F6CFA" w:rsidRPr="00F845A2">
        <w:rPr>
          <w:rFonts w:asciiTheme="majorHAnsi" w:hAnsiTheme="majorHAnsi" w:cstheme="majorHAnsi"/>
          <w:sz w:val="24"/>
          <w:szCs w:val="24"/>
        </w:rPr>
        <w:t>BaukulT</w:t>
      </w:r>
      <w:r w:rsidR="00F622D4">
        <w:rPr>
          <w:rFonts w:asciiTheme="majorHAnsi" w:hAnsiTheme="majorHAnsi" w:cstheme="majorHAnsi"/>
          <w:sz w:val="24"/>
          <w:szCs w:val="24"/>
        </w:rPr>
        <w:t>OUR</w:t>
      </w:r>
      <w:proofErr w:type="spellEnd"/>
      <w:r w:rsidR="00F622D4">
        <w:rPr>
          <w:rFonts w:asciiTheme="majorHAnsi" w:hAnsiTheme="majorHAnsi" w:cstheme="majorHAnsi"/>
          <w:sz w:val="24"/>
          <w:szCs w:val="24"/>
        </w:rPr>
        <w:t xml:space="preserve"> </w:t>
      </w:r>
      <w:r w:rsidR="005F6CFA" w:rsidRPr="00F845A2">
        <w:rPr>
          <w:rFonts w:asciiTheme="majorHAnsi" w:hAnsiTheme="majorHAnsi" w:cstheme="majorHAnsi"/>
          <w:sz w:val="24"/>
          <w:szCs w:val="24"/>
        </w:rPr>
        <w:t>als absoluten Mehrwert für die Besucher.</w:t>
      </w:r>
      <w:r w:rsidR="004A3406" w:rsidRPr="00F845A2">
        <w:rPr>
          <w:rFonts w:asciiTheme="majorHAnsi" w:hAnsiTheme="majorHAnsi" w:cstheme="majorHAnsi"/>
          <w:sz w:val="24"/>
          <w:szCs w:val="24"/>
        </w:rPr>
        <w:t xml:space="preserve"> </w:t>
      </w:r>
    </w:p>
    <w:p w14:paraId="1F0E00CC" w14:textId="4607DA7B" w:rsidR="00B51A01" w:rsidRPr="00B51A01" w:rsidRDefault="00B51A01">
      <w:pPr>
        <w:rPr>
          <w:rFonts w:asciiTheme="majorHAnsi" w:hAnsiTheme="majorHAnsi" w:cstheme="majorHAnsi"/>
          <w:b/>
          <w:bCs/>
          <w:sz w:val="24"/>
          <w:szCs w:val="24"/>
        </w:rPr>
      </w:pPr>
      <w:r w:rsidRPr="00B51A01">
        <w:rPr>
          <w:rFonts w:asciiTheme="majorHAnsi" w:hAnsiTheme="majorHAnsi" w:cstheme="majorHAnsi"/>
          <w:b/>
          <w:bCs/>
          <w:sz w:val="24"/>
          <w:szCs w:val="24"/>
        </w:rPr>
        <w:t>Innovative Lösungen für verschiedene Bereiche</w:t>
      </w:r>
    </w:p>
    <w:p w14:paraId="684596E0" w14:textId="22752BF2" w:rsidR="004D53ED" w:rsidRPr="00F845A2" w:rsidRDefault="00AE70CE">
      <w:pPr>
        <w:rPr>
          <w:rFonts w:asciiTheme="majorHAnsi" w:hAnsiTheme="majorHAnsi" w:cstheme="majorHAnsi"/>
          <w:sz w:val="24"/>
          <w:szCs w:val="24"/>
        </w:rPr>
      </w:pPr>
      <w:r w:rsidRPr="00F845A2">
        <w:rPr>
          <w:rFonts w:asciiTheme="majorHAnsi" w:hAnsiTheme="majorHAnsi" w:cstheme="majorHAnsi"/>
          <w:sz w:val="24"/>
          <w:szCs w:val="24"/>
        </w:rPr>
        <w:t>„Die SHK- und auch die Elektro-Fachhandwerker stehen vor immer komplexeren Herausforderungen</w:t>
      </w:r>
      <w:r w:rsidR="004A3406" w:rsidRPr="00F845A2">
        <w:rPr>
          <w:rFonts w:asciiTheme="majorHAnsi" w:hAnsiTheme="majorHAnsi" w:cstheme="majorHAnsi"/>
          <w:sz w:val="24"/>
          <w:szCs w:val="24"/>
        </w:rPr>
        <w:t xml:space="preserve">. </w:t>
      </w:r>
      <w:r w:rsidR="00C47C0E" w:rsidRPr="00F845A2">
        <w:rPr>
          <w:rFonts w:asciiTheme="majorHAnsi" w:hAnsiTheme="majorHAnsi" w:cstheme="majorHAnsi"/>
          <w:sz w:val="24"/>
          <w:szCs w:val="24"/>
        </w:rPr>
        <w:t xml:space="preserve">Vor dem Hintergrund von Klimawandel und Energiewende sind </w:t>
      </w:r>
      <w:r w:rsidR="00C47C0E" w:rsidRPr="00F845A2">
        <w:rPr>
          <w:rFonts w:asciiTheme="majorHAnsi" w:hAnsiTheme="majorHAnsi" w:cstheme="majorHAnsi"/>
          <w:sz w:val="24"/>
          <w:szCs w:val="24"/>
        </w:rPr>
        <w:lastRenderedPageBreak/>
        <w:t xml:space="preserve">beispielsweise Sektorenkopplung, Effizienzsteigerungen und Umweltenergienutzung Themen, </w:t>
      </w:r>
      <w:r w:rsidR="00A17939" w:rsidRPr="00F845A2">
        <w:rPr>
          <w:rFonts w:asciiTheme="majorHAnsi" w:hAnsiTheme="majorHAnsi" w:cstheme="majorHAnsi"/>
          <w:sz w:val="24"/>
          <w:szCs w:val="24"/>
        </w:rPr>
        <w:t>die das</w:t>
      </w:r>
      <w:r w:rsidR="00C47C0E" w:rsidRPr="00F845A2">
        <w:rPr>
          <w:rFonts w:asciiTheme="majorHAnsi" w:hAnsiTheme="majorHAnsi" w:cstheme="majorHAnsi"/>
          <w:sz w:val="24"/>
          <w:szCs w:val="24"/>
        </w:rPr>
        <w:t xml:space="preserve"> Fachhandwerk </w:t>
      </w:r>
      <w:r w:rsidR="00A17939" w:rsidRPr="00F845A2">
        <w:rPr>
          <w:rFonts w:asciiTheme="majorHAnsi" w:hAnsiTheme="majorHAnsi" w:cstheme="majorHAnsi"/>
          <w:sz w:val="24"/>
          <w:szCs w:val="24"/>
        </w:rPr>
        <w:t xml:space="preserve">beschäftigen. </w:t>
      </w:r>
      <w:r w:rsidR="00C47C0E" w:rsidRPr="00F845A2">
        <w:rPr>
          <w:rFonts w:asciiTheme="majorHAnsi" w:hAnsiTheme="majorHAnsi" w:cstheme="majorHAnsi"/>
          <w:sz w:val="24"/>
          <w:szCs w:val="24"/>
        </w:rPr>
        <w:t xml:space="preserve">Angesichts des aktuellen Renovierungsbooms </w:t>
      </w:r>
      <w:r w:rsidR="00A17939" w:rsidRPr="00F845A2">
        <w:rPr>
          <w:rFonts w:asciiTheme="majorHAnsi" w:hAnsiTheme="majorHAnsi" w:cstheme="majorHAnsi"/>
          <w:sz w:val="24"/>
          <w:szCs w:val="24"/>
        </w:rPr>
        <w:t xml:space="preserve">gehört dazu aber </w:t>
      </w:r>
      <w:r w:rsidR="00C47C0E" w:rsidRPr="00F845A2">
        <w:rPr>
          <w:rFonts w:asciiTheme="majorHAnsi" w:hAnsiTheme="majorHAnsi" w:cstheme="majorHAnsi"/>
          <w:sz w:val="24"/>
          <w:szCs w:val="24"/>
        </w:rPr>
        <w:t>genauso die moderne Badgestaltung“</w:t>
      </w:r>
      <w:r w:rsidR="009458DE">
        <w:rPr>
          <w:rFonts w:asciiTheme="majorHAnsi" w:hAnsiTheme="majorHAnsi" w:cstheme="majorHAnsi"/>
          <w:sz w:val="24"/>
          <w:szCs w:val="24"/>
        </w:rPr>
        <w:t xml:space="preserve">, </w:t>
      </w:r>
      <w:r w:rsidR="00B51A01">
        <w:rPr>
          <w:rFonts w:asciiTheme="majorHAnsi" w:hAnsiTheme="majorHAnsi" w:cstheme="majorHAnsi"/>
          <w:sz w:val="24"/>
          <w:szCs w:val="24"/>
        </w:rPr>
        <w:t>stellt</w:t>
      </w:r>
      <w:r w:rsidR="009458DE">
        <w:rPr>
          <w:rFonts w:asciiTheme="majorHAnsi" w:hAnsiTheme="majorHAnsi" w:cstheme="majorHAnsi"/>
          <w:sz w:val="24"/>
          <w:szCs w:val="24"/>
        </w:rPr>
        <w:t xml:space="preserve"> </w:t>
      </w:r>
      <w:r w:rsidR="00B51A01">
        <w:rPr>
          <w:rFonts w:asciiTheme="majorHAnsi" w:hAnsiTheme="majorHAnsi" w:cstheme="majorHAnsi"/>
          <w:sz w:val="24"/>
          <w:szCs w:val="24"/>
        </w:rPr>
        <w:t xml:space="preserve">auch </w:t>
      </w:r>
      <w:r w:rsidR="009458DE" w:rsidRPr="00F845A2">
        <w:rPr>
          <w:rFonts w:asciiTheme="majorHAnsi" w:hAnsiTheme="majorHAnsi" w:cstheme="majorHAnsi"/>
          <w:sz w:val="24"/>
          <w:szCs w:val="24"/>
        </w:rPr>
        <w:t>Bette-Vertriebsleiter Stefan Remmert</w:t>
      </w:r>
      <w:r w:rsidR="009458DE">
        <w:rPr>
          <w:rFonts w:asciiTheme="majorHAnsi" w:hAnsiTheme="majorHAnsi" w:cstheme="majorHAnsi"/>
          <w:sz w:val="24"/>
          <w:szCs w:val="24"/>
        </w:rPr>
        <w:t xml:space="preserve"> </w:t>
      </w:r>
      <w:r w:rsidR="00B51A01">
        <w:rPr>
          <w:rFonts w:asciiTheme="majorHAnsi" w:hAnsiTheme="majorHAnsi" w:cstheme="majorHAnsi"/>
          <w:sz w:val="24"/>
          <w:szCs w:val="24"/>
        </w:rPr>
        <w:t>die Vorteile der gemeinsamen Aktion für die Besucher in der Vordergrund</w:t>
      </w:r>
      <w:r w:rsidR="00F622D4">
        <w:rPr>
          <w:rFonts w:asciiTheme="majorHAnsi" w:hAnsiTheme="majorHAnsi" w:cstheme="majorHAnsi"/>
          <w:sz w:val="24"/>
          <w:szCs w:val="24"/>
        </w:rPr>
        <w:t>.</w:t>
      </w:r>
      <w:r w:rsidR="00B51A01">
        <w:rPr>
          <w:rFonts w:asciiTheme="majorHAnsi" w:hAnsiTheme="majorHAnsi" w:cstheme="majorHAnsi"/>
          <w:sz w:val="24"/>
          <w:szCs w:val="24"/>
        </w:rPr>
        <w:t xml:space="preserve"> </w:t>
      </w:r>
      <w:r w:rsidR="00C47C0E" w:rsidRPr="00F845A2">
        <w:rPr>
          <w:rFonts w:asciiTheme="majorHAnsi" w:hAnsiTheme="majorHAnsi" w:cstheme="majorHAnsi"/>
          <w:sz w:val="24"/>
          <w:szCs w:val="24"/>
        </w:rPr>
        <w:t xml:space="preserve">Dank der verschiedenen Bereiche, in denen die beteiligten </w:t>
      </w:r>
      <w:r w:rsidR="00F21394" w:rsidRPr="00F845A2">
        <w:rPr>
          <w:rFonts w:asciiTheme="majorHAnsi" w:hAnsiTheme="majorHAnsi" w:cstheme="majorHAnsi"/>
          <w:sz w:val="24"/>
          <w:szCs w:val="24"/>
        </w:rPr>
        <w:t xml:space="preserve">Marken </w:t>
      </w:r>
      <w:r w:rsidR="00C47C0E" w:rsidRPr="00F845A2">
        <w:rPr>
          <w:rFonts w:asciiTheme="majorHAnsi" w:hAnsiTheme="majorHAnsi" w:cstheme="majorHAnsi"/>
          <w:sz w:val="24"/>
          <w:szCs w:val="24"/>
        </w:rPr>
        <w:t xml:space="preserve">aktiv sind, biete die </w:t>
      </w:r>
      <w:proofErr w:type="spellStart"/>
      <w:r w:rsidR="00C47C0E" w:rsidRPr="00F845A2">
        <w:rPr>
          <w:rFonts w:asciiTheme="majorHAnsi" w:hAnsiTheme="majorHAnsi" w:cstheme="majorHAnsi"/>
          <w:sz w:val="24"/>
          <w:szCs w:val="24"/>
        </w:rPr>
        <w:t>BaukulT</w:t>
      </w:r>
      <w:r w:rsidR="008C213B" w:rsidRPr="00F845A2">
        <w:rPr>
          <w:rFonts w:asciiTheme="majorHAnsi" w:hAnsiTheme="majorHAnsi" w:cstheme="majorHAnsi"/>
          <w:sz w:val="24"/>
          <w:szCs w:val="24"/>
        </w:rPr>
        <w:t>OUR</w:t>
      </w:r>
      <w:proofErr w:type="spellEnd"/>
      <w:r w:rsidR="00C47C0E" w:rsidRPr="00F845A2">
        <w:rPr>
          <w:rFonts w:asciiTheme="majorHAnsi" w:hAnsiTheme="majorHAnsi" w:cstheme="majorHAnsi"/>
          <w:sz w:val="24"/>
          <w:szCs w:val="24"/>
        </w:rPr>
        <w:t xml:space="preserve"> immensen Mehrwert für den Fachbesucher – gerade auch vor dem Hintergrund der immer stärkeren Vernetzung von Produkten und Lösungen. </w:t>
      </w:r>
    </w:p>
    <w:p w14:paraId="50BA0C5B" w14:textId="493B55FC" w:rsidR="004D53ED" w:rsidRPr="00F845A2" w:rsidRDefault="004D53ED">
      <w:pPr>
        <w:rPr>
          <w:rFonts w:asciiTheme="majorHAnsi" w:hAnsiTheme="majorHAnsi" w:cstheme="majorHAnsi"/>
          <w:b/>
          <w:bCs/>
          <w:sz w:val="24"/>
          <w:szCs w:val="24"/>
        </w:rPr>
      </w:pPr>
      <w:r w:rsidRPr="00F845A2">
        <w:rPr>
          <w:rFonts w:asciiTheme="majorHAnsi" w:hAnsiTheme="majorHAnsi" w:cstheme="majorHAnsi"/>
          <w:b/>
          <w:bCs/>
          <w:sz w:val="24"/>
          <w:szCs w:val="24"/>
        </w:rPr>
        <w:t xml:space="preserve">Hier macht die </w:t>
      </w:r>
      <w:proofErr w:type="spellStart"/>
      <w:r w:rsidRPr="00F845A2">
        <w:rPr>
          <w:rFonts w:asciiTheme="majorHAnsi" w:hAnsiTheme="majorHAnsi" w:cstheme="majorHAnsi"/>
          <w:b/>
          <w:bCs/>
          <w:sz w:val="24"/>
          <w:szCs w:val="24"/>
        </w:rPr>
        <w:t>BaukulT</w:t>
      </w:r>
      <w:r w:rsidR="008C213B" w:rsidRPr="00F845A2">
        <w:rPr>
          <w:rFonts w:asciiTheme="majorHAnsi" w:hAnsiTheme="majorHAnsi" w:cstheme="majorHAnsi"/>
          <w:b/>
          <w:bCs/>
          <w:sz w:val="24"/>
          <w:szCs w:val="24"/>
        </w:rPr>
        <w:t>OUR</w:t>
      </w:r>
      <w:proofErr w:type="spellEnd"/>
      <w:r w:rsidRPr="00F845A2">
        <w:rPr>
          <w:rFonts w:asciiTheme="majorHAnsi" w:hAnsiTheme="majorHAnsi" w:cstheme="majorHAnsi"/>
          <w:b/>
          <w:bCs/>
          <w:sz w:val="24"/>
          <w:szCs w:val="24"/>
        </w:rPr>
        <w:t xml:space="preserve"> Station </w:t>
      </w:r>
    </w:p>
    <w:p w14:paraId="1A88FDF6" w14:textId="76767D0A" w:rsidR="00B96393" w:rsidRPr="00F845A2" w:rsidRDefault="001243FD" w:rsidP="00B96393">
      <w:pPr>
        <w:rPr>
          <w:rFonts w:asciiTheme="majorHAnsi" w:hAnsiTheme="majorHAnsi" w:cstheme="majorHAnsi"/>
          <w:sz w:val="24"/>
          <w:szCs w:val="24"/>
        </w:rPr>
      </w:pPr>
      <w:r w:rsidRPr="00F845A2">
        <w:rPr>
          <w:rFonts w:asciiTheme="majorHAnsi" w:hAnsiTheme="majorHAnsi" w:cstheme="majorHAnsi"/>
          <w:sz w:val="24"/>
          <w:szCs w:val="24"/>
        </w:rPr>
        <w:t xml:space="preserve">Spannend sind </w:t>
      </w:r>
      <w:r w:rsidR="00A17939" w:rsidRPr="00F845A2">
        <w:rPr>
          <w:rFonts w:asciiTheme="majorHAnsi" w:hAnsiTheme="majorHAnsi" w:cstheme="majorHAnsi"/>
          <w:sz w:val="24"/>
          <w:szCs w:val="24"/>
        </w:rPr>
        <w:t xml:space="preserve">nicht nur die Lösungen der </w:t>
      </w:r>
      <w:r w:rsidR="00F21394" w:rsidRPr="00F845A2">
        <w:rPr>
          <w:rFonts w:asciiTheme="majorHAnsi" w:hAnsiTheme="majorHAnsi" w:cstheme="majorHAnsi"/>
          <w:sz w:val="24"/>
          <w:szCs w:val="24"/>
        </w:rPr>
        <w:t>Marken</w:t>
      </w:r>
      <w:r w:rsidR="00A17939" w:rsidRPr="00F845A2">
        <w:rPr>
          <w:rFonts w:asciiTheme="majorHAnsi" w:hAnsiTheme="majorHAnsi" w:cstheme="majorHAnsi"/>
          <w:sz w:val="24"/>
          <w:szCs w:val="24"/>
        </w:rPr>
        <w:t xml:space="preserve">, sondern auch </w:t>
      </w:r>
      <w:r w:rsidRPr="00F845A2">
        <w:rPr>
          <w:rFonts w:asciiTheme="majorHAnsi" w:hAnsiTheme="majorHAnsi" w:cstheme="majorHAnsi"/>
          <w:sz w:val="24"/>
          <w:szCs w:val="24"/>
        </w:rPr>
        <w:t>die Veranstaltungslocation</w:t>
      </w:r>
      <w:r w:rsidR="002F7E42" w:rsidRPr="00F845A2">
        <w:rPr>
          <w:rFonts w:asciiTheme="majorHAnsi" w:hAnsiTheme="majorHAnsi" w:cstheme="majorHAnsi"/>
          <w:sz w:val="24"/>
          <w:szCs w:val="24"/>
        </w:rPr>
        <w:t>s</w:t>
      </w:r>
      <w:r w:rsidRPr="00F845A2">
        <w:rPr>
          <w:rFonts w:asciiTheme="majorHAnsi" w:hAnsiTheme="majorHAnsi" w:cstheme="majorHAnsi"/>
          <w:sz w:val="24"/>
          <w:szCs w:val="24"/>
        </w:rPr>
        <w:t>: In Berlin</w:t>
      </w:r>
      <w:r w:rsidR="00A17939" w:rsidRPr="00F845A2">
        <w:rPr>
          <w:rFonts w:asciiTheme="majorHAnsi" w:hAnsiTheme="majorHAnsi" w:cstheme="majorHAnsi"/>
          <w:sz w:val="24"/>
          <w:szCs w:val="24"/>
        </w:rPr>
        <w:t xml:space="preserve"> (Termin: 10.08. – 12.08.)</w:t>
      </w:r>
      <w:r w:rsidRPr="00F845A2">
        <w:rPr>
          <w:rFonts w:asciiTheme="majorHAnsi" w:hAnsiTheme="majorHAnsi" w:cstheme="majorHAnsi"/>
          <w:sz w:val="24"/>
          <w:szCs w:val="24"/>
        </w:rPr>
        <w:t xml:space="preserve"> ist es </w:t>
      </w:r>
      <w:r w:rsidR="002F7E42" w:rsidRPr="00F845A2">
        <w:rPr>
          <w:rFonts w:asciiTheme="majorHAnsi" w:hAnsiTheme="majorHAnsi" w:cstheme="majorHAnsi"/>
          <w:sz w:val="24"/>
          <w:szCs w:val="24"/>
        </w:rPr>
        <w:t xml:space="preserve">die </w:t>
      </w:r>
      <w:r w:rsidRPr="00F845A2">
        <w:rPr>
          <w:rFonts w:asciiTheme="majorHAnsi" w:hAnsiTheme="majorHAnsi" w:cstheme="majorHAnsi"/>
          <w:sz w:val="24"/>
          <w:szCs w:val="24"/>
        </w:rPr>
        <w:t xml:space="preserve">„Station“, in Essen </w:t>
      </w:r>
      <w:r w:rsidR="00A17939" w:rsidRPr="00F845A2">
        <w:rPr>
          <w:rFonts w:asciiTheme="majorHAnsi" w:hAnsiTheme="majorHAnsi" w:cstheme="majorHAnsi"/>
          <w:sz w:val="24"/>
          <w:szCs w:val="24"/>
        </w:rPr>
        <w:t xml:space="preserve">(17.08.-19.08.) </w:t>
      </w:r>
      <w:r w:rsidRPr="00F845A2">
        <w:rPr>
          <w:rFonts w:asciiTheme="majorHAnsi" w:hAnsiTheme="majorHAnsi" w:cstheme="majorHAnsi"/>
          <w:sz w:val="24"/>
          <w:szCs w:val="24"/>
        </w:rPr>
        <w:t>die „Grand Hall“ der Zeche Zoll</w:t>
      </w:r>
      <w:r w:rsidR="002F7E42" w:rsidRPr="00F845A2">
        <w:rPr>
          <w:rFonts w:asciiTheme="majorHAnsi" w:hAnsiTheme="majorHAnsi" w:cstheme="majorHAnsi"/>
          <w:sz w:val="24"/>
          <w:szCs w:val="24"/>
        </w:rPr>
        <w:t>v</w:t>
      </w:r>
      <w:r w:rsidRPr="00F845A2">
        <w:rPr>
          <w:rFonts w:asciiTheme="majorHAnsi" w:hAnsiTheme="majorHAnsi" w:cstheme="majorHAnsi"/>
          <w:sz w:val="24"/>
          <w:szCs w:val="24"/>
        </w:rPr>
        <w:t xml:space="preserve">erein, in Dresden </w:t>
      </w:r>
      <w:r w:rsidR="00A17939" w:rsidRPr="00F845A2">
        <w:rPr>
          <w:rFonts w:asciiTheme="majorHAnsi" w:hAnsiTheme="majorHAnsi" w:cstheme="majorHAnsi"/>
          <w:sz w:val="24"/>
          <w:szCs w:val="24"/>
        </w:rPr>
        <w:t xml:space="preserve">(07.09.-09.09.) </w:t>
      </w:r>
      <w:r w:rsidRPr="00F845A2">
        <w:rPr>
          <w:rFonts w:asciiTheme="majorHAnsi" w:hAnsiTheme="majorHAnsi" w:cstheme="majorHAnsi"/>
          <w:sz w:val="24"/>
          <w:szCs w:val="24"/>
        </w:rPr>
        <w:t>sind es die „</w:t>
      </w:r>
      <w:proofErr w:type="spellStart"/>
      <w:r w:rsidRPr="00F845A2">
        <w:rPr>
          <w:rFonts w:asciiTheme="majorHAnsi" w:hAnsiTheme="majorHAnsi" w:cstheme="majorHAnsi"/>
          <w:sz w:val="24"/>
          <w:szCs w:val="24"/>
        </w:rPr>
        <w:t>Ostra</w:t>
      </w:r>
      <w:proofErr w:type="spellEnd"/>
      <w:r w:rsidRPr="00F845A2">
        <w:rPr>
          <w:rFonts w:asciiTheme="majorHAnsi" w:hAnsiTheme="majorHAnsi" w:cstheme="majorHAnsi"/>
          <w:sz w:val="24"/>
          <w:szCs w:val="24"/>
        </w:rPr>
        <w:t xml:space="preserve"> Dome Studios“ und in München </w:t>
      </w:r>
      <w:r w:rsidR="00A17939" w:rsidRPr="00F845A2">
        <w:rPr>
          <w:rFonts w:asciiTheme="majorHAnsi" w:hAnsiTheme="majorHAnsi" w:cstheme="majorHAnsi"/>
          <w:sz w:val="24"/>
          <w:szCs w:val="24"/>
        </w:rPr>
        <w:t xml:space="preserve">(14.09.-16.09.) </w:t>
      </w:r>
      <w:r w:rsidRPr="00F845A2">
        <w:rPr>
          <w:rFonts w:asciiTheme="majorHAnsi" w:hAnsiTheme="majorHAnsi" w:cstheme="majorHAnsi"/>
          <w:sz w:val="24"/>
          <w:szCs w:val="24"/>
        </w:rPr>
        <w:t xml:space="preserve">die „Eisbach Studios“. </w:t>
      </w:r>
      <w:r w:rsidR="005536E0" w:rsidRPr="00F845A2">
        <w:rPr>
          <w:rFonts w:asciiTheme="majorHAnsi" w:hAnsiTheme="majorHAnsi" w:cstheme="majorHAnsi"/>
          <w:sz w:val="24"/>
          <w:szCs w:val="24"/>
        </w:rPr>
        <w:t xml:space="preserve">Jeweils drei aufeinanderfolgende Tage ist die </w:t>
      </w:r>
      <w:proofErr w:type="spellStart"/>
      <w:r w:rsidR="005536E0" w:rsidRPr="00F845A2">
        <w:rPr>
          <w:rFonts w:asciiTheme="majorHAnsi" w:hAnsiTheme="majorHAnsi" w:cstheme="majorHAnsi"/>
          <w:sz w:val="24"/>
          <w:szCs w:val="24"/>
        </w:rPr>
        <w:t>BaukulT</w:t>
      </w:r>
      <w:r w:rsidR="008C213B" w:rsidRPr="00F845A2">
        <w:rPr>
          <w:rFonts w:asciiTheme="majorHAnsi" w:hAnsiTheme="majorHAnsi" w:cstheme="majorHAnsi"/>
          <w:sz w:val="24"/>
          <w:szCs w:val="24"/>
        </w:rPr>
        <w:t>OUR</w:t>
      </w:r>
      <w:proofErr w:type="spellEnd"/>
      <w:r w:rsidR="005536E0" w:rsidRPr="00F845A2">
        <w:rPr>
          <w:rFonts w:asciiTheme="majorHAnsi" w:hAnsiTheme="majorHAnsi" w:cstheme="majorHAnsi"/>
          <w:sz w:val="24"/>
          <w:szCs w:val="24"/>
        </w:rPr>
        <w:t xml:space="preserve"> an </w:t>
      </w:r>
      <w:r w:rsidR="00A17939" w:rsidRPr="00F845A2">
        <w:rPr>
          <w:rFonts w:asciiTheme="majorHAnsi" w:hAnsiTheme="majorHAnsi" w:cstheme="majorHAnsi"/>
          <w:sz w:val="24"/>
          <w:szCs w:val="24"/>
        </w:rPr>
        <w:t xml:space="preserve">jedem der oben genannten </w:t>
      </w:r>
      <w:r w:rsidR="005536E0" w:rsidRPr="00F845A2">
        <w:rPr>
          <w:rFonts w:asciiTheme="majorHAnsi" w:hAnsiTheme="majorHAnsi" w:cstheme="majorHAnsi"/>
          <w:sz w:val="24"/>
          <w:szCs w:val="24"/>
        </w:rPr>
        <w:t>Standort</w:t>
      </w:r>
      <w:r w:rsidR="00A17939" w:rsidRPr="00F845A2">
        <w:rPr>
          <w:rFonts w:asciiTheme="majorHAnsi" w:hAnsiTheme="majorHAnsi" w:cstheme="majorHAnsi"/>
          <w:sz w:val="24"/>
          <w:szCs w:val="24"/>
        </w:rPr>
        <w:t>e</w:t>
      </w:r>
      <w:r w:rsidR="005536E0" w:rsidRPr="00F845A2">
        <w:rPr>
          <w:rFonts w:asciiTheme="majorHAnsi" w:hAnsiTheme="majorHAnsi" w:cstheme="majorHAnsi"/>
          <w:sz w:val="24"/>
          <w:szCs w:val="24"/>
        </w:rPr>
        <w:t xml:space="preserve">, an jedem Tag sind zwei Veranstaltungsblöcke geplant – vormittags von </w:t>
      </w:r>
      <w:r w:rsidR="005B4132" w:rsidRPr="00F845A2">
        <w:rPr>
          <w:rFonts w:asciiTheme="majorHAnsi" w:hAnsiTheme="majorHAnsi" w:cstheme="majorHAnsi"/>
          <w:sz w:val="24"/>
          <w:szCs w:val="24"/>
        </w:rPr>
        <w:t>8</w:t>
      </w:r>
      <w:r w:rsidR="005536E0" w:rsidRPr="00F845A2">
        <w:rPr>
          <w:rFonts w:asciiTheme="majorHAnsi" w:hAnsiTheme="majorHAnsi" w:cstheme="majorHAnsi"/>
          <w:sz w:val="24"/>
          <w:szCs w:val="24"/>
        </w:rPr>
        <w:t xml:space="preserve"> bis 13 Uhr, nachmittags von 1</w:t>
      </w:r>
      <w:r w:rsidR="005B4132" w:rsidRPr="00F845A2">
        <w:rPr>
          <w:rFonts w:asciiTheme="majorHAnsi" w:hAnsiTheme="majorHAnsi" w:cstheme="majorHAnsi"/>
          <w:sz w:val="24"/>
          <w:szCs w:val="24"/>
        </w:rPr>
        <w:t>3:30</w:t>
      </w:r>
      <w:r w:rsidR="005536E0" w:rsidRPr="00F845A2">
        <w:rPr>
          <w:rFonts w:asciiTheme="majorHAnsi" w:hAnsiTheme="majorHAnsi" w:cstheme="majorHAnsi"/>
          <w:sz w:val="24"/>
          <w:szCs w:val="24"/>
        </w:rPr>
        <w:t xml:space="preserve"> bis 18</w:t>
      </w:r>
      <w:r w:rsidR="005B4132" w:rsidRPr="00F845A2">
        <w:rPr>
          <w:rFonts w:asciiTheme="majorHAnsi" w:hAnsiTheme="majorHAnsi" w:cstheme="majorHAnsi"/>
          <w:sz w:val="24"/>
          <w:szCs w:val="24"/>
        </w:rPr>
        <w:t>:30</w:t>
      </w:r>
      <w:r w:rsidR="005536E0" w:rsidRPr="00F845A2">
        <w:rPr>
          <w:rFonts w:asciiTheme="majorHAnsi" w:hAnsiTheme="majorHAnsi" w:cstheme="majorHAnsi"/>
          <w:sz w:val="24"/>
          <w:szCs w:val="24"/>
        </w:rPr>
        <w:t xml:space="preserve"> Uhr. </w:t>
      </w:r>
      <w:r w:rsidR="004A3406" w:rsidRPr="00F845A2">
        <w:rPr>
          <w:rFonts w:asciiTheme="majorHAnsi" w:hAnsiTheme="majorHAnsi" w:cstheme="majorHAnsi"/>
          <w:sz w:val="24"/>
          <w:szCs w:val="24"/>
        </w:rPr>
        <w:t xml:space="preserve">Angesichts der </w:t>
      </w:r>
      <w:r w:rsidR="00B96393" w:rsidRPr="00F845A2">
        <w:rPr>
          <w:rFonts w:asciiTheme="majorHAnsi" w:hAnsiTheme="majorHAnsi" w:cstheme="majorHAnsi"/>
          <w:sz w:val="24"/>
          <w:szCs w:val="24"/>
        </w:rPr>
        <w:t xml:space="preserve">aus dem Schutzkonzept resultierenden </w:t>
      </w:r>
      <w:r w:rsidR="004A3406" w:rsidRPr="00F845A2">
        <w:rPr>
          <w:rFonts w:asciiTheme="majorHAnsi" w:hAnsiTheme="majorHAnsi" w:cstheme="majorHAnsi"/>
          <w:sz w:val="24"/>
          <w:szCs w:val="24"/>
        </w:rPr>
        <w:t xml:space="preserve">limitierten Anzahl an Besuchern </w:t>
      </w:r>
      <w:r w:rsidR="00B96393" w:rsidRPr="00F845A2">
        <w:rPr>
          <w:rFonts w:asciiTheme="majorHAnsi" w:hAnsiTheme="majorHAnsi" w:cstheme="majorHAnsi"/>
          <w:sz w:val="24"/>
          <w:szCs w:val="24"/>
        </w:rPr>
        <w:t>sollte interessiertes Fachpublikum frühzeitig seinen Ansprechpartner bei einer der Marken kontaktieren, um sich die Chance auf eine garantierte Teilnahme nicht entgehen zu lassen.</w:t>
      </w:r>
      <w:r w:rsidR="00776E3A" w:rsidRPr="00F845A2">
        <w:rPr>
          <w:rFonts w:asciiTheme="majorHAnsi" w:hAnsiTheme="majorHAnsi" w:cstheme="majorHAnsi"/>
          <w:sz w:val="24"/>
          <w:szCs w:val="24"/>
        </w:rPr>
        <w:t xml:space="preserve"> Alternativ können Fachhandwerker ihr Interesse, dabei zu sein, per Mail an </w:t>
      </w:r>
      <w:hyperlink r:id="rId7" w:history="1">
        <w:r w:rsidR="00776E3A" w:rsidRPr="00F845A2">
          <w:rPr>
            <w:rStyle w:val="Hyperlink"/>
            <w:rFonts w:asciiTheme="majorHAnsi" w:hAnsiTheme="majorHAnsi" w:cstheme="majorHAnsi"/>
            <w:sz w:val="24"/>
            <w:szCs w:val="24"/>
          </w:rPr>
          <w:t>kontakt@baukultour.com</w:t>
        </w:r>
      </w:hyperlink>
      <w:r w:rsidR="00776E3A" w:rsidRPr="00F845A2">
        <w:rPr>
          <w:rFonts w:asciiTheme="majorHAnsi" w:hAnsiTheme="majorHAnsi" w:cstheme="majorHAnsi"/>
          <w:sz w:val="24"/>
          <w:szCs w:val="24"/>
        </w:rPr>
        <w:t xml:space="preserve"> hinterlegen. </w:t>
      </w:r>
    </w:p>
    <w:p w14:paraId="130342C8" w14:textId="77777777" w:rsidR="00AE70CE" w:rsidRPr="00F845A2" w:rsidRDefault="00AE70CE">
      <w:pPr>
        <w:rPr>
          <w:rFonts w:asciiTheme="majorHAnsi" w:hAnsiTheme="majorHAnsi" w:cstheme="majorHAnsi"/>
          <w:b/>
          <w:bCs/>
          <w:sz w:val="24"/>
          <w:szCs w:val="24"/>
        </w:rPr>
      </w:pPr>
      <w:r w:rsidRPr="00F845A2">
        <w:rPr>
          <w:rFonts w:asciiTheme="majorHAnsi" w:hAnsiTheme="majorHAnsi" w:cstheme="majorHAnsi"/>
          <w:b/>
          <w:bCs/>
          <w:sz w:val="24"/>
          <w:szCs w:val="24"/>
        </w:rPr>
        <w:t>Das erwartet die Besucher</w:t>
      </w:r>
    </w:p>
    <w:p w14:paraId="7F25B0C5" w14:textId="3B47FE64" w:rsidR="005B4132" w:rsidRDefault="005B4132">
      <w:pPr>
        <w:rPr>
          <w:rFonts w:asciiTheme="majorHAnsi" w:hAnsiTheme="majorHAnsi" w:cstheme="majorHAnsi"/>
          <w:sz w:val="24"/>
          <w:szCs w:val="24"/>
        </w:rPr>
      </w:pPr>
      <w:r w:rsidRPr="00F845A2">
        <w:rPr>
          <w:rFonts w:asciiTheme="majorHAnsi" w:hAnsiTheme="majorHAnsi" w:cstheme="majorHAnsi"/>
          <w:sz w:val="24"/>
          <w:szCs w:val="24"/>
        </w:rPr>
        <w:t xml:space="preserve">„Der Besuch der </w:t>
      </w:r>
      <w:proofErr w:type="spellStart"/>
      <w:r w:rsidRPr="00F845A2">
        <w:rPr>
          <w:rFonts w:asciiTheme="majorHAnsi" w:hAnsiTheme="majorHAnsi" w:cstheme="majorHAnsi"/>
          <w:sz w:val="24"/>
          <w:szCs w:val="24"/>
        </w:rPr>
        <w:t>BaukulT</w:t>
      </w:r>
      <w:r w:rsidR="00D660A2" w:rsidRPr="00F845A2">
        <w:rPr>
          <w:rFonts w:asciiTheme="majorHAnsi" w:hAnsiTheme="majorHAnsi" w:cstheme="majorHAnsi"/>
          <w:sz w:val="24"/>
          <w:szCs w:val="24"/>
        </w:rPr>
        <w:t>OUR</w:t>
      </w:r>
      <w:proofErr w:type="spellEnd"/>
      <w:r w:rsidRPr="00F845A2">
        <w:rPr>
          <w:rFonts w:asciiTheme="majorHAnsi" w:hAnsiTheme="majorHAnsi" w:cstheme="majorHAnsi"/>
          <w:sz w:val="24"/>
          <w:szCs w:val="24"/>
        </w:rPr>
        <w:t xml:space="preserve"> lohnt sich für das Fachhandwerk genauso wie für Architekten und Haustechnikplaner“, meint auch </w:t>
      </w:r>
      <w:r w:rsidR="009B5045" w:rsidRPr="00F845A2">
        <w:rPr>
          <w:rFonts w:asciiTheme="majorHAnsi" w:hAnsiTheme="majorHAnsi" w:cstheme="majorHAnsi"/>
          <w:sz w:val="24"/>
          <w:szCs w:val="24"/>
        </w:rPr>
        <w:t>Aloys Koch, Vertriebsleiter D-A-CH von Dallmer</w:t>
      </w:r>
      <w:r w:rsidRPr="00F845A2">
        <w:rPr>
          <w:rFonts w:asciiTheme="majorHAnsi" w:hAnsiTheme="majorHAnsi" w:cstheme="majorHAnsi"/>
          <w:sz w:val="24"/>
          <w:szCs w:val="24"/>
        </w:rPr>
        <w:t xml:space="preserve">. Jede </w:t>
      </w:r>
      <w:r w:rsidR="00B96393" w:rsidRPr="00F845A2">
        <w:rPr>
          <w:rFonts w:asciiTheme="majorHAnsi" w:hAnsiTheme="majorHAnsi" w:cstheme="majorHAnsi"/>
          <w:sz w:val="24"/>
          <w:szCs w:val="24"/>
        </w:rPr>
        <w:t>Marke präsentiert</w:t>
      </w:r>
      <w:r w:rsidRPr="00F845A2">
        <w:rPr>
          <w:rFonts w:asciiTheme="majorHAnsi" w:hAnsiTheme="majorHAnsi" w:cstheme="majorHAnsi"/>
          <w:sz w:val="24"/>
          <w:szCs w:val="24"/>
        </w:rPr>
        <w:t xml:space="preserve"> </w:t>
      </w:r>
      <w:r w:rsidR="00F21394" w:rsidRPr="00F845A2">
        <w:rPr>
          <w:rFonts w:asciiTheme="majorHAnsi" w:hAnsiTheme="majorHAnsi" w:cstheme="majorHAnsi"/>
          <w:sz w:val="24"/>
          <w:szCs w:val="24"/>
        </w:rPr>
        <w:t xml:space="preserve">ihre </w:t>
      </w:r>
      <w:r w:rsidRPr="00F845A2">
        <w:rPr>
          <w:rFonts w:asciiTheme="majorHAnsi" w:hAnsiTheme="majorHAnsi" w:cstheme="majorHAnsi"/>
          <w:sz w:val="24"/>
          <w:szCs w:val="24"/>
        </w:rPr>
        <w:t xml:space="preserve">Themen und Produkte in einem eigenen Markenpavillon. Zusätzlich ist an jeder Location ein </w:t>
      </w:r>
      <w:r w:rsidR="00AE70CE" w:rsidRPr="00F845A2">
        <w:rPr>
          <w:rFonts w:asciiTheme="majorHAnsi" w:hAnsiTheme="majorHAnsi" w:cstheme="majorHAnsi"/>
          <w:sz w:val="24"/>
          <w:szCs w:val="24"/>
        </w:rPr>
        <w:t xml:space="preserve">gemeinsames </w:t>
      </w:r>
      <w:r w:rsidRPr="00F845A2">
        <w:rPr>
          <w:rFonts w:asciiTheme="majorHAnsi" w:hAnsiTheme="majorHAnsi" w:cstheme="majorHAnsi"/>
          <w:sz w:val="24"/>
          <w:szCs w:val="24"/>
        </w:rPr>
        <w:t xml:space="preserve">‚Haus der Innovationen‘ aufgebaut, in dem aktuelle haustechnische Lösungen der </w:t>
      </w:r>
      <w:r w:rsidR="00F21394" w:rsidRPr="00F845A2">
        <w:rPr>
          <w:rFonts w:asciiTheme="majorHAnsi" w:hAnsiTheme="majorHAnsi" w:cstheme="majorHAnsi"/>
          <w:sz w:val="24"/>
          <w:szCs w:val="24"/>
        </w:rPr>
        <w:t xml:space="preserve">Marken </w:t>
      </w:r>
      <w:r w:rsidRPr="00F845A2">
        <w:rPr>
          <w:rFonts w:asciiTheme="majorHAnsi" w:hAnsiTheme="majorHAnsi" w:cstheme="majorHAnsi"/>
          <w:sz w:val="24"/>
          <w:szCs w:val="24"/>
        </w:rPr>
        <w:t xml:space="preserve">gezeigt werden. Zudem wird ein </w:t>
      </w:r>
      <w:r w:rsidR="00663D11" w:rsidRPr="00F845A2">
        <w:rPr>
          <w:rFonts w:asciiTheme="majorHAnsi" w:hAnsiTheme="majorHAnsi" w:cstheme="majorHAnsi"/>
          <w:sz w:val="24"/>
          <w:szCs w:val="24"/>
        </w:rPr>
        <w:t xml:space="preserve">spannendes </w:t>
      </w:r>
      <w:r w:rsidRPr="00F845A2">
        <w:rPr>
          <w:rFonts w:asciiTheme="majorHAnsi" w:hAnsiTheme="majorHAnsi" w:cstheme="majorHAnsi"/>
          <w:sz w:val="24"/>
          <w:szCs w:val="24"/>
        </w:rPr>
        <w:t xml:space="preserve">Vortragsprogramm angeboten: </w:t>
      </w:r>
      <w:r w:rsidR="003E794E" w:rsidRPr="00F845A2">
        <w:rPr>
          <w:rFonts w:asciiTheme="majorHAnsi" w:hAnsiTheme="majorHAnsi" w:cstheme="majorHAnsi"/>
          <w:sz w:val="24"/>
          <w:szCs w:val="24"/>
        </w:rPr>
        <w:t>25</w:t>
      </w:r>
      <w:r w:rsidRPr="00F845A2">
        <w:rPr>
          <w:rFonts w:asciiTheme="majorHAnsi" w:hAnsiTheme="majorHAnsi" w:cstheme="majorHAnsi"/>
          <w:sz w:val="24"/>
          <w:szCs w:val="24"/>
        </w:rPr>
        <w:t xml:space="preserve"> Minuten haben </w:t>
      </w:r>
      <w:r w:rsidR="00663D11" w:rsidRPr="00F845A2">
        <w:rPr>
          <w:rFonts w:asciiTheme="majorHAnsi" w:hAnsiTheme="majorHAnsi" w:cstheme="majorHAnsi"/>
          <w:sz w:val="24"/>
          <w:szCs w:val="24"/>
        </w:rPr>
        <w:t>die</w:t>
      </w:r>
      <w:r w:rsidRPr="00F845A2">
        <w:rPr>
          <w:rFonts w:asciiTheme="majorHAnsi" w:hAnsiTheme="majorHAnsi" w:cstheme="majorHAnsi"/>
          <w:sz w:val="24"/>
          <w:szCs w:val="24"/>
        </w:rPr>
        <w:t xml:space="preserve"> Aussteller Zeit, das Publikum für </w:t>
      </w:r>
      <w:r w:rsidR="00663D11" w:rsidRPr="00F845A2">
        <w:rPr>
          <w:rFonts w:asciiTheme="majorHAnsi" w:hAnsiTheme="majorHAnsi" w:cstheme="majorHAnsi"/>
          <w:sz w:val="24"/>
          <w:szCs w:val="24"/>
        </w:rPr>
        <w:t>ihre</w:t>
      </w:r>
      <w:r w:rsidRPr="00F845A2">
        <w:rPr>
          <w:rFonts w:asciiTheme="majorHAnsi" w:hAnsiTheme="majorHAnsi" w:cstheme="majorHAnsi"/>
          <w:sz w:val="24"/>
          <w:szCs w:val="24"/>
        </w:rPr>
        <w:t xml:space="preserve"> Lösungen zu begeistern. </w:t>
      </w:r>
      <w:r w:rsidR="00663D11" w:rsidRPr="00F845A2">
        <w:rPr>
          <w:rFonts w:asciiTheme="majorHAnsi" w:hAnsiTheme="majorHAnsi" w:cstheme="majorHAnsi"/>
          <w:sz w:val="24"/>
          <w:szCs w:val="24"/>
        </w:rPr>
        <w:t>Durch das Programm führt mit Sabine Stamm</w:t>
      </w:r>
      <w:r w:rsidRPr="00F845A2">
        <w:rPr>
          <w:rFonts w:asciiTheme="majorHAnsi" w:hAnsiTheme="majorHAnsi" w:cstheme="majorHAnsi"/>
          <w:sz w:val="24"/>
          <w:szCs w:val="24"/>
        </w:rPr>
        <w:t xml:space="preserve"> </w:t>
      </w:r>
      <w:r w:rsidR="00663D11" w:rsidRPr="00F845A2">
        <w:rPr>
          <w:rFonts w:asciiTheme="majorHAnsi" w:hAnsiTheme="majorHAnsi" w:cstheme="majorHAnsi"/>
          <w:sz w:val="24"/>
          <w:szCs w:val="24"/>
        </w:rPr>
        <w:t xml:space="preserve">eine professionelle Moderatorin mit jahrelanger Bühnenerfahrung. </w:t>
      </w:r>
    </w:p>
    <w:p w14:paraId="53F718CB" w14:textId="621BCE2E" w:rsidR="009458DE" w:rsidRDefault="009458DE">
      <w:pPr>
        <w:rPr>
          <w:rFonts w:asciiTheme="majorHAnsi" w:hAnsiTheme="majorHAnsi" w:cstheme="majorHAnsi"/>
          <w:sz w:val="24"/>
          <w:szCs w:val="24"/>
        </w:rPr>
      </w:pPr>
    </w:p>
    <w:p w14:paraId="2CD1961B" w14:textId="77777777" w:rsidR="009458DE" w:rsidRDefault="009458DE">
      <w:pPr>
        <w:rPr>
          <w:rFonts w:asciiTheme="majorHAnsi" w:hAnsiTheme="majorHAnsi" w:cstheme="majorHAnsi"/>
          <w:sz w:val="24"/>
          <w:szCs w:val="24"/>
        </w:rPr>
      </w:pPr>
      <w:bookmarkStart w:id="0" w:name="_GoBack"/>
      <w:bookmarkEnd w:id="0"/>
    </w:p>
    <w:p w14:paraId="49236283" w14:textId="77777777" w:rsidR="009458DE" w:rsidRDefault="009458DE">
      <w:pPr>
        <w:rPr>
          <w:rFonts w:asciiTheme="majorHAnsi" w:hAnsiTheme="majorHAnsi" w:cstheme="majorHAnsi"/>
          <w:sz w:val="24"/>
          <w:szCs w:val="24"/>
          <w:u w:val="single"/>
        </w:rPr>
      </w:pPr>
    </w:p>
    <w:p w14:paraId="0DF336BB" w14:textId="20FDE871" w:rsidR="009458DE" w:rsidRDefault="009458DE">
      <w:pPr>
        <w:rPr>
          <w:rFonts w:asciiTheme="majorHAnsi" w:hAnsiTheme="majorHAnsi" w:cstheme="majorHAnsi"/>
          <w:sz w:val="24"/>
          <w:szCs w:val="24"/>
        </w:rPr>
      </w:pPr>
      <w:r w:rsidRPr="009458DE">
        <w:rPr>
          <w:rFonts w:asciiTheme="majorHAnsi" w:hAnsiTheme="majorHAnsi" w:cstheme="majorHAnsi"/>
          <w:sz w:val="24"/>
          <w:szCs w:val="24"/>
          <w:u w:val="single"/>
        </w:rPr>
        <w:t>Pressekontakt:</w:t>
      </w:r>
      <w:r>
        <w:rPr>
          <w:rFonts w:asciiTheme="majorHAnsi" w:hAnsiTheme="majorHAnsi" w:cstheme="majorHAnsi"/>
          <w:sz w:val="24"/>
          <w:szCs w:val="24"/>
        </w:rPr>
        <w:t xml:space="preserve"> Henning Schulz | 05531 / 702-95685 | </w:t>
      </w:r>
      <w:r w:rsidR="0037657D">
        <w:rPr>
          <w:rFonts w:asciiTheme="majorHAnsi" w:hAnsiTheme="majorHAnsi" w:cstheme="majorHAnsi"/>
          <w:sz w:val="24"/>
          <w:szCs w:val="24"/>
        </w:rPr>
        <w:t>presse</w:t>
      </w:r>
      <w:r w:rsidRPr="004F02A4">
        <w:rPr>
          <w:rFonts w:asciiTheme="majorHAnsi" w:hAnsiTheme="majorHAnsi" w:cstheme="majorHAnsi"/>
          <w:sz w:val="24"/>
          <w:szCs w:val="24"/>
        </w:rPr>
        <w:t>@</w:t>
      </w:r>
      <w:r w:rsidR="0037657D">
        <w:rPr>
          <w:rFonts w:asciiTheme="majorHAnsi" w:hAnsiTheme="majorHAnsi" w:cstheme="majorHAnsi"/>
          <w:sz w:val="24"/>
          <w:szCs w:val="24"/>
        </w:rPr>
        <w:t>baukultour.com</w:t>
      </w:r>
    </w:p>
    <w:p w14:paraId="7C7F6479" w14:textId="1A1D8FC9" w:rsidR="009458DE" w:rsidRDefault="00C74ECA">
      <w:pPr>
        <w:rPr>
          <w:rFonts w:asciiTheme="majorHAnsi" w:hAnsiTheme="majorHAnsi" w:cstheme="majorHAnsi"/>
          <w:sz w:val="24"/>
          <w:szCs w:val="24"/>
        </w:rPr>
      </w:pPr>
      <w:r>
        <w:rPr>
          <w:rFonts w:asciiTheme="majorHAnsi" w:hAnsiTheme="majorHAnsi" w:cstheme="majorHAnsi"/>
          <w:noProof/>
          <w:sz w:val="24"/>
          <w:szCs w:val="24"/>
        </w:rPr>
        <w:lastRenderedPageBreak/>
        <w:drawing>
          <wp:inline distT="0" distB="0" distL="0" distR="0" wp14:anchorId="7B21C62B" wp14:editId="493CEC29">
            <wp:extent cx="3104417" cy="1747261"/>
            <wp:effectExtent l="0" t="0" r="1270" b="5715"/>
            <wp:docPr id="8" name="Grafik 8" descr="Ein Bild, das Transport, Satell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DI_Vogelperspektive_ohne_Headlin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5677" cy="1747970"/>
                    </a:xfrm>
                    <a:prstGeom prst="rect">
                      <a:avLst/>
                    </a:prstGeom>
                  </pic:spPr>
                </pic:pic>
              </a:graphicData>
            </a:graphic>
          </wp:inline>
        </w:drawing>
      </w:r>
    </w:p>
    <w:p w14:paraId="20F7BB82" w14:textId="77777777" w:rsidR="00B51A01" w:rsidRDefault="009458DE">
      <w:pPr>
        <w:rPr>
          <w:rFonts w:asciiTheme="majorHAnsi" w:hAnsiTheme="majorHAnsi" w:cstheme="majorHAnsi"/>
          <w:sz w:val="24"/>
          <w:szCs w:val="24"/>
        </w:rPr>
      </w:pPr>
      <w:r>
        <w:rPr>
          <w:rFonts w:asciiTheme="majorHAnsi" w:hAnsiTheme="majorHAnsi" w:cstheme="majorHAnsi"/>
          <w:sz w:val="24"/>
          <w:szCs w:val="24"/>
        </w:rPr>
        <w:t xml:space="preserve">Fünf Premiummarken präsentieren ihrem Fachpublikum aktuelle Neuheiten und Produktlösungen: die </w:t>
      </w:r>
      <w:proofErr w:type="spellStart"/>
      <w:r>
        <w:rPr>
          <w:rFonts w:asciiTheme="majorHAnsi" w:hAnsiTheme="majorHAnsi" w:cstheme="majorHAnsi"/>
          <w:sz w:val="24"/>
          <w:szCs w:val="24"/>
        </w:rPr>
        <w:t>BaukulTOUR</w:t>
      </w:r>
      <w:proofErr w:type="spellEnd"/>
      <w:r>
        <w:rPr>
          <w:rFonts w:asciiTheme="majorHAnsi" w:hAnsiTheme="majorHAnsi" w:cstheme="majorHAnsi"/>
          <w:sz w:val="24"/>
          <w:szCs w:val="24"/>
        </w:rPr>
        <w:t xml:space="preserve"> `21 macht im August und September in Berlin, Essen, Dresden und München Station. </w:t>
      </w:r>
    </w:p>
    <w:p w14:paraId="30D47891" w14:textId="152E0162" w:rsidR="009458DE" w:rsidRDefault="00B51A01">
      <w:pPr>
        <w:rPr>
          <w:rFonts w:asciiTheme="majorHAnsi" w:hAnsiTheme="majorHAnsi" w:cstheme="majorHAnsi"/>
          <w:sz w:val="24"/>
          <w:szCs w:val="24"/>
        </w:rPr>
      </w:pPr>
      <w:r>
        <w:rPr>
          <w:rFonts w:asciiTheme="majorHAnsi" w:hAnsiTheme="majorHAnsi" w:cstheme="majorHAnsi"/>
          <w:noProof/>
          <w:sz w:val="24"/>
          <w:szCs w:val="24"/>
        </w:rPr>
        <w:drawing>
          <wp:inline distT="0" distB="0" distL="0" distR="0" wp14:anchorId="549572F3" wp14:editId="7189783F">
            <wp:extent cx="2719904" cy="1522330"/>
            <wp:effectExtent l="0" t="0" r="4445"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1875" cy="1529030"/>
                    </a:xfrm>
                    <a:prstGeom prst="rect">
                      <a:avLst/>
                    </a:prstGeom>
                    <a:noFill/>
                    <a:ln>
                      <a:noFill/>
                    </a:ln>
                  </pic:spPr>
                </pic:pic>
              </a:graphicData>
            </a:graphic>
          </wp:inline>
        </w:drawing>
      </w:r>
    </w:p>
    <w:p w14:paraId="063F0FE5" w14:textId="41D6FC0D" w:rsidR="00B51A01" w:rsidRDefault="00B51A01">
      <w:pPr>
        <w:rPr>
          <w:rFonts w:asciiTheme="majorHAnsi" w:hAnsiTheme="majorHAnsi" w:cstheme="majorHAnsi"/>
          <w:sz w:val="24"/>
          <w:szCs w:val="24"/>
        </w:rPr>
      </w:pPr>
    </w:p>
    <w:p w14:paraId="3BDDDC48" w14:textId="77777777" w:rsidR="00C74ECA" w:rsidRDefault="00C74ECA">
      <w:pPr>
        <w:rPr>
          <w:rFonts w:asciiTheme="majorHAnsi" w:hAnsiTheme="majorHAnsi" w:cstheme="majorHAnsi"/>
          <w:sz w:val="24"/>
          <w:szCs w:val="24"/>
        </w:rPr>
      </w:pPr>
      <w:r>
        <w:rPr>
          <w:rFonts w:asciiTheme="majorHAnsi" w:hAnsiTheme="majorHAnsi" w:cstheme="majorHAnsi"/>
          <w:noProof/>
          <w:sz w:val="24"/>
          <w:szCs w:val="24"/>
        </w:rPr>
        <w:drawing>
          <wp:inline distT="0" distB="0" distL="0" distR="0" wp14:anchorId="73DD6010" wp14:editId="4583ABA8">
            <wp:extent cx="1473524" cy="2211017"/>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5704" cy="2214288"/>
                    </a:xfrm>
                    <a:prstGeom prst="rect">
                      <a:avLst/>
                    </a:prstGeom>
                    <a:noFill/>
                    <a:ln>
                      <a:noFill/>
                    </a:ln>
                  </pic:spPr>
                </pic:pic>
              </a:graphicData>
            </a:graphic>
          </wp:inline>
        </w:drawing>
      </w:r>
    </w:p>
    <w:p w14:paraId="6F905F9A" w14:textId="1D87524C" w:rsidR="00C74ECA" w:rsidRPr="00F845A2" w:rsidRDefault="00C74ECA">
      <w:pPr>
        <w:rPr>
          <w:rFonts w:asciiTheme="majorHAnsi" w:hAnsiTheme="majorHAnsi" w:cstheme="majorHAnsi"/>
          <w:sz w:val="24"/>
          <w:szCs w:val="24"/>
        </w:rPr>
      </w:pPr>
      <w:r>
        <w:rPr>
          <w:rFonts w:asciiTheme="majorHAnsi" w:hAnsiTheme="majorHAnsi" w:cstheme="majorHAnsi"/>
          <w:sz w:val="24"/>
          <w:szCs w:val="24"/>
        </w:rPr>
        <w:t xml:space="preserve">Durch das Programm führt an allen Standorten die charmante Moderatorin Sabine Stamm.  </w:t>
      </w:r>
    </w:p>
    <w:sectPr w:rsidR="00C74ECA" w:rsidRPr="00F845A2" w:rsidSect="007263D7">
      <w:headerReference w:type="default" r:id="rId11"/>
      <w:footerReference w:type="default" r:id="rId12"/>
      <w:pgSz w:w="11906" w:h="16838"/>
      <w:pgMar w:top="1417" w:right="1417" w:bottom="1134"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25DD7" w14:textId="77777777" w:rsidR="00435B4A" w:rsidRDefault="00435B4A" w:rsidP="007263D7">
      <w:pPr>
        <w:spacing w:after="0" w:line="240" w:lineRule="auto"/>
      </w:pPr>
      <w:r>
        <w:separator/>
      </w:r>
    </w:p>
  </w:endnote>
  <w:endnote w:type="continuationSeparator" w:id="0">
    <w:p w14:paraId="28E8D273" w14:textId="77777777" w:rsidR="00435B4A" w:rsidRDefault="00435B4A" w:rsidP="00726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88317" w14:textId="4C5EBB9F" w:rsidR="007263D7" w:rsidRDefault="008119CD" w:rsidP="007263D7">
    <w:pPr>
      <w:pStyle w:val="Fuzeile"/>
      <w:jc w:val="center"/>
    </w:pPr>
    <w:r>
      <w:rPr>
        <w:rFonts w:asciiTheme="majorHAnsi" w:hAnsiTheme="majorHAnsi" w:cstheme="majorHAnsi"/>
        <w:noProof/>
        <w:sz w:val="28"/>
        <w:szCs w:val="28"/>
      </w:rPr>
      <mc:AlternateContent>
        <mc:Choice Requires="wps">
          <w:drawing>
            <wp:anchor distT="0" distB="0" distL="114300" distR="114300" simplePos="0" relativeHeight="251661312" behindDoc="0" locked="0" layoutInCell="1" allowOverlap="1" wp14:anchorId="6804AF85" wp14:editId="021E3F7B">
              <wp:simplePos x="0" y="0"/>
              <wp:positionH relativeFrom="column">
                <wp:posOffset>0</wp:posOffset>
              </wp:positionH>
              <wp:positionV relativeFrom="paragraph">
                <wp:posOffset>132080</wp:posOffset>
              </wp:positionV>
              <wp:extent cx="5854700"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5854700" cy="0"/>
                      </a:xfrm>
                      <a:prstGeom prst="line">
                        <a:avLst/>
                      </a:prstGeom>
                      <a:ln w="19050">
                        <a:solidFill>
                          <a:srgbClr val="00617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3EC14C" id="Gerader Verbinde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0.4pt" to="46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" strokecolor="#006174" strokeweight="1.5pt">
              <v:stroke joinstyle="miter"/>
            </v:line>
          </w:pict>
        </mc:Fallback>
      </mc:AlternateContent>
    </w:r>
  </w:p>
  <w:p w14:paraId="5E9A6938" w14:textId="152BCCDB" w:rsidR="007263D7" w:rsidRDefault="007263D7" w:rsidP="007263D7">
    <w:pPr>
      <w:pStyle w:val="Fuzeile"/>
      <w:jc w:val="center"/>
    </w:pPr>
    <w:r>
      <w:rPr>
        <w:noProof/>
      </w:rPr>
      <w:drawing>
        <wp:inline distT="0" distB="0" distL="0" distR="0" wp14:anchorId="65EBBFC2" wp14:editId="6950A70D">
          <wp:extent cx="5760720" cy="739775"/>
          <wp:effectExtent l="0" t="0" r="0" b="3175"/>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_Abbinder_BkT_1200x170_linie.jpg"/>
                  <pic:cNvPicPr/>
                </pic:nvPicPr>
                <pic:blipFill rotWithShape="1">
                  <a:blip r:embed="rId1">
                    <a:extLst>
                      <a:ext uri="{28A0092B-C50C-407E-A947-70E740481C1C}">
                        <a14:useLocalDpi xmlns:a14="http://schemas.microsoft.com/office/drawing/2010/main" val="0"/>
                      </a:ext>
                    </a:extLst>
                  </a:blip>
                  <a:srcRect t="9338"/>
                  <a:stretch/>
                </pic:blipFill>
                <pic:spPr bwMode="auto">
                  <a:xfrm>
                    <a:off x="0" y="0"/>
                    <a:ext cx="5760720" cy="73977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8CA18" w14:textId="77777777" w:rsidR="00435B4A" w:rsidRDefault="00435B4A" w:rsidP="007263D7">
      <w:pPr>
        <w:spacing w:after="0" w:line="240" w:lineRule="auto"/>
      </w:pPr>
      <w:r>
        <w:separator/>
      </w:r>
    </w:p>
  </w:footnote>
  <w:footnote w:type="continuationSeparator" w:id="0">
    <w:p w14:paraId="5D2CB5B5" w14:textId="77777777" w:rsidR="00435B4A" w:rsidRDefault="00435B4A" w:rsidP="007263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A94A1" w14:textId="728B083F" w:rsidR="007263D7" w:rsidRDefault="00C74ECA" w:rsidP="007263D7">
    <w:pPr>
      <w:pStyle w:val="Kopfzeile"/>
      <w:jc w:val="center"/>
    </w:pPr>
    <w:r>
      <w:rPr>
        <w:noProof/>
      </w:rPr>
      <w:drawing>
        <wp:inline distT="0" distB="0" distL="0" distR="0" wp14:anchorId="5AC842D6" wp14:editId="37D3EF0F">
          <wp:extent cx="1945284" cy="935546"/>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10520_035_BkT-Logo-ohne_POS-RGB.jpg"/>
                  <pic:cNvPicPr/>
                </pic:nvPicPr>
                <pic:blipFill>
                  <a:blip r:embed="rId1">
                    <a:extLst>
                      <a:ext uri="{28A0092B-C50C-407E-A947-70E740481C1C}">
                        <a14:useLocalDpi xmlns:a14="http://schemas.microsoft.com/office/drawing/2010/main" val="0"/>
                      </a:ext>
                    </a:extLst>
                  </a:blip>
                  <a:stretch>
                    <a:fillRect/>
                  </a:stretch>
                </pic:blipFill>
                <pic:spPr>
                  <a:xfrm>
                    <a:off x="0" y="0"/>
                    <a:ext cx="1999606" cy="961671"/>
                  </a:xfrm>
                  <a:prstGeom prst="rect">
                    <a:avLst/>
                  </a:prstGeom>
                </pic:spPr>
              </pic:pic>
            </a:graphicData>
          </a:graphic>
        </wp:inline>
      </w:drawing>
    </w:r>
  </w:p>
  <w:p w14:paraId="2D1075A5" w14:textId="77777777" w:rsidR="008119CD" w:rsidRDefault="008119CD" w:rsidP="007263D7">
    <w:pPr>
      <w:pStyle w:val="Kopfzeile"/>
      <w:jc w:val="center"/>
    </w:pPr>
  </w:p>
  <w:p w14:paraId="149D5639" w14:textId="77777777" w:rsidR="008119CD" w:rsidRPr="007263D7" w:rsidRDefault="008119CD" w:rsidP="008119CD">
    <w:pPr>
      <w:jc w:val="center"/>
      <w:rPr>
        <w:rFonts w:asciiTheme="majorHAnsi" w:hAnsiTheme="majorHAnsi" w:cstheme="majorHAnsi"/>
        <w:sz w:val="28"/>
        <w:szCs w:val="28"/>
      </w:rPr>
    </w:pPr>
    <w:r>
      <w:rPr>
        <w:rFonts w:asciiTheme="majorHAnsi" w:hAnsiTheme="majorHAnsi" w:cstheme="majorHAnsi"/>
        <w:noProof/>
        <w:sz w:val="28"/>
        <w:szCs w:val="28"/>
      </w:rPr>
      <mc:AlternateContent>
        <mc:Choice Requires="wps">
          <w:drawing>
            <wp:anchor distT="0" distB="0" distL="114300" distR="114300" simplePos="0" relativeHeight="251659264" behindDoc="0" locked="0" layoutInCell="1" allowOverlap="1" wp14:anchorId="73018FD0" wp14:editId="47A63C6B">
              <wp:simplePos x="0" y="0"/>
              <wp:positionH relativeFrom="column">
                <wp:posOffset>1905</wp:posOffset>
              </wp:positionH>
              <wp:positionV relativeFrom="paragraph">
                <wp:posOffset>269240</wp:posOffset>
              </wp:positionV>
              <wp:extent cx="5854700" cy="0"/>
              <wp:effectExtent l="0" t="0" r="0" b="0"/>
              <wp:wrapNone/>
              <wp:docPr id="4" name="Gerader Verbinder 4"/>
              <wp:cNvGraphicFramePr/>
              <a:graphic xmlns:a="http://schemas.openxmlformats.org/drawingml/2006/main">
                <a:graphicData uri="http://schemas.microsoft.com/office/word/2010/wordprocessingShape">
                  <wps:wsp>
                    <wps:cNvCnPr/>
                    <wps:spPr>
                      <a:xfrm>
                        <a:off x="0" y="0"/>
                        <a:ext cx="5854700" cy="0"/>
                      </a:xfrm>
                      <a:prstGeom prst="line">
                        <a:avLst/>
                      </a:prstGeom>
                      <a:ln w="19050">
                        <a:solidFill>
                          <a:srgbClr val="00617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06C521" id="Gerader Verbinde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21.2pt" to="461.1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" strokecolor="#006174" strokeweight="1.5pt">
              <v:stroke joinstyle="miter"/>
            </v:line>
          </w:pict>
        </mc:Fallback>
      </mc:AlternateContent>
    </w:r>
    <w:r w:rsidRPr="007263D7">
      <w:rPr>
        <w:rFonts w:asciiTheme="majorHAnsi" w:hAnsiTheme="majorHAnsi" w:cstheme="majorHAnsi"/>
        <w:sz w:val="28"/>
        <w:szCs w:val="28"/>
      </w:rPr>
      <w:t>PRESSEMITTEILUNG</w:t>
    </w:r>
  </w:p>
  <w:p w14:paraId="544E3A9F" w14:textId="52926867" w:rsidR="007263D7" w:rsidRDefault="007263D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E42F4A"/>
    <w:multiLevelType w:val="hybridMultilevel"/>
    <w:tmpl w:val="9F76E1A6"/>
    <w:lvl w:ilvl="0" w:tplc="8004A182">
      <w:numFmt w:val="bullet"/>
      <w:lvlText w:val="-"/>
      <w:lvlJc w:val="left"/>
      <w:pPr>
        <w:ind w:left="720" w:hanging="360"/>
      </w:pPr>
      <w:rPr>
        <w:rFonts w:ascii="Calibri" w:eastAsia="Calibri" w:hAnsi="Calibri" w:cs="Calibri" w:hint="default"/>
        <w:color w:val="auto"/>
        <w:sz w:val="2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CDB"/>
    <w:rsid w:val="00005B66"/>
    <w:rsid w:val="0007585F"/>
    <w:rsid w:val="000E3E42"/>
    <w:rsid w:val="001243FD"/>
    <w:rsid w:val="002F7E42"/>
    <w:rsid w:val="00341F2A"/>
    <w:rsid w:val="0037657D"/>
    <w:rsid w:val="003E794E"/>
    <w:rsid w:val="00435B4A"/>
    <w:rsid w:val="004A3406"/>
    <w:rsid w:val="004D50B6"/>
    <w:rsid w:val="004D53ED"/>
    <w:rsid w:val="004F02A4"/>
    <w:rsid w:val="005536E0"/>
    <w:rsid w:val="005B4132"/>
    <w:rsid w:val="005F6CFA"/>
    <w:rsid w:val="00663D11"/>
    <w:rsid w:val="00704963"/>
    <w:rsid w:val="007263D7"/>
    <w:rsid w:val="00776E3A"/>
    <w:rsid w:val="00807BEE"/>
    <w:rsid w:val="008119CD"/>
    <w:rsid w:val="00867843"/>
    <w:rsid w:val="008C213B"/>
    <w:rsid w:val="009458DE"/>
    <w:rsid w:val="009B5045"/>
    <w:rsid w:val="009E7026"/>
    <w:rsid w:val="00A17939"/>
    <w:rsid w:val="00A93C43"/>
    <w:rsid w:val="00AE70CE"/>
    <w:rsid w:val="00B51A01"/>
    <w:rsid w:val="00B96393"/>
    <w:rsid w:val="00BD3E60"/>
    <w:rsid w:val="00BD5CF6"/>
    <w:rsid w:val="00C47C0E"/>
    <w:rsid w:val="00C74ECA"/>
    <w:rsid w:val="00D660A2"/>
    <w:rsid w:val="00DD6CDB"/>
    <w:rsid w:val="00F21394"/>
    <w:rsid w:val="00F331FA"/>
    <w:rsid w:val="00F622D4"/>
    <w:rsid w:val="00F845A2"/>
    <w:rsid w:val="00F84E94"/>
    <w:rsid w:val="00FE6A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0CD731"/>
  <w15:chartTrackingRefBased/>
  <w15:docId w15:val="{FA449481-5D9C-43EA-9EF2-1F22EE9B3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63D11"/>
    <w:pPr>
      <w:spacing w:after="0" w:line="240" w:lineRule="auto"/>
      <w:ind w:left="720"/>
    </w:pPr>
    <w:rPr>
      <w:rFonts w:ascii="Calibri" w:hAnsi="Calibri" w:cs="Calibri"/>
    </w:rPr>
  </w:style>
  <w:style w:type="paragraph" w:styleId="Sprechblasentext">
    <w:name w:val="Balloon Text"/>
    <w:basedOn w:val="Standard"/>
    <w:link w:val="SprechblasentextZchn"/>
    <w:uiPriority w:val="99"/>
    <w:semiHidden/>
    <w:unhideWhenUsed/>
    <w:rsid w:val="00C47C0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47C0E"/>
    <w:rPr>
      <w:rFonts w:ascii="Segoe UI" w:hAnsi="Segoe UI" w:cs="Segoe UI"/>
      <w:sz w:val="18"/>
      <w:szCs w:val="18"/>
    </w:rPr>
  </w:style>
  <w:style w:type="character" w:styleId="Kommentarzeichen">
    <w:name w:val="annotation reference"/>
    <w:basedOn w:val="Absatz-Standardschriftart"/>
    <w:uiPriority w:val="99"/>
    <w:semiHidden/>
    <w:unhideWhenUsed/>
    <w:rsid w:val="00C47C0E"/>
    <w:rPr>
      <w:sz w:val="16"/>
      <w:szCs w:val="16"/>
    </w:rPr>
  </w:style>
  <w:style w:type="paragraph" w:styleId="Kommentartext">
    <w:name w:val="annotation text"/>
    <w:basedOn w:val="Standard"/>
    <w:link w:val="KommentartextZchn"/>
    <w:uiPriority w:val="99"/>
    <w:semiHidden/>
    <w:unhideWhenUsed/>
    <w:rsid w:val="00C47C0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47C0E"/>
    <w:rPr>
      <w:sz w:val="20"/>
      <w:szCs w:val="20"/>
    </w:rPr>
  </w:style>
  <w:style w:type="paragraph" w:styleId="Kommentarthema">
    <w:name w:val="annotation subject"/>
    <w:basedOn w:val="Kommentartext"/>
    <w:next w:val="Kommentartext"/>
    <w:link w:val="KommentarthemaZchn"/>
    <w:uiPriority w:val="99"/>
    <w:semiHidden/>
    <w:unhideWhenUsed/>
    <w:rsid w:val="00867843"/>
    <w:rPr>
      <w:b/>
      <w:bCs/>
    </w:rPr>
  </w:style>
  <w:style w:type="character" w:customStyle="1" w:styleId="KommentarthemaZchn">
    <w:name w:val="Kommentarthema Zchn"/>
    <w:basedOn w:val="KommentartextZchn"/>
    <w:link w:val="Kommentarthema"/>
    <w:uiPriority w:val="99"/>
    <w:semiHidden/>
    <w:rsid w:val="00867843"/>
    <w:rPr>
      <w:b/>
      <w:bCs/>
      <w:sz w:val="20"/>
      <w:szCs w:val="20"/>
    </w:rPr>
  </w:style>
  <w:style w:type="character" w:styleId="Hyperlink">
    <w:name w:val="Hyperlink"/>
    <w:basedOn w:val="Absatz-Standardschriftart"/>
    <w:uiPriority w:val="99"/>
    <w:unhideWhenUsed/>
    <w:rsid w:val="00776E3A"/>
    <w:rPr>
      <w:color w:val="0563C1" w:themeColor="hyperlink"/>
      <w:u w:val="single"/>
    </w:rPr>
  </w:style>
  <w:style w:type="character" w:styleId="NichtaufgelsteErwhnung">
    <w:name w:val="Unresolved Mention"/>
    <w:basedOn w:val="Absatz-Standardschriftart"/>
    <w:uiPriority w:val="99"/>
    <w:semiHidden/>
    <w:unhideWhenUsed/>
    <w:rsid w:val="00776E3A"/>
    <w:rPr>
      <w:color w:val="605E5C"/>
      <w:shd w:val="clear" w:color="auto" w:fill="E1DFDD"/>
    </w:rPr>
  </w:style>
  <w:style w:type="paragraph" w:styleId="Kopfzeile">
    <w:name w:val="header"/>
    <w:basedOn w:val="Standard"/>
    <w:link w:val="KopfzeileZchn"/>
    <w:uiPriority w:val="99"/>
    <w:unhideWhenUsed/>
    <w:rsid w:val="007263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263D7"/>
  </w:style>
  <w:style w:type="paragraph" w:styleId="Fuzeile">
    <w:name w:val="footer"/>
    <w:basedOn w:val="Standard"/>
    <w:link w:val="FuzeileZchn"/>
    <w:uiPriority w:val="99"/>
    <w:unhideWhenUsed/>
    <w:rsid w:val="007263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26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0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ntakt@baukultour.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702</Words>
  <Characters>4425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Schulz, Henning</dc:creator>
  <cp:keywords/>
  <dc:description/>
  <cp:lastModifiedBy>Schulz, Henning</cp:lastModifiedBy>
  <cp:revision>3</cp:revision>
  <dcterms:created xsi:type="dcterms:W3CDTF">2021-07-05T11:43:00Z</dcterms:created>
  <dcterms:modified xsi:type="dcterms:W3CDTF">2021-07-05T12:34:00Z</dcterms:modified>
</cp:coreProperties>
</file>