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176"/>
      </w:tblGrid>
      <w:tr w:rsidR="00612934" w:rsidRPr="003B04C2" w14:paraId="2A889CF2" w14:textId="77777777" w:rsidTr="00F63133">
        <w:tc>
          <w:tcPr>
            <w:tcW w:w="8930" w:type="dxa"/>
            <w:gridSpan w:val="2"/>
          </w:tcPr>
          <w:p w14:paraId="594E7D85" w14:textId="2A8C2542" w:rsidR="00612934" w:rsidRDefault="004930C3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Orientalischer Superfood-Kartoffelsalat</w:t>
            </w:r>
          </w:p>
          <w:p w14:paraId="16905DC4" w14:textId="413F327D" w:rsidR="00E37571" w:rsidRPr="00E37571" w:rsidRDefault="00AC416B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 w:rsidRPr="00E42BD6">
              <w:rPr>
                <w:rFonts w:ascii="Arial" w:hAnsi="Arial" w:cs="Arial"/>
                <w:noProof/>
                <w:sz w:val="14"/>
                <w:szCs w:val="20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3C779832" wp14:editId="131578DB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94615</wp:posOffset>
                  </wp:positionV>
                  <wp:extent cx="2865755" cy="1610995"/>
                  <wp:effectExtent l="0" t="0" r="0" b="825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323F18" w14:textId="77777777" w:rsidR="00612934" w:rsidRPr="00E37571" w:rsidRDefault="00612934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</w:p>
          <w:p w14:paraId="29AB4526" w14:textId="77777777" w:rsidR="00612934" w:rsidRPr="00E37571" w:rsidRDefault="00612934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highlight w:val="yellow"/>
                <w:lang w:eastAsia="de-DE"/>
              </w:rPr>
            </w:pPr>
            <w:r w:rsidRPr="00E37571">
              <w:rPr>
                <w:rFonts w:ascii="Arial" w:hAnsi="Arial" w:cs="Arial"/>
                <w:b/>
                <w:sz w:val="24"/>
                <w:szCs w:val="20"/>
                <w:highlight w:val="yellow"/>
              </w:rPr>
              <w:br/>
            </w:r>
          </w:p>
        </w:tc>
      </w:tr>
      <w:tr w:rsidR="00612934" w:rsidRPr="00E42BD6" w14:paraId="67F202FC" w14:textId="77777777" w:rsidTr="00E52B11">
        <w:trPr>
          <w:trHeight w:val="527"/>
        </w:trPr>
        <w:tc>
          <w:tcPr>
            <w:tcW w:w="8930" w:type="dxa"/>
            <w:gridSpan w:val="2"/>
          </w:tcPr>
          <w:p w14:paraId="55F9B718" w14:textId="7AB727F2" w:rsidR="00612934" w:rsidRPr="00E42BD6" w:rsidRDefault="00E37571" w:rsidP="00AF2CDC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14"/>
                <w:szCs w:val="20"/>
              </w:rPr>
              <w:br/>
            </w:r>
            <w:r w:rsidR="00A83EF2" w:rsidRPr="00085A55">
              <w:rPr>
                <w:rFonts w:ascii="Arial" w:hAnsi="Arial" w:cs="Arial"/>
                <w:i/>
                <w:iCs/>
                <w:noProof/>
                <w:sz w:val="14"/>
                <w:szCs w:val="20"/>
              </w:rPr>
              <w:t xml:space="preserve">Quelle: </w:t>
            </w:r>
            <w:r w:rsidR="009D6F33">
              <w:rPr>
                <w:rFonts w:ascii="Arial" w:hAnsi="Arial" w:cs="Arial"/>
                <w:i/>
                <w:iCs/>
                <w:noProof/>
                <w:sz w:val="14"/>
                <w:szCs w:val="20"/>
              </w:rPr>
              <w:t>KMG/die-kartoffel.de</w:t>
            </w:r>
            <w:r w:rsidRPr="00085A55">
              <w:rPr>
                <w:rFonts w:ascii="Arial" w:hAnsi="Arial" w:cs="Arial"/>
                <w:i/>
                <w:iCs/>
                <w:noProof/>
                <w:sz w:val="14"/>
                <w:szCs w:val="20"/>
              </w:rPr>
              <w:t xml:space="preserve"> </w:t>
            </w:r>
            <w:r w:rsidR="00612934" w:rsidRPr="00085A55">
              <w:rPr>
                <w:rFonts w:ascii="Arial" w:hAnsi="Arial" w:cs="Arial"/>
                <w:i/>
                <w:iCs/>
                <w:noProof/>
                <w:sz w:val="14"/>
                <w:szCs w:val="20"/>
              </w:rPr>
              <w:t>(Bei Verwendung bitte angeben)</w:t>
            </w:r>
            <w:r w:rsidR="00612934" w:rsidRPr="00E42BD6">
              <w:rPr>
                <w:rFonts w:ascii="Arial" w:hAnsi="Arial" w:cs="Arial"/>
                <w:noProof/>
                <w:sz w:val="14"/>
                <w:szCs w:val="20"/>
                <w:highlight w:val="yellow"/>
              </w:rPr>
              <w:br/>
            </w:r>
          </w:p>
        </w:tc>
      </w:tr>
      <w:tr w:rsidR="00612934" w:rsidRPr="00E37571" w14:paraId="37EE3773" w14:textId="77777777" w:rsidTr="00E52B11">
        <w:tc>
          <w:tcPr>
            <w:tcW w:w="4754" w:type="dxa"/>
          </w:tcPr>
          <w:p w14:paraId="4A6973A2" w14:textId="760B1D47" w:rsidR="00612934" w:rsidRDefault="00612934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D32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</w:t>
            </w:r>
            <w:r w:rsidR="004930C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37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0C3">
              <w:rPr>
                <w:rFonts w:ascii="Arial" w:hAnsi="Arial" w:cs="Arial"/>
                <w:b/>
                <w:sz w:val="20"/>
                <w:szCs w:val="20"/>
              </w:rPr>
              <w:t>Personen</w:t>
            </w:r>
            <w:r w:rsidRPr="005F6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36F22CF" w14:textId="799715F8" w:rsidR="004930C3" w:rsidRDefault="004930C3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2C2D5" w14:textId="50CD2AFE" w:rsidR="004930C3" w:rsidRDefault="004930C3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den Superfood-Kartoffelsalat:</w:t>
            </w:r>
          </w:p>
          <w:p w14:paraId="4A85F1E1" w14:textId="77777777" w:rsidR="00612934" w:rsidRPr="005F6D32" w:rsidRDefault="00612934" w:rsidP="00F63133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B193E56" w14:textId="77777777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44E6C9" w14:textId="3FAD73D9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300 g Kartoffeln</w:t>
            </w:r>
          </w:p>
          <w:p w14:paraId="451C3324" w14:textId="6E1ADE69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EL Öl</w:t>
            </w:r>
          </w:p>
          <w:p w14:paraId="470F02B5" w14:textId="594B24E6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TL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5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gemahlener </w:t>
            </w: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Kreuzkümmel</w:t>
            </w:r>
          </w:p>
          <w:p w14:paraId="45F2B39B" w14:textId="5AC278DE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120 g Quinoa</w:t>
            </w:r>
          </w:p>
          <w:p w14:paraId="779C40D4" w14:textId="596274AB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 g Pistazien</w:t>
            </w:r>
          </w:p>
          <w:p w14:paraId="2403ACFD" w14:textId="31170C03" w:rsidR="004930C3" w:rsidRPr="004930C3" w:rsidRDefault="00052FCE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½ </w:t>
            </w:r>
            <w:r w:rsidR="004930C3"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Bund frische Petersilie</w:t>
            </w:r>
          </w:p>
          <w:p w14:paraId="51BBD05A" w14:textId="7BEBA597" w:rsidR="004930C3" w:rsidRPr="004930C3" w:rsidRDefault="00052FCE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½ </w:t>
            </w:r>
            <w:r w:rsidR="004930C3"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Bund Minze</w:t>
            </w:r>
          </w:p>
          <w:p w14:paraId="603DD5CB" w14:textId="556C06E2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120 g Karotten</w:t>
            </w:r>
          </w:p>
          <w:p w14:paraId="0D24FDC6" w14:textId="5F05E299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Frühlingszwiebeln</w:t>
            </w:r>
          </w:p>
          <w:p w14:paraId="2668FB39" w14:textId="6EBFEA6A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Dose Kichererbsen</w:t>
            </w:r>
          </w:p>
          <w:p w14:paraId="0C1F632F" w14:textId="7E67143B" w:rsidR="004930C3" w:rsidRPr="004930C3" w:rsidRDefault="004930C3" w:rsidP="004930C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 g Datteln</w:t>
            </w:r>
          </w:p>
          <w:p w14:paraId="43F11763" w14:textId="6C3CB869" w:rsidR="00E37571" w:rsidRPr="005F6D32" w:rsidRDefault="004930C3" w:rsidP="004930C3">
            <w:pPr>
              <w:rPr>
                <w:rFonts w:ascii="Arial" w:hAnsi="Arial" w:cs="Arial"/>
                <w:sz w:val="20"/>
                <w:szCs w:val="20"/>
              </w:rPr>
            </w:pPr>
            <w:r w:rsidRPr="004930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 g Granatapfelkerne</w:t>
            </w:r>
          </w:p>
        </w:tc>
        <w:tc>
          <w:tcPr>
            <w:tcW w:w="4176" w:type="dxa"/>
          </w:tcPr>
          <w:p w14:paraId="304C97EF" w14:textId="28D0EFE0" w:rsidR="00E37571" w:rsidRDefault="00612934" w:rsidP="00F63133">
            <w:pPr>
              <w:rPr>
                <w:rFonts w:ascii="Arial" w:hAnsi="Arial" w:cs="Arial"/>
                <w:sz w:val="20"/>
                <w:szCs w:val="20"/>
              </w:rPr>
            </w:pPr>
            <w:r w:rsidRPr="00E375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  <w:p w14:paraId="562C16BD" w14:textId="4DB78379" w:rsidR="00E37571" w:rsidRPr="004930C3" w:rsidRDefault="004930C3" w:rsidP="00F6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Für das Dressing:</w:t>
            </w:r>
          </w:p>
          <w:p w14:paraId="49CEACEF" w14:textId="18CD1655" w:rsidR="004930C3" w:rsidRDefault="004930C3" w:rsidP="00F6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DCFDE" w14:textId="77777777" w:rsidR="004930C3" w:rsidRPr="004930C3" w:rsidRDefault="004930C3" w:rsidP="004930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F511A" w14:textId="0922DEAC" w:rsidR="004930C3" w:rsidRPr="004930C3" w:rsidRDefault="004930C3" w:rsidP="004930C3">
            <w:pPr>
              <w:rPr>
                <w:rFonts w:ascii="Arial" w:hAnsi="Arial" w:cs="Arial"/>
                <w:sz w:val="20"/>
                <w:szCs w:val="20"/>
              </w:rPr>
            </w:pPr>
            <w:r w:rsidRPr="004930C3">
              <w:rPr>
                <w:rFonts w:ascii="Arial" w:hAnsi="Arial" w:cs="Arial"/>
                <w:sz w:val="20"/>
                <w:szCs w:val="20"/>
              </w:rPr>
              <w:t>50 ml Olivenöl</w:t>
            </w:r>
          </w:p>
          <w:p w14:paraId="05BBB6F4" w14:textId="18065932" w:rsidR="004930C3" w:rsidRPr="004930C3" w:rsidRDefault="004930C3" w:rsidP="004930C3">
            <w:pPr>
              <w:rPr>
                <w:rFonts w:ascii="Arial" w:hAnsi="Arial" w:cs="Arial"/>
                <w:sz w:val="20"/>
                <w:szCs w:val="20"/>
              </w:rPr>
            </w:pPr>
            <w:r w:rsidRPr="004930C3">
              <w:rPr>
                <w:rFonts w:ascii="Arial" w:hAnsi="Arial" w:cs="Arial"/>
                <w:sz w:val="20"/>
                <w:szCs w:val="20"/>
              </w:rPr>
              <w:t>2 EL Zitronensaft</w:t>
            </w:r>
          </w:p>
          <w:p w14:paraId="2BA6AC62" w14:textId="1D22A55C" w:rsidR="004930C3" w:rsidRPr="004930C3" w:rsidRDefault="004930C3" w:rsidP="004930C3">
            <w:pPr>
              <w:rPr>
                <w:rFonts w:ascii="Arial" w:hAnsi="Arial" w:cs="Arial"/>
                <w:sz w:val="20"/>
                <w:szCs w:val="20"/>
              </w:rPr>
            </w:pPr>
            <w:r w:rsidRPr="004930C3">
              <w:rPr>
                <w:rFonts w:ascii="Arial" w:hAnsi="Arial" w:cs="Arial"/>
                <w:sz w:val="20"/>
                <w:szCs w:val="20"/>
              </w:rPr>
              <w:t>1 EL brauner Zucker</w:t>
            </w:r>
          </w:p>
          <w:p w14:paraId="2E623359" w14:textId="3407BFE5" w:rsidR="004930C3" w:rsidRPr="004930C3" w:rsidRDefault="00052FCE" w:rsidP="0049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4930C3" w:rsidRPr="004930C3">
              <w:rPr>
                <w:rFonts w:ascii="Arial" w:hAnsi="Arial" w:cs="Arial"/>
                <w:sz w:val="20"/>
                <w:szCs w:val="20"/>
              </w:rPr>
              <w:t>TL Salz</w:t>
            </w:r>
          </w:p>
          <w:p w14:paraId="4986155C" w14:textId="56028EB7" w:rsidR="00E37571" w:rsidRPr="00E37571" w:rsidRDefault="00052FCE" w:rsidP="0049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4930C3" w:rsidRPr="004930C3">
              <w:rPr>
                <w:rFonts w:ascii="Arial" w:hAnsi="Arial" w:cs="Arial"/>
                <w:sz w:val="20"/>
                <w:szCs w:val="20"/>
              </w:rPr>
              <w:t>TL Chiliflocken</w:t>
            </w:r>
          </w:p>
        </w:tc>
      </w:tr>
      <w:tr w:rsidR="00612934" w14:paraId="2B4DAA08" w14:textId="77777777" w:rsidTr="00E52B11">
        <w:tc>
          <w:tcPr>
            <w:tcW w:w="8930" w:type="dxa"/>
            <w:gridSpan w:val="2"/>
          </w:tcPr>
          <w:p w14:paraId="78325D1A" w14:textId="77777777" w:rsidR="00E52B11" w:rsidRDefault="00E52B11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A3048" w14:textId="643A222F" w:rsidR="00AC416B" w:rsidRPr="00AC416B" w:rsidRDefault="00612934" w:rsidP="00AC41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A90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57CFCE06" w14:textId="77777777" w:rsidR="00612934" w:rsidRDefault="004930C3" w:rsidP="0027124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30C3">
              <w:rPr>
                <w:rFonts w:ascii="Arial" w:hAnsi="Arial" w:cs="Arial"/>
                <w:sz w:val="20"/>
                <w:szCs w:val="20"/>
              </w:rPr>
              <w:t>Den Ofen auf 200 °C vorheizen.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Quinoa in einem Sieb waschen und in einen Topf mit Salzwasser geben. Die Quinoa c</w:t>
            </w:r>
            <w:r w:rsidR="00052FCE">
              <w:rPr>
                <w:rFonts w:ascii="Arial" w:hAnsi="Arial" w:cs="Arial"/>
                <w:sz w:val="20"/>
                <w:szCs w:val="20"/>
              </w:rPr>
              <w:t>irca zehn</w:t>
            </w:r>
            <w:r w:rsidRPr="004930C3">
              <w:rPr>
                <w:rFonts w:ascii="Arial" w:hAnsi="Arial" w:cs="Arial"/>
                <w:sz w:val="20"/>
                <w:szCs w:val="20"/>
              </w:rPr>
              <w:t xml:space="preserve"> Minuten bissfest kochen.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Kartoffeln waschen, schälen und in Würfel schneiden.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In einer Schüssel das Öl und den Kreuzkümmel mit dem Salz mischen und die Kartoffelwürfel hinzugeben.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Ein Backblech mit Backpapier auslegen und die Kartoffelwürfel darauf verteilen.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Das Backblech für 30 Minuten in den Ofen geben und die Kartoffelwürfel rösten. Nach der Hälfte der Zeit</w:t>
            </w:r>
            <w:r w:rsidR="00052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0C3">
              <w:rPr>
                <w:rFonts w:ascii="Arial" w:hAnsi="Arial" w:cs="Arial"/>
                <w:sz w:val="20"/>
                <w:szCs w:val="20"/>
              </w:rPr>
              <w:t>die Kartoffelwürfel wenden.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Karotten schälen und in feine Stifte schneiden.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Datteln entkernen und hacken.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lastRenderedPageBreak/>
              <w:t>Die Pistazien</w:t>
            </w:r>
            <w:r w:rsidR="00052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0C3">
              <w:rPr>
                <w:rFonts w:ascii="Arial" w:hAnsi="Arial" w:cs="Arial"/>
                <w:sz w:val="20"/>
                <w:szCs w:val="20"/>
              </w:rPr>
              <w:t>g</w:t>
            </w:r>
            <w:r w:rsidR="00052FCE">
              <w:rPr>
                <w:rFonts w:ascii="Arial" w:hAnsi="Arial" w:cs="Arial"/>
                <w:sz w:val="20"/>
                <w:szCs w:val="20"/>
              </w:rPr>
              <w:t>egebenenfalls</w:t>
            </w:r>
            <w:r w:rsidRPr="004930C3">
              <w:rPr>
                <w:rFonts w:ascii="Arial" w:hAnsi="Arial" w:cs="Arial"/>
                <w:sz w:val="20"/>
                <w:szCs w:val="20"/>
              </w:rPr>
              <w:t xml:space="preserve"> schälen und</w:t>
            </w:r>
            <w:r w:rsidR="00052FCE">
              <w:rPr>
                <w:rFonts w:ascii="Arial" w:hAnsi="Arial" w:cs="Arial"/>
                <w:sz w:val="20"/>
                <w:szCs w:val="20"/>
              </w:rPr>
              <w:t xml:space="preserve"> danach</w:t>
            </w:r>
            <w:r w:rsidRPr="004930C3">
              <w:rPr>
                <w:rFonts w:ascii="Arial" w:hAnsi="Arial" w:cs="Arial"/>
                <w:sz w:val="20"/>
                <w:szCs w:val="20"/>
              </w:rPr>
              <w:t xml:space="preserve"> hacken.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Kichererbsen abtropfen.</w:t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Petersilie und die Minze hacken.</w:t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Die Frühlingszwiebeln waschen und in Ringe schneiden.</w:t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 xml:space="preserve">Die Zutaten für das Salatdressing – </w:t>
            </w:r>
            <w:r w:rsidR="00052FCE" w:rsidRPr="00052FCE">
              <w:rPr>
                <w:rFonts w:ascii="Arial" w:hAnsi="Arial" w:cs="Arial"/>
                <w:sz w:val="20"/>
                <w:szCs w:val="20"/>
              </w:rPr>
              <w:t>⅓</w:t>
            </w:r>
            <w:r w:rsidRPr="004930C3">
              <w:rPr>
                <w:rFonts w:ascii="Arial" w:hAnsi="Arial" w:cs="Arial"/>
                <w:sz w:val="20"/>
                <w:szCs w:val="20"/>
              </w:rPr>
              <w:t xml:space="preserve"> Tasse Olivenöl, 2 EL Zitronensaft, 1 EL brauner Zucker, ½ TL Salz und ¼ TL Chiliflocken </w:t>
            </w:r>
            <w:r w:rsidR="00052FCE">
              <w:rPr>
                <w:rFonts w:ascii="Arial" w:hAnsi="Arial" w:cs="Arial"/>
                <w:sz w:val="20"/>
                <w:szCs w:val="20"/>
              </w:rPr>
              <w:softHyphen/>
              <w:t>–</w:t>
            </w:r>
            <w:r w:rsidRPr="004930C3">
              <w:rPr>
                <w:rFonts w:ascii="Arial" w:hAnsi="Arial" w:cs="Arial"/>
                <w:sz w:val="20"/>
                <w:szCs w:val="20"/>
              </w:rPr>
              <w:t xml:space="preserve"> in eine kleine Schüssel geben und mit dem Schneebesen verrühren.</w:t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="00271244">
              <w:rPr>
                <w:rFonts w:ascii="Arial" w:hAnsi="Arial" w:cs="Arial"/>
                <w:sz w:val="20"/>
                <w:szCs w:val="20"/>
              </w:rPr>
              <w:br/>
            </w:r>
            <w:r w:rsidRPr="004930C3">
              <w:rPr>
                <w:rFonts w:ascii="Arial" w:hAnsi="Arial" w:cs="Arial"/>
                <w:sz w:val="20"/>
                <w:szCs w:val="20"/>
              </w:rPr>
              <w:t>Alle Salatzutaten nacheinander in ein oder mehrere Einmachgläser aufschichten oder in einer Schüssel nebeneinander legen. Das Dressing portionsweise hinzugeben, den Salat schütteln oder umrühren und servieren.</w:t>
            </w:r>
          </w:p>
          <w:p w14:paraId="441EC80A" w14:textId="0176A7A9" w:rsidR="00567934" w:rsidRPr="00AC416B" w:rsidRDefault="00567934" w:rsidP="00567934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C416B">
              <w:rPr>
                <w:rFonts w:ascii="Arial" w:hAnsi="Arial" w:cs="Arial"/>
                <w:sz w:val="20"/>
                <w:szCs w:val="20"/>
              </w:rPr>
              <w:t xml:space="preserve">Das Rezept gibt es online unter folgendem Link: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https://www.die-kartoffel.de/19-blog/rezepte/590-orientalischer-superfood-kartoffel-salat</w:t>
              </w:r>
            </w:hyperlink>
            <w:r w:rsidRPr="00AC41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BECF1F6" w14:textId="77777777" w:rsidR="00567934" w:rsidRDefault="00567934" w:rsidP="00567934">
            <w:pPr>
              <w:rPr>
                <w:rFonts w:ascii="Arial" w:hAnsi="Arial" w:cs="Arial"/>
                <w:sz w:val="20"/>
                <w:szCs w:val="20"/>
              </w:rPr>
            </w:pPr>
            <w:r w:rsidRPr="00E42BD6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sz w:val="20"/>
                <w:szCs w:val="20"/>
              </w:rPr>
              <w:t xml:space="preserve">tolle Rezepte sowie </w:t>
            </w:r>
            <w:r w:rsidRPr="00E42BD6">
              <w:rPr>
                <w:rFonts w:ascii="Arial" w:hAnsi="Arial" w:cs="Arial"/>
                <w:sz w:val="20"/>
                <w:szCs w:val="20"/>
              </w:rPr>
              <w:t>Informationen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BD6">
              <w:rPr>
                <w:rFonts w:ascii="Arial" w:hAnsi="Arial" w:cs="Arial"/>
                <w:sz w:val="20"/>
                <w:szCs w:val="20"/>
              </w:rPr>
              <w:t xml:space="preserve">und Tipps rund um die Kartoffel </w:t>
            </w:r>
            <w:r>
              <w:rPr>
                <w:rFonts w:ascii="Arial" w:hAnsi="Arial" w:cs="Arial"/>
                <w:sz w:val="20"/>
                <w:szCs w:val="20"/>
              </w:rPr>
              <w:t>gibt es</w:t>
            </w:r>
            <w:r w:rsidRPr="00E42BD6">
              <w:rPr>
                <w:rFonts w:ascii="Arial" w:hAnsi="Arial" w:cs="Arial"/>
                <w:sz w:val="20"/>
                <w:szCs w:val="20"/>
              </w:rPr>
              <w:t xml:space="preserve"> zudem unter </w:t>
            </w:r>
            <w:hyperlink r:id="rId10" w:history="1">
              <w:r w:rsidRPr="00E42BD6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E42B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0B4B65" w14:textId="77777777" w:rsidR="00567934" w:rsidRDefault="00567934" w:rsidP="005679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86A96" w14:textId="77777777" w:rsidR="00567934" w:rsidRDefault="00567934" w:rsidP="0056793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2FDD0EF" w14:textId="77777777" w:rsidR="00567934" w:rsidRPr="00FF3E3E" w:rsidRDefault="00567934" w:rsidP="00567934">
            <w:pPr>
              <w:rPr>
                <w:rFonts w:ascii="Arial" w:hAnsi="Arial" w:cs="Arial"/>
                <w:sz w:val="20"/>
                <w:szCs w:val="20"/>
              </w:rPr>
            </w:pPr>
            <w:r w:rsidRPr="00FB7D16">
              <w:rPr>
                <w:rFonts w:ascii="Arial" w:hAnsi="Arial" w:cs="Arial"/>
                <w:b/>
                <w:sz w:val="18"/>
                <w:szCs w:val="20"/>
              </w:rPr>
              <w:t>Über die KMG</w:t>
            </w:r>
          </w:p>
          <w:p w14:paraId="6E4555DC" w14:textId="77777777" w:rsidR="00567934" w:rsidRPr="00FB7D16" w:rsidRDefault="00567934" w:rsidP="005679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B7D16">
              <w:rPr>
                <w:rFonts w:ascii="Arial" w:hAnsi="Arial" w:cs="Arial"/>
                <w:sz w:val="18"/>
                <w:szCs w:val="20"/>
              </w:rPr>
              <w:t>Die Kartoffel-Marketing GmbH (KMG) wurde 2014 gegründet. Sie versteht sich als „Bündnis der Kartoffelprofis“ und repräsentiert die deutschen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7D16">
              <w:rPr>
                <w:rFonts w:ascii="Arial" w:hAnsi="Arial" w:cs="Arial"/>
                <w:sz w:val="18"/>
                <w:szCs w:val="20"/>
              </w:rPr>
              <w:t>Speisekartoffelproduzenten und die Kartoffelhändler. Ihr Ziel ist es, die Verbraucher in Deutschland über die Vielseitigkeit und den hohen Wert der Kartoffel zu informieren. Zur KMG gehören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7D16">
              <w:rPr>
                <w:rFonts w:ascii="Arial" w:hAnsi="Arial" w:cs="Arial"/>
                <w:sz w:val="18"/>
                <w:szCs w:val="20"/>
              </w:rPr>
              <w:t>der Deutsche Kartoffelhandelsverband e. V., die Bundesvereinigung Erzeugergemein</w:t>
            </w:r>
            <w:r w:rsidRPr="00FB7D16">
              <w:rPr>
                <w:rFonts w:ascii="Arial" w:hAnsi="Arial" w:cs="Arial"/>
                <w:sz w:val="18"/>
                <w:szCs w:val="20"/>
              </w:rPr>
              <w:softHyphen/>
              <w:t>schaften Kartoffeln und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7D16">
              <w:rPr>
                <w:rFonts w:ascii="Arial" w:hAnsi="Arial" w:cs="Arial"/>
                <w:sz w:val="18"/>
                <w:szCs w:val="20"/>
              </w:rPr>
              <w:t>der Verein Landvolk Niedersachsen – Landesbauernverb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FB7D16">
              <w:rPr>
                <w:rFonts w:ascii="Arial" w:hAnsi="Arial" w:cs="Arial"/>
                <w:sz w:val="18"/>
                <w:szCs w:val="20"/>
              </w:rPr>
              <w:t xml:space="preserve">nd e. V. Projekte der KMG werden von der Landwirtschaftlichen Rentenbank unterstützt. </w:t>
            </w:r>
          </w:p>
          <w:p w14:paraId="74FBCE7B" w14:textId="77777777" w:rsidR="00567934" w:rsidRPr="00FB7D16" w:rsidRDefault="00567934" w:rsidP="00567934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B2D44BC" w14:textId="77777777" w:rsidR="00567934" w:rsidRPr="00FB7D16" w:rsidRDefault="00567934" w:rsidP="00567934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FB7D16">
              <w:rPr>
                <w:rFonts w:ascii="Arial" w:hAnsi="Arial" w:cs="Arial"/>
                <w:b/>
                <w:sz w:val="18"/>
                <w:szCs w:val="20"/>
              </w:rPr>
              <w:t>Experten-Interviews:</w:t>
            </w:r>
          </w:p>
          <w:p w14:paraId="12B2CA79" w14:textId="77777777" w:rsidR="00567934" w:rsidRPr="00FB7D16" w:rsidRDefault="00567934" w:rsidP="00567934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B7D16">
              <w:rPr>
                <w:rFonts w:ascii="Arial" w:hAnsi="Arial" w:cs="Arial"/>
                <w:sz w:val="18"/>
                <w:szCs w:val="20"/>
              </w:rPr>
              <w:t xml:space="preserve">Wir arbeiten mit zahlreichen Experten aus dem Kartoffelanbau und aus der Kartoffelproduktion zusammen, </w:t>
            </w:r>
          </w:p>
          <w:p w14:paraId="700E4644" w14:textId="77777777" w:rsidR="00567934" w:rsidRPr="00FB7D16" w:rsidRDefault="00567934" w:rsidP="00567934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B7D16">
              <w:rPr>
                <w:rFonts w:ascii="Arial" w:hAnsi="Arial" w:cs="Arial"/>
                <w:sz w:val="18"/>
                <w:szCs w:val="20"/>
              </w:rPr>
              <w:t>die Ihnen für Interviews zur Verfügung stehen. Bitte wenden Sie sich gerne an uns.</w:t>
            </w:r>
          </w:p>
          <w:p w14:paraId="6EAA9563" w14:textId="77777777" w:rsidR="00567934" w:rsidRPr="00FB7D16" w:rsidRDefault="00567934" w:rsidP="00567934">
            <w:pPr>
              <w:pStyle w:val="Fuzeile"/>
              <w:spacing w:after="40"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31EC61" w14:textId="77777777" w:rsidR="00567934" w:rsidRPr="00FB7D16" w:rsidRDefault="00567934" w:rsidP="00567934">
            <w:pPr>
              <w:pStyle w:val="Fuzeile"/>
              <w:spacing w:after="40"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B7D16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550AF422" wp14:editId="204490E0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68580</wp:posOffset>
                  </wp:positionV>
                  <wp:extent cx="910590" cy="359410"/>
                  <wp:effectExtent l="0" t="0" r="3810" b="2540"/>
                  <wp:wrapTight wrapText="bothSides">
                    <wp:wrapPolygon edited="0">
                      <wp:start x="0" y="0"/>
                      <wp:lineTo x="0" y="20608"/>
                      <wp:lineTo x="21238" y="20608"/>
                      <wp:lineTo x="21238" y="0"/>
                      <wp:lineTo x="0" y="0"/>
                    </wp:wrapPolygon>
                  </wp:wrapTight>
                  <wp:docPr id="6" name="Grafik 6" descr="C:\Users\tsiagidou.AGENTUR05DOM\AppData\Local\Microsoft\Windows\INetCache\Content.Word\renten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iagidou.AGENTUR05DOM\AppData\Local\Microsoft\Windows\INetCache\Content.Word\renten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D16">
              <w:rPr>
                <w:rFonts w:ascii="Arial" w:hAnsi="Arial" w:cs="Arial"/>
                <w:b/>
                <w:sz w:val="18"/>
                <w:szCs w:val="18"/>
              </w:rPr>
              <w:t>Pressekontakt:</w:t>
            </w:r>
          </w:p>
          <w:p w14:paraId="134610FE" w14:textId="77777777" w:rsidR="00567934" w:rsidRPr="008C3F42" w:rsidRDefault="00567934" w:rsidP="00567934">
            <w:pPr>
              <w:pStyle w:val="Fuzeile"/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3F42">
              <w:rPr>
                <w:rFonts w:ascii="Arial" w:hAnsi="Arial" w:cs="Arial"/>
                <w:sz w:val="18"/>
                <w:szCs w:val="18"/>
              </w:rPr>
              <w:t xml:space="preserve">agentur05 GmbH | Christina </w:t>
            </w:r>
            <w:r>
              <w:rPr>
                <w:rFonts w:ascii="Arial" w:hAnsi="Arial" w:cs="Arial"/>
                <w:sz w:val="18"/>
                <w:szCs w:val="18"/>
              </w:rPr>
              <w:t>Fischer</w:t>
            </w:r>
            <w:r w:rsidRPr="008C3F42">
              <w:rPr>
                <w:rFonts w:ascii="Arial" w:hAnsi="Arial" w:cs="Arial"/>
                <w:sz w:val="18"/>
                <w:szCs w:val="18"/>
              </w:rPr>
              <w:br/>
            </w:r>
            <w:r w:rsidRPr="008C3F42">
              <w:rPr>
                <w:rFonts w:ascii="Arial" w:hAnsi="Arial" w:cs="Arial"/>
                <w:sz w:val="18"/>
                <w:szCs w:val="18"/>
              </w:rPr>
              <w:br/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>fischer</w:t>
            </w:r>
            <w:r w:rsidRPr="008C3F42">
              <w:rPr>
                <w:rFonts w:ascii="Arial" w:hAnsi="Arial" w:cs="Arial"/>
                <w:sz w:val="18"/>
                <w:szCs w:val="18"/>
              </w:rPr>
              <w:t>@agentur05.de</w:t>
            </w:r>
            <w:r w:rsidRPr="008C3F42">
              <w:rPr>
                <w:rFonts w:ascii="Arial" w:hAnsi="Arial" w:cs="Arial"/>
                <w:sz w:val="18"/>
                <w:szCs w:val="18"/>
              </w:rPr>
              <w:br/>
            </w:r>
          </w:p>
          <w:p w14:paraId="0206AC41" w14:textId="77777777" w:rsidR="00567934" w:rsidRDefault="00567934" w:rsidP="00567934">
            <w:pPr>
              <w:rPr>
                <w:rFonts w:ascii="Arial" w:hAnsi="Arial" w:cs="Arial"/>
                <w:sz w:val="18"/>
                <w:szCs w:val="18"/>
              </w:rPr>
            </w:pPr>
            <w:r w:rsidRPr="00FB7D16">
              <w:rPr>
                <w:rFonts w:ascii="Arial" w:hAnsi="Arial" w:cs="Arial"/>
                <w:sz w:val="18"/>
                <w:szCs w:val="18"/>
              </w:rPr>
              <w:t>Tel.: 0221 925454-81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B7D1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      </w:r>
          </w:p>
          <w:p w14:paraId="2BC1224D" w14:textId="43ABF2D6" w:rsidR="00567934" w:rsidRPr="003655F0" w:rsidRDefault="00567934" w:rsidP="0027124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0C860" w14:textId="79609EFB" w:rsidR="00612934" w:rsidRDefault="00612934" w:rsidP="00612934">
      <w:pPr>
        <w:rPr>
          <w:rFonts w:ascii="Arial" w:hAnsi="Arial" w:cs="Arial"/>
          <w:sz w:val="20"/>
          <w:szCs w:val="20"/>
        </w:rPr>
      </w:pPr>
    </w:p>
    <w:p w14:paraId="5516870E" w14:textId="77777777" w:rsidR="00EE3C27" w:rsidRDefault="00EE3C27" w:rsidP="00FE6BC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C480AA9" w14:textId="77777777" w:rsidR="002C7A47" w:rsidRPr="00EB08C2" w:rsidRDefault="002C7A47" w:rsidP="00EB08C2">
      <w:pPr>
        <w:rPr>
          <w:rFonts w:ascii="Arial" w:hAnsi="Arial" w:cs="Arial"/>
          <w:sz w:val="20"/>
          <w:szCs w:val="20"/>
        </w:rPr>
      </w:pPr>
    </w:p>
    <w:sectPr w:rsidR="002C7A47" w:rsidRPr="00EB08C2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56A5" w14:textId="77777777" w:rsidR="00641C5A" w:rsidRDefault="00641C5A" w:rsidP="005D748C">
      <w:pPr>
        <w:spacing w:after="0" w:line="240" w:lineRule="auto"/>
      </w:pPr>
      <w:r>
        <w:separator/>
      </w:r>
    </w:p>
  </w:endnote>
  <w:endnote w:type="continuationSeparator" w:id="0">
    <w:p w14:paraId="4F51BA7D" w14:textId="77777777" w:rsidR="00641C5A" w:rsidRDefault="00641C5A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5B5C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BC05" w14:textId="77777777" w:rsidR="00641C5A" w:rsidRDefault="00641C5A" w:rsidP="005D748C">
      <w:pPr>
        <w:spacing w:after="0" w:line="240" w:lineRule="auto"/>
      </w:pPr>
      <w:r>
        <w:separator/>
      </w:r>
    </w:p>
  </w:footnote>
  <w:footnote w:type="continuationSeparator" w:id="0">
    <w:p w14:paraId="5860DAB2" w14:textId="77777777" w:rsidR="00641C5A" w:rsidRDefault="00641C5A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316117E3" w:rsidR="00E153E6" w:rsidRPr="00D233BF" w:rsidRDefault="00BF79BC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AbDA4XwFnogSr7jLPnnLvzqXYs/uCUpPNFYsZvH1eORq1vvIgeFLXn3oPWDW0YLYuyA4RhNwUYnMKkl4c7Pzg==" w:salt="0WZRCblswF2b9hdDW3dAOA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313EB"/>
    <w:rsid w:val="00033144"/>
    <w:rsid w:val="00042CFF"/>
    <w:rsid w:val="00047400"/>
    <w:rsid w:val="00052EB5"/>
    <w:rsid w:val="00052EBF"/>
    <w:rsid w:val="00052FCE"/>
    <w:rsid w:val="000571EC"/>
    <w:rsid w:val="000572BE"/>
    <w:rsid w:val="000574AE"/>
    <w:rsid w:val="0006164D"/>
    <w:rsid w:val="00064922"/>
    <w:rsid w:val="000661E2"/>
    <w:rsid w:val="00067858"/>
    <w:rsid w:val="000807AD"/>
    <w:rsid w:val="00085A55"/>
    <w:rsid w:val="00091149"/>
    <w:rsid w:val="00093E4A"/>
    <w:rsid w:val="000942B7"/>
    <w:rsid w:val="00096B43"/>
    <w:rsid w:val="000A1400"/>
    <w:rsid w:val="000A49EE"/>
    <w:rsid w:val="000A5335"/>
    <w:rsid w:val="000B2B49"/>
    <w:rsid w:val="000B614C"/>
    <w:rsid w:val="000B74CA"/>
    <w:rsid w:val="000C2ACF"/>
    <w:rsid w:val="000E7975"/>
    <w:rsid w:val="000F447E"/>
    <w:rsid w:val="000F6FD5"/>
    <w:rsid w:val="000F74FF"/>
    <w:rsid w:val="00100BA0"/>
    <w:rsid w:val="00101235"/>
    <w:rsid w:val="00104C1B"/>
    <w:rsid w:val="001052FE"/>
    <w:rsid w:val="00110BEF"/>
    <w:rsid w:val="0012110F"/>
    <w:rsid w:val="00121AE7"/>
    <w:rsid w:val="00122F6A"/>
    <w:rsid w:val="00133635"/>
    <w:rsid w:val="00134A54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255A"/>
    <w:rsid w:val="0021435B"/>
    <w:rsid w:val="002149B9"/>
    <w:rsid w:val="00215B0E"/>
    <w:rsid w:val="002172B8"/>
    <w:rsid w:val="002214D4"/>
    <w:rsid w:val="00231542"/>
    <w:rsid w:val="00244FBD"/>
    <w:rsid w:val="00250FAA"/>
    <w:rsid w:val="00251C50"/>
    <w:rsid w:val="00252768"/>
    <w:rsid w:val="00253E54"/>
    <w:rsid w:val="00254581"/>
    <w:rsid w:val="0025501C"/>
    <w:rsid w:val="00266252"/>
    <w:rsid w:val="00271244"/>
    <w:rsid w:val="0027638B"/>
    <w:rsid w:val="002767B0"/>
    <w:rsid w:val="00277ECC"/>
    <w:rsid w:val="00281CF6"/>
    <w:rsid w:val="002864C8"/>
    <w:rsid w:val="00287974"/>
    <w:rsid w:val="0029202B"/>
    <w:rsid w:val="00297453"/>
    <w:rsid w:val="002A5DE6"/>
    <w:rsid w:val="002A71E9"/>
    <w:rsid w:val="002B118C"/>
    <w:rsid w:val="002B1539"/>
    <w:rsid w:val="002C7A47"/>
    <w:rsid w:val="002D4924"/>
    <w:rsid w:val="002D50DB"/>
    <w:rsid w:val="002E14F1"/>
    <w:rsid w:val="002E500D"/>
    <w:rsid w:val="002E625B"/>
    <w:rsid w:val="002F0A06"/>
    <w:rsid w:val="002F2D06"/>
    <w:rsid w:val="002F2E85"/>
    <w:rsid w:val="002F7273"/>
    <w:rsid w:val="00304D54"/>
    <w:rsid w:val="003063F5"/>
    <w:rsid w:val="003121A7"/>
    <w:rsid w:val="00314024"/>
    <w:rsid w:val="00317908"/>
    <w:rsid w:val="00325A26"/>
    <w:rsid w:val="00327C9B"/>
    <w:rsid w:val="003329CF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860CC"/>
    <w:rsid w:val="00392E92"/>
    <w:rsid w:val="003940C9"/>
    <w:rsid w:val="0039456B"/>
    <w:rsid w:val="003A2B47"/>
    <w:rsid w:val="003A306D"/>
    <w:rsid w:val="003A34E0"/>
    <w:rsid w:val="003A42C8"/>
    <w:rsid w:val="003A6DD6"/>
    <w:rsid w:val="003A7C50"/>
    <w:rsid w:val="003B69F7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6101A"/>
    <w:rsid w:val="0046136B"/>
    <w:rsid w:val="0046755C"/>
    <w:rsid w:val="00481CA5"/>
    <w:rsid w:val="00484C9E"/>
    <w:rsid w:val="004930C3"/>
    <w:rsid w:val="004A351D"/>
    <w:rsid w:val="004A57F5"/>
    <w:rsid w:val="004B082A"/>
    <w:rsid w:val="004B1E58"/>
    <w:rsid w:val="004C16D8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40ED"/>
    <w:rsid w:val="0052068C"/>
    <w:rsid w:val="00522151"/>
    <w:rsid w:val="00522D17"/>
    <w:rsid w:val="005250EB"/>
    <w:rsid w:val="00533A5E"/>
    <w:rsid w:val="0053479A"/>
    <w:rsid w:val="00534B29"/>
    <w:rsid w:val="00536E41"/>
    <w:rsid w:val="00537369"/>
    <w:rsid w:val="005417D5"/>
    <w:rsid w:val="00542785"/>
    <w:rsid w:val="00554337"/>
    <w:rsid w:val="00561B45"/>
    <w:rsid w:val="005628E1"/>
    <w:rsid w:val="00565679"/>
    <w:rsid w:val="00567934"/>
    <w:rsid w:val="00573AFB"/>
    <w:rsid w:val="0057562F"/>
    <w:rsid w:val="00580FDE"/>
    <w:rsid w:val="00590C6B"/>
    <w:rsid w:val="00593821"/>
    <w:rsid w:val="00596EE2"/>
    <w:rsid w:val="005A641A"/>
    <w:rsid w:val="005B04D2"/>
    <w:rsid w:val="005B2B7C"/>
    <w:rsid w:val="005C241C"/>
    <w:rsid w:val="005D01A7"/>
    <w:rsid w:val="005D31F5"/>
    <w:rsid w:val="005D532A"/>
    <w:rsid w:val="005D748C"/>
    <w:rsid w:val="005E5C10"/>
    <w:rsid w:val="006030DB"/>
    <w:rsid w:val="00603658"/>
    <w:rsid w:val="006060DB"/>
    <w:rsid w:val="00612934"/>
    <w:rsid w:val="00641283"/>
    <w:rsid w:val="00641704"/>
    <w:rsid w:val="00641C5A"/>
    <w:rsid w:val="00641F0B"/>
    <w:rsid w:val="00644F70"/>
    <w:rsid w:val="006625F7"/>
    <w:rsid w:val="0067284B"/>
    <w:rsid w:val="00672E2C"/>
    <w:rsid w:val="00681311"/>
    <w:rsid w:val="00683AB8"/>
    <w:rsid w:val="0068534D"/>
    <w:rsid w:val="006A35E6"/>
    <w:rsid w:val="006A5C72"/>
    <w:rsid w:val="006B010C"/>
    <w:rsid w:val="006B0FAF"/>
    <w:rsid w:val="006B32C7"/>
    <w:rsid w:val="006B4C54"/>
    <w:rsid w:val="006C2C11"/>
    <w:rsid w:val="006C46B3"/>
    <w:rsid w:val="006C692A"/>
    <w:rsid w:val="006C6C58"/>
    <w:rsid w:val="006D3065"/>
    <w:rsid w:val="006D792F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67A1A"/>
    <w:rsid w:val="00773C0D"/>
    <w:rsid w:val="00782C04"/>
    <w:rsid w:val="007864C8"/>
    <w:rsid w:val="00787EB8"/>
    <w:rsid w:val="007A7375"/>
    <w:rsid w:val="007B639C"/>
    <w:rsid w:val="007B7F4B"/>
    <w:rsid w:val="007D3539"/>
    <w:rsid w:val="007D5D94"/>
    <w:rsid w:val="007E6824"/>
    <w:rsid w:val="007F2C98"/>
    <w:rsid w:val="0080292E"/>
    <w:rsid w:val="00821325"/>
    <w:rsid w:val="00826640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55B70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65F1"/>
    <w:rsid w:val="008B1410"/>
    <w:rsid w:val="008B1754"/>
    <w:rsid w:val="008B403A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2058"/>
    <w:rsid w:val="009D4235"/>
    <w:rsid w:val="009D6F33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367F"/>
    <w:rsid w:val="00A83EF2"/>
    <w:rsid w:val="00A92DAD"/>
    <w:rsid w:val="00A93DBB"/>
    <w:rsid w:val="00A97145"/>
    <w:rsid w:val="00A971B9"/>
    <w:rsid w:val="00AA0086"/>
    <w:rsid w:val="00AB1115"/>
    <w:rsid w:val="00AB2510"/>
    <w:rsid w:val="00AC16E6"/>
    <w:rsid w:val="00AC2783"/>
    <w:rsid w:val="00AC3325"/>
    <w:rsid w:val="00AC416B"/>
    <w:rsid w:val="00AC6B70"/>
    <w:rsid w:val="00AE1401"/>
    <w:rsid w:val="00AE3C80"/>
    <w:rsid w:val="00AE591C"/>
    <w:rsid w:val="00AE6EE2"/>
    <w:rsid w:val="00AF2CDC"/>
    <w:rsid w:val="00AF468D"/>
    <w:rsid w:val="00AF4A0A"/>
    <w:rsid w:val="00AF70CD"/>
    <w:rsid w:val="00B001E1"/>
    <w:rsid w:val="00B014AC"/>
    <w:rsid w:val="00B02AA7"/>
    <w:rsid w:val="00B12071"/>
    <w:rsid w:val="00B13744"/>
    <w:rsid w:val="00B21C5E"/>
    <w:rsid w:val="00B23449"/>
    <w:rsid w:val="00B274FB"/>
    <w:rsid w:val="00B45290"/>
    <w:rsid w:val="00B53599"/>
    <w:rsid w:val="00B57691"/>
    <w:rsid w:val="00B76456"/>
    <w:rsid w:val="00B84D04"/>
    <w:rsid w:val="00B87A8D"/>
    <w:rsid w:val="00B90471"/>
    <w:rsid w:val="00B9215A"/>
    <w:rsid w:val="00B931BB"/>
    <w:rsid w:val="00B9764F"/>
    <w:rsid w:val="00BA164A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D1D58"/>
    <w:rsid w:val="00BD233C"/>
    <w:rsid w:val="00BD368B"/>
    <w:rsid w:val="00BD4A8A"/>
    <w:rsid w:val="00BD5B14"/>
    <w:rsid w:val="00BE3051"/>
    <w:rsid w:val="00BE4E34"/>
    <w:rsid w:val="00BE7F94"/>
    <w:rsid w:val="00BF79BC"/>
    <w:rsid w:val="00C01743"/>
    <w:rsid w:val="00C10A8F"/>
    <w:rsid w:val="00C24873"/>
    <w:rsid w:val="00C27E80"/>
    <w:rsid w:val="00C30903"/>
    <w:rsid w:val="00C37C65"/>
    <w:rsid w:val="00C436C7"/>
    <w:rsid w:val="00C43AB6"/>
    <w:rsid w:val="00C6073E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71B4"/>
    <w:rsid w:val="00CF0BB8"/>
    <w:rsid w:val="00CF1CEA"/>
    <w:rsid w:val="00CF3B23"/>
    <w:rsid w:val="00CF6DB6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19C3"/>
    <w:rsid w:val="00D42009"/>
    <w:rsid w:val="00D42BE6"/>
    <w:rsid w:val="00D44962"/>
    <w:rsid w:val="00D56BE4"/>
    <w:rsid w:val="00D61A72"/>
    <w:rsid w:val="00D65D06"/>
    <w:rsid w:val="00D72841"/>
    <w:rsid w:val="00D76F98"/>
    <w:rsid w:val="00D81AF1"/>
    <w:rsid w:val="00D85758"/>
    <w:rsid w:val="00D955A8"/>
    <w:rsid w:val="00D966BD"/>
    <w:rsid w:val="00D9717F"/>
    <w:rsid w:val="00DA1C67"/>
    <w:rsid w:val="00DA3156"/>
    <w:rsid w:val="00DA5CC2"/>
    <w:rsid w:val="00DA66BE"/>
    <w:rsid w:val="00DB7A9B"/>
    <w:rsid w:val="00DC5F5D"/>
    <w:rsid w:val="00DC75C5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592A"/>
    <w:rsid w:val="00E37571"/>
    <w:rsid w:val="00E379EE"/>
    <w:rsid w:val="00E420CD"/>
    <w:rsid w:val="00E52B11"/>
    <w:rsid w:val="00E57787"/>
    <w:rsid w:val="00E60DDD"/>
    <w:rsid w:val="00E60E1D"/>
    <w:rsid w:val="00E61DCB"/>
    <w:rsid w:val="00E6371F"/>
    <w:rsid w:val="00E658BC"/>
    <w:rsid w:val="00E76564"/>
    <w:rsid w:val="00E93150"/>
    <w:rsid w:val="00E94A3A"/>
    <w:rsid w:val="00E96FEB"/>
    <w:rsid w:val="00EA1678"/>
    <w:rsid w:val="00EA3C9E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E207C"/>
    <w:rsid w:val="00EE3C27"/>
    <w:rsid w:val="00EE4255"/>
    <w:rsid w:val="00EF12C9"/>
    <w:rsid w:val="00EF1E4C"/>
    <w:rsid w:val="00EF2556"/>
    <w:rsid w:val="00EF545C"/>
    <w:rsid w:val="00EF6D12"/>
    <w:rsid w:val="00F00700"/>
    <w:rsid w:val="00F01EE8"/>
    <w:rsid w:val="00F02D9D"/>
    <w:rsid w:val="00F16D35"/>
    <w:rsid w:val="00F177B6"/>
    <w:rsid w:val="00F20DB2"/>
    <w:rsid w:val="00F36976"/>
    <w:rsid w:val="00F36F30"/>
    <w:rsid w:val="00F43540"/>
    <w:rsid w:val="00F44285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B7ACD"/>
    <w:rsid w:val="00FC1F38"/>
    <w:rsid w:val="00FC727E"/>
    <w:rsid w:val="00FD4BE7"/>
    <w:rsid w:val="00FE3F70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111D89B"/>
  <w15:docId w15:val="{4F1596E7-FE24-4F42-A5CC-099930A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93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kartoffel.de/19-blog/rezepte/590-orientalischer-superfood-kartoffel-sal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060E-DA81-437D-9180-097FDE2F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Dimitra Tsiagidou | agentur05</dc:creator>
  <cp:lastModifiedBy>Christina Heibach | agentur05</cp:lastModifiedBy>
  <cp:revision>38</cp:revision>
  <cp:lastPrinted>2021-04-01T14:49:00Z</cp:lastPrinted>
  <dcterms:created xsi:type="dcterms:W3CDTF">2018-10-16T15:30:00Z</dcterms:created>
  <dcterms:modified xsi:type="dcterms:W3CDTF">2021-04-09T14:10:00Z</dcterms:modified>
</cp:coreProperties>
</file>