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0F705C1" w14:textId="6343698E" w:rsidR="000672CB" w:rsidRPr="000672CB" w:rsidRDefault="00EE31FF" w:rsidP="000672CB">
      <w:pPr>
        <w:pStyle w:val="Flietext"/>
        <w:rPr>
          <w:b/>
          <w:bCs/>
          <w:sz w:val="28"/>
          <w:szCs w:val="28"/>
        </w:rPr>
      </w:pPr>
      <w:r>
        <w:rPr>
          <w:b/>
          <w:bCs/>
          <w:sz w:val="28"/>
          <w:szCs w:val="28"/>
        </w:rPr>
        <w:t xml:space="preserve">Zeugnisaktion: </w:t>
      </w:r>
      <w:r w:rsidR="000672CB" w:rsidRPr="000672CB">
        <w:rPr>
          <w:b/>
          <w:bCs/>
          <w:sz w:val="28"/>
          <w:szCs w:val="28"/>
        </w:rPr>
        <w:t xml:space="preserve">Edeka Südwest </w:t>
      </w:r>
      <w:r>
        <w:rPr>
          <w:b/>
          <w:bCs/>
          <w:sz w:val="28"/>
          <w:szCs w:val="28"/>
        </w:rPr>
        <w:t>verteilt Überraschungstüten</w:t>
      </w:r>
    </w:p>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0A3FF5D0" w:rsidR="00973546" w:rsidRPr="00561BFD" w:rsidRDefault="000672CB" w:rsidP="00465EE8">
                    <w:pPr>
                      <w:pStyle w:val="Headline"/>
                    </w:pPr>
                    <w:r w:rsidRPr="000672CB">
                      <w:t xml:space="preserve">Belohnung für gute </w:t>
                    </w:r>
                    <w:r w:rsidR="00D21C57">
                      <w:t>Noten</w:t>
                    </w:r>
                  </w:p>
                </w:tc>
              </w:sdtContent>
            </w:sdt>
          </w:tr>
        </w:sdtContent>
      </w:sdt>
    </w:tbl>
    <w:p w14:paraId="4B369E74" w14:textId="3F474331" w:rsidR="00EE31FF" w:rsidRDefault="00D95B4E" w:rsidP="00BD7929">
      <w:pPr>
        <w:pStyle w:val="Intro-Text"/>
      </w:pPr>
      <w:sdt>
        <w:sdtPr>
          <w:id w:val="1521048624"/>
          <w:placeholder>
            <w:docPart w:val="EDD70B9FAB9746BF994A9D9F72A1CD0D"/>
          </w:placeholder>
        </w:sdtPr>
        <w:sdtEndPr/>
        <w:sdtContent>
          <w:r w:rsidR="000672CB">
            <w:t>Offenburg</w:t>
          </w:r>
        </w:sdtContent>
      </w:sdt>
      <w:r w:rsidR="00BD7929">
        <w:t>/</w:t>
      </w:r>
      <w:sdt>
        <w:sdtPr>
          <w:id w:val="765271979"/>
          <w:placeholder>
            <w:docPart w:val="776A38A1666E40839D818BB077AD923A"/>
          </w:placeholder>
          <w:date w:fullDate="2026-07-22T00:00:00Z">
            <w:dateFormat w:val="dd.MM.yyyy"/>
            <w:lid w:val="de-DE"/>
            <w:storeMappedDataAs w:val="dateTime"/>
            <w:calendar w:val="gregorian"/>
          </w:date>
        </w:sdtPr>
        <w:sdtEndPr/>
        <w:sdtContent>
          <w:r w:rsidR="000672CB">
            <w:t>22.07.2026</w:t>
          </w:r>
        </w:sdtContent>
      </w:sdt>
      <w:r w:rsidR="00BD7929">
        <w:t xml:space="preserve"> </w:t>
      </w:r>
      <w:r w:rsidR="009A092E">
        <w:t>–</w:t>
      </w:r>
      <w:r w:rsidR="00BD7929">
        <w:t xml:space="preserve"> </w:t>
      </w:r>
      <w:r w:rsidR="00EE31FF">
        <w:t xml:space="preserve">Pünktlich zum Start in die Sommerferien führt Edeka Südwest </w:t>
      </w:r>
      <w:r w:rsidR="000672CB" w:rsidRPr="000672CB">
        <w:t xml:space="preserve">am Mittwoch, 29. Juli 2026, </w:t>
      </w:r>
      <w:r w:rsidR="0097274B" w:rsidRPr="0097274B">
        <w:t>ab 10</w:t>
      </w:r>
      <w:r w:rsidR="00EE31FF" w:rsidRPr="0097274B">
        <w:t xml:space="preserve"> Uhr </w:t>
      </w:r>
      <w:r w:rsidR="000672CB" w:rsidRPr="0097274B">
        <w:t>eine Zeugnisaktion</w:t>
      </w:r>
      <w:r w:rsidR="000672CB" w:rsidRPr="000672CB">
        <w:t xml:space="preserve"> in der Offenburger Innenstadt</w:t>
      </w:r>
      <w:r w:rsidR="00AD7309">
        <w:t xml:space="preserve"> durch</w:t>
      </w:r>
      <w:r w:rsidR="000672CB" w:rsidRPr="000672CB">
        <w:t xml:space="preserve">. </w:t>
      </w:r>
    </w:p>
    <w:p w14:paraId="124BB7FF" w14:textId="77777777" w:rsidR="00EE31FF" w:rsidRDefault="00EE31FF" w:rsidP="00BD7929">
      <w:pPr>
        <w:pStyle w:val="Intro-Text"/>
      </w:pPr>
    </w:p>
    <w:p w14:paraId="676B9C98" w14:textId="725EFC18" w:rsidR="004678D6" w:rsidRDefault="000672CB" w:rsidP="00BD7929">
      <w:pPr>
        <w:pStyle w:val="Intro-Text"/>
        <w:rPr>
          <w:b w:val="0"/>
          <w:bCs w:val="0"/>
        </w:rPr>
      </w:pPr>
      <w:r w:rsidRPr="00DE7AC0">
        <w:rPr>
          <w:b w:val="0"/>
          <w:bCs w:val="0"/>
        </w:rPr>
        <w:t xml:space="preserve">Schülerinnen und Schüler </w:t>
      </w:r>
      <w:r w:rsidR="008904C9" w:rsidRPr="00DE7AC0">
        <w:rPr>
          <w:b w:val="0"/>
          <w:bCs w:val="0"/>
        </w:rPr>
        <w:t xml:space="preserve">können sich </w:t>
      </w:r>
      <w:r w:rsidR="00AD7309" w:rsidRPr="00DE7AC0">
        <w:rPr>
          <w:b w:val="0"/>
          <w:bCs w:val="0"/>
        </w:rPr>
        <w:t xml:space="preserve">bei der Vogelwesen-Skulptur </w:t>
      </w:r>
      <w:r w:rsidR="00B75DF9" w:rsidRPr="00DE7AC0">
        <w:rPr>
          <w:b w:val="0"/>
          <w:bCs w:val="0"/>
        </w:rPr>
        <w:t xml:space="preserve">zwischen Rathaus und Fischmarkt </w:t>
      </w:r>
      <w:r w:rsidR="008904C9" w:rsidRPr="00DE7AC0">
        <w:rPr>
          <w:b w:val="0"/>
          <w:bCs w:val="0"/>
        </w:rPr>
        <w:t>mit ihrem Zeugnis eine Überraschungstüte abholen</w:t>
      </w:r>
      <w:r w:rsidR="00EE31FF">
        <w:rPr>
          <w:b w:val="0"/>
          <w:bCs w:val="0"/>
        </w:rPr>
        <w:t xml:space="preserve">. Der Inhalt variiert </w:t>
      </w:r>
      <w:r w:rsidR="00AD7309" w:rsidRPr="00DE7AC0">
        <w:rPr>
          <w:b w:val="0"/>
          <w:bCs w:val="0"/>
        </w:rPr>
        <w:t>nach Notenschnitt</w:t>
      </w:r>
      <w:r w:rsidR="008904C9" w:rsidRPr="00DE7AC0">
        <w:rPr>
          <w:b w:val="0"/>
          <w:bCs w:val="0"/>
        </w:rPr>
        <w:t>. Gratis-Eis und Musik von Hitradio Ohr runden das Event ab</w:t>
      </w:r>
      <w:r w:rsidR="002B79E3" w:rsidRPr="00DE7AC0">
        <w:rPr>
          <w:b w:val="0"/>
          <w:bCs w:val="0"/>
        </w:rPr>
        <w:t>.</w:t>
      </w:r>
      <w:r w:rsidR="00AD7309" w:rsidRPr="00DE7AC0">
        <w:rPr>
          <w:b w:val="0"/>
          <w:bCs w:val="0"/>
        </w:rPr>
        <w:t xml:space="preserve"> Gleichzeitig können sich Interessierte über die vielfältigen Möglichkeiten für eine Ausbildung oder ein duales Studium bei Edeka Südwest informieren. </w:t>
      </w:r>
    </w:p>
    <w:p w14:paraId="7ECE4358" w14:textId="77777777" w:rsidR="00EE31FF" w:rsidRDefault="00EE31FF" w:rsidP="00BD7929">
      <w:pPr>
        <w:pStyle w:val="Intro-Text"/>
        <w:rPr>
          <w:b w:val="0"/>
          <w:bCs w:val="0"/>
        </w:rPr>
      </w:pPr>
    </w:p>
    <w:p w14:paraId="743DB205" w14:textId="44CD8BF4" w:rsidR="00EE31FF" w:rsidRPr="00EE31FF" w:rsidRDefault="00EE31FF" w:rsidP="00BD7929">
      <w:pPr>
        <w:pStyle w:val="Intro-Text"/>
      </w:pPr>
      <w:r w:rsidRPr="00DE7AC0">
        <w:t>Vielfältiges Ausbildungs- und Studienangebot</w:t>
      </w:r>
    </w:p>
    <w:p w14:paraId="1B904174" w14:textId="434ED6F2" w:rsidR="002C348C" w:rsidRDefault="000672CB" w:rsidP="000672CB">
      <w:pPr>
        <w:pStyle w:val="Flietext"/>
      </w:pPr>
      <w:r>
        <w:t>„Mit unserer Zeugnisaktion möchten wir die Leistungen der Schülerinnen und Schüler zum Schuljahresende würdigen und ihnen eine kleine Freude zum Ferienstart bereiten. Gleichzeitig schaffen wir einen ungezwungenen Rahmen, um mit jungen Menschen ins Gespräch zu kommen und ihnen Perspektiven für ihre berufliche Zukunft aufzuzeigen</w:t>
      </w:r>
      <w:r w:rsidRPr="0097274B">
        <w:t xml:space="preserve">“, sagt Torsten Geiler, </w:t>
      </w:r>
      <w:r w:rsidR="00EE31FF" w:rsidRPr="0097274B">
        <w:t xml:space="preserve">Geschäftsbereichsleiter Personal </w:t>
      </w:r>
      <w:r w:rsidRPr="0097274B">
        <w:t>Edeka Südwest.</w:t>
      </w:r>
    </w:p>
    <w:p w14:paraId="3061341F" w14:textId="77777777" w:rsidR="00DE7AC0" w:rsidRDefault="00DE7AC0" w:rsidP="000672CB">
      <w:pPr>
        <w:pStyle w:val="Flietext"/>
      </w:pPr>
    </w:p>
    <w:p w14:paraId="4DB4E5E9" w14:textId="5339ECC2" w:rsidR="00EF79AA" w:rsidRPr="00EF79AA" w:rsidRDefault="00D95B4E"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3CB2D043" w14:textId="781979F3" w:rsidR="001371BB" w:rsidRPr="006D08E3" w:rsidRDefault="001371BB" w:rsidP="001A1F1B">
          <w:pPr>
            <w:pStyle w:val="Zusatzinformation-Text"/>
          </w:pPr>
          <w:r w:rsidRPr="001371BB">
            <w:t xml:space="preserve">Edeka </w:t>
          </w:r>
          <w:r w:rsidR="00B4466F" w:rsidRPr="00B4466F">
            <w:t>Südwest mit Sitz in Offenburg ist eine von s</w:t>
          </w:r>
          <w:r w:rsidR="006804F8">
            <w:t>echs</w:t>
          </w:r>
          <w:r w:rsidR="00B4466F" w:rsidRPr="00B4466F">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w:t>
          </w:r>
          <w:r w:rsidR="00B4466F" w:rsidRPr="00B4466F">
            <w:lastRenderedPageBreak/>
            <w:t xml:space="preserve">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sectPr w:rsidR="001371B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90C3" w14:textId="77777777" w:rsidR="00D95B4E" w:rsidRDefault="00D95B4E" w:rsidP="000B64B7">
      <w:r>
        <w:separator/>
      </w:r>
    </w:p>
  </w:endnote>
  <w:endnote w:type="continuationSeparator" w:id="0">
    <w:p w14:paraId="647549F2" w14:textId="77777777" w:rsidR="00D95B4E" w:rsidRDefault="00D95B4E"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CEA8" w14:textId="77777777" w:rsidR="00D95B4E" w:rsidRDefault="00D95B4E" w:rsidP="000B64B7">
      <w:r>
        <w:separator/>
      </w:r>
    </w:p>
  </w:footnote>
  <w:footnote w:type="continuationSeparator" w:id="0">
    <w:p w14:paraId="72AEBE14" w14:textId="77777777" w:rsidR="00D95B4E" w:rsidRDefault="00D95B4E"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4E80"/>
    <w:rsid w:val="0003575C"/>
    <w:rsid w:val="000401C5"/>
    <w:rsid w:val="00061F34"/>
    <w:rsid w:val="000672CB"/>
    <w:rsid w:val="000731B9"/>
    <w:rsid w:val="0007721D"/>
    <w:rsid w:val="000B64B7"/>
    <w:rsid w:val="001371BB"/>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252B0"/>
    <w:rsid w:val="00233953"/>
    <w:rsid w:val="002601D7"/>
    <w:rsid w:val="00260265"/>
    <w:rsid w:val="00286D6B"/>
    <w:rsid w:val="002B0B36"/>
    <w:rsid w:val="002B1C64"/>
    <w:rsid w:val="002B79E3"/>
    <w:rsid w:val="002C348C"/>
    <w:rsid w:val="002C5509"/>
    <w:rsid w:val="002D1EA6"/>
    <w:rsid w:val="00323586"/>
    <w:rsid w:val="00330BF1"/>
    <w:rsid w:val="0033185B"/>
    <w:rsid w:val="00385187"/>
    <w:rsid w:val="003949BD"/>
    <w:rsid w:val="003D421D"/>
    <w:rsid w:val="003F3F48"/>
    <w:rsid w:val="004010CB"/>
    <w:rsid w:val="00402F8B"/>
    <w:rsid w:val="004255A3"/>
    <w:rsid w:val="0043781B"/>
    <w:rsid w:val="00456265"/>
    <w:rsid w:val="00463218"/>
    <w:rsid w:val="00465EE8"/>
    <w:rsid w:val="004678D6"/>
    <w:rsid w:val="00474F05"/>
    <w:rsid w:val="004A487F"/>
    <w:rsid w:val="004B28AC"/>
    <w:rsid w:val="004B31A1"/>
    <w:rsid w:val="00503BFF"/>
    <w:rsid w:val="0051636A"/>
    <w:rsid w:val="00541AB1"/>
    <w:rsid w:val="005526ED"/>
    <w:rsid w:val="005528EB"/>
    <w:rsid w:val="0055493F"/>
    <w:rsid w:val="00561BFD"/>
    <w:rsid w:val="005C27B7"/>
    <w:rsid w:val="005C56F2"/>
    <w:rsid w:val="005C708D"/>
    <w:rsid w:val="005E4041"/>
    <w:rsid w:val="00606C95"/>
    <w:rsid w:val="00655B4E"/>
    <w:rsid w:val="006600F2"/>
    <w:rsid w:val="00667B00"/>
    <w:rsid w:val="00674CDE"/>
    <w:rsid w:val="006804F8"/>
    <w:rsid w:val="006845CE"/>
    <w:rsid w:val="006963C2"/>
    <w:rsid w:val="006B3B2C"/>
    <w:rsid w:val="006B3E93"/>
    <w:rsid w:val="006C30E7"/>
    <w:rsid w:val="006C44FC"/>
    <w:rsid w:val="006D08E3"/>
    <w:rsid w:val="006F118C"/>
    <w:rsid w:val="006F2167"/>
    <w:rsid w:val="00707356"/>
    <w:rsid w:val="00710444"/>
    <w:rsid w:val="00752FB9"/>
    <w:rsid w:val="00765C93"/>
    <w:rsid w:val="007707CF"/>
    <w:rsid w:val="0077203A"/>
    <w:rsid w:val="00775672"/>
    <w:rsid w:val="00797DFD"/>
    <w:rsid w:val="007A4269"/>
    <w:rsid w:val="007A5FAE"/>
    <w:rsid w:val="007B7B48"/>
    <w:rsid w:val="007C0C47"/>
    <w:rsid w:val="00840C91"/>
    <w:rsid w:val="00841822"/>
    <w:rsid w:val="0085383C"/>
    <w:rsid w:val="00865A58"/>
    <w:rsid w:val="00880966"/>
    <w:rsid w:val="008904C9"/>
    <w:rsid w:val="008A7E40"/>
    <w:rsid w:val="008B10D0"/>
    <w:rsid w:val="008C2F79"/>
    <w:rsid w:val="008E284B"/>
    <w:rsid w:val="00903E04"/>
    <w:rsid w:val="00911B5C"/>
    <w:rsid w:val="009479C9"/>
    <w:rsid w:val="0097274B"/>
    <w:rsid w:val="009731F1"/>
    <w:rsid w:val="00973546"/>
    <w:rsid w:val="009770E4"/>
    <w:rsid w:val="00980227"/>
    <w:rsid w:val="009A092E"/>
    <w:rsid w:val="009B3C9B"/>
    <w:rsid w:val="009B5072"/>
    <w:rsid w:val="009C091E"/>
    <w:rsid w:val="009E6234"/>
    <w:rsid w:val="00A14E43"/>
    <w:rsid w:val="00A15F62"/>
    <w:rsid w:val="00A534E9"/>
    <w:rsid w:val="00A82B7B"/>
    <w:rsid w:val="00A91B4F"/>
    <w:rsid w:val="00AA0D35"/>
    <w:rsid w:val="00AD7309"/>
    <w:rsid w:val="00AE4D51"/>
    <w:rsid w:val="00B0619B"/>
    <w:rsid w:val="00B07C30"/>
    <w:rsid w:val="00B31928"/>
    <w:rsid w:val="00B4466F"/>
    <w:rsid w:val="00B44DE9"/>
    <w:rsid w:val="00B45366"/>
    <w:rsid w:val="00B75DF9"/>
    <w:rsid w:val="00B8553A"/>
    <w:rsid w:val="00BA0A34"/>
    <w:rsid w:val="00BB7BBB"/>
    <w:rsid w:val="00BD2AA2"/>
    <w:rsid w:val="00BD2F2F"/>
    <w:rsid w:val="00BD7929"/>
    <w:rsid w:val="00BE05BE"/>
    <w:rsid w:val="00BE785A"/>
    <w:rsid w:val="00BF33AE"/>
    <w:rsid w:val="00C05D37"/>
    <w:rsid w:val="00C23A99"/>
    <w:rsid w:val="00C32557"/>
    <w:rsid w:val="00C44B3E"/>
    <w:rsid w:val="00C569AA"/>
    <w:rsid w:val="00C600CE"/>
    <w:rsid w:val="00C76D49"/>
    <w:rsid w:val="00C84B2B"/>
    <w:rsid w:val="00CA59F6"/>
    <w:rsid w:val="00D161B0"/>
    <w:rsid w:val="00D16B68"/>
    <w:rsid w:val="00D21C57"/>
    <w:rsid w:val="00D33653"/>
    <w:rsid w:val="00D46F1A"/>
    <w:rsid w:val="00D748A3"/>
    <w:rsid w:val="00D85FA9"/>
    <w:rsid w:val="00D95B4E"/>
    <w:rsid w:val="00DB0ADC"/>
    <w:rsid w:val="00DC3D83"/>
    <w:rsid w:val="00DD68B4"/>
    <w:rsid w:val="00DE20DA"/>
    <w:rsid w:val="00DE7AC0"/>
    <w:rsid w:val="00E01A77"/>
    <w:rsid w:val="00E100C9"/>
    <w:rsid w:val="00E204B6"/>
    <w:rsid w:val="00E30C1E"/>
    <w:rsid w:val="00E606F1"/>
    <w:rsid w:val="00E652FF"/>
    <w:rsid w:val="00E83F2D"/>
    <w:rsid w:val="00E86DEB"/>
    <w:rsid w:val="00E87EB6"/>
    <w:rsid w:val="00EB061B"/>
    <w:rsid w:val="00EB51D9"/>
    <w:rsid w:val="00EC2D58"/>
    <w:rsid w:val="00EE31FF"/>
    <w:rsid w:val="00EF5A4E"/>
    <w:rsid w:val="00EF79AA"/>
    <w:rsid w:val="00F340C6"/>
    <w:rsid w:val="00F40039"/>
    <w:rsid w:val="00F40112"/>
    <w:rsid w:val="00F42ADB"/>
    <w:rsid w:val="00F46091"/>
    <w:rsid w:val="00F557E5"/>
    <w:rsid w:val="00F83F9E"/>
    <w:rsid w:val="00F9610A"/>
    <w:rsid w:val="00F9649D"/>
    <w:rsid w:val="00FA5E38"/>
    <w:rsid w:val="00FC44CE"/>
    <w:rsid w:val="00FC6BF7"/>
    <w:rsid w:val="00FD20ED"/>
    <w:rsid w:val="00FD6BE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0A5707"/>
    <w:rsid w:val="001F4449"/>
    <w:rsid w:val="00271B13"/>
    <w:rsid w:val="00286D6B"/>
    <w:rsid w:val="002B007D"/>
    <w:rsid w:val="002D1EA6"/>
    <w:rsid w:val="00323586"/>
    <w:rsid w:val="00330BF1"/>
    <w:rsid w:val="0033185B"/>
    <w:rsid w:val="003949BD"/>
    <w:rsid w:val="00463218"/>
    <w:rsid w:val="00667B00"/>
    <w:rsid w:val="00697C89"/>
    <w:rsid w:val="006B3B2C"/>
    <w:rsid w:val="006C0B6A"/>
    <w:rsid w:val="007457D0"/>
    <w:rsid w:val="00854B36"/>
    <w:rsid w:val="00891D10"/>
    <w:rsid w:val="008A7E40"/>
    <w:rsid w:val="00A82B7B"/>
    <w:rsid w:val="00AC21CC"/>
    <w:rsid w:val="00BA406F"/>
    <w:rsid w:val="00BD5ED3"/>
    <w:rsid w:val="00BF7A24"/>
    <w:rsid w:val="00C23A99"/>
    <w:rsid w:val="00C32557"/>
    <w:rsid w:val="00D54F5C"/>
    <w:rsid w:val="00DE20DA"/>
    <w:rsid w:val="00E606F1"/>
    <w:rsid w:val="00E86DEB"/>
    <w:rsid w:val="00EB63EE"/>
    <w:rsid w:val="00EE641A"/>
    <w:rsid w:val="00F340C6"/>
    <w:rsid w:val="00F557E5"/>
    <w:rsid w:val="00FC44CE"/>
    <w:rsid w:val="00FE0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5</cp:revision>
  <cp:lastPrinted>2026-07-21T11:39:00Z</cp:lastPrinted>
  <dcterms:created xsi:type="dcterms:W3CDTF">2026-07-06T14:01:00Z</dcterms:created>
  <dcterms:modified xsi:type="dcterms:W3CDTF">2026-07-21T11:40:00Z</dcterms:modified>
</cp:coreProperties>
</file>