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A0F7" w14:textId="646FE024" w:rsidR="006C4710" w:rsidRPr="005370AA" w:rsidRDefault="00361383" w:rsidP="006C4710">
      <w:pPr>
        <w:spacing w:line="400" w:lineRule="exact"/>
        <w:jc w:val="both"/>
        <w:outlineLvl w:val="0"/>
        <w:rPr>
          <w:rFonts w:cs="Arial"/>
          <w:b/>
          <w:sz w:val="28"/>
          <w:szCs w:val="28"/>
        </w:rPr>
      </w:pPr>
      <w:r w:rsidRPr="005370AA">
        <w:rPr>
          <w:rFonts w:cs="Arial"/>
          <w:b/>
          <w:sz w:val="28"/>
          <w:szCs w:val="28"/>
        </w:rPr>
        <w:t>Doppelte Jubiläumsfeier</w:t>
      </w:r>
    </w:p>
    <w:p w14:paraId="15C1F5F3" w14:textId="6A4CCBDC" w:rsidR="006C4710" w:rsidRPr="005370AA" w:rsidRDefault="00361383" w:rsidP="005370AA">
      <w:pPr>
        <w:spacing w:after="240" w:line="400" w:lineRule="exact"/>
        <w:jc w:val="both"/>
        <w:outlineLvl w:val="0"/>
        <w:rPr>
          <w:rFonts w:cs="Arial"/>
          <w:bCs/>
          <w:sz w:val="28"/>
          <w:szCs w:val="28"/>
        </w:rPr>
      </w:pPr>
      <w:r w:rsidRPr="005370AA">
        <w:rPr>
          <w:rFonts w:cs="Arial"/>
          <w:bCs/>
          <w:sz w:val="28"/>
          <w:szCs w:val="28"/>
        </w:rPr>
        <w:t>Raumklimaspezialist Zehnder und Stadt Lahr holen Ehrung von langjährigen Mitarbeitenden nach</w:t>
      </w:r>
    </w:p>
    <w:p w14:paraId="4D053694" w14:textId="22C57675" w:rsidR="006C4710" w:rsidRPr="005370AA" w:rsidRDefault="006C4710" w:rsidP="00084951">
      <w:pPr>
        <w:spacing w:before="120" w:after="240" w:line="360" w:lineRule="auto"/>
        <w:jc w:val="both"/>
        <w:rPr>
          <w:rFonts w:cs="Arial"/>
          <w:b/>
          <w:bCs/>
          <w:sz w:val="21"/>
          <w:szCs w:val="21"/>
        </w:rPr>
      </w:pPr>
      <w:r w:rsidRPr="005370AA">
        <w:rPr>
          <w:rFonts w:cs="Arial"/>
          <w:b/>
          <w:bCs/>
          <w:sz w:val="21"/>
          <w:szCs w:val="21"/>
        </w:rPr>
        <w:t xml:space="preserve">Lahr, </w:t>
      </w:r>
      <w:r w:rsidR="00361383" w:rsidRPr="005370AA">
        <w:rPr>
          <w:rFonts w:cs="Arial"/>
          <w:b/>
          <w:bCs/>
          <w:sz w:val="21"/>
          <w:szCs w:val="21"/>
        </w:rPr>
        <w:t>Juni</w:t>
      </w:r>
      <w:r w:rsidR="008357BB" w:rsidRPr="005370AA">
        <w:rPr>
          <w:rFonts w:cs="Arial"/>
          <w:b/>
          <w:bCs/>
          <w:sz w:val="21"/>
          <w:szCs w:val="21"/>
        </w:rPr>
        <w:t xml:space="preserve"> 202</w:t>
      </w:r>
      <w:r w:rsidR="0050354F" w:rsidRPr="005370AA">
        <w:rPr>
          <w:rFonts w:cs="Arial"/>
          <w:b/>
          <w:bCs/>
          <w:sz w:val="21"/>
          <w:szCs w:val="21"/>
        </w:rPr>
        <w:t>2</w:t>
      </w:r>
      <w:r w:rsidRPr="005370AA">
        <w:rPr>
          <w:rFonts w:cs="Arial"/>
          <w:b/>
          <w:bCs/>
          <w:sz w:val="21"/>
          <w:szCs w:val="21"/>
        </w:rPr>
        <w:t>.</w:t>
      </w:r>
      <w:r w:rsidR="00361383" w:rsidRPr="005370AA">
        <w:rPr>
          <w:rFonts w:cs="Arial"/>
          <w:b/>
          <w:bCs/>
          <w:sz w:val="21"/>
          <w:szCs w:val="21"/>
        </w:rPr>
        <w:t xml:space="preserve"> </w:t>
      </w:r>
      <w:r w:rsidR="00361383" w:rsidRPr="005370AA">
        <w:rPr>
          <w:rFonts w:cs="Arial"/>
          <w:b/>
          <w:bCs/>
          <w:sz w:val="21"/>
          <w:szCs w:val="21"/>
        </w:rPr>
        <w:t xml:space="preserve">Am vergangenen Donnerstag, den 23. Juni 2022, ehrte der in Lahr ansässige Raumklimaspezialist Zehnder im örtlichen Eventhaus Vetter die langjährige Betriebszugehörigkeit von insgesamt 25 Mitarbeitenden. Dabei wurden die Jubilare für ihr treues Firmenengagement vom Zehnder Geschäftsführer Andreas Berger sowie dem Geschäftsführer der IGZ Raum Lahr GmbH / </w:t>
      </w:r>
      <w:proofErr w:type="spellStart"/>
      <w:r w:rsidR="00361383" w:rsidRPr="005370AA">
        <w:rPr>
          <w:rFonts w:cs="Arial"/>
          <w:b/>
          <w:bCs/>
          <w:sz w:val="21"/>
          <w:szCs w:val="21"/>
        </w:rPr>
        <w:t>StartkLahr</w:t>
      </w:r>
      <w:proofErr w:type="spellEnd"/>
      <w:r w:rsidR="00361383" w:rsidRPr="005370AA">
        <w:rPr>
          <w:rFonts w:cs="Arial"/>
          <w:b/>
          <w:bCs/>
          <w:sz w:val="21"/>
          <w:szCs w:val="21"/>
        </w:rPr>
        <w:t>, Herrn Daniel Halter, honoriert. Auch die Vorgesetzten der Mitarbeitenden sowie die Betriebsräte nahmen an der Veranstaltung teil. Gefeiert wurden die runden Jubiläen der Jahre 2020 und 2021, da dies pandemiebedingt bisher nicht möglich gewesen war.</w:t>
      </w:r>
    </w:p>
    <w:p w14:paraId="456A8E53" w14:textId="7E1F75DA" w:rsidR="00361383" w:rsidRPr="005370AA" w:rsidRDefault="00361383" w:rsidP="00361383">
      <w:pPr>
        <w:spacing w:after="240" w:line="360" w:lineRule="auto"/>
        <w:jc w:val="both"/>
        <w:rPr>
          <w:rFonts w:cs="Arial"/>
          <w:bCs/>
          <w:sz w:val="21"/>
          <w:szCs w:val="21"/>
        </w:rPr>
      </w:pPr>
      <w:r w:rsidRPr="005370AA">
        <w:rPr>
          <w:rFonts w:cs="Arial"/>
          <w:bCs/>
          <w:sz w:val="21"/>
          <w:szCs w:val="21"/>
        </w:rPr>
        <w:t xml:space="preserve">2020 feierten Martin Schönleber, Manfred Engel, Iris </w:t>
      </w:r>
      <w:proofErr w:type="spellStart"/>
      <w:r w:rsidRPr="005370AA">
        <w:rPr>
          <w:rFonts w:cs="Arial"/>
          <w:bCs/>
          <w:sz w:val="21"/>
          <w:szCs w:val="21"/>
        </w:rPr>
        <w:t>Deusch</w:t>
      </w:r>
      <w:proofErr w:type="spellEnd"/>
      <w:r w:rsidRPr="005370AA">
        <w:rPr>
          <w:rFonts w:cs="Arial"/>
          <w:bCs/>
          <w:sz w:val="21"/>
          <w:szCs w:val="21"/>
        </w:rPr>
        <w:t xml:space="preserve">, Susanne Hermann, Irmtraud Scheerer, Jean-Michel </w:t>
      </w:r>
      <w:proofErr w:type="spellStart"/>
      <w:r w:rsidRPr="005370AA">
        <w:rPr>
          <w:rFonts w:cs="Arial"/>
          <w:bCs/>
          <w:sz w:val="21"/>
          <w:szCs w:val="21"/>
        </w:rPr>
        <w:t>Wentziger</w:t>
      </w:r>
      <w:proofErr w:type="spellEnd"/>
      <w:r w:rsidRPr="005370AA">
        <w:rPr>
          <w:rFonts w:cs="Arial"/>
          <w:bCs/>
          <w:sz w:val="21"/>
          <w:szCs w:val="21"/>
        </w:rPr>
        <w:t xml:space="preserve">, und Wolfram Schwendemann ihr 40-jähriges sowie Waldemar Brenner, Peter </w:t>
      </w:r>
      <w:proofErr w:type="spellStart"/>
      <w:r w:rsidRPr="005370AA">
        <w:rPr>
          <w:rFonts w:cs="Arial"/>
          <w:bCs/>
          <w:sz w:val="21"/>
          <w:szCs w:val="21"/>
        </w:rPr>
        <w:t>Mizera</w:t>
      </w:r>
      <w:proofErr w:type="spellEnd"/>
      <w:r w:rsidRPr="005370AA">
        <w:rPr>
          <w:rFonts w:cs="Arial"/>
          <w:bCs/>
          <w:sz w:val="21"/>
          <w:szCs w:val="21"/>
        </w:rPr>
        <w:t xml:space="preserve">, Michael Stahl, Ali Babur, Manfred Wursthorn, Vera Schulz und Ilse Uhl ihr 25-jähriges Betriebsjubiläum. 2021 markierte für Sabine Stader, Dorina Munz und Anja Quellmalz das 40-jährige Betriebsjubiläum und für Peter Forster, Hubert Roth, Christophe Dick, Alexander </w:t>
      </w:r>
      <w:proofErr w:type="spellStart"/>
      <w:r w:rsidRPr="005370AA">
        <w:rPr>
          <w:rFonts w:cs="Arial"/>
          <w:bCs/>
          <w:sz w:val="21"/>
          <w:szCs w:val="21"/>
        </w:rPr>
        <w:t>Scheiermann</w:t>
      </w:r>
      <w:proofErr w:type="spellEnd"/>
      <w:r w:rsidRPr="005370AA">
        <w:rPr>
          <w:rFonts w:cs="Arial"/>
          <w:bCs/>
          <w:sz w:val="21"/>
          <w:szCs w:val="21"/>
        </w:rPr>
        <w:t xml:space="preserve">, Christophe </w:t>
      </w:r>
      <w:proofErr w:type="spellStart"/>
      <w:r w:rsidRPr="005370AA">
        <w:rPr>
          <w:rFonts w:cs="Arial"/>
          <w:bCs/>
          <w:sz w:val="21"/>
          <w:szCs w:val="21"/>
        </w:rPr>
        <w:t>Wolffer</w:t>
      </w:r>
      <w:proofErr w:type="spellEnd"/>
      <w:r w:rsidRPr="005370AA">
        <w:rPr>
          <w:rFonts w:cs="Arial"/>
          <w:bCs/>
          <w:sz w:val="21"/>
          <w:szCs w:val="21"/>
        </w:rPr>
        <w:t xml:space="preserve"> und Eric Strauch das 25-jährige Betriebsjubiläum.</w:t>
      </w:r>
    </w:p>
    <w:p w14:paraId="23E2D61A" w14:textId="77777777" w:rsidR="00361383" w:rsidRPr="005370AA" w:rsidRDefault="00361383" w:rsidP="00361383">
      <w:pPr>
        <w:spacing w:after="240" w:line="360" w:lineRule="auto"/>
        <w:jc w:val="both"/>
        <w:rPr>
          <w:rFonts w:cs="Arial"/>
          <w:bCs/>
          <w:sz w:val="21"/>
          <w:szCs w:val="21"/>
        </w:rPr>
      </w:pPr>
      <w:r w:rsidRPr="005370AA">
        <w:rPr>
          <w:rFonts w:cs="Arial"/>
          <w:bCs/>
          <w:sz w:val="21"/>
          <w:szCs w:val="21"/>
        </w:rPr>
        <w:t xml:space="preserve">Besonders hervorzuheben sind hierbei die Ehrungen von Harry Schwendemann und Christiane Hug für jeweils 45 Jahre Betriebszugehörigkeit. Neben einem Dankeschön der Firma Zehnder erhielten diese „Ehrenjubilare“ auch eine Ehrenurkunde vom Land Baden-Württemberg und der Industrie- und Handelskammer Südlicher Oberrhein. </w:t>
      </w:r>
    </w:p>
    <w:p w14:paraId="18CE665B" w14:textId="6847FEEC" w:rsidR="00C52739" w:rsidRPr="005370AA" w:rsidRDefault="00361383" w:rsidP="00361383">
      <w:pPr>
        <w:spacing w:after="240" w:line="360" w:lineRule="auto"/>
        <w:jc w:val="both"/>
        <w:rPr>
          <w:rFonts w:cs="Arial"/>
          <w:bCs/>
          <w:sz w:val="21"/>
          <w:szCs w:val="21"/>
        </w:rPr>
      </w:pPr>
      <w:r w:rsidRPr="005370AA">
        <w:rPr>
          <w:rFonts w:cs="Arial"/>
          <w:bCs/>
          <w:sz w:val="21"/>
          <w:szCs w:val="21"/>
        </w:rPr>
        <w:t xml:space="preserve">Selbsterklärtes Ziel des internationalen Raumklimaspezialisten Zehnder ist es, Menschen ein gesundes, komfortables und energieeffizientes Innenraumklima zu ermöglichen. Dafür bieten die nachhaltigen, innovativen und technisch ausgereiften </w:t>
      </w:r>
      <w:r w:rsidRPr="005370AA">
        <w:rPr>
          <w:rFonts w:cs="Arial"/>
          <w:bCs/>
          <w:sz w:val="21"/>
          <w:szCs w:val="21"/>
        </w:rPr>
        <w:lastRenderedPageBreak/>
        <w:t>Produkte des breiten Zehnder Portfolios passende Lösungen für alle erdenklichen Rahmenbedingungen.</w:t>
      </w:r>
    </w:p>
    <w:p w14:paraId="1D4D989B" w14:textId="77777777" w:rsidR="008F5CC7" w:rsidRPr="005370AA" w:rsidRDefault="008F5CC7" w:rsidP="00AC5E02">
      <w:pPr>
        <w:spacing w:line="360" w:lineRule="auto"/>
        <w:jc w:val="both"/>
        <w:rPr>
          <w:rFonts w:cs="Arial"/>
          <w:b/>
          <w:bCs/>
          <w:sz w:val="21"/>
          <w:szCs w:val="21"/>
          <w:lang w:eastAsia="de-DE"/>
        </w:rPr>
      </w:pPr>
    </w:p>
    <w:p w14:paraId="44E445EE" w14:textId="77777777" w:rsidR="00AC5E02" w:rsidRPr="005370AA" w:rsidRDefault="00AC5E02" w:rsidP="00AC5E02">
      <w:pPr>
        <w:spacing w:line="360" w:lineRule="auto"/>
        <w:jc w:val="both"/>
        <w:rPr>
          <w:rFonts w:cs="Arial"/>
          <w:b/>
          <w:bCs/>
          <w:sz w:val="21"/>
          <w:szCs w:val="21"/>
          <w:lang w:eastAsia="de-DE"/>
        </w:rPr>
      </w:pPr>
      <w:r w:rsidRPr="005370AA">
        <w:rPr>
          <w:rFonts w:cs="Arial"/>
          <w:b/>
          <w:bCs/>
          <w:sz w:val="21"/>
          <w:szCs w:val="21"/>
          <w:lang w:eastAsia="de-DE"/>
        </w:rPr>
        <w:t>ENDE</w:t>
      </w:r>
    </w:p>
    <w:p w14:paraId="045B8A37" w14:textId="77777777" w:rsidR="00AC5E02" w:rsidRPr="005370AA" w:rsidRDefault="00AC5E02" w:rsidP="00084951">
      <w:pPr>
        <w:spacing w:line="360" w:lineRule="auto"/>
        <w:jc w:val="both"/>
        <w:rPr>
          <w:rFonts w:cs="Arial"/>
          <w:b/>
          <w:color w:val="000000"/>
          <w:sz w:val="21"/>
          <w:szCs w:val="21"/>
        </w:rPr>
      </w:pPr>
    </w:p>
    <w:p w14:paraId="46D20FC9" w14:textId="77777777" w:rsidR="003A076D" w:rsidRPr="005370AA" w:rsidRDefault="003A076D" w:rsidP="003A076D">
      <w:pPr>
        <w:spacing w:line="360" w:lineRule="auto"/>
        <w:jc w:val="both"/>
        <w:rPr>
          <w:rFonts w:cs="Arial"/>
          <w:b/>
          <w:color w:val="000000"/>
          <w:sz w:val="21"/>
          <w:szCs w:val="21"/>
        </w:rPr>
      </w:pPr>
      <w:r w:rsidRPr="005370AA">
        <w:rPr>
          <w:rFonts w:cs="Arial"/>
          <w:b/>
          <w:color w:val="000000"/>
          <w:sz w:val="21"/>
          <w:szCs w:val="21"/>
        </w:rPr>
        <w:t>Zehnder-Pressestelle:</w:t>
      </w:r>
    </w:p>
    <w:p w14:paraId="03B46784" w14:textId="77777777" w:rsidR="003A076D" w:rsidRPr="005370AA" w:rsidRDefault="003A076D" w:rsidP="003A076D">
      <w:pPr>
        <w:spacing w:line="360" w:lineRule="auto"/>
        <w:jc w:val="both"/>
        <w:rPr>
          <w:rFonts w:cs="Arial"/>
          <w:b/>
          <w:color w:val="000000"/>
          <w:sz w:val="21"/>
          <w:szCs w:val="21"/>
        </w:rPr>
      </w:pPr>
      <w:r w:rsidRPr="005370AA">
        <w:rPr>
          <w:rFonts w:cs="Arial"/>
          <w:b/>
          <w:color w:val="000000"/>
          <w:sz w:val="21"/>
          <w:szCs w:val="21"/>
        </w:rPr>
        <w:t>Sage &amp; Schreibe Public Relations GmbH</w:t>
      </w:r>
    </w:p>
    <w:p w14:paraId="3AF3F018" w14:textId="69899402" w:rsidR="003A076D" w:rsidRPr="005370AA" w:rsidRDefault="0050354F" w:rsidP="003A076D">
      <w:pPr>
        <w:spacing w:line="360" w:lineRule="auto"/>
        <w:jc w:val="both"/>
        <w:rPr>
          <w:rFonts w:cs="Arial"/>
          <w:color w:val="000000"/>
          <w:sz w:val="21"/>
          <w:szCs w:val="21"/>
        </w:rPr>
      </w:pPr>
      <w:r w:rsidRPr="005370AA">
        <w:rPr>
          <w:rFonts w:cs="Arial"/>
          <w:color w:val="000000"/>
          <w:sz w:val="21"/>
          <w:szCs w:val="21"/>
        </w:rPr>
        <w:t>Landwehr</w:t>
      </w:r>
      <w:r w:rsidR="003A076D" w:rsidRPr="005370AA">
        <w:rPr>
          <w:rFonts w:cs="Arial"/>
          <w:color w:val="000000"/>
          <w:sz w:val="21"/>
          <w:szCs w:val="21"/>
        </w:rPr>
        <w:t xml:space="preserve">straße </w:t>
      </w:r>
      <w:r w:rsidRPr="005370AA">
        <w:rPr>
          <w:rFonts w:cs="Arial"/>
          <w:color w:val="000000"/>
          <w:sz w:val="21"/>
          <w:szCs w:val="21"/>
        </w:rPr>
        <w:t>61</w:t>
      </w:r>
      <w:r w:rsidR="003A076D" w:rsidRPr="005370AA">
        <w:rPr>
          <w:rFonts w:cs="Arial"/>
          <w:color w:val="000000"/>
          <w:sz w:val="21"/>
          <w:szCs w:val="21"/>
        </w:rPr>
        <w:t xml:space="preserve"> · 80</w:t>
      </w:r>
      <w:r w:rsidRPr="005370AA">
        <w:rPr>
          <w:rFonts w:cs="Arial"/>
          <w:color w:val="000000"/>
          <w:sz w:val="21"/>
          <w:szCs w:val="21"/>
        </w:rPr>
        <w:t>336</w:t>
      </w:r>
      <w:r w:rsidR="003A076D" w:rsidRPr="005370AA">
        <w:rPr>
          <w:rFonts w:cs="Arial"/>
          <w:color w:val="000000"/>
          <w:sz w:val="21"/>
          <w:szCs w:val="21"/>
        </w:rPr>
        <w:t xml:space="preserve"> München · Deutschland</w:t>
      </w:r>
    </w:p>
    <w:p w14:paraId="3B4EAAF3" w14:textId="77777777" w:rsidR="003A076D" w:rsidRPr="005370AA" w:rsidRDefault="003A076D" w:rsidP="003A076D">
      <w:pPr>
        <w:spacing w:line="360" w:lineRule="auto"/>
        <w:jc w:val="both"/>
        <w:rPr>
          <w:rFonts w:cs="Arial"/>
          <w:color w:val="000000"/>
          <w:sz w:val="21"/>
          <w:szCs w:val="21"/>
        </w:rPr>
      </w:pPr>
      <w:r w:rsidRPr="005370AA">
        <w:rPr>
          <w:rFonts w:cs="Arial"/>
          <w:color w:val="000000"/>
          <w:sz w:val="21"/>
          <w:szCs w:val="21"/>
        </w:rPr>
        <w:t>T +49 89 23 888 98-0 · www.sage-schreibe.de</w:t>
      </w:r>
    </w:p>
    <w:p w14:paraId="471515E8" w14:textId="77777777" w:rsidR="003A076D" w:rsidRPr="005370AA" w:rsidRDefault="003A076D" w:rsidP="000065D4">
      <w:pPr>
        <w:rPr>
          <w:rFonts w:cs="Arial"/>
          <w:sz w:val="20"/>
          <w:lang w:eastAsia="de-DE"/>
        </w:rPr>
      </w:pPr>
    </w:p>
    <w:p w14:paraId="0EF6371B" w14:textId="25648147" w:rsidR="003A076D" w:rsidRPr="005370AA" w:rsidRDefault="003A076D" w:rsidP="003A076D">
      <w:pPr>
        <w:rPr>
          <w:rFonts w:cs="Arial"/>
          <w:sz w:val="20"/>
          <w:lang w:eastAsia="de-DE"/>
        </w:rPr>
      </w:pPr>
      <w:r w:rsidRPr="005370AA">
        <w:rPr>
          <w:rFonts w:cs="Arial"/>
          <w:sz w:val="20"/>
          <w:lang w:eastAsia="de-DE"/>
        </w:rPr>
        <w:t>Besuchen Sie Zehnder auf</w:t>
      </w:r>
    </w:p>
    <w:p w14:paraId="16ACC7C6" w14:textId="77777777" w:rsidR="003A076D" w:rsidRPr="005370AA" w:rsidRDefault="003A076D" w:rsidP="003A076D">
      <w:pPr>
        <w:rPr>
          <w:rFonts w:cs="Arial"/>
          <w:sz w:val="20"/>
          <w:lang w:eastAsia="de-DE"/>
        </w:rPr>
      </w:pPr>
      <w:r w:rsidRPr="005370AA">
        <w:rPr>
          <w:rFonts w:cs="Arial"/>
          <w:sz w:val="20"/>
          <w:lang w:eastAsia="de-DE"/>
        </w:rPr>
        <w:t>www.zehnder-systems.de</w:t>
      </w:r>
    </w:p>
    <w:p w14:paraId="7D78BCE9" w14:textId="3CDDF5EB" w:rsidR="003A076D" w:rsidRPr="005370AA" w:rsidRDefault="006C5308" w:rsidP="003A076D">
      <w:pPr>
        <w:rPr>
          <w:rFonts w:cs="Arial"/>
          <w:bCs/>
          <w:sz w:val="21"/>
          <w:szCs w:val="21"/>
        </w:rPr>
      </w:pPr>
      <w:r w:rsidRPr="005370AA">
        <w:rPr>
          <w:noProof/>
        </w:rPr>
        <w:drawing>
          <wp:anchor distT="0" distB="0" distL="114300" distR="114300" simplePos="0" relativeHeight="251654144" behindDoc="1" locked="0" layoutInCell="1" allowOverlap="1" wp14:anchorId="39CF981D" wp14:editId="67547EF6">
            <wp:simplePos x="0" y="0"/>
            <wp:positionH relativeFrom="column">
              <wp:posOffset>1118869</wp:posOffset>
            </wp:positionH>
            <wp:positionV relativeFrom="paragraph">
              <wp:posOffset>151130</wp:posOffset>
            </wp:positionV>
            <wp:extent cx="298591" cy="292100"/>
            <wp:effectExtent l="0" t="0" r="6350" b="0"/>
            <wp:wrapNone/>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1" t="1" r="25566" b="-2290"/>
                    <a:stretch/>
                  </pic:blipFill>
                  <pic:spPr bwMode="auto">
                    <a:xfrm>
                      <a:off x="0" y="0"/>
                      <a:ext cx="301165" cy="2946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076D" w:rsidRPr="005370AA">
        <w:rPr>
          <w:rFonts w:cs="Arial"/>
          <w:bCs/>
          <w:noProof/>
          <w:sz w:val="21"/>
          <w:szCs w:val="21"/>
          <w:lang w:eastAsia="de-DE"/>
        </w:rPr>
        <w:drawing>
          <wp:inline distT="0" distB="0" distL="0" distR="0" wp14:anchorId="1FFA6A00" wp14:editId="2270F81C">
            <wp:extent cx="333375" cy="542925"/>
            <wp:effectExtent l="0" t="0" r="9525" b="9525"/>
            <wp:docPr id="10" name="Grafik 10" descr="ZEHNDER Social Media Icon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HNDER Social Media Icon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542925"/>
                    </a:xfrm>
                    <a:prstGeom prst="rect">
                      <a:avLst/>
                    </a:prstGeom>
                    <a:noFill/>
                    <a:ln>
                      <a:noFill/>
                    </a:ln>
                  </pic:spPr>
                </pic:pic>
              </a:graphicData>
            </a:graphic>
          </wp:inline>
        </w:drawing>
      </w:r>
      <w:r w:rsidR="003A076D" w:rsidRPr="005370AA">
        <w:rPr>
          <w:rFonts w:cs="Arial"/>
          <w:bCs/>
          <w:noProof/>
          <w:sz w:val="21"/>
          <w:szCs w:val="21"/>
          <w:lang w:eastAsia="de-DE"/>
        </w:rPr>
        <w:drawing>
          <wp:inline distT="0" distB="0" distL="0" distR="0" wp14:anchorId="1E72404B" wp14:editId="155EBC96">
            <wp:extent cx="352425" cy="542925"/>
            <wp:effectExtent l="0" t="0" r="9525" b="9525"/>
            <wp:docPr id="4" name="Grafik 4" descr="ZEHNDER Social Media Icons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HNDER Social Media Icons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2425" cy="542925"/>
                    </a:xfrm>
                    <a:prstGeom prst="rect">
                      <a:avLst/>
                    </a:prstGeom>
                    <a:noFill/>
                    <a:ln>
                      <a:noFill/>
                    </a:ln>
                  </pic:spPr>
                </pic:pic>
              </a:graphicData>
            </a:graphic>
          </wp:inline>
        </w:drawing>
      </w:r>
      <w:r w:rsidR="00B93A2E" w:rsidRPr="005370AA">
        <w:rPr>
          <w:noProof/>
        </w:rPr>
        <w:drawing>
          <wp:inline distT="0" distB="0" distL="0" distR="0" wp14:anchorId="06F504F6" wp14:editId="6B548864">
            <wp:extent cx="352425" cy="542925"/>
            <wp:effectExtent l="0" t="0" r="9525" b="0"/>
            <wp:docPr id="1" name="Grafik 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542925"/>
                    </a:xfrm>
                    <a:prstGeom prst="rect">
                      <a:avLst/>
                    </a:prstGeom>
                    <a:noFill/>
                    <a:ln>
                      <a:noFill/>
                    </a:ln>
                  </pic:spPr>
                </pic:pic>
              </a:graphicData>
            </a:graphic>
          </wp:inline>
        </w:drawing>
      </w:r>
    </w:p>
    <w:p w14:paraId="1BF42983" w14:textId="77777777" w:rsidR="003A076D" w:rsidRPr="005370AA" w:rsidRDefault="003A076D" w:rsidP="003A076D">
      <w:pPr>
        <w:spacing w:after="40"/>
        <w:jc w:val="both"/>
        <w:rPr>
          <w:rFonts w:cs="Arial"/>
          <w:b/>
          <w:bCs/>
          <w:sz w:val="21"/>
          <w:szCs w:val="21"/>
        </w:rPr>
      </w:pPr>
    </w:p>
    <w:p w14:paraId="4ACBE611" w14:textId="77777777" w:rsidR="00D52958" w:rsidRDefault="00D52958" w:rsidP="00084951">
      <w:pPr>
        <w:rPr>
          <w:rFonts w:cs="Arial"/>
          <w:b/>
          <w:bCs/>
          <w:sz w:val="21"/>
          <w:szCs w:val="21"/>
        </w:rPr>
      </w:pPr>
    </w:p>
    <w:p w14:paraId="1364A983" w14:textId="77777777" w:rsidR="00D52958" w:rsidRDefault="00D52958" w:rsidP="00084951">
      <w:pPr>
        <w:rPr>
          <w:rFonts w:cs="Arial"/>
          <w:b/>
          <w:bCs/>
          <w:sz w:val="21"/>
          <w:szCs w:val="21"/>
        </w:rPr>
      </w:pPr>
    </w:p>
    <w:p w14:paraId="112AD91C" w14:textId="0B45E4BC" w:rsidR="00AC5E02" w:rsidRPr="005370AA" w:rsidRDefault="00AC5E02" w:rsidP="00084951">
      <w:pPr>
        <w:rPr>
          <w:rFonts w:cs="Arial"/>
          <w:b/>
          <w:bCs/>
          <w:sz w:val="21"/>
          <w:szCs w:val="21"/>
        </w:rPr>
      </w:pPr>
      <w:r w:rsidRPr="005370AA">
        <w:rPr>
          <w:rFonts w:cs="Arial"/>
          <w:b/>
          <w:bCs/>
          <w:sz w:val="21"/>
          <w:szCs w:val="21"/>
        </w:rPr>
        <w:t>Bildlegenden:</w:t>
      </w:r>
    </w:p>
    <w:p w14:paraId="33D7AF1C" w14:textId="17FD8845" w:rsidR="00AC5E02" w:rsidRPr="005370AA" w:rsidRDefault="005370AA" w:rsidP="00084951">
      <w:pPr>
        <w:rPr>
          <w:rFonts w:cs="Arial"/>
          <w:b/>
          <w:bCs/>
          <w:sz w:val="21"/>
          <w:szCs w:val="21"/>
        </w:rPr>
      </w:pPr>
      <w:r w:rsidRPr="005370AA">
        <w:rPr>
          <w:rFonts w:cs="Arial"/>
          <w:b/>
          <w:bCs/>
          <w:sz w:val="21"/>
          <w:szCs w:val="21"/>
        </w:rPr>
        <w:t>Zehnder und Stadt Lahr holen Ehrung von langjährigen Mitarbeitenden nach</w:t>
      </w:r>
    </w:p>
    <w:p w14:paraId="746597E4" w14:textId="69BD0541" w:rsidR="00AC5E02" w:rsidRPr="00D52958" w:rsidRDefault="00AC5E02" w:rsidP="00D52958">
      <w:pPr>
        <w:jc w:val="both"/>
        <w:rPr>
          <w:rFonts w:cs="Arial"/>
          <w:b/>
          <w:bCs/>
          <w:sz w:val="16"/>
          <w:szCs w:val="16"/>
        </w:rPr>
      </w:pPr>
    </w:p>
    <w:p w14:paraId="0F9AE804" w14:textId="5E38540B" w:rsidR="00AC5E02" w:rsidRPr="00D52958" w:rsidRDefault="00AC5E02" w:rsidP="00D52958">
      <w:pPr>
        <w:jc w:val="both"/>
        <w:rPr>
          <w:rFonts w:cs="Arial"/>
          <w:sz w:val="16"/>
          <w:szCs w:val="16"/>
        </w:rPr>
      </w:pPr>
    </w:p>
    <w:p w14:paraId="215FDBAA" w14:textId="72190A06" w:rsidR="00AC5E02" w:rsidRPr="005370AA" w:rsidRDefault="00D52958" w:rsidP="00C52739">
      <w:pPr>
        <w:spacing w:line="360" w:lineRule="auto"/>
        <w:ind w:left="4536"/>
        <w:jc w:val="both"/>
        <w:rPr>
          <w:rFonts w:cs="Arial"/>
          <w:sz w:val="16"/>
          <w:szCs w:val="16"/>
        </w:rPr>
      </w:pPr>
      <w:r w:rsidRPr="005370AA">
        <w:rPr>
          <w:noProof/>
        </w:rPr>
        <w:drawing>
          <wp:anchor distT="0" distB="0" distL="114300" distR="114300" simplePos="0" relativeHeight="251661312" behindDoc="0" locked="0" layoutInCell="1" allowOverlap="1" wp14:anchorId="2CBC3FDB" wp14:editId="0182EC23">
            <wp:simplePos x="0" y="0"/>
            <wp:positionH relativeFrom="column">
              <wp:posOffset>1270</wp:posOffset>
            </wp:positionH>
            <wp:positionV relativeFrom="paragraph">
              <wp:posOffset>6350</wp:posOffset>
            </wp:positionV>
            <wp:extent cx="2743200" cy="1619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743200"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5E02" w:rsidRPr="005370AA">
        <w:rPr>
          <w:rFonts w:cs="Arial"/>
          <w:b/>
          <w:sz w:val="16"/>
          <w:szCs w:val="16"/>
        </w:rPr>
        <w:t xml:space="preserve">Motiv </w:t>
      </w:r>
      <w:r>
        <w:rPr>
          <w:rFonts w:cs="Arial"/>
          <w:b/>
          <w:sz w:val="16"/>
          <w:szCs w:val="16"/>
        </w:rPr>
        <w:t>1</w:t>
      </w:r>
      <w:r w:rsidR="00AC5E02" w:rsidRPr="005370AA">
        <w:rPr>
          <w:rFonts w:cs="Arial"/>
          <w:b/>
          <w:sz w:val="16"/>
          <w:szCs w:val="16"/>
        </w:rPr>
        <w:t>:</w:t>
      </w:r>
    </w:p>
    <w:p w14:paraId="757AD6E8" w14:textId="2D11FBF9" w:rsidR="00F87E5F" w:rsidRDefault="00D52958" w:rsidP="00C52739">
      <w:pPr>
        <w:spacing w:line="360" w:lineRule="auto"/>
        <w:ind w:left="4536"/>
        <w:jc w:val="both"/>
        <w:rPr>
          <w:rFonts w:cs="Arial"/>
          <w:sz w:val="16"/>
          <w:szCs w:val="16"/>
        </w:rPr>
      </w:pPr>
      <w:r w:rsidRPr="00D52958">
        <w:rPr>
          <w:rFonts w:cs="Arial"/>
          <w:sz w:val="16"/>
          <w:szCs w:val="16"/>
        </w:rPr>
        <w:t>Am 23. Juni 2022 ehrte der Raumklimaspezialist Zehnder im Eventhaus Vetter die langjährige Betriebszugehörigkeit von 25 Mitarbeitenden. Die Jubilare wurden dabei für ihr treues Firmen-Engagement vom Zehnder Geschäftsführer Andreas Berger (hinten links) sowie dem Wirtschaftsförderer der Stadt Lahr gebührend gefeiert.</w:t>
      </w:r>
    </w:p>
    <w:p w14:paraId="25FC540E" w14:textId="77777777" w:rsidR="00D52958" w:rsidRPr="005370AA" w:rsidRDefault="00D52958" w:rsidP="00C52739">
      <w:pPr>
        <w:spacing w:line="360" w:lineRule="auto"/>
        <w:ind w:left="4536"/>
        <w:jc w:val="both"/>
        <w:rPr>
          <w:rFonts w:cs="Arial"/>
          <w:sz w:val="16"/>
          <w:szCs w:val="16"/>
        </w:rPr>
      </w:pPr>
    </w:p>
    <w:p w14:paraId="04936D6F" w14:textId="44B74C0A" w:rsidR="00F87E5F" w:rsidRPr="005370AA" w:rsidRDefault="00F87E5F" w:rsidP="00C52739">
      <w:pPr>
        <w:spacing w:line="360" w:lineRule="auto"/>
        <w:ind w:left="4536"/>
        <w:jc w:val="both"/>
        <w:rPr>
          <w:rFonts w:cs="Arial"/>
          <w:sz w:val="16"/>
          <w:szCs w:val="16"/>
        </w:rPr>
      </w:pPr>
    </w:p>
    <w:p w14:paraId="61D140D9" w14:textId="77777777" w:rsidR="00D52958" w:rsidRPr="005370AA" w:rsidRDefault="00D52958" w:rsidP="00D52958">
      <w:pPr>
        <w:ind w:right="3969"/>
        <w:rPr>
          <w:rFonts w:cs="Arial"/>
          <w:sz w:val="16"/>
          <w:szCs w:val="16"/>
        </w:rPr>
      </w:pPr>
      <w:r w:rsidRPr="005370AA">
        <w:rPr>
          <w:rFonts w:cs="Arial"/>
          <w:b/>
          <w:bCs/>
          <w:sz w:val="16"/>
          <w:szCs w:val="16"/>
        </w:rPr>
        <w:t>Bildquelle</w:t>
      </w:r>
      <w:r w:rsidRPr="005370AA">
        <w:rPr>
          <w:rFonts w:cs="Arial"/>
          <w:sz w:val="16"/>
          <w:szCs w:val="16"/>
        </w:rPr>
        <w:t xml:space="preserve">: </w:t>
      </w:r>
      <w:proofErr w:type="spellStart"/>
      <w:r w:rsidRPr="005370AA">
        <w:rPr>
          <w:rFonts w:cs="Arial"/>
          <w:sz w:val="16"/>
          <w:szCs w:val="16"/>
        </w:rPr>
        <w:t>Endrik</w:t>
      </w:r>
      <w:proofErr w:type="spellEnd"/>
      <w:r w:rsidRPr="005370AA">
        <w:rPr>
          <w:rFonts w:cs="Arial"/>
          <w:sz w:val="16"/>
          <w:szCs w:val="16"/>
        </w:rPr>
        <w:t xml:space="preserve"> Baublies</w:t>
      </w:r>
    </w:p>
    <w:p w14:paraId="6869053A" w14:textId="6B8EB643" w:rsidR="00AC5E02" w:rsidRPr="00D52958" w:rsidRDefault="00D52958" w:rsidP="007106F8">
      <w:pPr>
        <w:rPr>
          <w:rFonts w:cs="Arial"/>
          <w:sz w:val="16"/>
          <w:szCs w:val="16"/>
        </w:rPr>
      </w:pPr>
      <w:r w:rsidRPr="005370AA">
        <w:rPr>
          <w:rFonts w:cs="Arial"/>
          <w:sz w:val="16"/>
          <w:szCs w:val="16"/>
        </w:rPr>
        <w:t>Abdruck honorarfrei bitte unter Quellenangabe.</w:t>
      </w:r>
    </w:p>
    <w:sectPr w:rsidR="00AC5E02" w:rsidRPr="00D52958" w:rsidSect="00FC77F8">
      <w:headerReference w:type="default" r:id="rId19"/>
      <w:footerReference w:type="default" r:id="rId20"/>
      <w:headerReference w:type="first" r:id="rId21"/>
      <w:footerReference w:type="first" r:id="rId22"/>
      <w:pgSz w:w="11907" w:h="16840" w:code="9"/>
      <w:pgMar w:top="3969" w:right="2211" w:bottom="1985" w:left="1418" w:header="567"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B5690" w14:textId="77777777" w:rsidR="006C4710" w:rsidRDefault="006C4710">
      <w:r>
        <w:separator/>
      </w:r>
    </w:p>
  </w:endnote>
  <w:endnote w:type="continuationSeparator" w:id="0">
    <w:p w14:paraId="29517F40" w14:textId="77777777" w:rsidR="006C4710" w:rsidRDefault="006C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55 Roman">
    <w:altName w:val="Arial"/>
    <w:charset w:val="00"/>
    <w:family w:val="auto"/>
    <w:pitch w:val="variable"/>
    <w:sig w:usb0="00000001"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3BE4" w14:textId="77777777" w:rsidR="000B3D9E" w:rsidRDefault="000B3D9E" w:rsidP="000B3D9E">
    <w:pPr>
      <w:spacing w:line="200" w:lineRule="exact"/>
      <w:ind w:right="-510"/>
      <w:rPr>
        <w:rFonts w:cs="Arial"/>
        <w:color w:val="000000"/>
        <w:sz w:val="16"/>
      </w:rPr>
    </w:pPr>
    <w:r>
      <w:rPr>
        <w:rFonts w:cs="Arial"/>
        <w:b/>
        <w:color w:val="000000"/>
        <w:sz w:val="16"/>
      </w:rPr>
      <w:t>Zehnder Group Deutschland GmbH</w:t>
    </w:r>
    <w:r>
      <w:rPr>
        <w:rFonts w:cs="Arial"/>
        <w:sz w:val="16"/>
        <w:szCs w:val="8"/>
      </w:rPr>
      <w:t xml:space="preserve"> · </w:t>
    </w:r>
    <w:proofErr w:type="spellStart"/>
    <w:r>
      <w:rPr>
        <w:rFonts w:cs="Arial"/>
        <w:color w:val="000000"/>
        <w:sz w:val="16"/>
      </w:rPr>
      <w:t>Almweg</w:t>
    </w:r>
    <w:proofErr w:type="spellEnd"/>
    <w:r>
      <w:rPr>
        <w:rFonts w:cs="Arial"/>
        <w:color w:val="000000"/>
        <w:sz w:val="16"/>
      </w:rPr>
      <w:t xml:space="preserve"> 34 </w:t>
    </w:r>
    <w:r>
      <w:rPr>
        <w:rFonts w:cs="Arial"/>
        <w:sz w:val="16"/>
        <w:szCs w:val="8"/>
      </w:rPr>
      <w:t xml:space="preserve">· </w:t>
    </w:r>
    <w:r>
      <w:rPr>
        <w:rFonts w:cs="Arial"/>
        <w:color w:val="000000"/>
        <w:sz w:val="16"/>
      </w:rPr>
      <w:t xml:space="preserve">77933 Lahr </w:t>
    </w:r>
    <w:r>
      <w:rPr>
        <w:rFonts w:cs="Arial"/>
        <w:sz w:val="16"/>
        <w:szCs w:val="8"/>
      </w:rPr>
      <w:t xml:space="preserve">· </w:t>
    </w:r>
    <w:r>
      <w:rPr>
        <w:rFonts w:cs="Arial"/>
        <w:color w:val="000000"/>
        <w:sz w:val="16"/>
      </w:rPr>
      <w:t>Deutschland</w:t>
    </w:r>
  </w:p>
  <w:p w14:paraId="157B54A6" w14:textId="3DF2235D" w:rsidR="000B3D9E" w:rsidRDefault="000B3D9E" w:rsidP="000B3D9E">
    <w:pPr>
      <w:spacing w:line="200" w:lineRule="exact"/>
      <w:ind w:right="-510"/>
      <w:rPr>
        <w:rFonts w:cs="Arial"/>
        <w:color w:val="000000"/>
        <w:sz w:val="16"/>
      </w:rPr>
    </w:pPr>
    <w:r>
      <w:rPr>
        <w:rFonts w:cs="Arial"/>
        <w:color w:val="000000"/>
        <w:sz w:val="16"/>
      </w:rPr>
      <w:t>T +49 7821 586-0 · info@zehnder-systems.de · www.zehnder-systems.de</w:t>
    </w:r>
  </w:p>
  <w:p w14:paraId="376B2E56" w14:textId="77777777" w:rsidR="000B3D9E" w:rsidRPr="00E77119" w:rsidRDefault="000B3D9E" w:rsidP="000B3D9E">
    <w:pPr>
      <w:spacing w:line="200" w:lineRule="exact"/>
      <w:ind w:right="-510"/>
      <w:rPr>
        <w:rFonts w:cs="Arial"/>
        <w:color w:val="000000"/>
        <w:sz w:val="16"/>
      </w:rPr>
    </w:pPr>
    <w:r>
      <w:rPr>
        <w:rFonts w:cs="Arial"/>
        <w:color w:val="000000"/>
        <w:sz w:val="16"/>
      </w:rPr>
      <w:t xml:space="preserve">Geschäftsführung: Andreas Berger, Oliver Bock, Heiko Braun </w:t>
    </w:r>
    <w:r>
      <w:rPr>
        <w:rFonts w:cs="Arial"/>
        <w:sz w:val="16"/>
        <w:szCs w:val="8"/>
      </w:rPr>
      <w:t xml:space="preserve">· </w:t>
    </w:r>
    <w:r>
      <w:rPr>
        <w:rFonts w:cs="Arial"/>
        <w:color w:val="000000"/>
        <w:sz w:val="16"/>
      </w:rPr>
      <w:t>Freiburg HRB 391562 · DIN EN ISO 9001 / 14001 / 50001</w:t>
    </w:r>
  </w:p>
  <w:p w14:paraId="61EDB324" w14:textId="74FEF34B" w:rsidR="006C4710" w:rsidRPr="000B3D9E" w:rsidRDefault="000B3D9E" w:rsidP="000B3D9E">
    <w:pPr>
      <w:spacing w:line="200" w:lineRule="exact"/>
      <w:ind w:right="-1361"/>
      <w:rPr>
        <w:rFonts w:cs="Arial"/>
        <w:sz w:val="16"/>
        <w:szCs w:val="8"/>
      </w:rPr>
    </w:pP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Pr>
        <w:rStyle w:val="Seitenzahl"/>
        <w:sz w:val="21"/>
      </w:rPr>
      <w:tab/>
    </w:r>
    <w:r w:rsidRPr="00DF26DF">
      <w:rPr>
        <w:rStyle w:val="Seitenzahl"/>
        <w:sz w:val="21"/>
      </w:rPr>
      <w:fldChar w:fldCharType="begin"/>
    </w:r>
    <w:r w:rsidRPr="00AE4E8A">
      <w:rPr>
        <w:rStyle w:val="Seitenzahl"/>
        <w:sz w:val="21"/>
      </w:rPr>
      <w:instrText xml:space="preserve"> PAGE </w:instrText>
    </w:r>
    <w:r w:rsidRPr="00DF26DF">
      <w:rPr>
        <w:rStyle w:val="Seitenzahl"/>
        <w:sz w:val="21"/>
      </w:rPr>
      <w:fldChar w:fldCharType="separate"/>
    </w:r>
    <w:r>
      <w:rPr>
        <w:rStyle w:val="Seitenzahl"/>
        <w:noProof/>
        <w:sz w:val="21"/>
      </w:rPr>
      <w:t>2</w:t>
    </w:r>
    <w:r w:rsidRPr="00DF26DF">
      <w:rPr>
        <w:rStyle w:val="Seitenzahl"/>
        <w:sz w:val="21"/>
      </w:rPr>
      <w:fldChar w:fldCharType="end"/>
    </w:r>
    <w:r w:rsidRPr="00AE4E8A">
      <w:rPr>
        <w:rStyle w:val="Seitenzahl"/>
        <w:sz w:val="21"/>
      </w:rPr>
      <w:t>/</w:t>
    </w:r>
    <w:r w:rsidRPr="00DF26DF">
      <w:rPr>
        <w:rStyle w:val="Seitenzahl"/>
        <w:sz w:val="21"/>
      </w:rPr>
      <w:fldChar w:fldCharType="begin"/>
    </w:r>
    <w:r w:rsidRPr="00AE4E8A">
      <w:rPr>
        <w:rStyle w:val="Seitenzahl"/>
        <w:sz w:val="21"/>
      </w:rPr>
      <w:instrText xml:space="preserve"> NUMPAGES </w:instrText>
    </w:r>
    <w:r w:rsidRPr="00DF26DF">
      <w:rPr>
        <w:rStyle w:val="Seitenzahl"/>
        <w:sz w:val="21"/>
      </w:rPr>
      <w:fldChar w:fldCharType="separate"/>
    </w:r>
    <w:r>
      <w:rPr>
        <w:rStyle w:val="Seitenzahl"/>
        <w:noProof/>
        <w:sz w:val="21"/>
      </w:rPr>
      <w:t>2</w:t>
    </w:r>
    <w:r w:rsidRPr="00DF26DF">
      <w:rPr>
        <w:rStyle w:val="Seitenzahl"/>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8314F" w14:textId="77777777" w:rsidR="006C4710" w:rsidRDefault="006C4710" w:rsidP="00AC5E02">
    <w:pPr>
      <w:spacing w:line="200" w:lineRule="exact"/>
      <w:ind w:right="-510"/>
      <w:rPr>
        <w:rFonts w:cs="Arial"/>
        <w:color w:val="000000"/>
        <w:sz w:val="16"/>
      </w:rPr>
    </w:pPr>
    <w:r>
      <w:rPr>
        <w:rFonts w:cs="Arial"/>
        <w:b/>
        <w:color w:val="000000"/>
        <w:sz w:val="16"/>
      </w:rPr>
      <w:t>Zehnder Group Deutschland GmbH</w:t>
    </w:r>
    <w:r>
      <w:rPr>
        <w:rFonts w:cs="Arial"/>
        <w:sz w:val="16"/>
        <w:szCs w:val="8"/>
      </w:rPr>
      <w:t xml:space="preserve"> · </w:t>
    </w:r>
    <w:proofErr w:type="spellStart"/>
    <w:r>
      <w:rPr>
        <w:rFonts w:cs="Arial"/>
        <w:color w:val="000000"/>
        <w:sz w:val="16"/>
      </w:rPr>
      <w:t>Almweg</w:t>
    </w:r>
    <w:proofErr w:type="spellEnd"/>
    <w:r>
      <w:rPr>
        <w:rFonts w:cs="Arial"/>
        <w:color w:val="000000"/>
        <w:sz w:val="16"/>
      </w:rPr>
      <w:t xml:space="preserve"> 34 </w:t>
    </w:r>
    <w:r>
      <w:rPr>
        <w:rFonts w:cs="Arial"/>
        <w:sz w:val="16"/>
        <w:szCs w:val="8"/>
      </w:rPr>
      <w:t xml:space="preserve">· </w:t>
    </w:r>
    <w:r>
      <w:rPr>
        <w:rFonts w:cs="Arial"/>
        <w:color w:val="000000"/>
        <w:sz w:val="16"/>
      </w:rPr>
      <w:t xml:space="preserve">77933 Lahr </w:t>
    </w:r>
    <w:r>
      <w:rPr>
        <w:rFonts w:cs="Arial"/>
        <w:sz w:val="16"/>
        <w:szCs w:val="8"/>
      </w:rPr>
      <w:t xml:space="preserve">· </w:t>
    </w:r>
    <w:r>
      <w:rPr>
        <w:rFonts w:cs="Arial"/>
        <w:color w:val="000000"/>
        <w:sz w:val="16"/>
      </w:rPr>
      <w:t>Deutschland</w:t>
    </w:r>
  </w:p>
  <w:p w14:paraId="2D087AD8" w14:textId="77777777" w:rsidR="006C4710" w:rsidRDefault="006C4710" w:rsidP="00AC5E02">
    <w:pPr>
      <w:spacing w:line="200" w:lineRule="exact"/>
      <w:ind w:right="-510"/>
      <w:rPr>
        <w:rFonts w:cs="Arial"/>
        <w:color w:val="000000"/>
        <w:sz w:val="16"/>
      </w:rPr>
    </w:pPr>
    <w:r>
      <w:rPr>
        <w:rFonts w:cs="Arial"/>
        <w:color w:val="000000"/>
        <w:sz w:val="16"/>
      </w:rPr>
      <w:t>T +49 7821 586-0 · F +49 7821 586-411 · info@zehnder-systems.de · www.zehnder-systems.de</w:t>
    </w:r>
  </w:p>
  <w:p w14:paraId="395D6D76" w14:textId="131B4367" w:rsidR="006C4710" w:rsidRPr="00E77119" w:rsidRDefault="006C4710" w:rsidP="00AC5E02">
    <w:pPr>
      <w:spacing w:line="200" w:lineRule="exact"/>
      <w:ind w:right="-510"/>
      <w:rPr>
        <w:rFonts w:cs="Arial"/>
        <w:color w:val="000000"/>
        <w:sz w:val="16"/>
      </w:rPr>
    </w:pPr>
    <w:r>
      <w:rPr>
        <w:rFonts w:cs="Arial"/>
        <w:color w:val="000000"/>
        <w:sz w:val="16"/>
      </w:rPr>
      <w:t xml:space="preserve">Geschäftsführung: </w:t>
    </w:r>
    <w:r w:rsidR="00777E6F">
      <w:rPr>
        <w:rFonts w:cs="Arial"/>
        <w:color w:val="000000"/>
        <w:sz w:val="16"/>
      </w:rPr>
      <w:t xml:space="preserve">Andreas Berger, </w:t>
    </w:r>
    <w:r>
      <w:rPr>
        <w:rFonts w:cs="Arial"/>
        <w:color w:val="000000"/>
        <w:sz w:val="16"/>
      </w:rPr>
      <w:t xml:space="preserve">Oliver Bock, Heiko Braun </w:t>
    </w:r>
    <w:r>
      <w:rPr>
        <w:rFonts w:cs="Arial"/>
        <w:sz w:val="16"/>
        <w:szCs w:val="8"/>
      </w:rPr>
      <w:t xml:space="preserve">· </w:t>
    </w:r>
    <w:r>
      <w:rPr>
        <w:rFonts w:cs="Arial"/>
        <w:color w:val="000000"/>
        <w:sz w:val="16"/>
      </w:rPr>
      <w:t>Freiburg HRB 391562 · DIN EN ISO 9001 / 14001 / 50001</w:t>
    </w:r>
  </w:p>
  <w:p w14:paraId="503D1C29" w14:textId="77777777" w:rsidR="006C4710" w:rsidRPr="00AC5E02" w:rsidRDefault="006C4710" w:rsidP="00497A01">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C8797" w14:textId="77777777" w:rsidR="006C4710" w:rsidRDefault="006C4710">
      <w:r>
        <w:separator/>
      </w:r>
    </w:p>
  </w:footnote>
  <w:footnote w:type="continuationSeparator" w:id="0">
    <w:p w14:paraId="4B917E6A" w14:textId="77777777" w:rsidR="006C4710" w:rsidRDefault="006C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4430F" w14:textId="77777777" w:rsidR="006C4710" w:rsidRPr="00A0683F" w:rsidRDefault="006C4710" w:rsidP="00F64F2D">
    <w:pPr>
      <w:pStyle w:val="Kopfzeile"/>
      <w:tabs>
        <w:tab w:val="clear" w:pos="4153"/>
        <w:tab w:val="clear" w:pos="8306"/>
        <w:tab w:val="right" w:pos="9129"/>
      </w:tabs>
      <w:spacing w:line="360" w:lineRule="auto"/>
      <w:jc w:val="both"/>
      <w:rPr>
        <w:rStyle w:val="Seitenzahl"/>
        <w:rFonts w:ascii="Arial" w:hAnsi="Arial"/>
        <w:sz w:val="21"/>
        <w:szCs w:val="21"/>
        <w:lang w:val="de-DE"/>
      </w:rPr>
    </w:pPr>
    <w:r>
      <w:rPr>
        <w:rFonts w:ascii="Arial" w:hAnsi="Arial"/>
        <w:noProof/>
        <w:sz w:val="21"/>
        <w:szCs w:val="21"/>
        <w:lang w:val="de-DE" w:eastAsia="de-DE"/>
      </w:rPr>
      <w:drawing>
        <wp:anchor distT="0" distB="0" distL="114300" distR="114300" simplePos="0" relativeHeight="251659776" behindDoc="1" locked="0" layoutInCell="1" allowOverlap="1" wp14:anchorId="79D41D21" wp14:editId="596E6529">
          <wp:simplePos x="0" y="0"/>
          <wp:positionH relativeFrom="column">
            <wp:posOffset>-1013460</wp:posOffset>
          </wp:positionH>
          <wp:positionV relativeFrom="paragraph">
            <wp:posOffset>-350520</wp:posOffset>
          </wp:positionV>
          <wp:extent cx="7432158" cy="1415034"/>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bogen_2016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2158" cy="1415034"/>
                  </a:xfrm>
                  <a:prstGeom prst="rect">
                    <a:avLst/>
                  </a:prstGeom>
                </pic:spPr>
              </pic:pic>
            </a:graphicData>
          </a:graphic>
          <wp14:sizeRelH relativeFrom="margin">
            <wp14:pctWidth>0</wp14:pctWidth>
          </wp14:sizeRelH>
          <wp14:sizeRelV relativeFrom="margin">
            <wp14:pctHeight>0</wp14:pctHeight>
          </wp14:sizeRelV>
        </wp:anchor>
      </w:drawing>
    </w:r>
  </w:p>
  <w:p w14:paraId="1E6D5AC9" w14:textId="77777777" w:rsidR="006C4710" w:rsidRPr="00A0683F" w:rsidRDefault="006C4710" w:rsidP="00F64F2D">
    <w:pPr>
      <w:pStyle w:val="Kopfzeile"/>
      <w:tabs>
        <w:tab w:val="clear" w:pos="4153"/>
        <w:tab w:val="clear" w:pos="8306"/>
        <w:tab w:val="right" w:pos="9129"/>
      </w:tabs>
      <w:spacing w:line="360" w:lineRule="auto"/>
      <w:rPr>
        <w:rStyle w:val="Seitenzahl"/>
        <w:sz w:val="21"/>
        <w:szCs w:val="21"/>
      </w:rPr>
    </w:pPr>
  </w:p>
  <w:p w14:paraId="64409DAB" w14:textId="77777777" w:rsidR="006C4710" w:rsidRPr="00F64F2D" w:rsidRDefault="006C4710" w:rsidP="00F64F2D">
    <w:pPr>
      <w:spacing w:before="70" w:line="400" w:lineRule="exact"/>
      <w:rPr>
        <w:rStyle w:val="Seitenzahl"/>
        <w:rFonts w:cs="Arial"/>
        <w:b/>
        <w:color w:val="808080" w:themeColor="background1" w:themeShade="80"/>
        <w:sz w:val="28"/>
        <w:szCs w:val="28"/>
      </w:rPr>
    </w:pPr>
    <w:r>
      <w:rPr>
        <w:rFonts w:cs="Arial"/>
        <w:b/>
        <w:color w:val="808080" w:themeColor="background1" w:themeShade="80"/>
        <w:sz w:val="28"/>
        <w:szCs w:val="28"/>
      </w:rP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32FD" w14:textId="77777777" w:rsidR="006C4710" w:rsidRPr="00A0683F" w:rsidRDefault="006C4710" w:rsidP="00F64F2D">
    <w:pPr>
      <w:pStyle w:val="Kopfzeile"/>
      <w:tabs>
        <w:tab w:val="clear" w:pos="4153"/>
        <w:tab w:val="clear" w:pos="8306"/>
        <w:tab w:val="right" w:pos="9129"/>
      </w:tabs>
      <w:spacing w:line="360" w:lineRule="auto"/>
      <w:jc w:val="both"/>
      <w:rPr>
        <w:rStyle w:val="Seitenzahl"/>
        <w:rFonts w:ascii="Arial" w:hAnsi="Arial"/>
        <w:sz w:val="21"/>
        <w:szCs w:val="21"/>
        <w:lang w:val="de-DE"/>
      </w:rPr>
    </w:pPr>
    <w:r>
      <w:rPr>
        <w:rFonts w:ascii="Arial" w:hAnsi="Arial"/>
        <w:noProof/>
        <w:sz w:val="21"/>
        <w:szCs w:val="21"/>
        <w:lang w:val="de-DE" w:eastAsia="de-DE"/>
      </w:rPr>
      <w:drawing>
        <wp:anchor distT="0" distB="0" distL="114300" distR="114300" simplePos="0" relativeHeight="251667456" behindDoc="1" locked="0" layoutInCell="1" allowOverlap="1" wp14:anchorId="7B2BBE91" wp14:editId="583AB75C">
          <wp:simplePos x="0" y="0"/>
          <wp:positionH relativeFrom="column">
            <wp:posOffset>-1016340</wp:posOffset>
          </wp:positionH>
          <wp:positionV relativeFrom="paragraph">
            <wp:posOffset>-349412</wp:posOffset>
          </wp:positionV>
          <wp:extent cx="7432158" cy="1415034"/>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riefbogen_2016_CMY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5089" cy="1421304"/>
                  </a:xfrm>
                  <a:prstGeom prst="rect">
                    <a:avLst/>
                  </a:prstGeom>
                </pic:spPr>
              </pic:pic>
            </a:graphicData>
          </a:graphic>
          <wp14:sizeRelH relativeFrom="margin">
            <wp14:pctWidth>0</wp14:pctWidth>
          </wp14:sizeRelH>
          <wp14:sizeRelV relativeFrom="margin">
            <wp14:pctHeight>0</wp14:pctHeight>
          </wp14:sizeRelV>
        </wp:anchor>
      </w:drawing>
    </w:r>
  </w:p>
  <w:p w14:paraId="557DDC5D" w14:textId="77777777" w:rsidR="006C4710" w:rsidRPr="00A0683F" w:rsidRDefault="006C4710" w:rsidP="00F64F2D">
    <w:pPr>
      <w:pStyle w:val="Kopfzeile"/>
      <w:tabs>
        <w:tab w:val="clear" w:pos="4153"/>
        <w:tab w:val="clear" w:pos="8306"/>
        <w:tab w:val="right" w:pos="9129"/>
      </w:tabs>
      <w:spacing w:line="360" w:lineRule="auto"/>
      <w:rPr>
        <w:rStyle w:val="Seitenzahl"/>
        <w:sz w:val="21"/>
        <w:szCs w:val="21"/>
      </w:rPr>
    </w:pPr>
  </w:p>
  <w:p w14:paraId="587BCE6D" w14:textId="77777777" w:rsidR="006C4710" w:rsidRPr="00F64F2D" w:rsidRDefault="006C4710" w:rsidP="00F64F2D">
    <w:pPr>
      <w:spacing w:before="70" w:line="400" w:lineRule="exact"/>
      <w:rPr>
        <w:rFonts w:cs="Arial"/>
        <w:b/>
        <w:color w:val="808080" w:themeColor="background1" w:themeShade="80"/>
        <w:sz w:val="28"/>
        <w:szCs w:val="28"/>
      </w:rPr>
    </w:pPr>
    <w:r>
      <w:rPr>
        <w:rFonts w:cs="Arial"/>
        <w:b/>
        <w:color w:val="808080" w:themeColor="background1" w:themeShade="80"/>
        <w:sz w:val="28"/>
        <w:szCs w:val="28"/>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2411"/>
    <w:rsid w:val="000065D4"/>
    <w:rsid w:val="00060ECC"/>
    <w:rsid w:val="00084951"/>
    <w:rsid w:val="000945C4"/>
    <w:rsid w:val="00097208"/>
    <w:rsid w:val="000B3D9E"/>
    <w:rsid w:val="00117549"/>
    <w:rsid w:val="00137DD6"/>
    <w:rsid w:val="00142411"/>
    <w:rsid w:val="00167BB9"/>
    <w:rsid w:val="00173223"/>
    <w:rsid w:val="001B4876"/>
    <w:rsid w:val="001D06EF"/>
    <w:rsid w:val="001E4E61"/>
    <w:rsid w:val="001E6038"/>
    <w:rsid w:val="001E79EB"/>
    <w:rsid w:val="00205188"/>
    <w:rsid w:val="00214869"/>
    <w:rsid w:val="00221F36"/>
    <w:rsid w:val="00242A0D"/>
    <w:rsid w:val="00246980"/>
    <w:rsid w:val="0027016F"/>
    <w:rsid w:val="002810A9"/>
    <w:rsid w:val="002C4E1A"/>
    <w:rsid w:val="002E7141"/>
    <w:rsid w:val="003154D2"/>
    <w:rsid w:val="003226F2"/>
    <w:rsid w:val="00323621"/>
    <w:rsid w:val="00361383"/>
    <w:rsid w:val="00387749"/>
    <w:rsid w:val="003A076D"/>
    <w:rsid w:val="003A3E6D"/>
    <w:rsid w:val="00412D2F"/>
    <w:rsid w:val="00453F7B"/>
    <w:rsid w:val="00467494"/>
    <w:rsid w:val="00480542"/>
    <w:rsid w:val="00493DAD"/>
    <w:rsid w:val="00497A01"/>
    <w:rsid w:val="004B1FDB"/>
    <w:rsid w:val="004B7847"/>
    <w:rsid w:val="004C230B"/>
    <w:rsid w:val="004F1877"/>
    <w:rsid w:val="00501426"/>
    <w:rsid w:val="0050354F"/>
    <w:rsid w:val="00512D8B"/>
    <w:rsid w:val="005370AA"/>
    <w:rsid w:val="005874BB"/>
    <w:rsid w:val="005A148C"/>
    <w:rsid w:val="005A42F0"/>
    <w:rsid w:val="005A498C"/>
    <w:rsid w:val="005B160E"/>
    <w:rsid w:val="005B20D7"/>
    <w:rsid w:val="005D6DFA"/>
    <w:rsid w:val="005E3A0A"/>
    <w:rsid w:val="0061686C"/>
    <w:rsid w:val="00624760"/>
    <w:rsid w:val="00634549"/>
    <w:rsid w:val="00644970"/>
    <w:rsid w:val="00644D97"/>
    <w:rsid w:val="00646218"/>
    <w:rsid w:val="00653224"/>
    <w:rsid w:val="006960D0"/>
    <w:rsid w:val="006A282D"/>
    <w:rsid w:val="006C4710"/>
    <w:rsid w:val="006C5308"/>
    <w:rsid w:val="006E1E98"/>
    <w:rsid w:val="006F5A3C"/>
    <w:rsid w:val="00704AB0"/>
    <w:rsid w:val="007106F8"/>
    <w:rsid w:val="00723684"/>
    <w:rsid w:val="007257E1"/>
    <w:rsid w:val="00752D5E"/>
    <w:rsid w:val="00762BAD"/>
    <w:rsid w:val="00777E6F"/>
    <w:rsid w:val="007F4C0E"/>
    <w:rsid w:val="008011E5"/>
    <w:rsid w:val="0080569D"/>
    <w:rsid w:val="00832F96"/>
    <w:rsid w:val="008357BB"/>
    <w:rsid w:val="0084406F"/>
    <w:rsid w:val="0084719E"/>
    <w:rsid w:val="00865077"/>
    <w:rsid w:val="008A543F"/>
    <w:rsid w:val="008C366A"/>
    <w:rsid w:val="008F52B8"/>
    <w:rsid w:val="008F5CC7"/>
    <w:rsid w:val="009133D3"/>
    <w:rsid w:val="009256CB"/>
    <w:rsid w:val="0093172B"/>
    <w:rsid w:val="009374EC"/>
    <w:rsid w:val="00941D01"/>
    <w:rsid w:val="009430EB"/>
    <w:rsid w:val="00975D0B"/>
    <w:rsid w:val="009877DF"/>
    <w:rsid w:val="009A6AC6"/>
    <w:rsid w:val="009B490B"/>
    <w:rsid w:val="009B60F2"/>
    <w:rsid w:val="009E4356"/>
    <w:rsid w:val="00A00D8B"/>
    <w:rsid w:val="00A0683F"/>
    <w:rsid w:val="00A27B78"/>
    <w:rsid w:val="00A43A07"/>
    <w:rsid w:val="00A544EE"/>
    <w:rsid w:val="00A96901"/>
    <w:rsid w:val="00AC0B30"/>
    <w:rsid w:val="00AC5E02"/>
    <w:rsid w:val="00AE4E8A"/>
    <w:rsid w:val="00AF5B23"/>
    <w:rsid w:val="00B03EBC"/>
    <w:rsid w:val="00B065F3"/>
    <w:rsid w:val="00B1059A"/>
    <w:rsid w:val="00B30937"/>
    <w:rsid w:val="00B325FD"/>
    <w:rsid w:val="00B46311"/>
    <w:rsid w:val="00B7644B"/>
    <w:rsid w:val="00B87C12"/>
    <w:rsid w:val="00B93A2E"/>
    <w:rsid w:val="00BA2BF6"/>
    <w:rsid w:val="00BD6B91"/>
    <w:rsid w:val="00BE37B0"/>
    <w:rsid w:val="00BF22B5"/>
    <w:rsid w:val="00C0062E"/>
    <w:rsid w:val="00C33144"/>
    <w:rsid w:val="00C40DA2"/>
    <w:rsid w:val="00C52739"/>
    <w:rsid w:val="00C56ECE"/>
    <w:rsid w:val="00C77768"/>
    <w:rsid w:val="00C97B3D"/>
    <w:rsid w:val="00CC1A71"/>
    <w:rsid w:val="00CF61E5"/>
    <w:rsid w:val="00D02DA0"/>
    <w:rsid w:val="00D05F06"/>
    <w:rsid w:val="00D076CA"/>
    <w:rsid w:val="00D52958"/>
    <w:rsid w:val="00D60327"/>
    <w:rsid w:val="00E14B63"/>
    <w:rsid w:val="00E16CB2"/>
    <w:rsid w:val="00E22A26"/>
    <w:rsid w:val="00E23ED7"/>
    <w:rsid w:val="00E63AD2"/>
    <w:rsid w:val="00EA2C53"/>
    <w:rsid w:val="00EB229C"/>
    <w:rsid w:val="00ED0129"/>
    <w:rsid w:val="00ED7E72"/>
    <w:rsid w:val="00EF056B"/>
    <w:rsid w:val="00F0432D"/>
    <w:rsid w:val="00F13782"/>
    <w:rsid w:val="00F207E3"/>
    <w:rsid w:val="00F4363B"/>
    <w:rsid w:val="00F453A0"/>
    <w:rsid w:val="00F64F2D"/>
    <w:rsid w:val="00F651CE"/>
    <w:rsid w:val="00F87E5F"/>
    <w:rsid w:val="00FC77F8"/>
    <w:rsid w:val="00FF34DE"/>
    <w:rsid w:val="00FF6DBC"/>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44C926C"/>
  <w15:docId w15:val="{B8888163-B81D-4B47-8767-EB62C187D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153"/>
        <w:tab w:val="right" w:pos="8306"/>
      </w:tabs>
    </w:pPr>
    <w:rPr>
      <w:rFonts w:ascii="Times New Roman" w:hAnsi="Times New Roman"/>
      <w:sz w:val="20"/>
      <w:lang w:val="it-IT"/>
    </w:rPr>
  </w:style>
  <w:style w:type="paragraph" w:styleId="Fuzeile">
    <w:name w:val="footer"/>
    <w:basedOn w:val="Standard"/>
    <w:pPr>
      <w:tabs>
        <w:tab w:val="center" w:pos="4536"/>
        <w:tab w:val="right" w:pos="9072"/>
      </w:tabs>
    </w:pPr>
    <w:rPr>
      <w:rFonts w:ascii="Helvetica 55 Roman" w:hAnsi="Helvetica 55 Roman"/>
      <w:sz w:val="20"/>
      <w:lang w:val="de-CH"/>
    </w:rPr>
  </w:style>
  <w:style w:type="character" w:styleId="Seitenzahl">
    <w:name w:val="page number"/>
    <w:basedOn w:val="Absatz-Standardschriftart"/>
  </w:style>
  <w:style w:type="paragraph" w:styleId="Beschriftung">
    <w:name w:val="caption"/>
    <w:basedOn w:val="Standard"/>
    <w:next w:val="Standard"/>
    <w:qFormat/>
    <w:pPr>
      <w:spacing w:line="280" w:lineRule="exact"/>
    </w:pPr>
    <w:rPr>
      <w:b/>
      <w:sz w:val="32"/>
      <w:lang w:val="en-GB"/>
    </w:rPr>
  </w:style>
  <w:style w:type="character" w:customStyle="1" w:styleId="KopfzeileZchn">
    <w:name w:val="Kopfzeile Zchn"/>
    <w:link w:val="Kopfzeile"/>
    <w:rsid w:val="00E25B2E"/>
    <w:rPr>
      <w:lang w:val="it-IT" w:eastAsia="de-CH"/>
    </w:rPr>
  </w:style>
  <w:style w:type="paragraph" w:styleId="Sprechblasentext">
    <w:name w:val="Balloon Text"/>
    <w:basedOn w:val="Standard"/>
    <w:link w:val="SprechblasentextZchn"/>
    <w:uiPriority w:val="99"/>
    <w:semiHidden/>
    <w:unhideWhenUsed/>
    <w:rsid w:val="0063665E"/>
    <w:rPr>
      <w:rFonts w:ascii="Tahoma" w:hAnsi="Tahoma"/>
      <w:sz w:val="16"/>
      <w:szCs w:val="16"/>
    </w:rPr>
  </w:style>
  <w:style w:type="character" w:customStyle="1" w:styleId="SprechblasentextZchn">
    <w:name w:val="Sprechblasentext Zchn"/>
    <w:link w:val="Sprechblasentext"/>
    <w:uiPriority w:val="99"/>
    <w:semiHidden/>
    <w:rsid w:val="0063665E"/>
    <w:rPr>
      <w:rFonts w:ascii="Tahoma" w:hAnsi="Tahoma" w:cs="Tahoma"/>
      <w:sz w:val="16"/>
      <w:szCs w:val="16"/>
      <w:lang w:val="de-DE" w:eastAsia="de-CH"/>
    </w:rPr>
  </w:style>
  <w:style w:type="character" w:styleId="Hyperlink">
    <w:name w:val="Hyperlink"/>
    <w:uiPriority w:val="99"/>
    <w:unhideWhenUsed/>
    <w:rsid w:val="009A6AC6"/>
    <w:rPr>
      <w:color w:val="0000FF"/>
      <w:u w:val="single"/>
    </w:rPr>
  </w:style>
  <w:style w:type="paragraph" w:customStyle="1" w:styleId="StandardHelvetica55Roman">
    <w:name w:val="Standard + Helvetica 55 Roman"/>
    <w:aliases w:val="10 pt,(Latein) Fett,Block,Zeilenabstand:  1..."/>
    <w:basedOn w:val="Standard"/>
    <w:rsid w:val="00E23ED7"/>
    <w:pPr>
      <w:spacing w:after="240"/>
    </w:pPr>
    <w:rPr>
      <w:rFonts w:ascii="Helvetica 55 Roman" w:hAnsi="Helvetica 55 Roman"/>
      <w:b/>
      <w:sz w:val="28"/>
      <w:szCs w:val="28"/>
      <w:lang w:eastAsia="de-DE"/>
    </w:rPr>
  </w:style>
  <w:style w:type="paragraph" w:customStyle="1" w:styleId="Default">
    <w:name w:val="Default"/>
    <w:rsid w:val="001D06E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F207E3"/>
    <w:rPr>
      <w:sz w:val="16"/>
      <w:szCs w:val="16"/>
    </w:rPr>
  </w:style>
  <w:style w:type="paragraph" w:styleId="Kommentartext">
    <w:name w:val="annotation text"/>
    <w:basedOn w:val="Standard"/>
    <w:link w:val="KommentartextZchn"/>
    <w:uiPriority w:val="99"/>
    <w:semiHidden/>
    <w:unhideWhenUsed/>
    <w:rsid w:val="00F207E3"/>
    <w:rPr>
      <w:sz w:val="20"/>
    </w:rPr>
  </w:style>
  <w:style w:type="character" w:customStyle="1" w:styleId="KommentartextZchn">
    <w:name w:val="Kommentartext Zchn"/>
    <w:basedOn w:val="Absatz-Standardschriftart"/>
    <w:link w:val="Kommentartext"/>
    <w:uiPriority w:val="99"/>
    <w:semiHidden/>
    <w:rsid w:val="00F207E3"/>
    <w:rPr>
      <w:rFonts w:ascii="Arial" w:hAnsi="Arial"/>
      <w:lang w:eastAsia="de-CH"/>
    </w:rPr>
  </w:style>
  <w:style w:type="paragraph" w:styleId="Kommentarthema">
    <w:name w:val="annotation subject"/>
    <w:basedOn w:val="Kommentartext"/>
    <w:next w:val="Kommentartext"/>
    <w:link w:val="KommentarthemaZchn"/>
    <w:uiPriority w:val="99"/>
    <w:semiHidden/>
    <w:unhideWhenUsed/>
    <w:rsid w:val="00F207E3"/>
    <w:rPr>
      <w:b/>
      <w:bCs/>
    </w:rPr>
  </w:style>
  <w:style w:type="character" w:customStyle="1" w:styleId="KommentarthemaZchn">
    <w:name w:val="Kommentarthema Zchn"/>
    <w:basedOn w:val="KommentartextZchn"/>
    <w:link w:val="Kommentarthema"/>
    <w:uiPriority w:val="99"/>
    <w:semiHidden/>
    <w:rsid w:val="00F207E3"/>
    <w:rPr>
      <w:rFonts w:ascii="Arial" w:hAnsi="Arial"/>
      <w:b/>
      <w:bCs/>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774270">
      <w:bodyDiv w:val="1"/>
      <w:marLeft w:val="0"/>
      <w:marRight w:val="0"/>
      <w:marTop w:val="0"/>
      <w:marBottom w:val="0"/>
      <w:divBdr>
        <w:top w:val="none" w:sz="0" w:space="0" w:color="auto"/>
        <w:left w:val="none" w:sz="0" w:space="0" w:color="auto"/>
        <w:bottom w:val="none" w:sz="0" w:space="0" w:color="auto"/>
        <w:right w:val="none" w:sz="0" w:space="0" w:color="auto"/>
      </w:divBdr>
    </w:div>
    <w:div w:id="1436829861">
      <w:bodyDiv w:val="1"/>
      <w:marLeft w:val="0"/>
      <w:marRight w:val="0"/>
      <w:marTop w:val="0"/>
      <w:marBottom w:val="0"/>
      <w:divBdr>
        <w:top w:val="none" w:sz="0" w:space="0" w:color="auto"/>
        <w:left w:val="none" w:sz="0" w:space="0" w:color="auto"/>
        <w:bottom w:val="none" w:sz="0" w:space="0" w:color="auto"/>
        <w:right w:val="none" w:sz="0" w:space="0" w:color="auto"/>
      </w:divBdr>
    </w:div>
    <w:div w:id="159921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facebook.com/zehndersystems"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instagram.com/zehnder_lah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s://www.linkedin.com/company/zehndergroupdeutschlandgmbh" TargetMode="Externa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youtube.com/user/zehndersystem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tif"/></Relationships>
</file>

<file path=word/_rels/header2.xml.rels><?xml version="1.0" encoding="UTF-8" standalone="yes"?>
<Relationships xmlns="http://schemas.openxmlformats.org/package/2006/relationships"><Relationship Id="rId1" Type="http://schemas.openxmlformats.org/officeDocument/2006/relationships/image" Target="media/image6.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6FBCB15955D14C855DF14CB88539E8" ma:contentTypeVersion="0" ma:contentTypeDescription="Create a new document." ma:contentTypeScope="" ma:versionID="b6cc4710a533742bdb9ebbb51b19a2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016C8C-EB11-4825-B269-C6EDD9D0CB85}">
  <ds:schemaRefs>
    <ds:schemaRef ds:uri="http://schemas.microsoft.com/sharepoint/v3/contenttype/forms"/>
  </ds:schemaRefs>
</ds:datastoreItem>
</file>

<file path=customXml/itemProps2.xml><?xml version="1.0" encoding="utf-8"?>
<ds:datastoreItem xmlns:ds="http://schemas.openxmlformats.org/officeDocument/2006/customXml" ds:itemID="{A80D54D2-3B5D-445F-969F-F3FC3B495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98F554-8937-4E47-BE98-C567B369E4E0}">
  <ds:schemaRefs>
    <ds:schemaRef ds:uri="http://schemas.openxmlformats.org/officeDocument/2006/bibliography"/>
  </ds:schemaRefs>
</ds:datastoreItem>
</file>

<file path=customXml/itemProps4.xml><?xml version="1.0" encoding="utf-8"?>
<ds:datastoreItem xmlns:ds="http://schemas.openxmlformats.org/officeDocument/2006/customXml" ds:itemID="{DE14769C-BB5D-4837-8B34-BFFEF3FC980D}">
  <ds:schemaRefs>
    <ds:schemaRef ds:uri="http://purl.org/dc/elements/1.1/"/>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364</Words>
  <Characters>2297</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Zehnder Dienstleistungs AG</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mma02</dc:creator>
  <cp:lastModifiedBy>Florian Hohl</cp:lastModifiedBy>
  <cp:revision>27</cp:revision>
  <cp:lastPrinted>2016-11-02T13:57:00Z</cp:lastPrinted>
  <dcterms:created xsi:type="dcterms:W3CDTF">2016-11-28T14:51:00Z</dcterms:created>
  <dcterms:modified xsi:type="dcterms:W3CDTF">2022-06-29T12:05:00Z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0x010100B46FBCB15955D14C855DF14CB88539E8</vt:lpwstr>
  </property>
</Properties>
</file>