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A4AA" w14:textId="26A77D05" w:rsidR="002E5F56" w:rsidRPr="000A2CF9" w:rsidRDefault="00615AB8" w:rsidP="00BE60D7">
      <w:pPr>
        <w:rPr>
          <w:b/>
          <w:bCs/>
          <w:sz w:val="22"/>
          <w:szCs w:val="22"/>
        </w:rPr>
      </w:pPr>
      <w:r w:rsidRPr="000A2CF9">
        <w:rPr>
          <w:b/>
          <w:bCs/>
          <w:sz w:val="22"/>
          <w:szCs w:val="22"/>
        </w:rPr>
        <w:t>Medieneinladung zum Aviation &amp; Space Symposium</w:t>
      </w:r>
      <w:r w:rsidR="000A2CF9">
        <w:rPr>
          <w:b/>
          <w:bCs/>
          <w:sz w:val="22"/>
          <w:szCs w:val="22"/>
        </w:rPr>
        <w:t xml:space="preserve"> 2022</w:t>
      </w:r>
    </w:p>
    <w:p w14:paraId="680179B0" w14:textId="7C22BAE2" w:rsidR="00615AB8" w:rsidRPr="00034730" w:rsidRDefault="00615AB8" w:rsidP="00615AB8">
      <w:pPr>
        <w:pStyle w:val="StandardohneAbstand"/>
        <w:rPr>
          <w:rFonts w:ascii="Palatino Linotype" w:hAnsi="Palatino Linotype"/>
        </w:rPr>
      </w:pPr>
    </w:p>
    <w:p w14:paraId="1BA6318D" w14:textId="34B8D1D9" w:rsidR="00615AB8" w:rsidRPr="00034730" w:rsidRDefault="00615AB8" w:rsidP="00615AB8">
      <w:pPr>
        <w:pStyle w:val="StandardohneAbstand"/>
        <w:rPr>
          <w:rFonts w:ascii="Palatino Linotype" w:hAnsi="Palatino Linotype"/>
          <w:i/>
          <w:iCs/>
        </w:rPr>
      </w:pPr>
      <w:r w:rsidRPr="00034730">
        <w:rPr>
          <w:rFonts w:ascii="Palatino Linotype" w:hAnsi="Palatino Linotype"/>
          <w:i/>
          <w:iCs/>
        </w:rPr>
        <w:t>Am Donnerstag,</w:t>
      </w:r>
      <w:r w:rsidR="0089539A">
        <w:rPr>
          <w:rFonts w:ascii="Palatino Linotype" w:hAnsi="Palatino Linotype"/>
          <w:i/>
          <w:iCs/>
        </w:rPr>
        <w:t xml:space="preserve"> </w:t>
      </w:r>
      <w:r w:rsidRPr="00034730">
        <w:rPr>
          <w:rFonts w:ascii="Palatino Linotype" w:hAnsi="Palatino Linotype"/>
          <w:i/>
          <w:iCs/>
        </w:rPr>
        <w:t>2.</w:t>
      </w:r>
      <w:r w:rsidR="0089539A">
        <w:rPr>
          <w:rFonts w:ascii="Palatino Linotype" w:hAnsi="Palatino Linotype"/>
          <w:i/>
          <w:iCs/>
        </w:rPr>
        <w:t xml:space="preserve"> </w:t>
      </w:r>
      <w:r w:rsidRPr="00034730">
        <w:rPr>
          <w:rFonts w:ascii="Palatino Linotype" w:hAnsi="Palatino Linotype"/>
          <w:i/>
          <w:iCs/>
        </w:rPr>
        <w:t xml:space="preserve">Juni 2022, ist </w:t>
      </w:r>
      <w:proofErr w:type="spellStart"/>
      <w:r w:rsidRPr="00034730">
        <w:rPr>
          <w:rFonts w:ascii="Palatino Linotype" w:hAnsi="Palatino Linotype"/>
          <w:i/>
          <w:iCs/>
        </w:rPr>
        <w:t>St.Gallen</w:t>
      </w:r>
      <w:proofErr w:type="spellEnd"/>
      <w:r w:rsidRPr="00034730">
        <w:rPr>
          <w:rFonts w:ascii="Palatino Linotype" w:hAnsi="Palatino Linotype"/>
          <w:i/>
          <w:iCs/>
        </w:rPr>
        <w:t xml:space="preserve"> Gastgeber des grössten Luft- und Raumfahrtsymposiums Europas. Fachleute aus aller Welt loten Chancen der «New Space Economy» aus und diskutieren über eine nachhaltige Gestaltung der zivilen Luftfahrt. Die Konferenz beinhaltet auch das Bodensee Aerospace Meeting und findet in de</w:t>
      </w:r>
      <w:r w:rsidR="00E61DC0">
        <w:rPr>
          <w:rFonts w:ascii="Palatino Linotype" w:hAnsi="Palatino Linotype"/>
          <w:i/>
          <w:iCs/>
        </w:rPr>
        <w:t>n</w:t>
      </w:r>
      <w:r w:rsidRPr="00034730">
        <w:rPr>
          <w:rFonts w:ascii="Palatino Linotype" w:hAnsi="Palatino Linotype"/>
          <w:i/>
          <w:iCs/>
        </w:rPr>
        <w:t xml:space="preserve"> </w:t>
      </w:r>
      <w:proofErr w:type="spellStart"/>
      <w:r w:rsidRPr="00034730">
        <w:rPr>
          <w:rFonts w:ascii="Palatino Linotype" w:hAnsi="Palatino Linotype"/>
          <w:i/>
          <w:iCs/>
        </w:rPr>
        <w:t>St.Galler</w:t>
      </w:r>
      <w:proofErr w:type="spellEnd"/>
      <w:r w:rsidRPr="00034730">
        <w:rPr>
          <w:rFonts w:ascii="Palatino Linotype" w:hAnsi="Palatino Linotype"/>
          <w:i/>
          <w:iCs/>
        </w:rPr>
        <w:t xml:space="preserve"> </w:t>
      </w:r>
      <w:proofErr w:type="spellStart"/>
      <w:r w:rsidRPr="00034730">
        <w:rPr>
          <w:rFonts w:ascii="Palatino Linotype" w:hAnsi="Palatino Linotype"/>
          <w:i/>
          <w:iCs/>
        </w:rPr>
        <w:t>Olma</w:t>
      </w:r>
      <w:proofErr w:type="spellEnd"/>
      <w:r w:rsidRPr="00034730">
        <w:rPr>
          <w:rFonts w:ascii="Palatino Linotype" w:hAnsi="Palatino Linotype"/>
          <w:i/>
          <w:iCs/>
        </w:rPr>
        <w:t>-Messe</w:t>
      </w:r>
      <w:r w:rsidR="00E61DC0">
        <w:rPr>
          <w:rFonts w:ascii="Palatino Linotype" w:hAnsi="Palatino Linotype"/>
          <w:i/>
          <w:iCs/>
        </w:rPr>
        <w:t>n,</w:t>
      </w:r>
      <w:r w:rsidRPr="00034730">
        <w:rPr>
          <w:rFonts w:ascii="Palatino Linotype" w:hAnsi="Palatino Linotype"/>
          <w:i/>
          <w:iCs/>
        </w:rPr>
        <w:t xml:space="preserve"> Halle 2</w:t>
      </w:r>
      <w:r w:rsidR="00E61DC0">
        <w:rPr>
          <w:rFonts w:ascii="Palatino Linotype" w:hAnsi="Palatino Linotype"/>
          <w:i/>
          <w:iCs/>
        </w:rPr>
        <w:t>,</w:t>
      </w:r>
      <w:r w:rsidRPr="00034730">
        <w:rPr>
          <w:rFonts w:ascii="Palatino Linotype" w:hAnsi="Palatino Linotype"/>
          <w:i/>
          <w:iCs/>
        </w:rPr>
        <w:t xml:space="preserve"> statt. Das Symposium entsteht in Kooperation mit dem Swiss Aerospace Cluster und vielen weiteren Luftfahrtpartnern. </w:t>
      </w:r>
    </w:p>
    <w:p w14:paraId="51C7B52E" w14:textId="77777777" w:rsidR="00615AB8" w:rsidRPr="00615AB8" w:rsidRDefault="00615AB8" w:rsidP="00615AB8">
      <w:pPr>
        <w:pStyle w:val="StandardohneAbstand"/>
        <w:rPr>
          <w:rFonts w:ascii="Palatino Linotype" w:hAnsi="Palatino Linotype"/>
        </w:rPr>
      </w:pPr>
    </w:p>
    <w:p w14:paraId="757E8012" w14:textId="7391F524" w:rsidR="00615AB8" w:rsidRPr="00615AB8" w:rsidRDefault="003A12CB" w:rsidP="00615AB8">
      <w:pPr>
        <w:pStyle w:val="StandardohneAbstand"/>
        <w:rPr>
          <w:rFonts w:ascii="Palatino Linotype" w:hAnsi="Palatino Linotype"/>
        </w:rPr>
      </w:pPr>
      <w:proofErr w:type="spellStart"/>
      <w:r w:rsidRPr="003A12CB">
        <w:rPr>
          <w:rFonts w:ascii="Palatino Linotype" w:hAnsi="Palatino Linotype"/>
          <w:b/>
          <w:bCs/>
        </w:rPr>
        <w:t>St.Gallen</w:t>
      </w:r>
      <w:proofErr w:type="spellEnd"/>
      <w:r w:rsidRPr="003A12CB">
        <w:rPr>
          <w:rFonts w:ascii="Palatino Linotype" w:hAnsi="Palatino Linotype"/>
          <w:b/>
          <w:bCs/>
        </w:rPr>
        <w:t>, 23. Mai 2022.</w:t>
      </w:r>
      <w:r>
        <w:rPr>
          <w:rFonts w:ascii="Palatino Linotype" w:hAnsi="Palatino Linotype"/>
        </w:rPr>
        <w:t xml:space="preserve"> </w:t>
      </w:r>
      <w:r w:rsidR="00615AB8" w:rsidRPr="00615AB8">
        <w:rPr>
          <w:rFonts w:ascii="Palatino Linotype" w:hAnsi="Palatino Linotype"/>
        </w:rPr>
        <w:t xml:space="preserve">Das Zentrum für Luftfahrtkompetenz der Universität </w:t>
      </w:r>
      <w:proofErr w:type="spellStart"/>
      <w:r w:rsidR="00615AB8" w:rsidRPr="00615AB8">
        <w:rPr>
          <w:rFonts w:ascii="Palatino Linotype" w:hAnsi="Palatino Linotype"/>
        </w:rPr>
        <w:t>St.Gallen</w:t>
      </w:r>
      <w:proofErr w:type="spellEnd"/>
      <w:r w:rsidR="00615AB8" w:rsidRPr="00615AB8">
        <w:rPr>
          <w:rFonts w:ascii="Palatino Linotype" w:hAnsi="Palatino Linotype"/>
        </w:rPr>
        <w:t xml:space="preserve"> (</w:t>
      </w:r>
      <w:hyperlink r:id="rId7" w:history="1">
        <w:r w:rsidR="00615AB8" w:rsidRPr="00615AB8">
          <w:rPr>
            <w:rStyle w:val="Hyperlink"/>
            <w:rFonts w:ascii="Palatino Linotype" w:hAnsi="Palatino Linotype"/>
          </w:rPr>
          <w:t>CFAC-HSG</w:t>
        </w:r>
      </w:hyperlink>
      <w:r w:rsidR="00615AB8" w:rsidRPr="00615AB8">
        <w:rPr>
          <w:rFonts w:ascii="Palatino Linotype" w:hAnsi="Palatino Linotype"/>
        </w:rPr>
        <w:t xml:space="preserve">) </w:t>
      </w:r>
      <w:r w:rsidR="00CF3DBE" w:rsidRPr="00CF3DBE">
        <w:rPr>
          <w:rFonts w:ascii="Palatino Linotype" w:hAnsi="Palatino Linotype"/>
        </w:rPr>
        <w:t xml:space="preserve">hat Expertinnen und Experten aus den verschiedensten Sparten der Aviatik und Raumfahrtindustrie eingeladen. Zu Gast sind zum Beispiel Prof. Dr. Pascale Ehrenfreund (Präsidentin der International </w:t>
      </w:r>
      <w:proofErr w:type="spellStart"/>
      <w:r w:rsidR="00CF3DBE" w:rsidRPr="00CF3DBE">
        <w:rPr>
          <w:rFonts w:ascii="Palatino Linotype" w:hAnsi="Palatino Linotype"/>
        </w:rPr>
        <w:t>Astronautical</w:t>
      </w:r>
      <w:proofErr w:type="spellEnd"/>
      <w:r w:rsidR="00CF3DBE" w:rsidRPr="00CF3DBE">
        <w:rPr>
          <w:rFonts w:ascii="Palatino Linotype" w:hAnsi="Palatino Linotype"/>
        </w:rPr>
        <w:t xml:space="preserve"> </w:t>
      </w:r>
      <w:proofErr w:type="spellStart"/>
      <w:r w:rsidR="00CF3DBE" w:rsidRPr="00CF3DBE">
        <w:rPr>
          <w:rFonts w:ascii="Palatino Linotype" w:hAnsi="Palatino Linotype"/>
        </w:rPr>
        <w:t>Federation</w:t>
      </w:r>
      <w:proofErr w:type="spellEnd"/>
      <w:r w:rsidR="00CF3DBE" w:rsidRPr="00CF3DBE">
        <w:rPr>
          <w:rFonts w:ascii="Palatino Linotype" w:hAnsi="Palatino Linotype"/>
        </w:rPr>
        <w:t xml:space="preserve">), Dr. Philipp </w:t>
      </w:r>
      <w:proofErr w:type="spellStart"/>
      <w:r w:rsidR="00CF3DBE" w:rsidRPr="00CF3DBE">
        <w:rPr>
          <w:rFonts w:ascii="Palatino Linotype" w:hAnsi="Palatino Linotype"/>
        </w:rPr>
        <w:t>Furler</w:t>
      </w:r>
      <w:proofErr w:type="spellEnd"/>
      <w:r w:rsidR="00CF3DBE" w:rsidRPr="00CF3DBE">
        <w:rPr>
          <w:rFonts w:ascii="Palatino Linotype" w:hAnsi="Palatino Linotype"/>
        </w:rPr>
        <w:t xml:space="preserve"> (Gründer &amp; CEO, </w:t>
      </w:r>
      <w:proofErr w:type="spellStart"/>
      <w:r w:rsidR="00CF3DBE" w:rsidRPr="00CF3DBE">
        <w:rPr>
          <w:rFonts w:ascii="Palatino Linotype" w:hAnsi="Palatino Linotype"/>
        </w:rPr>
        <w:t>Synhelion</w:t>
      </w:r>
      <w:proofErr w:type="spellEnd"/>
      <w:r w:rsidR="00CF3DBE" w:rsidRPr="00CF3DBE">
        <w:rPr>
          <w:rFonts w:ascii="Palatino Linotype" w:hAnsi="Palatino Linotype"/>
        </w:rPr>
        <w:t xml:space="preserve">), Luc Piguet (Gründer &amp; CEO, </w:t>
      </w:r>
      <w:proofErr w:type="spellStart"/>
      <w:r w:rsidR="00CF3DBE" w:rsidRPr="00CF3DBE">
        <w:rPr>
          <w:rFonts w:ascii="Palatino Linotype" w:hAnsi="Palatino Linotype"/>
        </w:rPr>
        <w:t>ClearSpace</w:t>
      </w:r>
      <w:proofErr w:type="spellEnd"/>
      <w:r w:rsidR="00CF3DBE" w:rsidRPr="00CF3DBE">
        <w:rPr>
          <w:rFonts w:ascii="Palatino Linotype" w:hAnsi="Palatino Linotype"/>
        </w:rPr>
        <w:t xml:space="preserve">), Dr. Peter </w:t>
      </w:r>
      <w:proofErr w:type="spellStart"/>
      <w:r w:rsidR="00CF3DBE" w:rsidRPr="00CF3DBE">
        <w:rPr>
          <w:rFonts w:ascii="Palatino Linotype" w:hAnsi="Palatino Linotype"/>
        </w:rPr>
        <w:t>Guggenbach</w:t>
      </w:r>
      <w:proofErr w:type="spellEnd"/>
      <w:r w:rsidR="00CF3DBE" w:rsidRPr="00CF3DBE">
        <w:rPr>
          <w:rFonts w:ascii="Palatino Linotype" w:hAnsi="Palatino Linotype"/>
        </w:rPr>
        <w:t xml:space="preserve"> (CGO Swissto12, ehemals CEO RUAG Space) sowie Stefan Tschudin (COO, Flughafen Zürich). Über 80 Aussteller werden vor Ort sein, darunter </w:t>
      </w:r>
      <w:proofErr w:type="spellStart"/>
      <w:r w:rsidR="00CF3DBE" w:rsidRPr="00CF3DBE">
        <w:rPr>
          <w:rFonts w:ascii="Palatino Linotype" w:hAnsi="Palatino Linotype"/>
        </w:rPr>
        <w:t>Ruag</w:t>
      </w:r>
      <w:proofErr w:type="spellEnd"/>
      <w:r w:rsidR="00CF3DBE" w:rsidRPr="00CF3DBE">
        <w:rPr>
          <w:rFonts w:ascii="Palatino Linotype" w:hAnsi="Palatino Linotype"/>
        </w:rPr>
        <w:t xml:space="preserve"> AG, </w:t>
      </w:r>
      <w:proofErr w:type="spellStart"/>
      <w:r w:rsidR="00CF3DBE" w:rsidRPr="00CF3DBE">
        <w:rPr>
          <w:rFonts w:ascii="Palatino Linotype" w:hAnsi="Palatino Linotype"/>
        </w:rPr>
        <w:t>Kopter</w:t>
      </w:r>
      <w:proofErr w:type="spellEnd"/>
      <w:r w:rsidR="00CF3DBE" w:rsidRPr="00CF3DBE">
        <w:rPr>
          <w:rFonts w:ascii="Palatino Linotype" w:hAnsi="Palatino Linotype"/>
        </w:rPr>
        <w:t xml:space="preserve"> Group, Airbus, </w:t>
      </w:r>
      <w:proofErr w:type="spellStart"/>
      <w:r w:rsidR="00CF3DBE" w:rsidRPr="00CF3DBE">
        <w:rPr>
          <w:rFonts w:ascii="Palatino Linotype" w:hAnsi="Palatino Linotype"/>
        </w:rPr>
        <w:t>Hensoldt</w:t>
      </w:r>
      <w:proofErr w:type="spellEnd"/>
      <w:r w:rsidR="00CF3DBE" w:rsidRPr="00CF3DBE">
        <w:rPr>
          <w:rFonts w:ascii="Palatino Linotype" w:hAnsi="Palatino Linotype"/>
        </w:rPr>
        <w:t xml:space="preserve">, </w:t>
      </w:r>
      <w:proofErr w:type="spellStart"/>
      <w:r w:rsidR="00CF3DBE" w:rsidRPr="00CF3DBE">
        <w:rPr>
          <w:rFonts w:ascii="Palatino Linotype" w:hAnsi="Palatino Linotype"/>
        </w:rPr>
        <w:t>Apco</w:t>
      </w:r>
      <w:proofErr w:type="spellEnd"/>
      <w:r w:rsidR="00CF3DBE" w:rsidRPr="00CF3DBE">
        <w:rPr>
          <w:rFonts w:ascii="Palatino Linotype" w:hAnsi="Palatino Linotype"/>
        </w:rPr>
        <w:t xml:space="preserve">, </w:t>
      </w:r>
      <w:proofErr w:type="spellStart"/>
      <w:r w:rsidR="00CF3DBE" w:rsidRPr="00CF3DBE">
        <w:rPr>
          <w:rFonts w:ascii="Palatino Linotype" w:hAnsi="Palatino Linotype"/>
        </w:rPr>
        <w:t>beyond</w:t>
      </w:r>
      <w:proofErr w:type="spellEnd"/>
      <w:r w:rsidR="00CF3DBE" w:rsidRPr="00CF3DBE">
        <w:rPr>
          <w:rFonts w:ascii="Palatino Linotype" w:hAnsi="Palatino Linotype"/>
        </w:rPr>
        <w:t xml:space="preserve"> </w:t>
      </w:r>
      <w:proofErr w:type="spellStart"/>
      <w:r w:rsidR="00CF3DBE" w:rsidRPr="00CF3DBE">
        <w:rPr>
          <w:rFonts w:ascii="Palatino Linotype" w:hAnsi="Palatino Linotype"/>
        </w:rPr>
        <w:t>gravity</w:t>
      </w:r>
      <w:proofErr w:type="spellEnd"/>
      <w:r w:rsidR="00CF3DBE" w:rsidRPr="00CF3DBE">
        <w:rPr>
          <w:rFonts w:ascii="Palatino Linotype" w:hAnsi="Palatino Linotype"/>
        </w:rPr>
        <w:t xml:space="preserve"> sowie zehn Hochschuleinrichtungen und 30 Studierende mit aktuellen Projekten aus der Luft- und Raumfahrt.</w:t>
      </w:r>
    </w:p>
    <w:p w14:paraId="110434FE" w14:textId="77777777" w:rsidR="00615AB8" w:rsidRPr="00615AB8" w:rsidRDefault="00615AB8" w:rsidP="00615AB8">
      <w:pPr>
        <w:pStyle w:val="StandardohneAbstand"/>
        <w:rPr>
          <w:rFonts w:ascii="Palatino Linotype" w:hAnsi="Palatino Linotype"/>
        </w:rPr>
      </w:pPr>
    </w:p>
    <w:p w14:paraId="6971B0E3" w14:textId="119CF7BA" w:rsidR="00615AB8" w:rsidRPr="00615AB8" w:rsidRDefault="00615AB8" w:rsidP="00615AB8">
      <w:pPr>
        <w:pStyle w:val="StandardohneAbstand"/>
        <w:rPr>
          <w:rFonts w:ascii="Palatino Linotype" w:hAnsi="Palatino Linotype"/>
        </w:rPr>
      </w:pPr>
      <w:r w:rsidRPr="00615AB8">
        <w:rPr>
          <w:rFonts w:ascii="Palatino Linotype" w:hAnsi="Palatino Linotype"/>
        </w:rPr>
        <w:t xml:space="preserve">Medienschaffende sind herzlich willkommen zum Symposium. Die Gastgeber freuen sich, Sie zu einem informellen Austausch im </w:t>
      </w:r>
      <w:proofErr w:type="spellStart"/>
      <w:r w:rsidRPr="00615AB8">
        <w:rPr>
          <w:rFonts w:ascii="Palatino Linotype" w:hAnsi="Palatino Linotype"/>
        </w:rPr>
        <w:t>JournalistCafé</w:t>
      </w:r>
      <w:proofErr w:type="spellEnd"/>
      <w:r w:rsidRPr="00615AB8">
        <w:rPr>
          <w:rFonts w:ascii="Palatino Linotype" w:hAnsi="Palatino Linotype"/>
        </w:rPr>
        <w:t xml:space="preserve"> zu treffen. Dr. Andreas Wittmer, Leiter des Zentrums für Luftfahrtkompetenz an der Universität </w:t>
      </w:r>
      <w:proofErr w:type="spellStart"/>
      <w:r w:rsidRPr="00615AB8">
        <w:rPr>
          <w:rFonts w:ascii="Palatino Linotype" w:hAnsi="Palatino Linotype"/>
        </w:rPr>
        <w:t>St.Gallen</w:t>
      </w:r>
      <w:proofErr w:type="spellEnd"/>
      <w:r w:rsidRPr="00615AB8">
        <w:rPr>
          <w:rFonts w:ascii="Palatino Linotype" w:hAnsi="Palatino Linotype"/>
        </w:rPr>
        <w:t xml:space="preserve"> (</w:t>
      </w:r>
      <w:r w:rsidRPr="00E61DC0">
        <w:rPr>
          <w:rFonts w:ascii="Palatino Linotype" w:hAnsi="Palatino Linotype"/>
        </w:rPr>
        <w:t>CFAC-HSG</w:t>
      </w:r>
      <w:r w:rsidRPr="00615AB8">
        <w:rPr>
          <w:rFonts w:ascii="Palatino Linotype" w:hAnsi="Palatino Linotype"/>
        </w:rPr>
        <w:t xml:space="preserve">), nimmt Medienschaffende, die das Symposium besuchen, dort gern in Empfang. «Das Symposium wird den Neustart der globalen Luftfahrt unter Nachhaltigkeitskriterien beleuchten sowie die Anforderungen und Möglichkeiten neuer Raumfahrtprogramme in einem europäischen Kontext thematisieren», sagt Wittmer. </w:t>
      </w:r>
    </w:p>
    <w:p w14:paraId="499BF2A5" w14:textId="77777777" w:rsidR="00615AB8" w:rsidRPr="00615AB8" w:rsidRDefault="00615AB8" w:rsidP="00615AB8">
      <w:pPr>
        <w:pStyle w:val="StandardohneAbstand"/>
        <w:rPr>
          <w:rFonts w:ascii="Palatino Linotype" w:hAnsi="Palatino Linotype"/>
        </w:rPr>
      </w:pPr>
    </w:p>
    <w:p w14:paraId="7EB87948" w14:textId="77777777" w:rsidR="00615AB8" w:rsidRPr="00615AB8" w:rsidRDefault="00615AB8" w:rsidP="00615AB8">
      <w:pPr>
        <w:pStyle w:val="StandardohneAbstand"/>
        <w:rPr>
          <w:rFonts w:ascii="Palatino Linotype" w:hAnsi="Palatino Linotype"/>
          <w:b/>
          <w:bCs/>
          <w:lang w:val="fr-CH"/>
        </w:rPr>
      </w:pPr>
      <w:proofErr w:type="spellStart"/>
      <w:r w:rsidRPr="00615AB8">
        <w:rPr>
          <w:rFonts w:ascii="Palatino Linotype" w:hAnsi="Palatino Linotype"/>
          <w:b/>
          <w:bCs/>
          <w:lang w:val="fr-CH"/>
        </w:rPr>
        <w:t>JournalistCafé</w:t>
      </w:r>
      <w:proofErr w:type="spellEnd"/>
      <w:r w:rsidRPr="00615AB8">
        <w:rPr>
          <w:rFonts w:ascii="Palatino Linotype" w:hAnsi="Palatino Linotype"/>
          <w:b/>
          <w:bCs/>
          <w:lang w:val="fr-CH"/>
        </w:rPr>
        <w:t xml:space="preserve"> </w:t>
      </w:r>
      <w:proofErr w:type="spellStart"/>
      <w:r w:rsidRPr="00615AB8">
        <w:rPr>
          <w:rFonts w:ascii="Palatino Linotype" w:hAnsi="Palatino Linotype"/>
          <w:b/>
          <w:bCs/>
          <w:lang w:val="fr-CH"/>
        </w:rPr>
        <w:t>zu</w:t>
      </w:r>
      <w:proofErr w:type="spellEnd"/>
      <w:r w:rsidRPr="00615AB8">
        <w:rPr>
          <w:rFonts w:ascii="Palatino Linotype" w:hAnsi="Palatino Linotype"/>
          <w:b/>
          <w:bCs/>
          <w:lang w:val="fr-CH"/>
        </w:rPr>
        <w:t xml:space="preserve"> </w:t>
      </w:r>
      <w:proofErr w:type="spellStart"/>
      <w:r w:rsidRPr="00615AB8">
        <w:rPr>
          <w:rFonts w:ascii="Palatino Linotype" w:hAnsi="Palatino Linotype"/>
          <w:b/>
          <w:bCs/>
          <w:lang w:val="fr-CH"/>
        </w:rPr>
        <w:t>Aviatik</w:t>
      </w:r>
      <w:proofErr w:type="spellEnd"/>
      <w:r w:rsidRPr="00615AB8">
        <w:rPr>
          <w:rFonts w:ascii="Palatino Linotype" w:hAnsi="Palatino Linotype"/>
          <w:b/>
          <w:bCs/>
          <w:lang w:val="fr-CH"/>
        </w:rPr>
        <w:t xml:space="preserve"> &amp; </w:t>
      </w:r>
      <w:proofErr w:type="spellStart"/>
      <w:r w:rsidRPr="00615AB8">
        <w:rPr>
          <w:rFonts w:ascii="Palatino Linotype" w:hAnsi="Palatino Linotype"/>
          <w:b/>
          <w:bCs/>
          <w:lang w:val="fr-CH"/>
        </w:rPr>
        <w:t>Space</w:t>
      </w:r>
      <w:proofErr w:type="spellEnd"/>
    </w:p>
    <w:p w14:paraId="0611BB17" w14:textId="77777777" w:rsidR="00615AB8" w:rsidRPr="00615AB8" w:rsidRDefault="00615AB8" w:rsidP="00615AB8">
      <w:pPr>
        <w:pStyle w:val="StandardohneAbstand"/>
        <w:rPr>
          <w:rFonts w:ascii="Palatino Linotype" w:hAnsi="Palatino Linotype"/>
          <w:lang w:val="fr-CH"/>
        </w:rPr>
      </w:pPr>
      <w:r w:rsidRPr="00615AB8">
        <w:rPr>
          <w:rFonts w:ascii="Palatino Linotype" w:hAnsi="Palatino Linotype"/>
          <w:lang w:val="fr-CH"/>
        </w:rPr>
        <w:t xml:space="preserve">Aviation &amp; </w:t>
      </w:r>
      <w:proofErr w:type="spellStart"/>
      <w:r w:rsidRPr="00615AB8">
        <w:rPr>
          <w:rFonts w:ascii="Palatino Linotype" w:hAnsi="Palatino Linotype"/>
          <w:lang w:val="fr-CH"/>
        </w:rPr>
        <w:t>Space</w:t>
      </w:r>
      <w:proofErr w:type="spellEnd"/>
      <w:r w:rsidRPr="00615AB8">
        <w:rPr>
          <w:rFonts w:ascii="Palatino Linotype" w:hAnsi="Palatino Linotype"/>
          <w:lang w:val="fr-CH"/>
        </w:rPr>
        <w:t xml:space="preserve"> Symposium 2022</w:t>
      </w:r>
    </w:p>
    <w:p w14:paraId="7143259D" w14:textId="41766B73" w:rsidR="00615AB8" w:rsidRPr="00615AB8" w:rsidRDefault="009513CF" w:rsidP="00615AB8">
      <w:pPr>
        <w:pStyle w:val="StandardohneAbstand"/>
        <w:rPr>
          <w:rFonts w:ascii="Palatino Linotype" w:hAnsi="Palatino Linotype"/>
        </w:rPr>
      </w:pPr>
      <w:hyperlink r:id="rId8" w:history="1">
        <w:proofErr w:type="spellStart"/>
        <w:r w:rsidR="00615AB8" w:rsidRPr="00615AB8">
          <w:rPr>
            <w:rStyle w:val="Hyperlink"/>
            <w:rFonts w:ascii="Palatino Linotype" w:hAnsi="Palatino Linotype"/>
          </w:rPr>
          <w:t>Olma</w:t>
        </w:r>
        <w:proofErr w:type="spellEnd"/>
        <w:r w:rsidR="00615AB8" w:rsidRPr="00615AB8">
          <w:rPr>
            <w:rStyle w:val="Hyperlink"/>
            <w:rFonts w:ascii="Palatino Linotype" w:hAnsi="Palatino Linotype"/>
          </w:rPr>
          <w:t>-Halle 2.1</w:t>
        </w:r>
      </w:hyperlink>
      <w:r w:rsidR="00615AB8" w:rsidRPr="00615AB8">
        <w:rPr>
          <w:rFonts w:ascii="Palatino Linotype" w:hAnsi="Palatino Linotype"/>
        </w:rPr>
        <w:t>, Foyer (im Space Café Bereich), an der St.</w:t>
      </w:r>
      <w:r w:rsidR="00E61DC0">
        <w:rPr>
          <w:rFonts w:ascii="Palatino Linotype" w:hAnsi="Palatino Linotype"/>
        </w:rPr>
        <w:t xml:space="preserve"> </w:t>
      </w:r>
      <w:r w:rsidR="00615AB8" w:rsidRPr="00615AB8">
        <w:rPr>
          <w:rFonts w:ascii="Palatino Linotype" w:hAnsi="Palatino Linotype"/>
        </w:rPr>
        <w:t xml:space="preserve">Jakob-Strasse, 9000 </w:t>
      </w:r>
      <w:proofErr w:type="spellStart"/>
      <w:r w:rsidR="00615AB8" w:rsidRPr="00615AB8">
        <w:rPr>
          <w:rFonts w:ascii="Palatino Linotype" w:hAnsi="Palatino Linotype"/>
        </w:rPr>
        <w:t>St.Gallen</w:t>
      </w:r>
      <w:proofErr w:type="spellEnd"/>
    </w:p>
    <w:p w14:paraId="1F4110C9" w14:textId="16008DDD" w:rsidR="005071A2" w:rsidRDefault="00615AB8" w:rsidP="005071A2">
      <w:pPr>
        <w:pStyle w:val="StandardohneAbstand"/>
        <w:rPr>
          <w:b/>
        </w:rPr>
      </w:pPr>
      <w:r w:rsidRPr="00073538">
        <w:rPr>
          <w:rFonts w:ascii="Palatino Linotype" w:hAnsi="Palatino Linotype"/>
          <w:b/>
          <w:bCs/>
        </w:rPr>
        <w:t>Donnerstag, 2. Juni 2022, 15 Uhr</w:t>
      </w:r>
      <w:r w:rsidR="005071A2" w:rsidRPr="00073538">
        <w:rPr>
          <w:rFonts w:ascii="Palatino Linotype" w:hAnsi="Palatino Linotype"/>
          <w:b/>
          <w:bCs/>
        </w:rPr>
        <w:t xml:space="preserve">. </w:t>
      </w:r>
      <w:r w:rsidR="005071A2" w:rsidRPr="00073538">
        <w:rPr>
          <w:rFonts w:ascii="Palatino Linotype" w:hAnsi="Palatino Linotype"/>
          <w:b/>
          <w:bCs/>
        </w:rPr>
        <w:br/>
      </w:r>
      <w:r w:rsidRPr="00615AB8">
        <w:rPr>
          <w:rFonts w:ascii="Palatino Linotype" w:hAnsi="Palatino Linotype"/>
        </w:rPr>
        <w:t xml:space="preserve">Weitere Informationen zum </w:t>
      </w:r>
      <w:r w:rsidRPr="0092784A">
        <w:rPr>
          <w:rFonts w:ascii="Palatino Linotype" w:hAnsi="Palatino Linotype"/>
          <w:b/>
          <w:bCs/>
        </w:rPr>
        <w:t>Programm des Symposiums</w:t>
      </w:r>
      <w:r w:rsidRPr="00615AB8">
        <w:rPr>
          <w:rFonts w:ascii="Palatino Linotype" w:hAnsi="Palatino Linotype"/>
        </w:rPr>
        <w:t xml:space="preserve"> finden Sie </w:t>
      </w:r>
      <w:hyperlink r:id="rId9" w:history="1">
        <w:r w:rsidRPr="00615AB8">
          <w:rPr>
            <w:rStyle w:val="Hyperlink"/>
            <w:rFonts w:ascii="Palatino Linotype" w:hAnsi="Palatino Linotype"/>
          </w:rPr>
          <w:t>hier</w:t>
        </w:r>
      </w:hyperlink>
      <w:r w:rsidR="005071A2">
        <w:rPr>
          <w:rFonts w:ascii="Palatino Linotype" w:hAnsi="Palatino Linotype"/>
        </w:rPr>
        <w:br/>
      </w:r>
      <w:r w:rsidR="005071A2" w:rsidRPr="00DF2BCB">
        <w:rPr>
          <w:rFonts w:ascii="Palatino Linotype" w:hAnsi="Palatino Linotype"/>
          <w:b/>
          <w:bCs/>
        </w:rPr>
        <w:t>Medienakkreditierung zum Symposium</w:t>
      </w:r>
      <w:r w:rsidR="005C3A97" w:rsidRPr="00DF2BCB">
        <w:rPr>
          <w:rFonts w:ascii="Palatino Linotype" w:hAnsi="Palatino Linotype"/>
          <w:b/>
          <w:bCs/>
        </w:rPr>
        <w:t xml:space="preserve"> bitte via E-Mail an</w:t>
      </w:r>
      <w:r w:rsidR="005C3A97">
        <w:rPr>
          <w:rFonts w:ascii="Palatino Linotype" w:hAnsi="Palatino Linotype"/>
          <w:b/>
          <w:bCs/>
        </w:rPr>
        <w:t xml:space="preserve"> </w:t>
      </w:r>
      <w:hyperlink r:id="rId10" w:history="1">
        <w:r w:rsidR="005071A2" w:rsidRPr="00615AB8">
          <w:rPr>
            <w:rStyle w:val="Hyperlink"/>
            <w:rFonts w:ascii="Palatino Linotype" w:hAnsi="Palatino Linotype"/>
          </w:rPr>
          <w:t>events@aerospace-innovation-days.ch</w:t>
        </w:r>
      </w:hyperlink>
      <w:r w:rsidR="005071A2">
        <w:rPr>
          <w:b/>
        </w:rPr>
        <w:t xml:space="preserve"> </w:t>
      </w:r>
    </w:p>
    <w:p w14:paraId="7F1DF8EB" w14:textId="77777777" w:rsidR="00615AB8" w:rsidRPr="00615AB8" w:rsidRDefault="00615AB8" w:rsidP="00615AB8">
      <w:pPr>
        <w:pStyle w:val="StandardohneAbstand"/>
        <w:rPr>
          <w:rFonts w:ascii="Palatino Linotype" w:hAnsi="Palatino Linotype"/>
        </w:rPr>
      </w:pPr>
    </w:p>
    <w:p w14:paraId="415B5700" w14:textId="77777777" w:rsidR="003A2EE6" w:rsidRDefault="00615AB8" w:rsidP="00615AB8">
      <w:pPr>
        <w:pStyle w:val="StandardohneAbstand"/>
        <w:rPr>
          <w:rFonts w:ascii="Palatino Linotype" w:hAnsi="Palatino Linotype"/>
        </w:rPr>
      </w:pPr>
      <w:r w:rsidRPr="00615AB8">
        <w:rPr>
          <w:rFonts w:ascii="Palatino Linotype" w:hAnsi="Palatino Linotype"/>
        </w:rPr>
        <w:t xml:space="preserve">Das </w:t>
      </w:r>
      <w:r w:rsidR="004A773E">
        <w:rPr>
          <w:rFonts w:ascii="Palatino Linotype" w:hAnsi="Palatino Linotype"/>
        </w:rPr>
        <w:t>Zentrum für Luftfahrtkompetenz</w:t>
      </w:r>
      <w:r w:rsidRPr="00615AB8">
        <w:rPr>
          <w:rFonts w:ascii="Palatino Linotype" w:hAnsi="Palatino Linotype"/>
        </w:rPr>
        <w:t xml:space="preserve"> an der HSG forscht industriebezogen in der Transport- und Tourismusbranche </w:t>
      </w:r>
      <w:r w:rsidR="00A24A1C">
        <w:rPr>
          <w:rFonts w:ascii="Palatino Linotype" w:hAnsi="Palatino Linotype"/>
        </w:rPr>
        <w:t>mi</w:t>
      </w:r>
      <w:r w:rsidRPr="00615AB8">
        <w:rPr>
          <w:rFonts w:ascii="Palatino Linotype" w:hAnsi="Palatino Linotype"/>
        </w:rPr>
        <w:t xml:space="preserve">t Blick auf Dienstleistungsmanagement, Marketing und Kundenverhalten. </w:t>
      </w:r>
    </w:p>
    <w:p w14:paraId="19A19577" w14:textId="5BD932F6" w:rsidR="00615AB8" w:rsidRDefault="00615AB8" w:rsidP="00615AB8">
      <w:pPr>
        <w:pStyle w:val="StandardohneAbstand"/>
        <w:rPr>
          <w:rFonts w:ascii="Palatino Linotype" w:hAnsi="Palatino Linotype"/>
        </w:rPr>
      </w:pPr>
      <w:r w:rsidRPr="00615AB8">
        <w:rPr>
          <w:rFonts w:ascii="Palatino Linotype" w:hAnsi="Palatino Linotype"/>
        </w:rPr>
        <w:t xml:space="preserve">Eine Auswahl aktueller Themen:  </w:t>
      </w:r>
    </w:p>
    <w:p w14:paraId="3684F6A3" w14:textId="77777777" w:rsidR="00A56C4C" w:rsidRPr="00615AB8" w:rsidRDefault="00A56C4C" w:rsidP="00615AB8">
      <w:pPr>
        <w:pStyle w:val="StandardohneAbstand"/>
        <w:rPr>
          <w:rFonts w:ascii="Palatino Linotype" w:hAnsi="Palatino Linotype"/>
        </w:rPr>
      </w:pPr>
    </w:p>
    <w:p w14:paraId="66EFA608"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Auswirkungen der Pandemie auf die Luftfahrt</w:t>
      </w:r>
    </w:p>
    <w:p w14:paraId="12C17CC4"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die nachhaltige Entwicklung der Verkehrsluftfahrt</w:t>
      </w:r>
    </w:p>
    <w:p w14:paraId="23DC2859"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Flugunfall-Ermittlung und Risikoanalysen</w:t>
      </w:r>
    </w:p>
    <w:p w14:paraId="50049A33"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Flugdrohnen für den Personentransport und die Mobilität der Zukunft</w:t>
      </w:r>
    </w:p>
    <w:p w14:paraId="5B9C7563"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Verdrängungskampf unter den europäischen Fluggesellschaften</w:t>
      </w:r>
    </w:p>
    <w:p w14:paraId="1C502F28" w14:textId="77777777" w:rsidR="00615AB8" w:rsidRPr="00615AB8" w:rsidRDefault="00615AB8" w:rsidP="00615AB8">
      <w:pPr>
        <w:pStyle w:val="Listenabsatz"/>
        <w:numPr>
          <w:ilvl w:val="0"/>
          <w:numId w:val="48"/>
        </w:numPr>
        <w:rPr>
          <w:rFonts w:ascii="Palatino Linotype" w:hAnsi="Palatino Linotype"/>
        </w:rPr>
      </w:pPr>
      <w:r w:rsidRPr="00615AB8">
        <w:rPr>
          <w:rFonts w:ascii="Palatino Linotype" w:hAnsi="Palatino Linotype"/>
        </w:rPr>
        <w:t>Airline-Tarife und Innovationen in der Raumfahrtindustrie</w:t>
      </w:r>
    </w:p>
    <w:p w14:paraId="6E851BAF" w14:textId="28886BB7" w:rsidR="00037E75" w:rsidRPr="00314B76" w:rsidRDefault="00615AB8" w:rsidP="00E61DC0">
      <w:pPr>
        <w:pStyle w:val="Listenabsatz"/>
        <w:numPr>
          <w:ilvl w:val="0"/>
          <w:numId w:val="48"/>
        </w:numPr>
        <w:spacing w:after="240"/>
        <w:rPr>
          <w:rFonts w:ascii="Palatino Linotype" w:hAnsi="Palatino Linotype"/>
        </w:rPr>
      </w:pPr>
      <w:r w:rsidRPr="00615AB8">
        <w:rPr>
          <w:rFonts w:ascii="Palatino Linotype" w:hAnsi="Palatino Linotype"/>
        </w:rPr>
        <w:t>Rahmenbedingung für die Raumfahrtoperation und die Entsorgung des zunehmenden Weltraumschrotts im All</w:t>
      </w:r>
    </w:p>
    <w:p w14:paraId="231A3B2A" w14:textId="0186EDE2" w:rsidR="00615AB8" w:rsidRPr="00615AB8" w:rsidRDefault="00615AB8" w:rsidP="00E61DC0">
      <w:pPr>
        <w:pStyle w:val="StandardohneAbstand"/>
        <w:rPr>
          <w:rFonts w:ascii="Palatino Linotype" w:hAnsi="Palatino Linotype"/>
          <w:b/>
          <w:bCs/>
        </w:rPr>
      </w:pPr>
      <w:r w:rsidRPr="00615AB8">
        <w:rPr>
          <w:rFonts w:ascii="Palatino Linotype" w:hAnsi="Palatino Linotype"/>
          <w:b/>
          <w:bCs/>
        </w:rPr>
        <w:t>Kontakte für inhaltliche Rückfragen:</w:t>
      </w:r>
    </w:p>
    <w:p w14:paraId="38AAABC6" w14:textId="2B8493AF" w:rsidR="00615AB8" w:rsidRPr="00615AB8" w:rsidRDefault="009513CF" w:rsidP="00615AB8">
      <w:pPr>
        <w:pStyle w:val="StandardohneAbstand"/>
        <w:rPr>
          <w:rFonts w:ascii="Palatino Linotype" w:hAnsi="Palatino Linotype"/>
        </w:rPr>
      </w:pPr>
      <w:hyperlink r:id="rId11" w:history="1">
        <w:r w:rsidR="00615AB8" w:rsidRPr="00615AB8">
          <w:rPr>
            <w:rStyle w:val="Hyperlink"/>
            <w:rFonts w:ascii="Palatino Linotype" w:hAnsi="Palatino Linotype"/>
          </w:rPr>
          <w:t>Dr. Andreas Wittmer</w:t>
        </w:r>
      </w:hyperlink>
      <w:r w:rsidR="000708AC">
        <w:rPr>
          <w:rStyle w:val="Hyperlink"/>
          <w:rFonts w:ascii="Palatino Linotype" w:hAnsi="Palatino Linotype"/>
        </w:rPr>
        <w:t xml:space="preserve">, </w:t>
      </w:r>
      <w:r w:rsidR="00615AB8" w:rsidRPr="00615AB8">
        <w:rPr>
          <w:rFonts w:ascii="Palatino Linotype" w:hAnsi="Palatino Linotype"/>
        </w:rPr>
        <w:t>Zentrum für Luftfahrtkompetenz</w:t>
      </w:r>
      <w:r w:rsidR="000708AC">
        <w:rPr>
          <w:rFonts w:ascii="Palatino Linotype" w:hAnsi="Palatino Linotype"/>
        </w:rPr>
        <w:t xml:space="preserve"> an der Universität </w:t>
      </w:r>
      <w:proofErr w:type="spellStart"/>
      <w:r w:rsidR="000708AC">
        <w:rPr>
          <w:rFonts w:ascii="Palatino Linotype" w:hAnsi="Palatino Linotype"/>
        </w:rPr>
        <w:t>St.Gallen</w:t>
      </w:r>
      <w:proofErr w:type="spellEnd"/>
      <w:r w:rsidR="00615AB8" w:rsidRPr="00615AB8">
        <w:rPr>
          <w:rFonts w:ascii="Palatino Linotype" w:hAnsi="Palatino Linotype"/>
        </w:rPr>
        <w:t xml:space="preserve"> (</w:t>
      </w:r>
      <w:hyperlink r:id="rId12" w:history="1">
        <w:r w:rsidR="00615AB8" w:rsidRPr="00615AB8">
          <w:rPr>
            <w:rStyle w:val="Hyperlink"/>
            <w:rFonts w:ascii="Palatino Linotype" w:hAnsi="Palatino Linotype"/>
          </w:rPr>
          <w:t>CFAC-HSG</w:t>
        </w:r>
      </w:hyperlink>
      <w:r w:rsidR="00615AB8" w:rsidRPr="00615AB8">
        <w:rPr>
          <w:rFonts w:ascii="Palatino Linotype" w:hAnsi="Palatino Linotype"/>
        </w:rPr>
        <w:t>)</w:t>
      </w:r>
    </w:p>
    <w:p w14:paraId="068CA8F8" w14:textId="7A15F056" w:rsidR="00615AB8" w:rsidRPr="00615AB8" w:rsidRDefault="00615AB8" w:rsidP="00615AB8">
      <w:pPr>
        <w:pStyle w:val="StandardohneAbstand"/>
        <w:rPr>
          <w:rFonts w:ascii="Palatino Linotype" w:hAnsi="Palatino Linotype"/>
        </w:rPr>
      </w:pPr>
      <w:r w:rsidRPr="00615AB8">
        <w:rPr>
          <w:rFonts w:ascii="Palatino Linotype" w:hAnsi="Palatino Linotype"/>
        </w:rPr>
        <w:t xml:space="preserve">+41 71 224 25 31, </w:t>
      </w:r>
      <w:hyperlink r:id="rId13" w:history="1">
        <w:r w:rsidRPr="00615AB8">
          <w:rPr>
            <w:rStyle w:val="Hyperlink"/>
            <w:rFonts w:ascii="Palatino Linotype" w:hAnsi="Palatino Linotype"/>
          </w:rPr>
          <w:t>andreas.wittmer@unisg.ch</w:t>
        </w:r>
      </w:hyperlink>
      <w:r w:rsidRPr="00615AB8">
        <w:rPr>
          <w:rFonts w:ascii="Palatino Linotype" w:hAnsi="Palatino Linotype"/>
        </w:rPr>
        <w:t xml:space="preserve">, </w:t>
      </w:r>
      <w:hyperlink r:id="rId14" w:history="1">
        <w:r w:rsidRPr="00615AB8">
          <w:rPr>
            <w:rStyle w:val="Hyperlink"/>
            <w:rFonts w:ascii="Palatino Linotype" w:hAnsi="Palatino Linotype"/>
          </w:rPr>
          <w:t>cfac.unisg.ch</w:t>
        </w:r>
      </w:hyperlink>
    </w:p>
    <w:p w14:paraId="5CF53F2C" w14:textId="77777777" w:rsidR="002C276D" w:rsidRPr="00CF3DBE" w:rsidRDefault="002C276D" w:rsidP="00615AB8">
      <w:pPr>
        <w:pStyle w:val="StandardohneAbstand"/>
        <w:rPr>
          <w:rFonts w:ascii="Palatino Linotype" w:hAnsi="Palatino Linotype"/>
        </w:rPr>
      </w:pPr>
    </w:p>
    <w:p w14:paraId="3749866D" w14:textId="352B82D1" w:rsidR="00615AB8" w:rsidRPr="00615AB8" w:rsidRDefault="009513CF" w:rsidP="00615AB8">
      <w:pPr>
        <w:pStyle w:val="StandardohneAbstand"/>
        <w:rPr>
          <w:rFonts w:ascii="Palatino Linotype" w:hAnsi="Palatino Linotype"/>
          <w:lang w:val="en-US"/>
        </w:rPr>
      </w:pPr>
      <w:r>
        <w:fldChar w:fldCharType="begin"/>
      </w:r>
      <w:r w:rsidRPr="004C2410">
        <w:rPr>
          <w:lang w:val="en-US"/>
        </w:rPr>
        <w:instrText xml:space="preserve"> HYPERLINK "https://cfac.unisg.ch/en/about-us/cfac-team" </w:instrText>
      </w:r>
      <w:r>
        <w:fldChar w:fldCharType="separate"/>
      </w:r>
      <w:r w:rsidR="00615AB8" w:rsidRPr="00615AB8">
        <w:rPr>
          <w:rStyle w:val="Hyperlink"/>
          <w:rFonts w:ascii="Palatino Linotype" w:hAnsi="Palatino Linotype"/>
          <w:lang w:val="en-US"/>
        </w:rPr>
        <w:t xml:space="preserve">Dr. René </w:t>
      </w:r>
      <w:proofErr w:type="spellStart"/>
      <w:r w:rsidR="00615AB8" w:rsidRPr="00615AB8">
        <w:rPr>
          <w:rStyle w:val="Hyperlink"/>
          <w:rFonts w:ascii="Palatino Linotype" w:hAnsi="Palatino Linotype"/>
          <w:lang w:val="en-US"/>
        </w:rPr>
        <w:t>Puls</w:t>
      </w:r>
      <w:proofErr w:type="spellEnd"/>
      <w:r>
        <w:rPr>
          <w:rStyle w:val="Hyperlink"/>
          <w:rFonts w:ascii="Palatino Linotype" w:hAnsi="Palatino Linotype"/>
          <w:lang w:val="en-US"/>
        </w:rPr>
        <w:fldChar w:fldCharType="end"/>
      </w:r>
      <w:r w:rsidR="00615AB8" w:rsidRPr="00615AB8">
        <w:rPr>
          <w:rFonts w:ascii="Palatino Linotype" w:hAnsi="Palatino Linotype"/>
          <w:lang w:val="en-US"/>
        </w:rPr>
        <w:t xml:space="preserve">, </w:t>
      </w:r>
      <w:hyperlink r:id="rId15" w:history="1">
        <w:r w:rsidR="00615AB8" w:rsidRPr="00615AB8">
          <w:rPr>
            <w:rStyle w:val="Hyperlink"/>
            <w:rFonts w:ascii="Palatino Linotype" w:hAnsi="Palatino Linotype"/>
            <w:lang w:val="en-US"/>
          </w:rPr>
          <w:t>Swiss Aerospace Cluster</w:t>
        </w:r>
      </w:hyperlink>
      <w:r w:rsidR="00615AB8" w:rsidRPr="00615AB8">
        <w:rPr>
          <w:rFonts w:ascii="Palatino Linotype" w:hAnsi="Palatino Linotype"/>
          <w:lang w:val="en-US"/>
        </w:rPr>
        <w:t xml:space="preserve"> und </w:t>
      </w:r>
      <w:hyperlink r:id="rId16" w:history="1">
        <w:r w:rsidR="00615AB8" w:rsidRPr="00615AB8">
          <w:rPr>
            <w:rStyle w:val="Hyperlink"/>
            <w:rFonts w:ascii="Palatino Linotype" w:hAnsi="Palatino Linotype"/>
            <w:lang w:val="en-US"/>
          </w:rPr>
          <w:t>CFAC-HSG</w:t>
        </w:r>
      </w:hyperlink>
    </w:p>
    <w:p w14:paraId="75C13331" w14:textId="61465787" w:rsidR="00615AB8" w:rsidRPr="00615AB8" w:rsidRDefault="00615AB8" w:rsidP="00615AB8">
      <w:pPr>
        <w:pStyle w:val="StandardohneAbstand"/>
        <w:rPr>
          <w:rFonts w:ascii="Palatino Linotype" w:hAnsi="Palatino Linotype"/>
        </w:rPr>
      </w:pPr>
      <w:r w:rsidRPr="00615AB8">
        <w:rPr>
          <w:rFonts w:ascii="Palatino Linotype" w:hAnsi="Palatino Linotype"/>
          <w:lang w:val="fr-CH"/>
        </w:rPr>
        <w:t xml:space="preserve">+41 71 224 73 46, </w:t>
      </w:r>
      <w:hyperlink r:id="rId17" w:history="1">
        <w:r w:rsidRPr="00615AB8">
          <w:rPr>
            <w:rStyle w:val="Hyperlink"/>
            <w:rFonts w:ascii="Palatino Linotype" w:hAnsi="Palatino Linotype"/>
            <w:lang w:val="fr-CH"/>
          </w:rPr>
          <w:t>rene.puls@unisg.ch</w:t>
        </w:r>
      </w:hyperlink>
    </w:p>
    <w:sectPr w:rsidR="00615AB8" w:rsidRPr="00615AB8" w:rsidSect="00523613">
      <w:headerReference w:type="default" r:id="rId18"/>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FA66" w14:textId="77777777" w:rsidR="009513CF" w:rsidRDefault="009513CF" w:rsidP="00900A57">
      <w:pPr>
        <w:spacing w:line="240" w:lineRule="auto"/>
      </w:pPr>
      <w:r>
        <w:separator/>
      </w:r>
    </w:p>
  </w:endnote>
  <w:endnote w:type="continuationSeparator" w:id="0">
    <w:p w14:paraId="657C1177" w14:textId="77777777" w:rsidR="009513CF" w:rsidRDefault="009513CF"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AB19" w14:textId="77777777" w:rsidR="009513CF" w:rsidRDefault="009513CF" w:rsidP="00900A57">
      <w:pPr>
        <w:spacing w:line="240" w:lineRule="auto"/>
      </w:pPr>
      <w:r>
        <w:separator/>
      </w:r>
    </w:p>
  </w:footnote>
  <w:footnote w:type="continuationSeparator" w:id="0">
    <w:p w14:paraId="3334A30D" w14:textId="77777777" w:rsidR="009513CF" w:rsidRDefault="009513CF"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8037" w14:textId="0C818614" w:rsidR="00523613" w:rsidRDefault="00B34C52">
    <w:pPr>
      <w:pStyle w:val="Kopfzeile"/>
    </w:pPr>
    <w:r>
      <w:rPr>
        <w:noProof/>
        <w:lang w:eastAsia="de-CH"/>
      </w:rPr>
      <w:drawing>
        <wp:anchor distT="0" distB="0" distL="114300" distR="114300" simplePos="0" relativeHeight="251658240" behindDoc="0" locked="0" layoutInCell="1" allowOverlap="1" wp14:anchorId="7A04CCB1" wp14:editId="2CC91BD2">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600158F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CC36B"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256"/>
    <w:multiLevelType w:val="hybridMultilevel"/>
    <w:tmpl w:val="4A889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2"/>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2"/>
  </w:num>
  <w:num w:numId="35">
    <w:abstractNumId w:val="3"/>
  </w:num>
  <w:num w:numId="36">
    <w:abstractNumId w:val="3"/>
  </w:num>
  <w:num w:numId="37">
    <w:abstractNumId w:val="3"/>
  </w:num>
  <w:num w:numId="38">
    <w:abstractNumId w:val="3"/>
  </w:num>
  <w:num w:numId="39">
    <w:abstractNumId w:val="2"/>
  </w:num>
  <w:num w:numId="40">
    <w:abstractNumId w:val="2"/>
  </w:num>
  <w:num w:numId="41">
    <w:abstractNumId w:val="3"/>
  </w:num>
  <w:num w:numId="42">
    <w:abstractNumId w:val="3"/>
  </w:num>
  <w:num w:numId="43">
    <w:abstractNumId w:val="3"/>
  </w:num>
  <w:num w:numId="44">
    <w:abstractNumId w:val="3"/>
  </w:num>
  <w:num w:numId="45">
    <w:abstractNumId w:val="2"/>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87"/>
    <w:rsid w:val="00023E00"/>
    <w:rsid w:val="00034730"/>
    <w:rsid w:val="00037E75"/>
    <w:rsid w:val="000409FD"/>
    <w:rsid w:val="00043416"/>
    <w:rsid w:val="00051640"/>
    <w:rsid w:val="00061430"/>
    <w:rsid w:val="000657F2"/>
    <w:rsid w:val="000708AC"/>
    <w:rsid w:val="00073538"/>
    <w:rsid w:val="00083E7A"/>
    <w:rsid w:val="000A2CF9"/>
    <w:rsid w:val="000D3F47"/>
    <w:rsid w:val="000E2EAD"/>
    <w:rsid w:val="000F082E"/>
    <w:rsid w:val="001073BC"/>
    <w:rsid w:val="00107B24"/>
    <w:rsid w:val="001100A1"/>
    <w:rsid w:val="00123986"/>
    <w:rsid w:val="00145D58"/>
    <w:rsid w:val="00162BDC"/>
    <w:rsid w:val="00177628"/>
    <w:rsid w:val="001954AA"/>
    <w:rsid w:val="001977FA"/>
    <w:rsid w:val="001A029A"/>
    <w:rsid w:val="001C0644"/>
    <w:rsid w:val="001D5CC7"/>
    <w:rsid w:val="001E70B7"/>
    <w:rsid w:val="00216C5B"/>
    <w:rsid w:val="00223422"/>
    <w:rsid w:val="00233D1D"/>
    <w:rsid w:val="00244D67"/>
    <w:rsid w:val="002461F5"/>
    <w:rsid w:val="00246A81"/>
    <w:rsid w:val="00253F58"/>
    <w:rsid w:val="002619F3"/>
    <w:rsid w:val="00273CEA"/>
    <w:rsid w:val="00280E30"/>
    <w:rsid w:val="00286B31"/>
    <w:rsid w:val="002A4599"/>
    <w:rsid w:val="002C276D"/>
    <w:rsid w:val="002C5781"/>
    <w:rsid w:val="002D7D4E"/>
    <w:rsid w:val="002E5F56"/>
    <w:rsid w:val="002F100A"/>
    <w:rsid w:val="0030376E"/>
    <w:rsid w:val="003050E1"/>
    <w:rsid w:val="00314B76"/>
    <w:rsid w:val="00320712"/>
    <w:rsid w:val="00337F8B"/>
    <w:rsid w:val="00351DD2"/>
    <w:rsid w:val="00355DEC"/>
    <w:rsid w:val="00367B37"/>
    <w:rsid w:val="00387A8C"/>
    <w:rsid w:val="003A12CB"/>
    <w:rsid w:val="003A2EE6"/>
    <w:rsid w:val="003E15DB"/>
    <w:rsid w:val="003F03F0"/>
    <w:rsid w:val="00406D0D"/>
    <w:rsid w:val="0042760C"/>
    <w:rsid w:val="0044249F"/>
    <w:rsid w:val="004434A8"/>
    <w:rsid w:val="00464684"/>
    <w:rsid w:val="00464B90"/>
    <w:rsid w:val="004A773E"/>
    <w:rsid w:val="004B7970"/>
    <w:rsid w:val="004C2410"/>
    <w:rsid w:val="004C6DBF"/>
    <w:rsid w:val="004D1B25"/>
    <w:rsid w:val="004D49D7"/>
    <w:rsid w:val="004D5524"/>
    <w:rsid w:val="004D58EE"/>
    <w:rsid w:val="00506401"/>
    <w:rsid w:val="005071A2"/>
    <w:rsid w:val="00517E00"/>
    <w:rsid w:val="00523613"/>
    <w:rsid w:val="00535F2C"/>
    <w:rsid w:val="00561398"/>
    <w:rsid w:val="00561FA3"/>
    <w:rsid w:val="00575A7D"/>
    <w:rsid w:val="00576858"/>
    <w:rsid w:val="005960AB"/>
    <w:rsid w:val="005A42AA"/>
    <w:rsid w:val="005A6A6B"/>
    <w:rsid w:val="005B361D"/>
    <w:rsid w:val="005B53F3"/>
    <w:rsid w:val="005C1DD2"/>
    <w:rsid w:val="005C3A97"/>
    <w:rsid w:val="005D7EFA"/>
    <w:rsid w:val="005E5D4A"/>
    <w:rsid w:val="00615AB8"/>
    <w:rsid w:val="0061632A"/>
    <w:rsid w:val="00636E3C"/>
    <w:rsid w:val="00656705"/>
    <w:rsid w:val="00672598"/>
    <w:rsid w:val="00680534"/>
    <w:rsid w:val="006831BB"/>
    <w:rsid w:val="006B5805"/>
    <w:rsid w:val="006E7BC4"/>
    <w:rsid w:val="00714CA5"/>
    <w:rsid w:val="00732881"/>
    <w:rsid w:val="0079142D"/>
    <w:rsid w:val="007D5FF1"/>
    <w:rsid w:val="007F7C9C"/>
    <w:rsid w:val="008016BD"/>
    <w:rsid w:val="00804D0C"/>
    <w:rsid w:val="00811196"/>
    <w:rsid w:val="0081716D"/>
    <w:rsid w:val="008249E5"/>
    <w:rsid w:val="00831BD4"/>
    <w:rsid w:val="00832951"/>
    <w:rsid w:val="00832B82"/>
    <w:rsid w:val="00836D02"/>
    <w:rsid w:val="00844374"/>
    <w:rsid w:val="00852A55"/>
    <w:rsid w:val="00854F87"/>
    <w:rsid w:val="008554AB"/>
    <w:rsid w:val="0086477D"/>
    <w:rsid w:val="00865E55"/>
    <w:rsid w:val="008757CE"/>
    <w:rsid w:val="0089539A"/>
    <w:rsid w:val="008A6C5A"/>
    <w:rsid w:val="008B188B"/>
    <w:rsid w:val="008B20E1"/>
    <w:rsid w:val="008F3473"/>
    <w:rsid w:val="00900A57"/>
    <w:rsid w:val="00910DDB"/>
    <w:rsid w:val="00915ACF"/>
    <w:rsid w:val="00922691"/>
    <w:rsid w:val="0092784A"/>
    <w:rsid w:val="00934FA0"/>
    <w:rsid w:val="009360CD"/>
    <w:rsid w:val="009513CF"/>
    <w:rsid w:val="009543AB"/>
    <w:rsid w:val="009608AF"/>
    <w:rsid w:val="0096221A"/>
    <w:rsid w:val="009861E2"/>
    <w:rsid w:val="009A5C75"/>
    <w:rsid w:val="009C119B"/>
    <w:rsid w:val="009D0841"/>
    <w:rsid w:val="009D3EF3"/>
    <w:rsid w:val="009D5471"/>
    <w:rsid w:val="009F7379"/>
    <w:rsid w:val="00A24A1C"/>
    <w:rsid w:val="00A27E16"/>
    <w:rsid w:val="00A323D3"/>
    <w:rsid w:val="00A34269"/>
    <w:rsid w:val="00A370B5"/>
    <w:rsid w:val="00A43AAD"/>
    <w:rsid w:val="00A56C4C"/>
    <w:rsid w:val="00A73A3C"/>
    <w:rsid w:val="00A73C9D"/>
    <w:rsid w:val="00A93E16"/>
    <w:rsid w:val="00B22B3F"/>
    <w:rsid w:val="00B26FC9"/>
    <w:rsid w:val="00B278DD"/>
    <w:rsid w:val="00B34C52"/>
    <w:rsid w:val="00B468CE"/>
    <w:rsid w:val="00B5153A"/>
    <w:rsid w:val="00B647D4"/>
    <w:rsid w:val="00BB3305"/>
    <w:rsid w:val="00BC460F"/>
    <w:rsid w:val="00BD0827"/>
    <w:rsid w:val="00BE2802"/>
    <w:rsid w:val="00BE60D7"/>
    <w:rsid w:val="00C2643D"/>
    <w:rsid w:val="00C32779"/>
    <w:rsid w:val="00C369BF"/>
    <w:rsid w:val="00C37CBD"/>
    <w:rsid w:val="00C421B4"/>
    <w:rsid w:val="00C4725B"/>
    <w:rsid w:val="00C5465F"/>
    <w:rsid w:val="00C71C2A"/>
    <w:rsid w:val="00C724C4"/>
    <w:rsid w:val="00C769A9"/>
    <w:rsid w:val="00C82618"/>
    <w:rsid w:val="00CC5167"/>
    <w:rsid w:val="00CC62CB"/>
    <w:rsid w:val="00CD5418"/>
    <w:rsid w:val="00CE1BA0"/>
    <w:rsid w:val="00CE269B"/>
    <w:rsid w:val="00CE61E9"/>
    <w:rsid w:val="00CF0909"/>
    <w:rsid w:val="00CF3DBE"/>
    <w:rsid w:val="00D1254F"/>
    <w:rsid w:val="00D279A8"/>
    <w:rsid w:val="00DA6AAC"/>
    <w:rsid w:val="00DB30D5"/>
    <w:rsid w:val="00DE17AF"/>
    <w:rsid w:val="00DF253F"/>
    <w:rsid w:val="00DF2BCB"/>
    <w:rsid w:val="00DF3A7D"/>
    <w:rsid w:val="00E11653"/>
    <w:rsid w:val="00E124BF"/>
    <w:rsid w:val="00E14A46"/>
    <w:rsid w:val="00E47A5E"/>
    <w:rsid w:val="00E53B19"/>
    <w:rsid w:val="00E61DC0"/>
    <w:rsid w:val="00E71CF9"/>
    <w:rsid w:val="00EC485B"/>
    <w:rsid w:val="00ED2165"/>
    <w:rsid w:val="00F1399B"/>
    <w:rsid w:val="00F403EF"/>
    <w:rsid w:val="00F42974"/>
    <w:rsid w:val="00F44BC6"/>
    <w:rsid w:val="00F653B4"/>
    <w:rsid w:val="00F81A06"/>
    <w:rsid w:val="00F826B4"/>
    <w:rsid w:val="00F9041A"/>
    <w:rsid w:val="00F923B4"/>
    <w:rsid w:val="00FA3766"/>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14DF5"/>
  <w15:docId w15:val="{56CC2100-529E-4ECC-A014-1B9F4EE2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character" w:styleId="NichtaufgelsteErwhnung">
    <w:name w:val="Unresolved Mention"/>
    <w:basedOn w:val="Absatz-Standardschriftart"/>
    <w:uiPriority w:val="99"/>
    <w:semiHidden/>
    <w:unhideWhenUsed/>
    <w:rsid w:val="00A370B5"/>
    <w:rPr>
      <w:color w:val="605E5C"/>
      <w:shd w:val="clear" w:color="auto" w:fill="E1DFDD"/>
    </w:rPr>
  </w:style>
  <w:style w:type="paragraph" w:customStyle="1" w:styleId="StandardohneAbstand">
    <w:name w:val="Standard ohne Abstand"/>
    <w:basedOn w:val="Standard"/>
    <w:uiPriority w:val="2"/>
    <w:qFormat/>
    <w:rsid w:val="00615AB8"/>
    <w:pPr>
      <w:spacing w:line="240" w:lineRule="atLeast"/>
    </w:pPr>
    <w:rPr>
      <w:rFonts w:asciiTheme="minorHAnsi" w:eastAsiaTheme="minorHAnsi" w:hAnsiTheme="minorHAnsi" w:cstheme="minorBidi"/>
    </w:rPr>
  </w:style>
  <w:style w:type="paragraph" w:styleId="Listenabsatz">
    <w:name w:val="List Paragraph"/>
    <w:basedOn w:val="Standard"/>
    <w:uiPriority w:val="29"/>
    <w:qFormat/>
    <w:rsid w:val="00615AB8"/>
    <w:pPr>
      <w:spacing w:after="120" w:line="240" w:lineRule="atLeast"/>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ma-messen.ch/de/congressevents/fuer-veranstalter/raumangebot/halle-21" TargetMode="External"/><Relationship Id="rId13" Type="http://schemas.openxmlformats.org/officeDocument/2006/relationships/hyperlink" Target="mailto:andreas.wittmer@unisg.c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fac.unisg.ch/" TargetMode="External"/><Relationship Id="rId12" Type="http://schemas.openxmlformats.org/officeDocument/2006/relationships/hyperlink" Target="https://cfac.unisg.ch/" TargetMode="External"/><Relationship Id="rId17" Type="http://schemas.openxmlformats.org/officeDocument/2006/relationships/hyperlink" Target="mailto:rene.puls@unisg.ch" TargetMode="External"/><Relationship Id="rId2" Type="http://schemas.openxmlformats.org/officeDocument/2006/relationships/styles" Target="styles.xml"/><Relationship Id="rId16" Type="http://schemas.openxmlformats.org/officeDocument/2006/relationships/hyperlink" Target="https://cfac.unisg.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g.ch/de/personenverzeichnis/cb0264d4-0a7c-4eb2-a7c9-0ec975c9cab2" TargetMode="External"/><Relationship Id="rId5" Type="http://schemas.openxmlformats.org/officeDocument/2006/relationships/footnotes" Target="footnotes.xml"/><Relationship Id="rId15" Type="http://schemas.openxmlformats.org/officeDocument/2006/relationships/hyperlink" Target="https://swiss-aerospace-cluster.ch/" TargetMode="External"/><Relationship Id="rId10" Type="http://schemas.openxmlformats.org/officeDocument/2006/relationships/hyperlink" Target="mailto:events@aerospace-innovation-days.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rospace.clubdesk.com/as-symposium/program/conference_day" TargetMode="External"/><Relationship Id="rId14" Type="http://schemas.openxmlformats.org/officeDocument/2006/relationships/hyperlink" Target="https://cfac.unisg.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Bieniok, Mattea</cp:lastModifiedBy>
  <cp:revision>9</cp:revision>
  <cp:lastPrinted>2022-05-23T06:53:00Z</cp:lastPrinted>
  <dcterms:created xsi:type="dcterms:W3CDTF">2022-05-19T10:34:00Z</dcterms:created>
  <dcterms:modified xsi:type="dcterms:W3CDTF">2022-05-23T06:54:00Z</dcterms:modified>
</cp:coreProperties>
</file>