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96" w:rsidRDefault="00E47E96" w:rsidP="00F776ED">
      <w:pPr>
        <w:spacing w:after="0"/>
        <w:rPr>
          <w:rFonts w:ascii="Arial" w:hAnsi="Arial" w:cs="Arial"/>
          <w:b/>
          <w:sz w:val="24"/>
          <w:szCs w:val="24"/>
        </w:rPr>
      </w:pPr>
      <w:r w:rsidRPr="00D76F9D">
        <w:rPr>
          <w:rFonts w:ascii="Arial" w:hAnsi="Arial" w:cs="Arial"/>
          <w:b/>
          <w:sz w:val="24"/>
          <w:szCs w:val="24"/>
        </w:rPr>
        <w:t xml:space="preserve">Regenwaldschutz und Erforschung der Artenvielfalt </w:t>
      </w:r>
      <w:r w:rsidR="002D3C96" w:rsidRPr="00D76F9D">
        <w:rPr>
          <w:rFonts w:ascii="Arial" w:hAnsi="Arial" w:cs="Arial"/>
          <w:b/>
          <w:sz w:val="24"/>
          <w:szCs w:val="24"/>
        </w:rPr>
        <w:t xml:space="preserve">in Ruanda </w:t>
      </w:r>
      <w:r w:rsidRPr="00D76F9D">
        <w:rPr>
          <w:rFonts w:ascii="Arial" w:hAnsi="Arial" w:cs="Arial"/>
          <w:b/>
          <w:sz w:val="24"/>
          <w:szCs w:val="24"/>
        </w:rPr>
        <w:t xml:space="preserve">an der Universität in Koblenz </w:t>
      </w:r>
    </w:p>
    <w:p w:rsidR="0059387E" w:rsidRPr="00D76F9D" w:rsidRDefault="0059387E" w:rsidP="00F776ED">
      <w:pPr>
        <w:spacing w:after="0"/>
        <w:rPr>
          <w:rFonts w:ascii="Arial" w:hAnsi="Arial" w:cs="Arial"/>
          <w:b/>
          <w:sz w:val="24"/>
          <w:szCs w:val="24"/>
        </w:rPr>
      </w:pPr>
    </w:p>
    <w:p w:rsidR="00D76F9D" w:rsidRDefault="004D64AC" w:rsidP="00F776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Drei </w:t>
      </w:r>
      <w:r w:rsidR="002D6E4C">
        <w:rPr>
          <w:rFonts w:ascii="Arial" w:hAnsi="Arial" w:cs="Arial"/>
          <w:sz w:val="24"/>
          <w:szCs w:val="24"/>
        </w:rPr>
        <w:t xml:space="preserve">Forschungsarbeiten zum Themenkomplex Umweltschutz im afrikanischen Ruanda wurden von Doktoranden </w:t>
      </w:r>
      <w:r w:rsidR="00D76F9D">
        <w:rPr>
          <w:rFonts w:ascii="Arial" w:hAnsi="Arial" w:cs="Arial"/>
          <w:sz w:val="24"/>
          <w:szCs w:val="24"/>
        </w:rPr>
        <w:t>an der Universität in Koblenz erfolgreich abgeschlossen</w:t>
      </w:r>
      <w:r w:rsidR="00EC388E">
        <w:rPr>
          <w:rFonts w:ascii="Arial" w:hAnsi="Arial" w:cs="Arial"/>
          <w:sz w:val="24"/>
          <w:szCs w:val="24"/>
        </w:rPr>
        <w:t xml:space="preserve"> – mit </w:t>
      </w:r>
      <w:r w:rsidR="00490504">
        <w:rPr>
          <w:rFonts w:ascii="Arial" w:hAnsi="Arial" w:cs="Arial"/>
          <w:sz w:val="24"/>
          <w:szCs w:val="24"/>
        </w:rPr>
        <w:t>zahlreichen neuen Erkenntnissen</w:t>
      </w:r>
      <w:r w:rsidR="00D76F9D">
        <w:rPr>
          <w:rFonts w:ascii="Arial" w:hAnsi="Arial" w:cs="Arial"/>
          <w:sz w:val="24"/>
          <w:szCs w:val="24"/>
        </w:rPr>
        <w:t>.</w:t>
      </w:r>
    </w:p>
    <w:p w:rsidR="004D64AC" w:rsidRDefault="004D64AC" w:rsidP="00F776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6F9D" w:rsidRDefault="00D76F9D" w:rsidP="00F776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6F9D">
        <w:rPr>
          <w:rStyle w:val="Fett"/>
          <w:rFonts w:ascii="Arial" w:hAnsi="Arial" w:cs="Arial"/>
          <w:b w:val="0"/>
          <w:sz w:val="24"/>
          <w:szCs w:val="24"/>
        </w:rPr>
        <w:t xml:space="preserve">Ronny Richter </w:t>
      </w:r>
      <w:r w:rsidR="0082571D" w:rsidRPr="004D64AC">
        <w:rPr>
          <w:rStyle w:val="Fett"/>
          <w:rFonts w:ascii="Arial" w:hAnsi="Arial" w:cs="Arial"/>
          <w:b w:val="0"/>
          <w:sz w:val="24"/>
          <w:szCs w:val="24"/>
        </w:rPr>
        <w:t>analysierte</w:t>
      </w:r>
      <w:r w:rsidR="0082571D">
        <w:rPr>
          <w:rStyle w:val="Fett"/>
          <w:rFonts w:ascii="Arial" w:hAnsi="Arial" w:cs="Arial"/>
          <w:b w:val="0"/>
          <w:sz w:val="24"/>
          <w:szCs w:val="24"/>
        </w:rPr>
        <w:t xml:space="preserve"> </w:t>
      </w:r>
      <w:r w:rsidR="00490504">
        <w:rPr>
          <w:rStyle w:val="Fett"/>
          <w:rFonts w:ascii="Arial" w:hAnsi="Arial" w:cs="Arial"/>
          <w:b w:val="0"/>
          <w:sz w:val="24"/>
          <w:szCs w:val="24"/>
        </w:rPr>
        <w:t xml:space="preserve">verschiedene </w:t>
      </w:r>
      <w:r w:rsidRPr="00D76F9D">
        <w:rPr>
          <w:rStyle w:val="Fett"/>
          <w:rFonts w:ascii="Arial" w:hAnsi="Arial" w:cs="Arial"/>
          <w:b w:val="0"/>
          <w:sz w:val="24"/>
          <w:szCs w:val="24"/>
        </w:rPr>
        <w:t>Diversität</w:t>
      </w:r>
      <w:r w:rsidR="00490504">
        <w:rPr>
          <w:rStyle w:val="Fett"/>
          <w:rFonts w:ascii="Arial" w:hAnsi="Arial" w:cs="Arial"/>
          <w:b w:val="0"/>
          <w:sz w:val="24"/>
          <w:szCs w:val="24"/>
        </w:rPr>
        <w:t>s-Stufen</w:t>
      </w:r>
      <w:r>
        <w:rPr>
          <w:rStyle w:val="Fett"/>
          <w:rFonts w:ascii="Arial" w:hAnsi="Arial" w:cs="Arial"/>
          <w:b w:val="0"/>
          <w:sz w:val="24"/>
          <w:szCs w:val="24"/>
        </w:rPr>
        <w:t xml:space="preserve"> </w:t>
      </w:r>
      <w:r w:rsidRPr="00D76F9D">
        <w:rPr>
          <w:rStyle w:val="Fett"/>
          <w:rFonts w:ascii="Arial" w:hAnsi="Arial" w:cs="Arial"/>
          <w:b w:val="0"/>
          <w:sz w:val="24"/>
          <w:szCs w:val="24"/>
        </w:rPr>
        <w:t xml:space="preserve">in den Regenwäldern Ruandas </w:t>
      </w:r>
      <w:r w:rsidR="0021620B">
        <w:rPr>
          <w:rStyle w:val="Fett"/>
          <w:rFonts w:ascii="Arial" w:hAnsi="Arial" w:cs="Arial"/>
          <w:b w:val="0"/>
          <w:sz w:val="24"/>
          <w:szCs w:val="24"/>
        </w:rPr>
        <w:t>wie auch</w:t>
      </w:r>
      <w:bookmarkStart w:id="0" w:name="_GoBack"/>
      <w:bookmarkEnd w:id="0"/>
      <w:r w:rsidRPr="00D76F9D">
        <w:rPr>
          <w:rStyle w:val="Fett"/>
          <w:rFonts w:ascii="Arial" w:hAnsi="Arial" w:cs="Arial"/>
          <w:b w:val="0"/>
          <w:sz w:val="24"/>
          <w:szCs w:val="24"/>
        </w:rPr>
        <w:t xml:space="preserve"> die räumlichen Beziehungen zwischen Umwelt und Vegetation. </w:t>
      </w:r>
      <w:r>
        <w:rPr>
          <w:rFonts w:ascii="Arial" w:hAnsi="Arial" w:cs="Arial"/>
          <w:sz w:val="24"/>
          <w:szCs w:val="24"/>
        </w:rPr>
        <w:t xml:space="preserve">Er quantifizierte </w:t>
      </w:r>
      <w:r w:rsidRPr="00D76F9D">
        <w:rPr>
          <w:rFonts w:ascii="Arial" w:hAnsi="Arial" w:cs="Arial"/>
          <w:sz w:val="24"/>
          <w:szCs w:val="24"/>
        </w:rPr>
        <w:t xml:space="preserve">die Zusammenhänge zwischen Biodiversität </w:t>
      </w:r>
      <w:r w:rsidR="0059387E">
        <w:rPr>
          <w:rFonts w:ascii="Arial" w:hAnsi="Arial" w:cs="Arial"/>
          <w:sz w:val="24"/>
          <w:szCs w:val="24"/>
        </w:rPr>
        <w:t>sowie</w:t>
      </w:r>
      <w:r w:rsidRPr="00D76F9D">
        <w:rPr>
          <w:rFonts w:ascii="Arial" w:hAnsi="Arial" w:cs="Arial"/>
          <w:sz w:val="24"/>
          <w:szCs w:val="24"/>
        </w:rPr>
        <w:t xml:space="preserve"> Umweltparametern und </w:t>
      </w:r>
      <w:r>
        <w:rPr>
          <w:rFonts w:ascii="Arial" w:hAnsi="Arial" w:cs="Arial"/>
          <w:sz w:val="24"/>
          <w:szCs w:val="24"/>
        </w:rPr>
        <w:t xml:space="preserve">stellte sie </w:t>
      </w:r>
      <w:r w:rsidRPr="00D76F9D">
        <w:rPr>
          <w:rFonts w:ascii="Arial" w:hAnsi="Arial" w:cs="Arial"/>
          <w:sz w:val="24"/>
          <w:szCs w:val="24"/>
        </w:rPr>
        <w:t xml:space="preserve">räumlich greifbar dar. Richter führte aus, dass eine erfolgreiche Etablierung von Pflanzenarten und deren Gemeinschaften zum großen Teil durch die Umweltfaktoren ihrer jeweiligen </w:t>
      </w:r>
      <w:r>
        <w:rPr>
          <w:rFonts w:ascii="Arial" w:hAnsi="Arial" w:cs="Arial"/>
          <w:sz w:val="24"/>
          <w:szCs w:val="24"/>
        </w:rPr>
        <w:t>Lebensräume</w:t>
      </w:r>
      <w:r w:rsidRPr="00D76F9D">
        <w:rPr>
          <w:rFonts w:ascii="Arial" w:hAnsi="Arial" w:cs="Arial"/>
          <w:sz w:val="24"/>
          <w:szCs w:val="24"/>
        </w:rPr>
        <w:t xml:space="preserve"> bedingt werde. Änderten sich diese, könne dies gravierende Folgen für den Artenbestand haben. Das treffe auf de</w:t>
      </w:r>
      <w:r w:rsidR="0059387E">
        <w:rPr>
          <w:rFonts w:ascii="Arial" w:hAnsi="Arial" w:cs="Arial"/>
          <w:sz w:val="24"/>
          <w:szCs w:val="24"/>
        </w:rPr>
        <w:t>n</w:t>
      </w:r>
      <w:r w:rsidRPr="00D76F9D">
        <w:rPr>
          <w:rFonts w:ascii="Arial" w:hAnsi="Arial" w:cs="Arial"/>
          <w:sz w:val="24"/>
          <w:szCs w:val="24"/>
        </w:rPr>
        <w:t xml:space="preserve"> diversen Naturraum der Bergregenwälder Ruandas im besonderen Maß zu. Geographische Verteilungsmuster von 1.198 vorgefundenen Spezies zeigten, dass </w:t>
      </w:r>
      <w:r>
        <w:rPr>
          <w:rFonts w:ascii="Arial" w:hAnsi="Arial" w:cs="Arial"/>
          <w:sz w:val="24"/>
          <w:szCs w:val="24"/>
        </w:rPr>
        <w:t>die</w:t>
      </w:r>
      <w:r w:rsidR="0059387E">
        <w:rPr>
          <w:rFonts w:ascii="Arial" w:hAnsi="Arial" w:cs="Arial"/>
          <w:sz w:val="24"/>
          <w:szCs w:val="24"/>
        </w:rPr>
        <w:t xml:space="preserve"> Konsequenzen für den Artenbestand</w:t>
      </w:r>
      <w:r>
        <w:rPr>
          <w:rFonts w:ascii="Arial" w:hAnsi="Arial" w:cs="Arial"/>
          <w:sz w:val="24"/>
          <w:szCs w:val="24"/>
        </w:rPr>
        <w:t xml:space="preserve"> </w:t>
      </w:r>
      <w:r w:rsidRPr="00D76F9D">
        <w:rPr>
          <w:rFonts w:ascii="Arial" w:hAnsi="Arial" w:cs="Arial"/>
          <w:sz w:val="24"/>
          <w:szCs w:val="24"/>
        </w:rPr>
        <w:t xml:space="preserve">neben klimatischen Parametern auch durch Bodeneigenschaften bestimmt werde. Ebenso </w:t>
      </w:r>
      <w:r w:rsidR="00DF7C79">
        <w:rPr>
          <w:rFonts w:ascii="Arial" w:hAnsi="Arial" w:cs="Arial"/>
          <w:sz w:val="24"/>
          <w:szCs w:val="24"/>
        </w:rPr>
        <w:t>habe</w:t>
      </w:r>
      <w:r w:rsidRPr="00D76F9D">
        <w:rPr>
          <w:rFonts w:ascii="Arial" w:hAnsi="Arial" w:cs="Arial"/>
          <w:sz w:val="24"/>
          <w:szCs w:val="24"/>
        </w:rPr>
        <w:t xml:space="preserve"> die meist </w:t>
      </w:r>
      <w:r>
        <w:rPr>
          <w:rFonts w:ascii="Arial" w:hAnsi="Arial" w:cs="Arial"/>
          <w:sz w:val="24"/>
          <w:szCs w:val="24"/>
        </w:rPr>
        <w:t>menschlich</w:t>
      </w:r>
      <w:r w:rsidRPr="00D76F9D">
        <w:rPr>
          <w:rFonts w:ascii="Arial" w:hAnsi="Arial" w:cs="Arial"/>
          <w:sz w:val="24"/>
          <w:szCs w:val="24"/>
        </w:rPr>
        <w:t xml:space="preserve"> überprägte Umgebung der Wälder einen bisher wenig beachteten </w:t>
      </w:r>
      <w:r w:rsidR="0059387E">
        <w:rPr>
          <w:rFonts w:ascii="Arial" w:hAnsi="Arial" w:cs="Arial"/>
          <w:sz w:val="24"/>
          <w:szCs w:val="24"/>
        </w:rPr>
        <w:t xml:space="preserve">negativen </w:t>
      </w:r>
      <w:r w:rsidRPr="00D76F9D">
        <w:rPr>
          <w:rFonts w:ascii="Arial" w:hAnsi="Arial" w:cs="Arial"/>
          <w:sz w:val="24"/>
          <w:szCs w:val="24"/>
        </w:rPr>
        <w:t xml:space="preserve">Einfluss auf die Artengemeinschaften. </w:t>
      </w:r>
    </w:p>
    <w:p w:rsidR="0059387E" w:rsidRPr="00D76F9D" w:rsidRDefault="0059387E" w:rsidP="00F776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6F9D" w:rsidRDefault="00D76F9D" w:rsidP="00F776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6F9D">
        <w:rPr>
          <w:rFonts w:ascii="Arial" w:hAnsi="Arial" w:cs="Arial"/>
          <w:sz w:val="24"/>
          <w:szCs w:val="24"/>
        </w:rPr>
        <w:t>Aimable Nsanzurwimo</w:t>
      </w:r>
      <w:r w:rsidRPr="00D76F9D">
        <w:rPr>
          <w:rFonts w:ascii="Arial" w:hAnsi="Arial" w:cs="Arial"/>
          <w:b/>
          <w:sz w:val="24"/>
          <w:szCs w:val="24"/>
        </w:rPr>
        <w:t xml:space="preserve"> </w:t>
      </w:r>
      <w:r w:rsidRPr="00D76F9D">
        <w:rPr>
          <w:rFonts w:ascii="Arial" w:hAnsi="Arial" w:cs="Arial"/>
          <w:sz w:val="24"/>
          <w:szCs w:val="24"/>
        </w:rPr>
        <w:t>untersuchte d</w:t>
      </w:r>
      <w:r w:rsidR="0059387E">
        <w:rPr>
          <w:rFonts w:ascii="Arial" w:hAnsi="Arial" w:cs="Arial"/>
          <w:sz w:val="24"/>
          <w:szCs w:val="24"/>
        </w:rPr>
        <w:t>ie</w:t>
      </w:r>
      <w:r w:rsidRPr="00D76F9D">
        <w:rPr>
          <w:rFonts w:ascii="Arial" w:hAnsi="Arial" w:cs="Arial"/>
          <w:sz w:val="24"/>
          <w:szCs w:val="24"/>
        </w:rPr>
        <w:t xml:space="preserve"> unmittelbaren </w:t>
      </w:r>
      <w:r w:rsidR="0059387E">
        <w:rPr>
          <w:rFonts w:ascii="Arial" w:hAnsi="Arial" w:cs="Arial"/>
          <w:sz w:val="24"/>
          <w:szCs w:val="24"/>
        </w:rPr>
        <w:t>Auswirkungen</w:t>
      </w:r>
      <w:r w:rsidRPr="00D76F9D">
        <w:rPr>
          <w:rFonts w:ascii="Arial" w:hAnsi="Arial" w:cs="Arial"/>
          <w:sz w:val="24"/>
          <w:szCs w:val="24"/>
        </w:rPr>
        <w:t xml:space="preserve"> menschenverursachter Störungen auf die Vielfalt von Flora und Vegetation des Regenwalds</w:t>
      </w:r>
      <w:r>
        <w:rPr>
          <w:rFonts w:ascii="Arial" w:hAnsi="Arial" w:cs="Arial"/>
          <w:sz w:val="24"/>
          <w:szCs w:val="24"/>
        </w:rPr>
        <w:t xml:space="preserve">. Zudem beleuchtete er, </w:t>
      </w:r>
      <w:r w:rsidRPr="00D76F9D">
        <w:rPr>
          <w:rFonts w:ascii="Arial" w:hAnsi="Arial" w:cs="Arial"/>
          <w:sz w:val="24"/>
          <w:szCs w:val="24"/>
        </w:rPr>
        <w:t xml:space="preserve">wie der Wald auf Initiativen zur Wiederherstellung reagiert. Auf der Grundlage von drei physiognomisch unterschiedlichen Untersuchungsgebieten im Cyamudongo-Wald und </w:t>
      </w:r>
      <w:r w:rsidR="00DF7C79">
        <w:rPr>
          <w:rFonts w:ascii="Arial" w:hAnsi="Arial" w:cs="Arial"/>
          <w:sz w:val="24"/>
          <w:szCs w:val="24"/>
        </w:rPr>
        <w:t xml:space="preserve">im nächstgelegenen Gebiet </w:t>
      </w:r>
      <w:r w:rsidRPr="00D76F9D">
        <w:rPr>
          <w:rFonts w:ascii="Arial" w:hAnsi="Arial" w:cs="Arial"/>
          <w:sz w:val="24"/>
          <w:szCs w:val="24"/>
        </w:rPr>
        <w:t xml:space="preserve">im Nyungwe-Hauptwald </w:t>
      </w:r>
      <w:r>
        <w:rPr>
          <w:rFonts w:ascii="Arial" w:hAnsi="Arial" w:cs="Arial"/>
          <w:sz w:val="24"/>
          <w:szCs w:val="24"/>
        </w:rPr>
        <w:t>führte er</w:t>
      </w:r>
      <w:r w:rsidRPr="00D76F9D">
        <w:rPr>
          <w:rFonts w:ascii="Arial" w:hAnsi="Arial" w:cs="Arial"/>
          <w:sz w:val="24"/>
          <w:szCs w:val="24"/>
        </w:rPr>
        <w:t xml:space="preserve"> Vegetationsaufnahmen durch. Dabei konnte Nsanzurwimo Veränderungen in der Vegetationsdecke feststellen. Nsanzurwimo identifizierte klare Anzeichen, dass die menschlichen Störungen der </w:t>
      </w:r>
      <w:r>
        <w:rPr>
          <w:rFonts w:ascii="Arial" w:hAnsi="Arial" w:cs="Arial"/>
          <w:sz w:val="24"/>
          <w:szCs w:val="24"/>
        </w:rPr>
        <w:t>Lebensräume</w:t>
      </w:r>
      <w:r w:rsidRPr="00D76F9D">
        <w:rPr>
          <w:rFonts w:ascii="Arial" w:hAnsi="Arial" w:cs="Arial"/>
          <w:sz w:val="24"/>
          <w:szCs w:val="24"/>
        </w:rPr>
        <w:t xml:space="preserve"> als Hauptfaktor für Veränderungen der Artenvielfalt und -verteilung in den Waldlandschaften betrachtet werden können. Der Cyamudongo-Wald sei definitiv ein kleiner Hotspot der biologischen Vielfalt </w:t>
      </w:r>
      <w:r>
        <w:rPr>
          <w:rFonts w:ascii="Arial" w:hAnsi="Arial" w:cs="Arial"/>
          <w:sz w:val="24"/>
          <w:szCs w:val="24"/>
        </w:rPr>
        <w:t>mit vielen</w:t>
      </w:r>
      <w:r w:rsidRPr="00D76F9D">
        <w:rPr>
          <w:rFonts w:ascii="Arial" w:hAnsi="Arial" w:cs="Arial"/>
          <w:sz w:val="24"/>
          <w:szCs w:val="24"/>
        </w:rPr>
        <w:t xml:space="preserve"> Arten, die ausschließlich dort vorkommen</w:t>
      </w:r>
      <w:r w:rsidR="0059387E">
        <w:rPr>
          <w:rFonts w:ascii="Arial" w:hAnsi="Arial" w:cs="Arial"/>
          <w:sz w:val="24"/>
          <w:szCs w:val="24"/>
        </w:rPr>
        <w:t xml:space="preserve">, </w:t>
      </w:r>
      <w:r w:rsidRPr="00D76F9D">
        <w:rPr>
          <w:rFonts w:ascii="Arial" w:hAnsi="Arial" w:cs="Arial"/>
          <w:sz w:val="24"/>
          <w:szCs w:val="24"/>
        </w:rPr>
        <w:t>und müsse unbedingt erhalten werden.</w:t>
      </w:r>
    </w:p>
    <w:p w:rsidR="0059387E" w:rsidRPr="00D76F9D" w:rsidRDefault="0059387E" w:rsidP="00F776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3725" w:rsidRDefault="00D76F9D" w:rsidP="00F776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46FD">
        <w:rPr>
          <w:rFonts w:ascii="Arial" w:hAnsi="Arial" w:cs="Arial"/>
          <w:sz w:val="24"/>
          <w:szCs w:val="24"/>
        </w:rPr>
        <w:t xml:space="preserve">Concorde </w:t>
      </w:r>
      <w:bookmarkStart w:id="1" w:name="_Hlk87516570"/>
      <w:r w:rsidRPr="00B446FD">
        <w:rPr>
          <w:rFonts w:ascii="Arial" w:hAnsi="Arial" w:cs="Arial"/>
          <w:sz w:val="24"/>
          <w:szCs w:val="24"/>
        </w:rPr>
        <w:t>Nsengumuremyi</w:t>
      </w:r>
      <w:bookmarkEnd w:id="1"/>
      <w:r w:rsidRPr="00D76F9D">
        <w:rPr>
          <w:rFonts w:ascii="Arial" w:hAnsi="Arial" w:cs="Arial"/>
          <w:b/>
          <w:sz w:val="24"/>
          <w:szCs w:val="24"/>
        </w:rPr>
        <w:t xml:space="preserve"> </w:t>
      </w:r>
      <w:r w:rsidR="0059387E">
        <w:rPr>
          <w:rFonts w:ascii="Arial" w:hAnsi="Arial" w:cs="Arial"/>
          <w:sz w:val="24"/>
          <w:szCs w:val="24"/>
        </w:rPr>
        <w:t>betrachtete</w:t>
      </w:r>
      <w:r w:rsidRPr="00D76F9D">
        <w:rPr>
          <w:rFonts w:ascii="Arial" w:hAnsi="Arial" w:cs="Arial"/>
          <w:sz w:val="24"/>
          <w:szCs w:val="24"/>
        </w:rPr>
        <w:t xml:space="preserve"> in seiner </w:t>
      </w:r>
      <w:r w:rsidR="00B446FD">
        <w:rPr>
          <w:rFonts w:ascii="Arial" w:hAnsi="Arial" w:cs="Arial"/>
          <w:sz w:val="24"/>
          <w:szCs w:val="24"/>
        </w:rPr>
        <w:t>Doktora</w:t>
      </w:r>
      <w:r w:rsidRPr="00D76F9D">
        <w:rPr>
          <w:rFonts w:ascii="Arial" w:hAnsi="Arial" w:cs="Arial"/>
          <w:sz w:val="24"/>
          <w:szCs w:val="24"/>
        </w:rPr>
        <w:t xml:space="preserve">rbeit die Auswirkungen einer nachhaltigen Agroforstwirtschaft auf den Kohlenstoffbestand und die Erhaltung der biologischen Vielfalt in der Umgebung des </w:t>
      </w:r>
      <w:proofErr w:type="spellStart"/>
      <w:r w:rsidRPr="00D76F9D">
        <w:rPr>
          <w:rFonts w:ascii="Arial" w:hAnsi="Arial" w:cs="Arial"/>
          <w:sz w:val="24"/>
          <w:szCs w:val="24"/>
        </w:rPr>
        <w:t>Cyamodong</w:t>
      </w:r>
      <w:r w:rsidR="00AB7B20">
        <w:rPr>
          <w:rFonts w:ascii="Arial" w:hAnsi="Arial" w:cs="Arial"/>
          <w:sz w:val="24"/>
          <w:szCs w:val="24"/>
        </w:rPr>
        <w:t>o</w:t>
      </w:r>
      <w:proofErr w:type="spellEnd"/>
      <w:r w:rsidR="00AB7B20">
        <w:rPr>
          <w:rFonts w:ascii="Arial" w:hAnsi="Arial" w:cs="Arial"/>
          <w:sz w:val="24"/>
          <w:szCs w:val="24"/>
        </w:rPr>
        <w:t>-W</w:t>
      </w:r>
      <w:r w:rsidRPr="00D76F9D">
        <w:rPr>
          <w:rFonts w:ascii="Arial" w:hAnsi="Arial" w:cs="Arial"/>
          <w:sz w:val="24"/>
          <w:szCs w:val="24"/>
        </w:rPr>
        <w:t>alds und des Arboretums von Ruhande, eine</w:t>
      </w:r>
      <w:r w:rsidR="00DF7C79">
        <w:rPr>
          <w:rFonts w:ascii="Arial" w:hAnsi="Arial" w:cs="Arial"/>
          <w:sz w:val="24"/>
          <w:szCs w:val="24"/>
        </w:rPr>
        <w:t>r</w:t>
      </w:r>
      <w:r w:rsidRPr="00D76F9D">
        <w:rPr>
          <w:rFonts w:ascii="Arial" w:hAnsi="Arial" w:cs="Arial"/>
          <w:sz w:val="24"/>
          <w:szCs w:val="24"/>
        </w:rPr>
        <w:t xml:space="preserve"> der größten und ältesten Baumsammlungen Afrikas. Durch Biomasse</w:t>
      </w:r>
      <w:r w:rsidR="00B446FD">
        <w:rPr>
          <w:rFonts w:ascii="Arial" w:hAnsi="Arial" w:cs="Arial"/>
          <w:sz w:val="24"/>
          <w:szCs w:val="24"/>
        </w:rPr>
        <w:t>-A</w:t>
      </w:r>
      <w:r w:rsidRPr="00D76F9D">
        <w:rPr>
          <w:rFonts w:ascii="Arial" w:hAnsi="Arial" w:cs="Arial"/>
          <w:sz w:val="24"/>
          <w:szCs w:val="24"/>
        </w:rPr>
        <w:t>nalysen bestimmte Nsengumuremyi die Speicherfähigkeit des Klimagases CO</w:t>
      </w:r>
      <w:r w:rsidRPr="00D76F9D">
        <w:rPr>
          <w:rFonts w:ascii="Arial" w:hAnsi="Arial" w:cs="Arial"/>
          <w:sz w:val="24"/>
          <w:szCs w:val="24"/>
          <w:vertAlign w:val="subscript"/>
        </w:rPr>
        <w:t>2</w:t>
      </w:r>
      <w:r w:rsidRPr="00D76F9D">
        <w:rPr>
          <w:rFonts w:ascii="Arial" w:hAnsi="Arial" w:cs="Arial"/>
          <w:sz w:val="24"/>
          <w:szCs w:val="24"/>
        </w:rPr>
        <w:t xml:space="preserve"> im Baumbestand. Dabei wurden sowohl heimische als auch exotische Baumarten analysiert</w:t>
      </w:r>
      <w:r w:rsidR="00490504">
        <w:rPr>
          <w:rFonts w:ascii="Arial" w:hAnsi="Arial" w:cs="Arial"/>
          <w:sz w:val="24"/>
          <w:szCs w:val="24"/>
        </w:rPr>
        <w:t xml:space="preserve">. </w:t>
      </w:r>
      <w:r w:rsidR="00490504" w:rsidRPr="00B446FD">
        <w:rPr>
          <w:rFonts w:ascii="Arial" w:hAnsi="Arial" w:cs="Arial"/>
          <w:sz w:val="24"/>
          <w:szCs w:val="24"/>
        </w:rPr>
        <w:t>Nsengumuremyi</w:t>
      </w:r>
      <w:r w:rsidR="00490504" w:rsidRPr="00D76F9D">
        <w:rPr>
          <w:rFonts w:ascii="Arial" w:hAnsi="Arial" w:cs="Arial"/>
          <w:sz w:val="24"/>
          <w:szCs w:val="24"/>
        </w:rPr>
        <w:t xml:space="preserve"> </w:t>
      </w:r>
      <w:r w:rsidR="00490504">
        <w:rPr>
          <w:rFonts w:ascii="Arial" w:hAnsi="Arial" w:cs="Arial"/>
          <w:sz w:val="24"/>
          <w:szCs w:val="24"/>
        </w:rPr>
        <w:t xml:space="preserve">ermittelte zudem </w:t>
      </w:r>
      <w:r w:rsidRPr="00D76F9D">
        <w:rPr>
          <w:rFonts w:ascii="Arial" w:hAnsi="Arial" w:cs="Arial"/>
          <w:sz w:val="24"/>
          <w:szCs w:val="24"/>
        </w:rPr>
        <w:t>die Kohlenstoff-Speicherkapazität mit anderen Parametern wie dem pH-Wert des Bodens, den Stickstoff- und Phosphorgehalten sowie deren Veränderungen und A</w:t>
      </w:r>
      <w:r w:rsidR="00490504">
        <w:rPr>
          <w:rFonts w:ascii="Arial" w:hAnsi="Arial" w:cs="Arial"/>
          <w:sz w:val="24"/>
          <w:szCs w:val="24"/>
        </w:rPr>
        <w:t>b</w:t>
      </w:r>
      <w:r w:rsidRPr="00D76F9D">
        <w:rPr>
          <w:rFonts w:ascii="Arial" w:hAnsi="Arial" w:cs="Arial"/>
          <w:sz w:val="24"/>
          <w:szCs w:val="24"/>
        </w:rPr>
        <w:t xml:space="preserve">hängigkeiten von Bodentiefe </w:t>
      </w:r>
      <w:r w:rsidR="0059387E">
        <w:rPr>
          <w:rFonts w:ascii="Arial" w:hAnsi="Arial" w:cs="Arial"/>
          <w:sz w:val="24"/>
          <w:szCs w:val="24"/>
        </w:rPr>
        <w:t>wie auch</w:t>
      </w:r>
      <w:r w:rsidRPr="00D76F9D">
        <w:rPr>
          <w:rFonts w:ascii="Arial" w:hAnsi="Arial" w:cs="Arial"/>
          <w:sz w:val="24"/>
          <w:szCs w:val="24"/>
        </w:rPr>
        <w:t xml:space="preserve"> Bodennutzung. </w:t>
      </w:r>
      <w:r w:rsidR="00490504">
        <w:rPr>
          <w:rFonts w:ascii="Arial" w:hAnsi="Arial" w:cs="Arial"/>
          <w:sz w:val="24"/>
          <w:szCs w:val="24"/>
        </w:rPr>
        <w:t xml:space="preserve">Der </w:t>
      </w:r>
      <w:r w:rsidR="00DF7C79">
        <w:rPr>
          <w:rFonts w:ascii="Arial" w:hAnsi="Arial" w:cs="Arial"/>
          <w:sz w:val="24"/>
          <w:szCs w:val="24"/>
        </w:rPr>
        <w:t>Nachwuchsf</w:t>
      </w:r>
      <w:r w:rsidR="00490504">
        <w:rPr>
          <w:rFonts w:ascii="Arial" w:hAnsi="Arial" w:cs="Arial"/>
          <w:sz w:val="24"/>
          <w:szCs w:val="24"/>
        </w:rPr>
        <w:t>orscher</w:t>
      </w:r>
      <w:r w:rsidRPr="00D76F9D">
        <w:rPr>
          <w:rFonts w:ascii="Arial" w:hAnsi="Arial" w:cs="Arial"/>
          <w:sz w:val="24"/>
          <w:szCs w:val="24"/>
        </w:rPr>
        <w:t xml:space="preserve"> schlussfolgert</w:t>
      </w:r>
      <w:r w:rsidR="0059387E">
        <w:rPr>
          <w:rFonts w:ascii="Arial" w:hAnsi="Arial" w:cs="Arial"/>
          <w:sz w:val="24"/>
          <w:szCs w:val="24"/>
        </w:rPr>
        <w:t>e</w:t>
      </w:r>
      <w:r w:rsidRPr="00D76F9D">
        <w:rPr>
          <w:rFonts w:ascii="Arial" w:hAnsi="Arial" w:cs="Arial"/>
          <w:sz w:val="24"/>
          <w:szCs w:val="24"/>
        </w:rPr>
        <w:t xml:space="preserve">, dass eine nachhaltige Aufforstung zur Verbesserung der Kohlenstoff-Bestände in der Landwirtschaft und im Boden </w:t>
      </w:r>
      <w:r w:rsidR="00B446FD">
        <w:rPr>
          <w:rFonts w:ascii="Arial" w:hAnsi="Arial" w:cs="Arial"/>
          <w:sz w:val="24"/>
          <w:szCs w:val="24"/>
        </w:rPr>
        <w:t>führ</w:t>
      </w:r>
      <w:r w:rsidR="0059387E">
        <w:rPr>
          <w:rFonts w:ascii="Arial" w:hAnsi="Arial" w:cs="Arial"/>
          <w:sz w:val="24"/>
          <w:szCs w:val="24"/>
        </w:rPr>
        <w:t>e</w:t>
      </w:r>
      <w:r w:rsidRPr="00D76F9D">
        <w:rPr>
          <w:rFonts w:ascii="Arial" w:hAnsi="Arial" w:cs="Arial"/>
          <w:sz w:val="24"/>
          <w:szCs w:val="24"/>
        </w:rPr>
        <w:t>, Bodeneigenschaften zum Positiven veränder</w:t>
      </w:r>
      <w:r w:rsidR="0059387E">
        <w:rPr>
          <w:rFonts w:ascii="Arial" w:hAnsi="Arial" w:cs="Arial"/>
          <w:sz w:val="24"/>
          <w:szCs w:val="24"/>
        </w:rPr>
        <w:t>e</w:t>
      </w:r>
      <w:r w:rsidRPr="00D76F9D">
        <w:rPr>
          <w:rFonts w:ascii="Arial" w:hAnsi="Arial" w:cs="Arial"/>
          <w:sz w:val="24"/>
          <w:szCs w:val="24"/>
        </w:rPr>
        <w:t xml:space="preserve"> und zur Erhaltung der biologischen Vielfalt in den Randgebieten von Regenwäldern beitr</w:t>
      </w:r>
      <w:r w:rsidR="0059387E">
        <w:rPr>
          <w:rFonts w:ascii="Arial" w:hAnsi="Arial" w:cs="Arial"/>
          <w:sz w:val="24"/>
          <w:szCs w:val="24"/>
        </w:rPr>
        <w:t>age</w:t>
      </w:r>
      <w:r w:rsidRPr="00D76F9D">
        <w:rPr>
          <w:rFonts w:ascii="Arial" w:hAnsi="Arial" w:cs="Arial"/>
          <w:sz w:val="24"/>
          <w:szCs w:val="24"/>
        </w:rPr>
        <w:t>.</w:t>
      </w:r>
      <w:r w:rsidR="00B446FD">
        <w:rPr>
          <w:rFonts w:ascii="Arial" w:hAnsi="Arial" w:cs="Arial"/>
          <w:sz w:val="24"/>
          <w:szCs w:val="24"/>
        </w:rPr>
        <w:t xml:space="preserve"> </w:t>
      </w:r>
    </w:p>
    <w:p w:rsidR="00DF7C79" w:rsidRDefault="00DF7C79" w:rsidP="00F776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6F9D" w:rsidRDefault="00B446FD" w:rsidP="00F776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Betreut wurde</w:t>
      </w:r>
      <w:r w:rsidR="00253725" w:rsidRPr="004D64A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die drei Dissertationen von </w:t>
      </w:r>
      <w:r w:rsidRPr="00D76F9D">
        <w:rPr>
          <w:rFonts w:ascii="Arial" w:hAnsi="Arial" w:cs="Arial"/>
          <w:sz w:val="24"/>
          <w:szCs w:val="24"/>
        </w:rPr>
        <w:t>Prof. Dr. Eberhard Fischer</w:t>
      </w:r>
      <w:r>
        <w:rPr>
          <w:rFonts w:ascii="Arial" w:hAnsi="Arial" w:cs="Arial"/>
          <w:sz w:val="24"/>
          <w:szCs w:val="24"/>
        </w:rPr>
        <w:t>, Leiter der Abteilung Biologie am Fachbereich Mathematik/Naturwissenschaften der Universität in Koblenz.</w:t>
      </w:r>
    </w:p>
    <w:p w:rsidR="0059387E" w:rsidRDefault="0059387E" w:rsidP="00F776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68C9" w:rsidRDefault="004968C9" w:rsidP="00F776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68C9">
        <w:rPr>
          <w:rFonts w:ascii="Arial" w:hAnsi="Arial" w:cs="Arial"/>
          <w:b/>
          <w:sz w:val="24"/>
          <w:szCs w:val="24"/>
        </w:rPr>
        <w:t>Intensive Forschung in und Kooperationen mit Ruanda</w:t>
      </w:r>
    </w:p>
    <w:p w:rsidR="0059387E" w:rsidRPr="004968C9" w:rsidRDefault="0059387E" w:rsidP="00F776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6474" w:rsidRDefault="002D3C96" w:rsidP="00F776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6F9D">
        <w:rPr>
          <w:rFonts w:ascii="Arial" w:hAnsi="Arial" w:cs="Arial"/>
          <w:sz w:val="24"/>
          <w:szCs w:val="24"/>
        </w:rPr>
        <w:t>„Wir sind stolz und glücklich, dass wir a</w:t>
      </w:r>
      <w:r w:rsidR="00E47E96" w:rsidRPr="00D76F9D">
        <w:rPr>
          <w:rFonts w:ascii="Arial" w:hAnsi="Arial" w:cs="Arial"/>
          <w:sz w:val="24"/>
          <w:szCs w:val="24"/>
        </w:rPr>
        <w:t xml:space="preserve">uch unter </w:t>
      </w:r>
      <w:r w:rsidRPr="00D76F9D">
        <w:rPr>
          <w:rFonts w:ascii="Arial" w:hAnsi="Arial" w:cs="Arial"/>
          <w:sz w:val="24"/>
          <w:szCs w:val="24"/>
        </w:rPr>
        <w:t>den herausfordernden</w:t>
      </w:r>
      <w:r w:rsidR="00E47E96" w:rsidRPr="00D76F9D">
        <w:rPr>
          <w:rFonts w:ascii="Arial" w:hAnsi="Arial" w:cs="Arial"/>
          <w:sz w:val="24"/>
          <w:szCs w:val="24"/>
        </w:rPr>
        <w:t xml:space="preserve"> Bedingungen der Corona-Pandemie </w:t>
      </w:r>
      <w:r w:rsidRPr="00D76F9D">
        <w:rPr>
          <w:rFonts w:ascii="Arial" w:hAnsi="Arial" w:cs="Arial"/>
          <w:sz w:val="24"/>
          <w:szCs w:val="24"/>
        </w:rPr>
        <w:t>unsere</w:t>
      </w:r>
      <w:r w:rsidR="00E47E96" w:rsidRPr="00D76F9D">
        <w:rPr>
          <w:rFonts w:ascii="Arial" w:hAnsi="Arial" w:cs="Arial"/>
          <w:sz w:val="24"/>
          <w:szCs w:val="24"/>
        </w:rPr>
        <w:t xml:space="preserve"> Aktivitäten </w:t>
      </w:r>
      <w:r w:rsidRPr="00D76F9D">
        <w:rPr>
          <w:rFonts w:ascii="Arial" w:hAnsi="Arial" w:cs="Arial"/>
          <w:sz w:val="24"/>
          <w:szCs w:val="24"/>
        </w:rPr>
        <w:t xml:space="preserve">am Cyamudongo-Wald </w:t>
      </w:r>
      <w:r w:rsidR="00E47E96" w:rsidRPr="00D76F9D">
        <w:rPr>
          <w:rFonts w:ascii="Arial" w:hAnsi="Arial" w:cs="Arial"/>
          <w:sz w:val="24"/>
          <w:szCs w:val="24"/>
        </w:rPr>
        <w:t>in Ruanda weite</w:t>
      </w:r>
      <w:r w:rsidRPr="00D76F9D">
        <w:rPr>
          <w:rFonts w:ascii="Arial" w:hAnsi="Arial" w:cs="Arial"/>
          <w:sz w:val="24"/>
          <w:szCs w:val="24"/>
        </w:rPr>
        <w:t xml:space="preserve">r betreiben </w:t>
      </w:r>
      <w:r w:rsidR="00DA6474" w:rsidRPr="00D76F9D">
        <w:rPr>
          <w:rFonts w:ascii="Arial" w:hAnsi="Arial" w:cs="Arial"/>
          <w:sz w:val="24"/>
          <w:szCs w:val="24"/>
        </w:rPr>
        <w:t xml:space="preserve">durften </w:t>
      </w:r>
      <w:r w:rsidRPr="00D76F9D">
        <w:rPr>
          <w:rFonts w:ascii="Arial" w:hAnsi="Arial" w:cs="Arial"/>
          <w:sz w:val="24"/>
          <w:szCs w:val="24"/>
        </w:rPr>
        <w:t xml:space="preserve">und </w:t>
      </w:r>
      <w:r w:rsidR="00DA6474" w:rsidRPr="00D76F9D">
        <w:rPr>
          <w:rFonts w:ascii="Arial" w:hAnsi="Arial" w:cs="Arial"/>
          <w:sz w:val="24"/>
          <w:szCs w:val="24"/>
        </w:rPr>
        <w:t>drei Promotionsprojekte erfolgreich abschließen konnten</w:t>
      </w:r>
      <w:r w:rsidRPr="00D76F9D">
        <w:rPr>
          <w:rFonts w:ascii="Arial" w:hAnsi="Arial" w:cs="Arial"/>
          <w:sz w:val="24"/>
          <w:szCs w:val="24"/>
        </w:rPr>
        <w:t>“, erklärt Siegmar Seidel, Geschäftsführender Leiter des Ruanda-Zentrums und Büro für Afrika-Kooperationen an der Universität in Koblenz</w:t>
      </w:r>
      <w:r w:rsidR="005254E7" w:rsidRPr="00D76F9D">
        <w:rPr>
          <w:rFonts w:ascii="Arial" w:hAnsi="Arial" w:cs="Arial"/>
          <w:sz w:val="24"/>
          <w:szCs w:val="24"/>
        </w:rPr>
        <w:t xml:space="preserve">, der gemeinsam mit Prof. Dr. Eberhard Fischer das </w:t>
      </w:r>
      <w:r w:rsidR="00DF7C79" w:rsidRPr="00D76F9D">
        <w:rPr>
          <w:rFonts w:ascii="Arial" w:hAnsi="Arial" w:cs="Arial"/>
          <w:sz w:val="24"/>
          <w:szCs w:val="24"/>
        </w:rPr>
        <w:t>Cyamudono-</w:t>
      </w:r>
      <w:r w:rsidR="005254E7" w:rsidRPr="00D76F9D">
        <w:rPr>
          <w:rFonts w:ascii="Arial" w:hAnsi="Arial" w:cs="Arial"/>
          <w:sz w:val="24"/>
          <w:szCs w:val="24"/>
        </w:rPr>
        <w:t>Projekt in Ruanda leitet</w:t>
      </w:r>
      <w:r w:rsidRPr="00D76F9D">
        <w:rPr>
          <w:rFonts w:ascii="Arial" w:hAnsi="Arial" w:cs="Arial"/>
          <w:sz w:val="24"/>
          <w:szCs w:val="24"/>
        </w:rPr>
        <w:t xml:space="preserve">. </w:t>
      </w:r>
    </w:p>
    <w:p w:rsidR="0059387E" w:rsidRPr="00D76F9D" w:rsidRDefault="0059387E" w:rsidP="00F776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2A9C" w:rsidRDefault="005254E7" w:rsidP="00F776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6F9D">
        <w:rPr>
          <w:rFonts w:ascii="Arial" w:hAnsi="Arial" w:cs="Arial"/>
          <w:sz w:val="24"/>
          <w:szCs w:val="24"/>
        </w:rPr>
        <w:t>Der Cyamudongo-Wald ist ein etwa 300 Hektar großes Bergregenwald-Fragment im Südwesten Ruandas</w:t>
      </w:r>
      <w:r w:rsidR="00CC61B8" w:rsidRPr="00D76F9D">
        <w:rPr>
          <w:rFonts w:ascii="Arial" w:hAnsi="Arial" w:cs="Arial"/>
          <w:sz w:val="24"/>
          <w:szCs w:val="24"/>
        </w:rPr>
        <w:t xml:space="preserve"> und</w:t>
      </w:r>
      <w:r w:rsidRPr="00D76F9D">
        <w:rPr>
          <w:rFonts w:ascii="Arial" w:hAnsi="Arial" w:cs="Arial"/>
          <w:sz w:val="24"/>
          <w:szCs w:val="24"/>
        </w:rPr>
        <w:t xml:space="preserve"> </w:t>
      </w:r>
      <w:r w:rsidR="00CC61B8" w:rsidRPr="00D76F9D">
        <w:rPr>
          <w:rFonts w:ascii="Arial" w:hAnsi="Arial" w:cs="Arial"/>
          <w:sz w:val="24"/>
          <w:szCs w:val="24"/>
        </w:rPr>
        <w:t xml:space="preserve">war </w:t>
      </w:r>
      <w:r w:rsidRPr="00D76F9D">
        <w:rPr>
          <w:rFonts w:ascii="Arial" w:hAnsi="Arial" w:cs="Arial"/>
          <w:sz w:val="24"/>
          <w:szCs w:val="24"/>
        </w:rPr>
        <w:t>ursprünglich mit dem weitaus größeren Nyungwe-Wald verbunden</w:t>
      </w:r>
      <w:r w:rsidR="00CC61B8" w:rsidRPr="00D76F9D">
        <w:rPr>
          <w:rFonts w:ascii="Arial" w:hAnsi="Arial" w:cs="Arial"/>
          <w:sz w:val="24"/>
          <w:szCs w:val="24"/>
        </w:rPr>
        <w:t>.</w:t>
      </w:r>
      <w:r w:rsidRPr="00D76F9D">
        <w:rPr>
          <w:rFonts w:ascii="Arial" w:hAnsi="Arial" w:cs="Arial"/>
          <w:sz w:val="24"/>
          <w:szCs w:val="24"/>
        </w:rPr>
        <w:t xml:space="preserve"> Beide Wälder besitzen Nationalpark-Status, doch ist der kleine Restwald durch den zunehmenden Nutzungsdruck der Bevölkerung bedroht. Aus diesem Grund setzen sich Fischer und Seidel mit </w:t>
      </w:r>
      <w:r w:rsidR="004968C9">
        <w:rPr>
          <w:rFonts w:ascii="Arial" w:hAnsi="Arial" w:cs="Arial"/>
          <w:sz w:val="24"/>
          <w:szCs w:val="24"/>
        </w:rPr>
        <w:t xml:space="preserve">dem </w:t>
      </w:r>
      <w:proofErr w:type="spellStart"/>
      <w:r w:rsidRPr="00D76F9D">
        <w:rPr>
          <w:rFonts w:ascii="Arial" w:hAnsi="Arial" w:cs="Arial"/>
          <w:sz w:val="24"/>
          <w:szCs w:val="24"/>
        </w:rPr>
        <w:t>Cyamudono</w:t>
      </w:r>
      <w:proofErr w:type="spellEnd"/>
      <w:r w:rsidRPr="00D76F9D">
        <w:rPr>
          <w:rFonts w:ascii="Arial" w:hAnsi="Arial" w:cs="Arial"/>
          <w:sz w:val="24"/>
          <w:szCs w:val="24"/>
        </w:rPr>
        <w:t xml:space="preserve">-Projekt, das vom Bundesministerium </w:t>
      </w:r>
      <w:r w:rsidR="00AB7B20">
        <w:rPr>
          <w:rFonts w:ascii="Arial" w:hAnsi="Arial" w:cs="Arial"/>
          <w:sz w:val="24"/>
          <w:szCs w:val="24"/>
        </w:rPr>
        <w:t xml:space="preserve">für Umwelt, Naturschutz und nukleare Sicherheit </w:t>
      </w:r>
      <w:r w:rsidRPr="00D76F9D">
        <w:rPr>
          <w:rFonts w:ascii="Arial" w:hAnsi="Arial" w:cs="Arial"/>
          <w:sz w:val="24"/>
          <w:szCs w:val="24"/>
        </w:rPr>
        <w:t>im Rahmen der Internationalen Klimaschutzinitiative gefördert wird</w:t>
      </w:r>
      <w:r w:rsidR="00CC61B8" w:rsidRPr="00D76F9D">
        <w:rPr>
          <w:rFonts w:ascii="Arial" w:hAnsi="Arial" w:cs="Arial"/>
          <w:sz w:val="24"/>
          <w:szCs w:val="24"/>
        </w:rPr>
        <w:t>,</w:t>
      </w:r>
      <w:r w:rsidRPr="00D76F9D">
        <w:rPr>
          <w:rFonts w:ascii="Arial" w:hAnsi="Arial" w:cs="Arial"/>
          <w:sz w:val="24"/>
          <w:szCs w:val="24"/>
        </w:rPr>
        <w:t xml:space="preserve"> für den Erhalt </w:t>
      </w:r>
      <w:r w:rsidR="008D7CA7" w:rsidRPr="00D76F9D">
        <w:rPr>
          <w:rFonts w:ascii="Arial" w:hAnsi="Arial" w:cs="Arial"/>
          <w:sz w:val="24"/>
          <w:szCs w:val="24"/>
        </w:rPr>
        <w:t xml:space="preserve">des </w:t>
      </w:r>
      <w:r w:rsidR="00CC61B8" w:rsidRPr="00D76F9D">
        <w:rPr>
          <w:rFonts w:ascii="Arial" w:hAnsi="Arial" w:cs="Arial"/>
          <w:sz w:val="24"/>
          <w:szCs w:val="24"/>
        </w:rPr>
        <w:t xml:space="preserve">Walds und seiner </w:t>
      </w:r>
      <w:r w:rsidRPr="00D76F9D">
        <w:rPr>
          <w:rFonts w:ascii="Arial" w:hAnsi="Arial" w:cs="Arial"/>
          <w:sz w:val="24"/>
          <w:szCs w:val="24"/>
        </w:rPr>
        <w:t>bemerkenswerten Artenvielfalt ein</w:t>
      </w:r>
      <w:r w:rsidR="00CC61B8" w:rsidRPr="00D76F9D">
        <w:rPr>
          <w:rFonts w:ascii="Arial" w:hAnsi="Arial" w:cs="Arial"/>
          <w:sz w:val="24"/>
          <w:szCs w:val="24"/>
        </w:rPr>
        <w:t xml:space="preserve">. </w:t>
      </w:r>
      <w:r w:rsidR="004968C9">
        <w:rPr>
          <w:rFonts w:ascii="Arial" w:hAnsi="Arial" w:cs="Arial"/>
          <w:sz w:val="24"/>
          <w:szCs w:val="24"/>
        </w:rPr>
        <w:t xml:space="preserve">Sie bilden </w:t>
      </w:r>
      <w:r w:rsidR="00CC61B8" w:rsidRPr="00D76F9D">
        <w:rPr>
          <w:rFonts w:ascii="Arial" w:hAnsi="Arial" w:cs="Arial"/>
          <w:sz w:val="24"/>
          <w:szCs w:val="24"/>
        </w:rPr>
        <w:t xml:space="preserve">in Ruanda </w:t>
      </w:r>
      <w:r w:rsidR="008D7CA7" w:rsidRPr="00D76F9D">
        <w:rPr>
          <w:rFonts w:ascii="Arial" w:hAnsi="Arial" w:cs="Arial"/>
          <w:sz w:val="24"/>
          <w:szCs w:val="24"/>
        </w:rPr>
        <w:t>Ranger</w:t>
      </w:r>
      <w:r w:rsidRPr="00D76F9D">
        <w:rPr>
          <w:rFonts w:ascii="Arial" w:hAnsi="Arial" w:cs="Arial"/>
          <w:sz w:val="24"/>
          <w:szCs w:val="24"/>
        </w:rPr>
        <w:t xml:space="preserve"> des Nationalparks, </w:t>
      </w:r>
      <w:r w:rsidR="008D7CA7" w:rsidRPr="00D76F9D">
        <w:rPr>
          <w:rFonts w:ascii="Arial" w:hAnsi="Arial" w:cs="Arial"/>
          <w:sz w:val="24"/>
          <w:szCs w:val="24"/>
        </w:rPr>
        <w:t xml:space="preserve">Mitarbeitende </w:t>
      </w:r>
      <w:r w:rsidRPr="00D76F9D">
        <w:rPr>
          <w:rFonts w:ascii="Arial" w:hAnsi="Arial" w:cs="Arial"/>
          <w:sz w:val="24"/>
          <w:szCs w:val="24"/>
        </w:rPr>
        <w:t>der öffentlichen Verwaltung</w:t>
      </w:r>
      <w:r w:rsidR="008D7CA7" w:rsidRPr="00D76F9D">
        <w:rPr>
          <w:rFonts w:ascii="Arial" w:hAnsi="Arial" w:cs="Arial"/>
          <w:sz w:val="24"/>
          <w:szCs w:val="24"/>
        </w:rPr>
        <w:t>en</w:t>
      </w:r>
      <w:r w:rsidRPr="00D76F9D">
        <w:rPr>
          <w:rFonts w:ascii="Arial" w:hAnsi="Arial" w:cs="Arial"/>
          <w:sz w:val="24"/>
          <w:szCs w:val="24"/>
        </w:rPr>
        <w:t xml:space="preserve"> und Studierende an den Partneruniversitäten aus</w:t>
      </w:r>
      <w:r w:rsidR="00B446FD">
        <w:rPr>
          <w:rFonts w:ascii="Arial" w:hAnsi="Arial" w:cs="Arial"/>
          <w:sz w:val="24"/>
          <w:szCs w:val="24"/>
        </w:rPr>
        <w:t>. Insbesondere wird</w:t>
      </w:r>
      <w:r w:rsidRPr="00D76F9D">
        <w:rPr>
          <w:rFonts w:ascii="Arial" w:hAnsi="Arial" w:cs="Arial"/>
          <w:sz w:val="24"/>
          <w:szCs w:val="24"/>
        </w:rPr>
        <w:t xml:space="preserve"> die Anrainer</w:t>
      </w:r>
      <w:r w:rsidR="00B446FD">
        <w:rPr>
          <w:rFonts w:ascii="Arial" w:hAnsi="Arial" w:cs="Arial"/>
          <w:sz w:val="24"/>
          <w:szCs w:val="24"/>
        </w:rPr>
        <w:t>-B</w:t>
      </w:r>
      <w:r w:rsidRPr="00D76F9D">
        <w:rPr>
          <w:rFonts w:ascii="Arial" w:hAnsi="Arial" w:cs="Arial"/>
          <w:sz w:val="24"/>
          <w:szCs w:val="24"/>
        </w:rPr>
        <w:t xml:space="preserve">evölkerung durch </w:t>
      </w:r>
      <w:r w:rsidR="007F04A4" w:rsidRPr="00D76F9D">
        <w:rPr>
          <w:rFonts w:ascii="Arial" w:hAnsi="Arial" w:cs="Arial"/>
          <w:sz w:val="24"/>
          <w:szCs w:val="24"/>
        </w:rPr>
        <w:t>Schulungen zum Wert des Walds sensibilisiert und ermutigt, gemeinsam mit dem Koblenzer Projektteam vor Ort einen Schutzgürtel um den Wald zu pflanzen.</w:t>
      </w:r>
    </w:p>
    <w:p w:rsidR="007F04A4" w:rsidRPr="00D76F9D" w:rsidRDefault="007F04A4" w:rsidP="00F776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6F9D">
        <w:rPr>
          <w:rFonts w:ascii="Arial" w:hAnsi="Arial" w:cs="Arial"/>
          <w:sz w:val="24"/>
          <w:szCs w:val="24"/>
        </w:rPr>
        <w:t xml:space="preserve"> </w:t>
      </w:r>
    </w:p>
    <w:p w:rsidR="008E499F" w:rsidRPr="00D76F9D" w:rsidRDefault="00BE2CEA" w:rsidP="00F776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6F9D">
        <w:rPr>
          <w:rFonts w:ascii="Arial" w:hAnsi="Arial" w:cs="Arial"/>
          <w:sz w:val="24"/>
          <w:szCs w:val="24"/>
        </w:rPr>
        <w:t xml:space="preserve">Wissenschaftlerinnen und Wissenschaftler der Universität </w:t>
      </w:r>
      <w:r w:rsidR="00B446FD">
        <w:rPr>
          <w:rFonts w:ascii="Arial" w:hAnsi="Arial" w:cs="Arial"/>
          <w:sz w:val="24"/>
          <w:szCs w:val="24"/>
        </w:rPr>
        <w:t xml:space="preserve">in </w:t>
      </w:r>
      <w:r w:rsidRPr="00D76F9D">
        <w:rPr>
          <w:rFonts w:ascii="Arial" w:hAnsi="Arial" w:cs="Arial"/>
          <w:sz w:val="24"/>
          <w:szCs w:val="24"/>
        </w:rPr>
        <w:t xml:space="preserve">Koblenz sind </w:t>
      </w:r>
      <w:r w:rsidR="00E540BE" w:rsidRPr="00D76F9D">
        <w:rPr>
          <w:rFonts w:ascii="Arial" w:hAnsi="Arial" w:cs="Arial"/>
          <w:sz w:val="24"/>
          <w:szCs w:val="24"/>
        </w:rPr>
        <w:t xml:space="preserve">seit 1985 in Ruanda aktiv. Dabei fungiert das Ruanda-Zentrum und Büro für Afrika-Kooperationen an der Universität in Koblenz als </w:t>
      </w:r>
      <w:r w:rsidR="006B5A5A" w:rsidRPr="00D76F9D">
        <w:rPr>
          <w:rFonts w:ascii="Arial" w:hAnsi="Arial" w:cs="Arial"/>
          <w:sz w:val="24"/>
          <w:szCs w:val="24"/>
        </w:rPr>
        <w:t>Z</w:t>
      </w:r>
      <w:r w:rsidR="00E540BE" w:rsidRPr="00D76F9D">
        <w:rPr>
          <w:rFonts w:ascii="Arial" w:hAnsi="Arial" w:cs="Arial"/>
          <w:sz w:val="24"/>
          <w:szCs w:val="24"/>
        </w:rPr>
        <w:t>entralstelle, das eine Forschungsstation in Ruanda betreibt</w:t>
      </w:r>
      <w:r w:rsidR="006B5A5A" w:rsidRPr="00D76F9D">
        <w:rPr>
          <w:rFonts w:ascii="Arial" w:hAnsi="Arial" w:cs="Arial"/>
          <w:sz w:val="24"/>
          <w:szCs w:val="24"/>
        </w:rPr>
        <w:t xml:space="preserve"> und so ideale Bedingungen für Aufenthalte für Forschende, Lehrende und Studierende schafft. </w:t>
      </w:r>
      <w:r w:rsidR="00E540BE" w:rsidRPr="00D76F9D">
        <w:rPr>
          <w:rFonts w:ascii="Arial" w:hAnsi="Arial" w:cs="Arial"/>
          <w:sz w:val="24"/>
          <w:szCs w:val="24"/>
        </w:rPr>
        <w:t xml:space="preserve">Der Studiengang BioGeoWissenschaften der Universität in Koblenz kooperiert mit dem Studiengang </w:t>
      </w:r>
      <w:r w:rsidR="006B5A5A" w:rsidRPr="00D76F9D">
        <w:rPr>
          <w:rFonts w:ascii="Arial" w:hAnsi="Arial" w:cs="Arial"/>
          <w:sz w:val="24"/>
          <w:szCs w:val="24"/>
        </w:rPr>
        <w:t>Biodiversity Conservation an der Universität von Ruanda</w:t>
      </w:r>
      <w:r w:rsidR="004968C9">
        <w:rPr>
          <w:rFonts w:ascii="Arial" w:hAnsi="Arial" w:cs="Arial"/>
          <w:sz w:val="24"/>
          <w:szCs w:val="24"/>
        </w:rPr>
        <w:t xml:space="preserve">. </w:t>
      </w:r>
      <w:r w:rsidR="00A43C13">
        <w:rPr>
          <w:rFonts w:ascii="Arial" w:hAnsi="Arial" w:cs="Arial"/>
          <w:sz w:val="24"/>
          <w:szCs w:val="24"/>
        </w:rPr>
        <w:t>Dadurch</w:t>
      </w:r>
      <w:r w:rsidR="004968C9">
        <w:rPr>
          <w:rFonts w:ascii="Arial" w:hAnsi="Arial" w:cs="Arial"/>
          <w:sz w:val="24"/>
          <w:szCs w:val="24"/>
        </w:rPr>
        <w:t xml:space="preserve"> können</w:t>
      </w:r>
      <w:r w:rsidR="006B5A5A" w:rsidRPr="00D76F9D">
        <w:rPr>
          <w:rFonts w:ascii="Arial" w:hAnsi="Arial" w:cs="Arial"/>
          <w:sz w:val="24"/>
          <w:szCs w:val="24"/>
        </w:rPr>
        <w:t xml:space="preserve"> Studierende beider Masterstudiengänge einen Doppelabschluss an der jeweils anderen Partneruniversität erwerben. </w:t>
      </w:r>
    </w:p>
    <w:p w:rsidR="008E499F" w:rsidRPr="00D76F9D" w:rsidRDefault="008E499F" w:rsidP="00F776ED">
      <w:pPr>
        <w:spacing w:after="0"/>
        <w:rPr>
          <w:rFonts w:ascii="Arial" w:hAnsi="Arial" w:cs="Arial"/>
          <w:sz w:val="24"/>
          <w:szCs w:val="24"/>
        </w:rPr>
      </w:pPr>
    </w:p>
    <w:p w:rsidR="008E499F" w:rsidRPr="00D76F9D" w:rsidRDefault="008E499F" w:rsidP="00F776E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F2A9C">
        <w:rPr>
          <w:rFonts w:ascii="Arial" w:hAnsi="Arial" w:cs="Arial"/>
          <w:b/>
          <w:sz w:val="24"/>
          <w:szCs w:val="24"/>
        </w:rPr>
        <w:t>Fachlicher Ansprechpartner:</w:t>
      </w:r>
    </w:p>
    <w:p w:rsidR="008E499F" w:rsidRPr="00D76F9D" w:rsidRDefault="008E499F" w:rsidP="00F776ED">
      <w:pPr>
        <w:spacing w:after="0"/>
        <w:rPr>
          <w:rFonts w:ascii="Arial" w:hAnsi="Arial" w:cs="Arial"/>
          <w:sz w:val="24"/>
          <w:szCs w:val="24"/>
        </w:rPr>
      </w:pPr>
      <w:r w:rsidRPr="00D76F9D">
        <w:rPr>
          <w:rFonts w:ascii="Arial" w:hAnsi="Arial" w:cs="Arial"/>
          <w:sz w:val="24"/>
          <w:szCs w:val="24"/>
        </w:rPr>
        <w:t xml:space="preserve">Siegmar Seidel </w:t>
      </w:r>
    </w:p>
    <w:p w:rsidR="008E499F" w:rsidRPr="00D76F9D" w:rsidRDefault="008E499F" w:rsidP="00F776ED">
      <w:pPr>
        <w:spacing w:after="0"/>
        <w:rPr>
          <w:rFonts w:ascii="Arial" w:hAnsi="Arial" w:cs="Arial"/>
          <w:sz w:val="24"/>
          <w:szCs w:val="24"/>
        </w:rPr>
      </w:pPr>
      <w:r w:rsidRPr="00D76F9D">
        <w:rPr>
          <w:rFonts w:ascii="Arial" w:hAnsi="Arial" w:cs="Arial"/>
          <w:sz w:val="24"/>
          <w:szCs w:val="24"/>
        </w:rPr>
        <w:t xml:space="preserve">Geschäftsführender Leiter des Ruanda-Zentrums und Büros für Afrika-Kooperationen                          </w:t>
      </w:r>
    </w:p>
    <w:p w:rsidR="000F2A9C" w:rsidRDefault="000F2A9C" w:rsidP="00F776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Universität Koblenz-Landau</w:t>
      </w:r>
    </w:p>
    <w:p w:rsidR="008E499F" w:rsidRPr="00D76F9D" w:rsidRDefault="000F2A9C" w:rsidP="00F776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Koblenz</w:t>
      </w:r>
      <w:r w:rsidR="008E499F" w:rsidRPr="00D76F9D">
        <w:rPr>
          <w:rFonts w:ascii="Arial" w:hAnsi="Arial" w:cs="Arial"/>
          <w:sz w:val="24"/>
          <w:szCs w:val="24"/>
        </w:rPr>
        <w:t xml:space="preserve">  </w:t>
      </w:r>
    </w:p>
    <w:p w:rsidR="008E499F" w:rsidRPr="00D76F9D" w:rsidRDefault="008E499F" w:rsidP="00F776ED">
      <w:pPr>
        <w:spacing w:after="0"/>
        <w:rPr>
          <w:rFonts w:ascii="Arial" w:hAnsi="Arial" w:cs="Arial"/>
          <w:sz w:val="24"/>
          <w:szCs w:val="24"/>
        </w:rPr>
      </w:pPr>
      <w:r w:rsidRPr="00D76F9D">
        <w:rPr>
          <w:rFonts w:ascii="Arial" w:hAnsi="Arial" w:cs="Arial"/>
          <w:sz w:val="24"/>
          <w:szCs w:val="24"/>
        </w:rPr>
        <w:t>Universitätsstraße 1</w:t>
      </w:r>
    </w:p>
    <w:p w:rsidR="008E499F" w:rsidRDefault="008E499F" w:rsidP="00F776ED">
      <w:pPr>
        <w:spacing w:after="0"/>
        <w:rPr>
          <w:rFonts w:ascii="Arial" w:hAnsi="Arial" w:cs="Arial"/>
          <w:sz w:val="24"/>
          <w:szCs w:val="24"/>
        </w:rPr>
      </w:pPr>
      <w:r w:rsidRPr="00D76F9D">
        <w:rPr>
          <w:rFonts w:ascii="Arial" w:hAnsi="Arial" w:cs="Arial"/>
          <w:sz w:val="24"/>
          <w:szCs w:val="24"/>
        </w:rPr>
        <w:t>56070 Koblenz</w:t>
      </w:r>
    </w:p>
    <w:p w:rsidR="000F2A9C" w:rsidRDefault="000F2A9C" w:rsidP="00F776ED">
      <w:pPr>
        <w:spacing w:after="0"/>
        <w:rPr>
          <w:rFonts w:ascii="Arial" w:hAnsi="Arial" w:cs="Arial"/>
          <w:sz w:val="24"/>
          <w:szCs w:val="24"/>
        </w:rPr>
      </w:pPr>
    </w:p>
    <w:p w:rsidR="000F2A9C" w:rsidRPr="00253725" w:rsidRDefault="000F2A9C" w:rsidP="00F776ED">
      <w:pPr>
        <w:spacing w:after="0"/>
        <w:rPr>
          <w:rFonts w:ascii="Arial" w:hAnsi="Arial" w:cs="Arial"/>
          <w:sz w:val="24"/>
          <w:szCs w:val="24"/>
        </w:rPr>
      </w:pPr>
      <w:r w:rsidRPr="00253725">
        <w:rPr>
          <w:rFonts w:ascii="Arial" w:hAnsi="Arial" w:cs="Arial"/>
          <w:sz w:val="24"/>
          <w:szCs w:val="24"/>
        </w:rPr>
        <w:t>Tel.: 0261 287-2285</w:t>
      </w:r>
    </w:p>
    <w:p w:rsidR="008E499F" w:rsidRPr="00253725" w:rsidRDefault="008E499F" w:rsidP="00F776ED">
      <w:pPr>
        <w:spacing w:after="0"/>
        <w:rPr>
          <w:rFonts w:ascii="Arial" w:hAnsi="Arial" w:cs="Arial"/>
          <w:sz w:val="24"/>
          <w:szCs w:val="24"/>
        </w:rPr>
      </w:pPr>
      <w:r w:rsidRPr="00253725">
        <w:rPr>
          <w:rFonts w:ascii="Arial" w:hAnsi="Arial" w:cs="Arial"/>
          <w:sz w:val="24"/>
          <w:szCs w:val="24"/>
        </w:rPr>
        <w:t xml:space="preserve">Email: </w:t>
      </w:r>
      <w:hyperlink r:id="rId4" w:history="1">
        <w:r w:rsidR="000F2A9C" w:rsidRPr="00253725">
          <w:rPr>
            <w:rStyle w:val="Hyperlink"/>
            <w:rFonts w:ascii="Arial" w:hAnsi="Arial" w:cs="Arial"/>
            <w:sz w:val="24"/>
            <w:szCs w:val="24"/>
          </w:rPr>
          <w:t>seidel@uni-koblenz.de</w:t>
        </w:r>
      </w:hyperlink>
    </w:p>
    <w:p w:rsidR="000F2A9C" w:rsidRPr="00253725" w:rsidRDefault="000F2A9C" w:rsidP="00F776ED">
      <w:pPr>
        <w:spacing w:after="0"/>
        <w:rPr>
          <w:rFonts w:ascii="Arial" w:hAnsi="Arial" w:cs="Arial"/>
          <w:sz w:val="24"/>
          <w:szCs w:val="24"/>
        </w:rPr>
      </w:pPr>
    </w:p>
    <w:p w:rsidR="000F2A9C" w:rsidRPr="00253725" w:rsidRDefault="000F2A9C" w:rsidP="00F776ED">
      <w:pPr>
        <w:spacing w:after="0"/>
        <w:rPr>
          <w:rFonts w:ascii="Arial" w:hAnsi="Arial" w:cs="Arial"/>
          <w:b/>
          <w:sz w:val="24"/>
          <w:szCs w:val="24"/>
        </w:rPr>
      </w:pPr>
      <w:r w:rsidRPr="00253725">
        <w:rPr>
          <w:rFonts w:ascii="Arial" w:hAnsi="Arial" w:cs="Arial"/>
          <w:b/>
          <w:sz w:val="24"/>
          <w:szCs w:val="24"/>
        </w:rPr>
        <w:t>Pressekontakt:</w:t>
      </w:r>
    </w:p>
    <w:p w:rsidR="000F2A9C" w:rsidRPr="000F2A9C" w:rsidRDefault="000F2A9C" w:rsidP="00F776ED">
      <w:pPr>
        <w:spacing w:after="0"/>
        <w:rPr>
          <w:rFonts w:ascii="Arial" w:hAnsi="Arial" w:cs="Arial"/>
          <w:sz w:val="24"/>
          <w:szCs w:val="24"/>
        </w:rPr>
      </w:pPr>
      <w:r w:rsidRPr="000F2A9C">
        <w:rPr>
          <w:rFonts w:ascii="Arial" w:hAnsi="Arial" w:cs="Arial"/>
          <w:sz w:val="24"/>
          <w:szCs w:val="24"/>
        </w:rPr>
        <w:t>Dr. Birgit Förg</w:t>
      </w:r>
    </w:p>
    <w:p w:rsidR="000F2A9C" w:rsidRDefault="000F2A9C" w:rsidP="00F776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Universität Koblenz-Landau</w:t>
      </w:r>
    </w:p>
    <w:p w:rsidR="000F2A9C" w:rsidRPr="00D76F9D" w:rsidRDefault="000F2A9C" w:rsidP="00F776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Koblenz</w:t>
      </w:r>
      <w:r w:rsidRPr="00D76F9D">
        <w:rPr>
          <w:rFonts w:ascii="Arial" w:hAnsi="Arial" w:cs="Arial"/>
          <w:sz w:val="24"/>
          <w:szCs w:val="24"/>
        </w:rPr>
        <w:t xml:space="preserve">  </w:t>
      </w:r>
    </w:p>
    <w:p w:rsidR="000F2A9C" w:rsidRPr="00D76F9D" w:rsidRDefault="000F2A9C" w:rsidP="00F776ED">
      <w:pPr>
        <w:spacing w:after="0"/>
        <w:rPr>
          <w:rFonts w:ascii="Arial" w:hAnsi="Arial" w:cs="Arial"/>
          <w:sz w:val="24"/>
          <w:szCs w:val="24"/>
        </w:rPr>
      </w:pPr>
      <w:r w:rsidRPr="00D76F9D">
        <w:rPr>
          <w:rFonts w:ascii="Arial" w:hAnsi="Arial" w:cs="Arial"/>
          <w:sz w:val="24"/>
          <w:szCs w:val="24"/>
        </w:rPr>
        <w:t>Universitätsstraße 1</w:t>
      </w:r>
    </w:p>
    <w:p w:rsidR="000F2A9C" w:rsidRDefault="000F2A9C" w:rsidP="00F776ED">
      <w:pPr>
        <w:spacing w:after="0"/>
        <w:rPr>
          <w:rFonts w:ascii="Arial" w:hAnsi="Arial" w:cs="Arial"/>
          <w:sz w:val="24"/>
          <w:szCs w:val="24"/>
        </w:rPr>
      </w:pPr>
      <w:r w:rsidRPr="00D76F9D">
        <w:rPr>
          <w:rFonts w:ascii="Arial" w:hAnsi="Arial" w:cs="Arial"/>
          <w:sz w:val="24"/>
          <w:szCs w:val="24"/>
        </w:rPr>
        <w:t>56070 Koblenz</w:t>
      </w:r>
    </w:p>
    <w:p w:rsidR="000F2A9C" w:rsidRDefault="000F2A9C" w:rsidP="00F776ED">
      <w:pPr>
        <w:spacing w:after="0"/>
        <w:rPr>
          <w:rFonts w:ascii="Arial" w:hAnsi="Arial" w:cs="Arial"/>
          <w:sz w:val="24"/>
          <w:szCs w:val="24"/>
        </w:rPr>
      </w:pPr>
    </w:p>
    <w:p w:rsidR="000F2A9C" w:rsidRPr="000F2A9C" w:rsidRDefault="000F2A9C" w:rsidP="00F776E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F2A9C">
        <w:rPr>
          <w:rFonts w:ascii="Arial" w:hAnsi="Arial" w:cs="Arial"/>
          <w:sz w:val="24"/>
          <w:szCs w:val="24"/>
          <w:lang w:val="en-US"/>
        </w:rPr>
        <w:t>Tel.: 0261 287-17</w:t>
      </w:r>
      <w:r>
        <w:rPr>
          <w:rFonts w:ascii="Arial" w:hAnsi="Arial" w:cs="Arial"/>
          <w:sz w:val="24"/>
          <w:szCs w:val="24"/>
          <w:lang w:val="en-US"/>
        </w:rPr>
        <w:t>66</w:t>
      </w:r>
    </w:p>
    <w:p w:rsidR="000F2A9C" w:rsidRDefault="000F2A9C" w:rsidP="00F776E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F2A9C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5" w:history="1">
        <w:r w:rsidRPr="000C40C4">
          <w:rPr>
            <w:rStyle w:val="Hyperlink"/>
            <w:rFonts w:ascii="Arial" w:hAnsi="Arial" w:cs="Arial"/>
            <w:sz w:val="24"/>
            <w:szCs w:val="24"/>
            <w:lang w:val="en-US"/>
          </w:rPr>
          <w:t>birgitfoerg@uni-koblenz.de</w:t>
        </w:r>
      </w:hyperlink>
    </w:p>
    <w:p w:rsidR="008E499F" w:rsidRPr="000F2A9C" w:rsidRDefault="008E499F" w:rsidP="00F776ED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8E499F" w:rsidRPr="000F2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D7"/>
    <w:rsid w:val="00022E12"/>
    <w:rsid w:val="000F2A9C"/>
    <w:rsid w:val="00191FA8"/>
    <w:rsid w:val="00215DD7"/>
    <w:rsid w:val="0021620B"/>
    <w:rsid w:val="0023016F"/>
    <w:rsid w:val="00253725"/>
    <w:rsid w:val="002649B5"/>
    <w:rsid w:val="002D3C96"/>
    <w:rsid w:val="002D6E4C"/>
    <w:rsid w:val="00371DC0"/>
    <w:rsid w:val="00490504"/>
    <w:rsid w:val="004968C9"/>
    <w:rsid w:val="004D64AC"/>
    <w:rsid w:val="005254E7"/>
    <w:rsid w:val="0059387E"/>
    <w:rsid w:val="00676A77"/>
    <w:rsid w:val="006B5A5A"/>
    <w:rsid w:val="006C5F7E"/>
    <w:rsid w:val="007F04A4"/>
    <w:rsid w:val="0082571D"/>
    <w:rsid w:val="008D7CA7"/>
    <w:rsid w:val="008E499F"/>
    <w:rsid w:val="00A34EDE"/>
    <w:rsid w:val="00A43C13"/>
    <w:rsid w:val="00A80BC4"/>
    <w:rsid w:val="00AB7B20"/>
    <w:rsid w:val="00AD68B9"/>
    <w:rsid w:val="00B446FD"/>
    <w:rsid w:val="00B82D76"/>
    <w:rsid w:val="00BE2CEA"/>
    <w:rsid w:val="00BE40C2"/>
    <w:rsid w:val="00CC61B8"/>
    <w:rsid w:val="00CD785D"/>
    <w:rsid w:val="00D76F9D"/>
    <w:rsid w:val="00DA6474"/>
    <w:rsid w:val="00DD4732"/>
    <w:rsid w:val="00DF7C79"/>
    <w:rsid w:val="00E26371"/>
    <w:rsid w:val="00E47E96"/>
    <w:rsid w:val="00E540BE"/>
    <w:rsid w:val="00EC388E"/>
    <w:rsid w:val="00F0014C"/>
    <w:rsid w:val="00F776ED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E91F"/>
  <w15:chartTrackingRefBased/>
  <w15:docId w15:val="{7B619C0E-0552-47B0-A610-FB1199FF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47E9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DC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F2A9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2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gitfoerg@uni-koblenz.de" TargetMode="External"/><Relationship Id="rId4" Type="http://schemas.openxmlformats.org/officeDocument/2006/relationships/hyperlink" Target="mailto:seidel@uni-koble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C211C3</Template>
  <TotalTime>0</TotalTime>
  <Pages>3</Pages>
  <Words>814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Siegmar Seidel</dc:creator>
  <cp:keywords/>
  <dc:description/>
  <cp:lastModifiedBy>Dr. Birgit Förg</cp:lastModifiedBy>
  <cp:revision>8</cp:revision>
  <cp:lastPrinted>2021-11-10T16:25:00Z</cp:lastPrinted>
  <dcterms:created xsi:type="dcterms:W3CDTF">2021-11-11T08:15:00Z</dcterms:created>
  <dcterms:modified xsi:type="dcterms:W3CDTF">2021-11-11T15:34:00Z</dcterms:modified>
</cp:coreProperties>
</file>