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8F" w:rsidRDefault="00780C8F" w:rsidP="00780C8F">
      <w:pPr>
        <w:tabs>
          <w:tab w:val="left" w:pos="9072"/>
        </w:tabs>
        <w:spacing w:line="360" w:lineRule="auto"/>
        <w:ind w:right="50"/>
        <w:rPr>
          <w:rFonts w:ascii="Arial" w:hAnsi="Arial"/>
          <w:b/>
          <w:sz w:val="28"/>
          <w:szCs w:val="28"/>
        </w:rPr>
      </w:pPr>
    </w:p>
    <w:p w:rsidR="009F215A" w:rsidRDefault="009F215A" w:rsidP="00780C8F">
      <w:pPr>
        <w:tabs>
          <w:tab w:val="left" w:pos="9072"/>
        </w:tabs>
        <w:spacing w:line="360" w:lineRule="auto"/>
        <w:ind w:right="50"/>
        <w:rPr>
          <w:rFonts w:ascii="Arial" w:hAnsi="Arial"/>
          <w:b/>
          <w:sz w:val="28"/>
          <w:szCs w:val="28"/>
        </w:rPr>
      </w:pPr>
    </w:p>
    <w:p w:rsidR="009F215A" w:rsidRDefault="009F215A" w:rsidP="00780C8F">
      <w:pPr>
        <w:tabs>
          <w:tab w:val="left" w:pos="9072"/>
        </w:tabs>
        <w:spacing w:line="360" w:lineRule="auto"/>
        <w:ind w:right="50"/>
        <w:rPr>
          <w:rFonts w:ascii="Arial" w:hAnsi="Arial"/>
          <w:b/>
          <w:sz w:val="28"/>
          <w:szCs w:val="28"/>
        </w:rPr>
      </w:pPr>
    </w:p>
    <w:p w:rsidR="00780C8F" w:rsidRDefault="00780C8F" w:rsidP="00780C8F">
      <w:pPr>
        <w:tabs>
          <w:tab w:val="left" w:pos="9072"/>
        </w:tabs>
        <w:spacing w:line="360" w:lineRule="auto"/>
        <w:ind w:right="50"/>
        <w:rPr>
          <w:rFonts w:ascii="Arial" w:hAnsi="Arial"/>
          <w:b/>
          <w:sz w:val="28"/>
          <w:szCs w:val="28"/>
        </w:rPr>
      </w:pPr>
      <w:r>
        <w:rPr>
          <w:rFonts w:ascii="Arial" w:hAnsi="Arial"/>
          <w:b/>
          <w:sz w:val="28"/>
          <w:szCs w:val="28"/>
        </w:rPr>
        <w:t>So lässt sich Skoliose heute therapieren</w:t>
      </w:r>
    </w:p>
    <w:p w:rsidR="00780C8F" w:rsidRDefault="00780C8F" w:rsidP="00780C8F">
      <w:pPr>
        <w:rPr>
          <w:rFonts w:ascii="Arial" w:hAnsi="Arial" w:cs="Arial"/>
          <w:i/>
          <w:color w:val="000000" w:themeColor="text1"/>
          <w:sz w:val="21"/>
          <w:szCs w:val="21"/>
        </w:rPr>
      </w:pPr>
    </w:p>
    <w:p w:rsidR="00780C8F" w:rsidRPr="00780C8F" w:rsidRDefault="00780C8F" w:rsidP="00780C8F">
      <w:pPr>
        <w:spacing w:line="360" w:lineRule="auto"/>
        <w:rPr>
          <w:rFonts w:ascii="Arial" w:hAnsi="Arial" w:cs="Arial"/>
          <w:sz w:val="21"/>
          <w:szCs w:val="21"/>
        </w:rPr>
      </w:pPr>
      <w:r w:rsidRPr="00780C8F">
        <w:rPr>
          <w:rFonts w:ascii="Arial" w:hAnsi="Arial" w:cs="Arial"/>
          <w:sz w:val="21"/>
          <w:szCs w:val="21"/>
        </w:rPr>
        <w:t>Etwa fünf P</w:t>
      </w:r>
      <w:r w:rsidR="00A62BCC">
        <w:rPr>
          <w:rFonts w:ascii="Arial" w:hAnsi="Arial" w:cs="Arial"/>
          <w:sz w:val="21"/>
          <w:szCs w:val="21"/>
        </w:rPr>
        <w:t>rozent aller Bundesbürger leiden</w:t>
      </w:r>
      <w:r w:rsidRPr="00780C8F">
        <w:rPr>
          <w:rFonts w:ascii="Arial" w:hAnsi="Arial" w:cs="Arial"/>
          <w:sz w:val="21"/>
          <w:szCs w:val="21"/>
        </w:rPr>
        <w:t xml:space="preserve"> unter Skoliose. Bei manchen ist sie kaum zu erkennen und bereitet wenig</w:t>
      </w:r>
      <w:r w:rsidR="002D22A5">
        <w:rPr>
          <w:rFonts w:ascii="Arial" w:hAnsi="Arial" w:cs="Arial"/>
          <w:sz w:val="21"/>
          <w:szCs w:val="21"/>
        </w:rPr>
        <w:t>e</w:t>
      </w:r>
      <w:r w:rsidRPr="00780C8F">
        <w:rPr>
          <w:rFonts w:ascii="Arial" w:hAnsi="Arial" w:cs="Arial"/>
          <w:sz w:val="21"/>
          <w:szCs w:val="21"/>
        </w:rPr>
        <w:t xml:space="preserve"> Probleme. </w:t>
      </w:r>
      <w:r w:rsidR="009F215A">
        <w:rPr>
          <w:rFonts w:ascii="Arial" w:hAnsi="Arial" w:cs="Arial"/>
          <w:sz w:val="21"/>
          <w:szCs w:val="21"/>
        </w:rPr>
        <w:t xml:space="preserve">Doch bei </w:t>
      </w:r>
      <w:r w:rsidRPr="00780C8F">
        <w:rPr>
          <w:rFonts w:ascii="Arial" w:hAnsi="Arial" w:cs="Arial"/>
          <w:sz w:val="21"/>
          <w:szCs w:val="21"/>
        </w:rPr>
        <w:t>vielen Betroffenen führt die Seitwärtskrümmung der Wirbelsäule</w:t>
      </w:r>
      <w:r w:rsidR="002D22A5">
        <w:rPr>
          <w:rFonts w:ascii="Arial" w:hAnsi="Arial" w:cs="Arial"/>
          <w:sz w:val="21"/>
          <w:szCs w:val="21"/>
        </w:rPr>
        <w:t xml:space="preserve"> </w:t>
      </w:r>
      <w:r w:rsidRPr="00780C8F">
        <w:rPr>
          <w:rFonts w:ascii="Arial" w:hAnsi="Arial" w:cs="Arial"/>
          <w:sz w:val="21"/>
          <w:szCs w:val="21"/>
        </w:rPr>
        <w:t xml:space="preserve">zu starken Schmerzen. </w:t>
      </w:r>
      <w:r w:rsidR="002D22A5">
        <w:rPr>
          <w:rFonts w:ascii="Arial" w:hAnsi="Arial" w:cs="Arial"/>
          <w:sz w:val="21"/>
          <w:szCs w:val="21"/>
        </w:rPr>
        <w:t>Trotzdem wird</w:t>
      </w:r>
      <w:r w:rsidR="00A62BCC">
        <w:rPr>
          <w:rFonts w:ascii="Arial" w:hAnsi="Arial" w:cs="Arial"/>
          <w:sz w:val="21"/>
          <w:szCs w:val="21"/>
        </w:rPr>
        <w:t xml:space="preserve"> das</w:t>
      </w:r>
      <w:r w:rsidRPr="00780C8F">
        <w:rPr>
          <w:rFonts w:ascii="Arial" w:hAnsi="Arial" w:cs="Arial"/>
          <w:sz w:val="21"/>
          <w:szCs w:val="21"/>
        </w:rPr>
        <w:t xml:space="preserve"> Krankheitsbild </w:t>
      </w:r>
      <w:r w:rsidR="00A62BCC">
        <w:rPr>
          <w:rFonts w:ascii="Arial" w:hAnsi="Arial" w:cs="Arial"/>
          <w:sz w:val="21"/>
          <w:szCs w:val="21"/>
        </w:rPr>
        <w:t xml:space="preserve">leider noch </w:t>
      </w:r>
      <w:r w:rsidRPr="00780C8F">
        <w:rPr>
          <w:rFonts w:ascii="Arial" w:hAnsi="Arial" w:cs="Arial"/>
          <w:sz w:val="21"/>
          <w:szCs w:val="21"/>
        </w:rPr>
        <w:t xml:space="preserve">viel zu </w:t>
      </w:r>
      <w:r w:rsidR="00A62BCC">
        <w:rPr>
          <w:rFonts w:ascii="Arial" w:hAnsi="Arial" w:cs="Arial"/>
          <w:sz w:val="21"/>
          <w:szCs w:val="21"/>
        </w:rPr>
        <w:t>häufig</w:t>
      </w:r>
      <w:r w:rsidRPr="00780C8F">
        <w:rPr>
          <w:rFonts w:ascii="Arial" w:hAnsi="Arial" w:cs="Arial"/>
          <w:sz w:val="21"/>
          <w:szCs w:val="21"/>
        </w:rPr>
        <w:t xml:space="preserve"> übersehen. Dabei ist eine frühzeitige Behandlung sehr wichtig. Der auf Rückenerkrankungen spezialisierte </w:t>
      </w:r>
      <w:r>
        <w:rPr>
          <w:rFonts w:ascii="Arial" w:hAnsi="Arial" w:cs="Arial"/>
          <w:sz w:val="21"/>
          <w:szCs w:val="21"/>
        </w:rPr>
        <w:t>Arzt</w:t>
      </w:r>
      <w:r w:rsidRPr="00780C8F">
        <w:rPr>
          <w:rFonts w:ascii="Arial" w:hAnsi="Arial" w:cs="Arial"/>
          <w:sz w:val="21"/>
          <w:szCs w:val="21"/>
        </w:rPr>
        <w:t xml:space="preserve"> Dr. Reinhard </w:t>
      </w:r>
      <w:proofErr w:type="spellStart"/>
      <w:r w:rsidRPr="00780C8F">
        <w:rPr>
          <w:rFonts w:ascii="Arial" w:hAnsi="Arial" w:cs="Arial"/>
          <w:sz w:val="21"/>
          <w:szCs w:val="21"/>
        </w:rPr>
        <w:t>Schneiderhan</w:t>
      </w:r>
      <w:proofErr w:type="spellEnd"/>
      <w:r w:rsidRPr="00780C8F">
        <w:rPr>
          <w:rFonts w:ascii="Arial" w:hAnsi="Arial" w:cs="Arial"/>
          <w:sz w:val="21"/>
          <w:szCs w:val="21"/>
        </w:rPr>
        <w:t xml:space="preserve"> erklärt, welch</w:t>
      </w:r>
      <w:r w:rsidR="00A62BCC">
        <w:rPr>
          <w:rFonts w:ascii="Arial" w:hAnsi="Arial" w:cs="Arial"/>
          <w:sz w:val="21"/>
          <w:szCs w:val="21"/>
        </w:rPr>
        <w:t xml:space="preserve">e </w:t>
      </w:r>
      <w:r w:rsidR="009F215A">
        <w:rPr>
          <w:rFonts w:ascii="Arial" w:hAnsi="Arial" w:cs="Arial"/>
          <w:sz w:val="21"/>
          <w:szCs w:val="21"/>
        </w:rPr>
        <w:t xml:space="preserve">modernen </w:t>
      </w:r>
      <w:r w:rsidR="00A62BCC">
        <w:rPr>
          <w:rFonts w:ascii="Arial" w:hAnsi="Arial" w:cs="Arial"/>
          <w:sz w:val="21"/>
          <w:szCs w:val="21"/>
        </w:rPr>
        <w:t>Therapiemöglichkeiten es heut</w:t>
      </w:r>
      <w:r w:rsidR="009F215A">
        <w:rPr>
          <w:rFonts w:ascii="Arial" w:hAnsi="Arial" w:cs="Arial"/>
          <w:sz w:val="21"/>
          <w:szCs w:val="21"/>
        </w:rPr>
        <w:t>e</w:t>
      </w:r>
      <w:r w:rsidRPr="00780C8F">
        <w:rPr>
          <w:rFonts w:ascii="Arial" w:hAnsi="Arial" w:cs="Arial"/>
          <w:sz w:val="21"/>
          <w:szCs w:val="21"/>
        </w:rPr>
        <w:t xml:space="preserve"> gibt</w:t>
      </w:r>
      <w:r>
        <w:rPr>
          <w:rFonts w:ascii="Arial" w:hAnsi="Arial" w:cs="Arial"/>
          <w:sz w:val="21"/>
          <w:szCs w:val="21"/>
        </w:rPr>
        <w:t>.</w:t>
      </w:r>
    </w:p>
    <w:p w:rsidR="00780C8F" w:rsidRPr="00572B93" w:rsidRDefault="00780C8F" w:rsidP="00780C8F">
      <w:pPr>
        <w:tabs>
          <w:tab w:val="left" w:pos="9072"/>
        </w:tabs>
        <w:spacing w:line="360" w:lineRule="auto"/>
        <w:ind w:right="50"/>
        <w:rPr>
          <w:rFonts w:ascii="Arial" w:hAnsi="Arial" w:cs="Arial"/>
          <w:i/>
          <w:sz w:val="21"/>
          <w:szCs w:val="21"/>
        </w:rPr>
      </w:pPr>
    </w:p>
    <w:p w:rsidR="00780C8F" w:rsidRPr="00246AF8" w:rsidRDefault="00780C8F" w:rsidP="00780C8F">
      <w:pPr>
        <w:tabs>
          <w:tab w:val="left" w:pos="9072"/>
        </w:tabs>
        <w:spacing w:line="360" w:lineRule="auto"/>
        <w:ind w:right="50"/>
        <w:rPr>
          <w:rFonts w:ascii="Arial" w:hAnsi="Arial"/>
          <w:sz w:val="16"/>
          <w:szCs w:val="16"/>
        </w:rPr>
      </w:pPr>
    </w:p>
    <w:p w:rsidR="00780C8F" w:rsidRPr="00780C8F" w:rsidRDefault="00780C8F" w:rsidP="00780C8F">
      <w:pPr>
        <w:spacing w:line="360" w:lineRule="auto"/>
        <w:rPr>
          <w:rFonts w:ascii="Arial" w:hAnsi="Arial" w:cs="Arial"/>
          <w:b/>
          <w:sz w:val="21"/>
          <w:szCs w:val="21"/>
        </w:rPr>
      </w:pPr>
      <w:r w:rsidRPr="00E3287A">
        <w:rPr>
          <w:rFonts w:ascii="Arial" w:hAnsi="Arial"/>
          <w:b/>
          <w:i/>
          <w:sz w:val="21"/>
          <w:szCs w:val="21"/>
        </w:rPr>
        <w:t xml:space="preserve">München, </w:t>
      </w:r>
      <w:r w:rsidR="00F34850">
        <w:rPr>
          <w:rFonts w:ascii="Arial" w:hAnsi="Arial"/>
          <w:b/>
          <w:i/>
          <w:sz w:val="21"/>
          <w:szCs w:val="21"/>
        </w:rPr>
        <w:t>02.09</w:t>
      </w:r>
      <w:bookmarkStart w:id="0" w:name="_GoBack"/>
      <w:bookmarkEnd w:id="0"/>
      <w:r w:rsidRPr="00E3287A">
        <w:rPr>
          <w:rFonts w:ascii="Arial" w:hAnsi="Arial"/>
          <w:b/>
          <w:i/>
          <w:sz w:val="21"/>
          <w:szCs w:val="21"/>
        </w:rPr>
        <w:t>.2019</w:t>
      </w:r>
      <w:r w:rsidRPr="00780C8F">
        <w:rPr>
          <w:rFonts w:ascii="Arial" w:hAnsi="Arial" w:cs="Arial"/>
          <w:b/>
          <w:i/>
          <w:sz w:val="21"/>
          <w:szCs w:val="21"/>
        </w:rPr>
        <w:t>:</w:t>
      </w:r>
      <w:r w:rsidRPr="00780C8F">
        <w:rPr>
          <w:rFonts w:ascii="Arial" w:hAnsi="Arial" w:cs="Arial"/>
          <w:b/>
          <w:sz w:val="21"/>
          <w:szCs w:val="21"/>
        </w:rPr>
        <w:t xml:space="preserve"> Wie es zu </w:t>
      </w:r>
      <w:r>
        <w:rPr>
          <w:rFonts w:ascii="Arial" w:hAnsi="Arial" w:cs="Arial"/>
          <w:b/>
          <w:sz w:val="21"/>
          <w:szCs w:val="21"/>
        </w:rPr>
        <w:t>Skoliose</w:t>
      </w:r>
      <w:r w:rsidRPr="00780C8F">
        <w:rPr>
          <w:rFonts w:ascii="Arial" w:hAnsi="Arial" w:cs="Arial"/>
          <w:b/>
          <w:sz w:val="21"/>
          <w:szCs w:val="21"/>
        </w:rPr>
        <w:t xml:space="preserve"> kommt, ist nach wie vor nicht bekannt. Es kann sich um angeborene Fehlbildungen der Wirbel handeln, oft ist aber auch eine zu schwache Haltemuskulatur die Ursache. „Möglich sind zudem Gewebeverklebungen und Blockaden, die ein symmetrisches Wachstum behindern“, sagt Dr. </w:t>
      </w:r>
      <w:r>
        <w:rPr>
          <w:rFonts w:ascii="Arial" w:hAnsi="Arial" w:cs="Arial"/>
          <w:b/>
          <w:sz w:val="21"/>
          <w:szCs w:val="21"/>
        </w:rPr>
        <w:t xml:space="preserve">Reinhard </w:t>
      </w:r>
      <w:r w:rsidRPr="00780C8F">
        <w:rPr>
          <w:rFonts w:ascii="Arial" w:hAnsi="Arial" w:cs="Arial"/>
          <w:b/>
          <w:sz w:val="21"/>
          <w:szCs w:val="21"/>
        </w:rPr>
        <w:t>Schneiderhan, Leiter des gleichnamigen Medizinischen Versorgungszentrum</w:t>
      </w:r>
      <w:r w:rsidR="00A62BCC">
        <w:rPr>
          <w:rFonts w:ascii="Arial" w:hAnsi="Arial" w:cs="Arial"/>
          <w:b/>
          <w:sz w:val="21"/>
          <w:szCs w:val="21"/>
        </w:rPr>
        <w:t>s</w:t>
      </w:r>
      <w:r w:rsidRPr="00780C8F">
        <w:rPr>
          <w:rFonts w:ascii="Arial" w:hAnsi="Arial" w:cs="Arial"/>
          <w:b/>
          <w:sz w:val="21"/>
          <w:szCs w:val="21"/>
        </w:rPr>
        <w:t xml:space="preserve"> in München-Taufkirchen. „Leider wir</w:t>
      </w:r>
      <w:r>
        <w:rPr>
          <w:rFonts w:ascii="Arial" w:hAnsi="Arial" w:cs="Arial"/>
          <w:b/>
          <w:sz w:val="21"/>
          <w:szCs w:val="21"/>
        </w:rPr>
        <w:t>d</w:t>
      </w:r>
      <w:r w:rsidRPr="00780C8F">
        <w:rPr>
          <w:rFonts w:ascii="Arial" w:hAnsi="Arial" w:cs="Arial"/>
          <w:b/>
          <w:sz w:val="21"/>
          <w:szCs w:val="21"/>
        </w:rPr>
        <w:t xml:space="preserve"> die Krankheit oft übersehen, dabei ist eine frühe Diagnose mitentscheidend für den Therapieerfolg. Da die Krankheit meist in der Pubertät auftritt, wäre eine gute schulärztliche Untersuchung überaus sinnvoll.</w:t>
      </w:r>
      <w:r>
        <w:rPr>
          <w:rFonts w:ascii="Arial" w:hAnsi="Arial" w:cs="Arial"/>
          <w:b/>
          <w:sz w:val="21"/>
          <w:szCs w:val="21"/>
        </w:rPr>
        <w:t>“</w:t>
      </w:r>
      <w:r w:rsidRPr="00780C8F">
        <w:rPr>
          <w:rFonts w:ascii="Arial" w:hAnsi="Arial" w:cs="Arial"/>
          <w:b/>
          <w:sz w:val="21"/>
          <w:szCs w:val="21"/>
        </w:rPr>
        <w:t xml:space="preserve"> </w:t>
      </w:r>
    </w:p>
    <w:p w:rsidR="00780C8F" w:rsidRPr="00780C8F" w:rsidRDefault="00780C8F" w:rsidP="00780C8F">
      <w:pPr>
        <w:spacing w:line="360" w:lineRule="auto"/>
        <w:rPr>
          <w:rFonts w:ascii="Arial" w:hAnsi="Arial" w:cs="Arial"/>
          <w:sz w:val="21"/>
          <w:szCs w:val="21"/>
        </w:rPr>
      </w:pPr>
    </w:p>
    <w:p w:rsidR="00780C8F" w:rsidRPr="00780C8F" w:rsidRDefault="00780C8F" w:rsidP="00780C8F">
      <w:pPr>
        <w:spacing w:line="360" w:lineRule="auto"/>
        <w:rPr>
          <w:rFonts w:ascii="Arial" w:hAnsi="Arial" w:cs="Arial"/>
          <w:sz w:val="21"/>
          <w:szCs w:val="21"/>
        </w:rPr>
      </w:pPr>
      <w:r w:rsidRPr="00780C8F">
        <w:rPr>
          <w:rFonts w:ascii="Arial" w:hAnsi="Arial" w:cs="Arial"/>
          <w:sz w:val="21"/>
          <w:szCs w:val="21"/>
        </w:rPr>
        <w:t xml:space="preserve">Aber auch Eltern können achtgeben. Wenn der Rücken des Kindes in aufrechter Haltung oder beim Bücken verkrümmt aussieht, ist das ein wichtiger Hinweis. Auch wenn es so aussieht, als wenn ein Schulterblatt weiter vorsteht, kann </w:t>
      </w:r>
      <w:r w:rsidR="00A62BCC">
        <w:rPr>
          <w:rFonts w:ascii="Arial" w:hAnsi="Arial" w:cs="Arial"/>
          <w:sz w:val="21"/>
          <w:szCs w:val="21"/>
        </w:rPr>
        <w:t xml:space="preserve">das </w:t>
      </w:r>
      <w:r w:rsidRPr="00780C8F">
        <w:rPr>
          <w:rFonts w:ascii="Arial" w:hAnsi="Arial" w:cs="Arial"/>
          <w:sz w:val="21"/>
          <w:szCs w:val="21"/>
        </w:rPr>
        <w:t>auf die Fehlbildung hinweisen. In beiden Fällen ist es ratsam, vorsorglich einen Orthopäden aufzusuchen. Wichtig zu wissen: Eine milde Skoliose schmerzt anfänglich nicht. „Doch später, wenn die Belastungen zunehmen, können Rückenschmerzen an beliebiger Stelle auftreten“, sagt der Experte. „Nicht selten kommt es auch zu chronischen Muskelverspannungen. Unbehandelt können die Wirbelgelenke früher als üblich verschleißen und das gilt es zu verhindern.“</w:t>
      </w:r>
    </w:p>
    <w:p w:rsidR="00780C8F" w:rsidRPr="00780C8F" w:rsidRDefault="00780C8F" w:rsidP="00780C8F">
      <w:pPr>
        <w:spacing w:line="360" w:lineRule="auto"/>
        <w:rPr>
          <w:rFonts w:ascii="Arial" w:hAnsi="Arial" w:cs="Arial"/>
          <w:sz w:val="21"/>
          <w:szCs w:val="21"/>
        </w:rPr>
      </w:pPr>
    </w:p>
    <w:p w:rsidR="00780C8F" w:rsidRDefault="00780C8F" w:rsidP="00780C8F">
      <w:pPr>
        <w:spacing w:line="360" w:lineRule="auto"/>
        <w:rPr>
          <w:rFonts w:ascii="Arial" w:hAnsi="Arial" w:cs="Arial"/>
          <w:sz w:val="21"/>
          <w:szCs w:val="21"/>
        </w:rPr>
      </w:pPr>
    </w:p>
    <w:p w:rsidR="00A62BCC" w:rsidRDefault="00A62BCC" w:rsidP="00780C8F">
      <w:pPr>
        <w:spacing w:line="360" w:lineRule="auto"/>
        <w:rPr>
          <w:rFonts w:ascii="Arial" w:hAnsi="Arial" w:cs="Arial"/>
          <w:sz w:val="21"/>
          <w:szCs w:val="21"/>
        </w:rPr>
      </w:pPr>
    </w:p>
    <w:p w:rsidR="00780C8F" w:rsidRPr="00780C8F" w:rsidRDefault="00780C8F" w:rsidP="00780C8F">
      <w:pPr>
        <w:spacing w:line="360" w:lineRule="auto"/>
        <w:rPr>
          <w:rFonts w:ascii="Arial" w:hAnsi="Arial" w:cs="Arial"/>
          <w:sz w:val="21"/>
          <w:szCs w:val="21"/>
        </w:rPr>
      </w:pPr>
      <w:r w:rsidRPr="00780C8F">
        <w:rPr>
          <w:rFonts w:ascii="Arial" w:hAnsi="Arial" w:cs="Arial"/>
          <w:sz w:val="21"/>
          <w:szCs w:val="21"/>
        </w:rPr>
        <w:t xml:space="preserve">Je nach Grad der Verkrümmung, stehen unterschiedliche Behandlungsmethoden zur Verfügung. Bei einer Verkrümmung bis 20 oder 30 Grad kommen zunächst konservative Maßnahmen wie Physiotherapie und gezieltes Muskelaufbautraining zum Einsatz. „Mit Abstand am besten wirksam ist die </w:t>
      </w:r>
      <w:proofErr w:type="spellStart"/>
      <w:r w:rsidRPr="00780C8F">
        <w:rPr>
          <w:rFonts w:ascii="Arial" w:hAnsi="Arial" w:cs="Arial"/>
          <w:sz w:val="21"/>
          <w:szCs w:val="21"/>
        </w:rPr>
        <w:t>Skoliosetherapie</w:t>
      </w:r>
      <w:proofErr w:type="spellEnd"/>
      <w:r w:rsidRPr="00780C8F">
        <w:rPr>
          <w:rFonts w:ascii="Arial" w:hAnsi="Arial" w:cs="Arial"/>
          <w:sz w:val="21"/>
          <w:szCs w:val="21"/>
        </w:rPr>
        <w:t xml:space="preserve"> nach Lehnert-Schroth“, sagt Dr. Schneiderhan. „Sie ist schon in den 40er-Jahren des vorigen Jahrhunderts für dieses Krankheitsbild entwickelt worden und hat sich in zahlreichen Studien als sehr erfolgreich erwiesen.“  </w:t>
      </w:r>
    </w:p>
    <w:p w:rsidR="00780C8F" w:rsidRPr="00780C8F" w:rsidRDefault="00780C8F" w:rsidP="00780C8F">
      <w:pPr>
        <w:spacing w:line="360" w:lineRule="auto"/>
        <w:rPr>
          <w:rFonts w:ascii="Arial" w:hAnsi="Arial" w:cs="Arial"/>
          <w:sz w:val="21"/>
          <w:szCs w:val="21"/>
        </w:rPr>
      </w:pPr>
    </w:p>
    <w:p w:rsidR="00780C8F" w:rsidRPr="00780C8F" w:rsidRDefault="00A62BCC" w:rsidP="00780C8F">
      <w:pPr>
        <w:spacing w:line="360" w:lineRule="auto"/>
        <w:rPr>
          <w:rFonts w:ascii="Arial" w:hAnsi="Arial" w:cs="Arial"/>
          <w:sz w:val="21"/>
          <w:szCs w:val="21"/>
        </w:rPr>
      </w:pPr>
      <w:r>
        <w:rPr>
          <w:rFonts w:ascii="Arial" w:hAnsi="Arial" w:cs="Arial"/>
          <w:sz w:val="21"/>
          <w:szCs w:val="21"/>
        </w:rPr>
        <w:t>„</w:t>
      </w:r>
      <w:r w:rsidR="00780C8F" w:rsidRPr="00780C8F">
        <w:rPr>
          <w:rFonts w:ascii="Arial" w:hAnsi="Arial" w:cs="Arial"/>
          <w:sz w:val="21"/>
          <w:szCs w:val="21"/>
        </w:rPr>
        <w:t>Bei einer stärkeren Verkrümmung ist es ratsam</w:t>
      </w:r>
      <w:r>
        <w:rPr>
          <w:rFonts w:ascii="Arial" w:hAnsi="Arial" w:cs="Arial"/>
          <w:sz w:val="21"/>
          <w:szCs w:val="21"/>
        </w:rPr>
        <w:t>,</w:t>
      </w:r>
      <w:r w:rsidR="00780C8F" w:rsidRPr="00780C8F">
        <w:rPr>
          <w:rFonts w:ascii="Arial" w:hAnsi="Arial" w:cs="Arial"/>
          <w:sz w:val="21"/>
          <w:szCs w:val="21"/>
        </w:rPr>
        <w:t xml:space="preserve"> ein Korsett zu tragen“, sagt der sich auf Rückenerkrankungen spezial</w:t>
      </w:r>
      <w:r w:rsidR="00780C8F">
        <w:rPr>
          <w:rFonts w:ascii="Arial" w:hAnsi="Arial" w:cs="Arial"/>
          <w:sz w:val="21"/>
          <w:szCs w:val="21"/>
        </w:rPr>
        <w:t>i</w:t>
      </w:r>
      <w:r>
        <w:rPr>
          <w:rFonts w:ascii="Arial" w:hAnsi="Arial" w:cs="Arial"/>
          <w:sz w:val="21"/>
          <w:szCs w:val="21"/>
        </w:rPr>
        <w:t>sierte Fachmann</w:t>
      </w:r>
      <w:r w:rsidR="00780C8F" w:rsidRPr="00780C8F">
        <w:rPr>
          <w:rFonts w:ascii="Arial" w:hAnsi="Arial" w:cs="Arial"/>
          <w:sz w:val="21"/>
          <w:szCs w:val="21"/>
        </w:rPr>
        <w:t xml:space="preserve">. „Dieses wird heute genau auf den Patienten angepasst, ist aus leichtem Kunststoff und kann auch beim Sport getragen werden. Ganz neu sind Modelle aus dem 3-D-Drucker.“ Wichtig ist es allerdings, das Korsett 18 bis 20 Stunden täglich und dabei auf jeden Fall die ganze Nacht zu tragen. In den Schlummerphasen entspannt sich die Muskulatur und das Korsett kann seine volle Wirkung entfalten. </w:t>
      </w:r>
    </w:p>
    <w:p w:rsidR="00780C8F" w:rsidRPr="00780C8F" w:rsidRDefault="00780C8F" w:rsidP="00780C8F">
      <w:pPr>
        <w:spacing w:line="360" w:lineRule="auto"/>
        <w:rPr>
          <w:rFonts w:ascii="Arial" w:hAnsi="Arial" w:cs="Arial"/>
          <w:sz w:val="21"/>
          <w:szCs w:val="21"/>
        </w:rPr>
      </w:pPr>
    </w:p>
    <w:p w:rsidR="00780C8F" w:rsidRPr="00780C8F" w:rsidRDefault="00780C8F" w:rsidP="00780C8F">
      <w:pPr>
        <w:spacing w:line="360" w:lineRule="auto"/>
        <w:rPr>
          <w:rFonts w:ascii="Arial" w:hAnsi="Arial" w:cs="Arial"/>
          <w:sz w:val="21"/>
          <w:szCs w:val="21"/>
        </w:rPr>
      </w:pPr>
      <w:r w:rsidRPr="00780C8F">
        <w:rPr>
          <w:rFonts w:ascii="Arial" w:hAnsi="Arial" w:cs="Arial"/>
          <w:sz w:val="21"/>
          <w:szCs w:val="21"/>
        </w:rPr>
        <w:t>Bei einer sehr starken Skoliose ist eine Operation meist unausweichlich. „Diese sollte am Ende der Wachstumsphase und auch möglichst nur in einem dafür spezialisierten Zentrum durchgeführt werden“, rät Dr. Schneiderhan. „Es ist ein komplizierter Eingriff für wirklich nur sehr erfahrene Ärzte.</w:t>
      </w:r>
    </w:p>
    <w:p w:rsidR="00780C8F" w:rsidRPr="00780C8F" w:rsidRDefault="00780C8F" w:rsidP="00780C8F">
      <w:pPr>
        <w:spacing w:line="360" w:lineRule="auto"/>
        <w:rPr>
          <w:rFonts w:ascii="Arial" w:hAnsi="Arial" w:cs="Arial"/>
          <w:sz w:val="21"/>
          <w:szCs w:val="21"/>
        </w:rPr>
      </w:pPr>
    </w:p>
    <w:p w:rsidR="00780C8F" w:rsidRDefault="00780C8F" w:rsidP="00780C8F">
      <w:pPr>
        <w:spacing w:line="360" w:lineRule="auto"/>
        <w:rPr>
          <w:rFonts w:ascii="Arial" w:hAnsi="Arial" w:cs="Arial"/>
          <w:color w:val="000000" w:themeColor="text1"/>
          <w:sz w:val="21"/>
          <w:szCs w:val="21"/>
        </w:rPr>
      </w:pPr>
      <w:r w:rsidRPr="00780C8F">
        <w:rPr>
          <w:rFonts w:ascii="Arial" w:hAnsi="Arial" w:cs="Arial"/>
          <w:sz w:val="21"/>
          <w:szCs w:val="21"/>
        </w:rPr>
        <w:t>Die Skoliose hat noch eine weitere Besonderheit: Bei zahlreichen Patienten wird die Diagnose erst mit 50 oder 60 Jahren gestellt, weil sich der Rücken plötzlich schmerzhaft zu Wort meldet. Über</w:t>
      </w:r>
      <w:r w:rsidR="00A62BCC">
        <w:rPr>
          <w:rFonts w:ascii="Arial" w:hAnsi="Arial" w:cs="Arial"/>
          <w:sz w:val="21"/>
          <w:szCs w:val="21"/>
        </w:rPr>
        <w:t xml:space="preserve"> Jahrzehnte hinweg</w:t>
      </w:r>
      <w:r w:rsidRPr="00780C8F">
        <w:rPr>
          <w:rFonts w:ascii="Arial" w:hAnsi="Arial" w:cs="Arial"/>
          <w:sz w:val="21"/>
          <w:szCs w:val="21"/>
        </w:rPr>
        <w:t xml:space="preserve"> kann die Skoliose nahezu symptomfrei sein, doch im Alter kann sie dann doch Probleme bereiten. „Am häufigsten kommt es zu einer Spinalkanalstenose“, sagt Dr. Schneiderhan. „Dabei verengt sich der Spinalkanal, in dem das Rückenmark steckt. Das kann die Nervenwurzeln einengen und heftige Schmerzen verursachen. </w:t>
      </w:r>
      <w:r w:rsidR="009F215A">
        <w:rPr>
          <w:rFonts w:ascii="Arial" w:hAnsi="Arial" w:cs="Arial"/>
          <w:sz w:val="21"/>
          <w:szCs w:val="21"/>
        </w:rPr>
        <w:t>„</w:t>
      </w:r>
      <w:r>
        <w:rPr>
          <w:rFonts w:ascii="Arial" w:hAnsi="Arial" w:cs="Arial"/>
          <w:sz w:val="21"/>
          <w:szCs w:val="21"/>
        </w:rPr>
        <w:t xml:space="preserve">Im Rahmen eines minimal-invasiven Eingriffs </w:t>
      </w:r>
      <w:r w:rsidR="00D33B2B">
        <w:rPr>
          <w:rFonts w:ascii="Arial" w:hAnsi="Arial" w:cs="Arial"/>
          <w:sz w:val="21"/>
          <w:szCs w:val="21"/>
        </w:rPr>
        <w:t xml:space="preserve">mit dem Wirbelsäulenkatheter </w:t>
      </w:r>
      <w:r>
        <w:rPr>
          <w:rFonts w:ascii="Arial" w:hAnsi="Arial" w:cs="Arial"/>
          <w:sz w:val="21"/>
          <w:szCs w:val="21"/>
        </w:rPr>
        <w:t xml:space="preserve">injiziere ich einen </w:t>
      </w:r>
      <w:r w:rsidRPr="00E3287A">
        <w:rPr>
          <w:rFonts w:ascii="Arial" w:hAnsi="Arial" w:cs="Arial"/>
          <w:color w:val="000000" w:themeColor="text1"/>
          <w:sz w:val="21"/>
          <w:szCs w:val="21"/>
        </w:rPr>
        <w:t>Cocktail aus Enzymen, konzentrierter Kochsalzlösung und schmerzstillenden Medikamenten</w:t>
      </w:r>
      <w:r w:rsidR="009F215A">
        <w:rPr>
          <w:rFonts w:ascii="Arial" w:hAnsi="Arial" w:cs="Arial"/>
          <w:color w:val="000000" w:themeColor="text1"/>
          <w:sz w:val="21"/>
          <w:szCs w:val="21"/>
        </w:rPr>
        <w:t>“, sagt der Mediziner</w:t>
      </w:r>
      <w:r w:rsidRPr="00E3287A">
        <w:rPr>
          <w:rFonts w:ascii="Arial" w:hAnsi="Arial" w:cs="Arial"/>
          <w:color w:val="000000" w:themeColor="text1"/>
          <w:sz w:val="21"/>
          <w:szCs w:val="21"/>
        </w:rPr>
        <w:t xml:space="preserve">. </w:t>
      </w:r>
      <w:r w:rsidR="009F215A">
        <w:rPr>
          <w:rFonts w:ascii="Arial" w:hAnsi="Arial" w:cs="Arial"/>
          <w:color w:val="000000" w:themeColor="text1"/>
          <w:sz w:val="21"/>
          <w:szCs w:val="21"/>
        </w:rPr>
        <w:t>„</w:t>
      </w:r>
      <w:r w:rsidRPr="00E3287A">
        <w:rPr>
          <w:rFonts w:ascii="Arial" w:hAnsi="Arial" w:cs="Arial"/>
          <w:color w:val="000000" w:themeColor="text1"/>
          <w:sz w:val="21"/>
          <w:szCs w:val="21"/>
        </w:rPr>
        <w:t>Das lässt die störenden Strukturen schrumpfen und führt schnell zur Schmerzfreiheit</w:t>
      </w:r>
      <w:r>
        <w:rPr>
          <w:rFonts w:ascii="Arial" w:hAnsi="Arial" w:cs="Arial"/>
          <w:color w:val="000000" w:themeColor="text1"/>
          <w:sz w:val="21"/>
          <w:szCs w:val="21"/>
        </w:rPr>
        <w:t xml:space="preserve">.“ </w:t>
      </w:r>
    </w:p>
    <w:p w:rsidR="00780C8F" w:rsidRDefault="00780C8F" w:rsidP="00780C8F">
      <w:pPr>
        <w:spacing w:line="360" w:lineRule="auto"/>
        <w:rPr>
          <w:rFonts w:ascii="Arial" w:hAnsi="Arial" w:cs="Arial"/>
          <w:sz w:val="21"/>
          <w:szCs w:val="21"/>
        </w:rPr>
      </w:pPr>
    </w:p>
    <w:p w:rsidR="00780C8F" w:rsidRDefault="00780C8F" w:rsidP="00780C8F">
      <w:pPr>
        <w:spacing w:line="360" w:lineRule="auto"/>
        <w:rPr>
          <w:rFonts w:ascii="Arial" w:hAnsi="Arial" w:cs="Arial"/>
          <w:sz w:val="21"/>
          <w:szCs w:val="21"/>
        </w:rPr>
      </w:pPr>
      <w:r>
        <w:rPr>
          <w:rFonts w:ascii="Arial" w:hAnsi="Arial" w:cs="Arial"/>
          <w:sz w:val="21"/>
          <w:szCs w:val="21"/>
        </w:rPr>
        <w:lastRenderedPageBreak/>
        <w:t>Manchmal liegen auch Verknöcherungen vor, bei denen ebenfalls ein minimal-invasiver Eingriff helfen kann.</w:t>
      </w:r>
      <w:r w:rsidRPr="00E3287A">
        <w:rPr>
          <w:rFonts w:ascii="Arial" w:hAnsi="Arial" w:cs="Arial"/>
          <w:color w:val="000000" w:themeColor="text1"/>
          <w:sz w:val="21"/>
          <w:szCs w:val="21"/>
        </w:rPr>
        <w:t xml:space="preserve"> </w:t>
      </w:r>
      <w:r>
        <w:rPr>
          <w:rFonts w:ascii="Arial" w:hAnsi="Arial" w:cs="Arial"/>
          <w:color w:val="000000" w:themeColor="text1"/>
          <w:sz w:val="21"/>
          <w:szCs w:val="21"/>
        </w:rPr>
        <w:t xml:space="preserve">Die </w:t>
      </w:r>
      <w:r w:rsidRPr="00E3287A">
        <w:rPr>
          <w:rFonts w:ascii="Arial" w:hAnsi="Arial" w:cs="Arial"/>
          <w:color w:val="000000" w:themeColor="text1"/>
          <w:sz w:val="21"/>
          <w:szCs w:val="21"/>
        </w:rPr>
        <w:t xml:space="preserve">Verknöcherungen </w:t>
      </w:r>
      <w:r>
        <w:rPr>
          <w:rFonts w:ascii="Arial" w:hAnsi="Arial" w:cs="Arial"/>
          <w:color w:val="000000" w:themeColor="text1"/>
          <w:sz w:val="21"/>
          <w:szCs w:val="21"/>
        </w:rPr>
        <w:t xml:space="preserve">werden im Rahmen eines endoskopischen Verfahrens </w:t>
      </w:r>
      <w:r w:rsidRPr="00E3287A">
        <w:rPr>
          <w:rFonts w:ascii="Arial" w:hAnsi="Arial" w:cs="Arial"/>
          <w:color w:val="000000" w:themeColor="text1"/>
          <w:sz w:val="21"/>
          <w:szCs w:val="21"/>
        </w:rPr>
        <w:t>mit feinen Mikroinstrumenten vorsichtig ab</w:t>
      </w:r>
      <w:r>
        <w:rPr>
          <w:rFonts w:ascii="Arial" w:hAnsi="Arial" w:cs="Arial"/>
          <w:color w:val="000000" w:themeColor="text1"/>
          <w:sz w:val="21"/>
          <w:szCs w:val="21"/>
        </w:rPr>
        <w:t>getragen</w:t>
      </w:r>
      <w:r w:rsidRPr="00E3287A">
        <w:rPr>
          <w:rFonts w:ascii="Arial" w:hAnsi="Arial" w:cs="Arial"/>
          <w:color w:val="000000" w:themeColor="text1"/>
          <w:sz w:val="21"/>
          <w:szCs w:val="21"/>
        </w:rPr>
        <w:t>.“</w:t>
      </w:r>
    </w:p>
    <w:p w:rsidR="00780C8F" w:rsidRPr="00572B93" w:rsidRDefault="00780C8F" w:rsidP="00780C8F">
      <w:pPr>
        <w:spacing w:line="360" w:lineRule="auto"/>
        <w:rPr>
          <w:rFonts w:ascii="Arial" w:hAnsi="Arial" w:cs="Arial"/>
          <w:color w:val="000000" w:themeColor="text1"/>
          <w:sz w:val="21"/>
          <w:szCs w:val="21"/>
        </w:rPr>
      </w:pPr>
    </w:p>
    <w:p w:rsidR="00780C8F" w:rsidRPr="009B6CE8" w:rsidRDefault="00780C8F" w:rsidP="00780C8F">
      <w:pPr>
        <w:spacing w:line="360" w:lineRule="auto"/>
        <w:rPr>
          <w:rFonts w:ascii="Arial" w:hAnsi="Arial" w:cs="Arial"/>
          <w:sz w:val="21"/>
          <w:szCs w:val="21"/>
        </w:rPr>
      </w:pPr>
      <w:r w:rsidRPr="00572B93">
        <w:rPr>
          <w:rFonts w:ascii="Arial" w:hAnsi="Arial" w:cs="Arial"/>
          <w:sz w:val="21"/>
          <w:szCs w:val="21"/>
        </w:rPr>
        <w:t xml:space="preserve"> </w:t>
      </w:r>
    </w:p>
    <w:p w:rsidR="00780C8F" w:rsidRPr="00845A87" w:rsidRDefault="00780C8F" w:rsidP="00780C8F">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780C8F" w:rsidRPr="00845A87" w:rsidRDefault="00780C8F" w:rsidP="00780C8F">
      <w:pPr>
        <w:ind w:right="50"/>
        <w:rPr>
          <w:rFonts w:ascii="Arial" w:hAnsi="Arial"/>
          <w:sz w:val="21"/>
          <w:szCs w:val="21"/>
        </w:rPr>
      </w:pPr>
    </w:p>
    <w:p w:rsidR="00780C8F" w:rsidRPr="00845A87" w:rsidRDefault="00780C8F" w:rsidP="00780C8F">
      <w:pPr>
        <w:rPr>
          <w:rFonts w:ascii="Arial" w:hAnsi="Arial"/>
          <w:b/>
          <w:sz w:val="20"/>
        </w:rPr>
      </w:pPr>
    </w:p>
    <w:p w:rsidR="00780C8F" w:rsidRPr="00845A87" w:rsidRDefault="00780C8F" w:rsidP="00780C8F">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780C8F" w:rsidRPr="00845A87" w:rsidRDefault="00780C8F" w:rsidP="00780C8F">
      <w:pPr>
        <w:ind w:right="50"/>
        <w:rPr>
          <w:rFonts w:ascii="Arial" w:hAnsi="Arial"/>
          <w:sz w:val="8"/>
          <w:szCs w:val="8"/>
        </w:rPr>
      </w:pPr>
    </w:p>
    <w:p w:rsidR="00780C8F" w:rsidRPr="00845A87" w:rsidRDefault="00780C8F" w:rsidP="00780C8F">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780C8F" w:rsidRPr="00845A87" w:rsidRDefault="00780C8F" w:rsidP="00780C8F">
      <w:pPr>
        <w:ind w:right="50"/>
        <w:outlineLvl w:val="0"/>
        <w:rPr>
          <w:rFonts w:cs="Arial"/>
          <w:color w:val="000000"/>
          <w:sz w:val="19"/>
          <w:szCs w:val="19"/>
          <w:lang w:val="it-IT"/>
        </w:rPr>
      </w:pPr>
    </w:p>
    <w:p w:rsidR="00780C8F" w:rsidRPr="00845A87" w:rsidRDefault="00780C8F" w:rsidP="00780C8F">
      <w:pPr>
        <w:ind w:right="50"/>
        <w:outlineLvl w:val="0"/>
        <w:rPr>
          <w:rFonts w:cs="Arial"/>
          <w:color w:val="000000"/>
          <w:sz w:val="19"/>
          <w:szCs w:val="19"/>
          <w:lang w:val="it-IT"/>
        </w:rPr>
      </w:pPr>
    </w:p>
    <w:p w:rsidR="00780C8F" w:rsidRPr="00845A87" w:rsidRDefault="00780C8F" w:rsidP="00780C8F">
      <w:pPr>
        <w:ind w:right="50"/>
        <w:outlineLvl w:val="0"/>
        <w:rPr>
          <w:rFonts w:cs="Arial"/>
          <w:color w:val="000000"/>
          <w:sz w:val="19"/>
          <w:szCs w:val="19"/>
          <w:lang w:val="it-IT"/>
        </w:rPr>
      </w:pPr>
    </w:p>
    <w:p w:rsidR="00780C8F" w:rsidRPr="00845A87" w:rsidRDefault="00780C8F" w:rsidP="00780C8F">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Pr="002906DC">
          <w:rPr>
            <w:rStyle w:val="Hyperlink"/>
            <w:rFonts w:ascii="Arial" w:hAnsi="Arial"/>
            <w:sz w:val="18"/>
            <w:szCs w:val="18"/>
          </w:rPr>
          <w:t>pluskota@orthopaede.com</w:t>
        </w:r>
      </w:hyperlink>
      <w:r w:rsidRPr="00845A87">
        <w:rPr>
          <w:rFonts w:ascii="Arial" w:hAnsi="Arial"/>
          <w:sz w:val="18"/>
          <w:szCs w:val="18"/>
        </w:rPr>
        <w:t>, Tel: 089 / 614510-53, Fax: 089 / 614510-12</w:t>
      </w:r>
    </w:p>
    <w:p w:rsidR="00780C8F" w:rsidRDefault="009A2625" w:rsidP="00780C8F">
      <w:pPr>
        <w:spacing w:line="360" w:lineRule="auto"/>
        <w:ind w:right="50"/>
        <w:rPr>
          <w:rStyle w:val="Hyperlink"/>
          <w:rFonts w:ascii="Arial" w:hAnsi="Arial"/>
          <w:sz w:val="18"/>
          <w:szCs w:val="18"/>
        </w:rPr>
      </w:pPr>
      <w:hyperlink r:id="rId8" w:history="1">
        <w:r w:rsidR="00780C8F" w:rsidRPr="00845A87">
          <w:rPr>
            <w:rStyle w:val="Hyperlink"/>
            <w:rFonts w:ascii="Arial" w:hAnsi="Arial"/>
            <w:sz w:val="18"/>
            <w:szCs w:val="18"/>
          </w:rPr>
          <w:t>www.orthopaede.com</w:t>
        </w:r>
      </w:hyperlink>
    </w:p>
    <w:p w:rsidR="00780C8F" w:rsidRDefault="00780C8F" w:rsidP="00780C8F">
      <w:pPr>
        <w:spacing w:line="360" w:lineRule="auto"/>
        <w:ind w:right="50"/>
        <w:rPr>
          <w:rFonts w:ascii="Arial" w:hAnsi="Arial"/>
          <w:sz w:val="18"/>
          <w:szCs w:val="18"/>
        </w:rPr>
      </w:pPr>
    </w:p>
    <w:p w:rsidR="00780C8F" w:rsidRDefault="00780C8F" w:rsidP="00780C8F">
      <w:pPr>
        <w:spacing w:line="360" w:lineRule="auto"/>
        <w:ind w:right="50"/>
        <w:rPr>
          <w:rFonts w:ascii="Arial" w:hAnsi="Arial"/>
          <w:sz w:val="16"/>
          <w:szCs w:val="16"/>
        </w:rPr>
      </w:pPr>
    </w:p>
    <w:p w:rsidR="00780C8F" w:rsidRDefault="00780C8F" w:rsidP="00780C8F">
      <w:pPr>
        <w:spacing w:line="360" w:lineRule="auto"/>
        <w:ind w:right="50"/>
        <w:rPr>
          <w:rFonts w:ascii="Arial" w:hAnsi="Arial"/>
          <w:sz w:val="16"/>
          <w:szCs w:val="16"/>
        </w:rPr>
      </w:pPr>
    </w:p>
    <w:p w:rsidR="00780C8F" w:rsidRDefault="00780C8F" w:rsidP="00780C8F">
      <w:pPr>
        <w:spacing w:line="360" w:lineRule="auto"/>
        <w:ind w:right="50"/>
        <w:rPr>
          <w:rFonts w:ascii="Arial" w:hAnsi="Arial"/>
          <w:sz w:val="16"/>
          <w:szCs w:val="16"/>
        </w:rPr>
      </w:pPr>
    </w:p>
    <w:p w:rsidR="00780C8F" w:rsidRDefault="00780C8F" w:rsidP="00780C8F">
      <w:pPr>
        <w:spacing w:line="360" w:lineRule="auto"/>
        <w:ind w:right="50"/>
        <w:rPr>
          <w:rFonts w:ascii="Arial" w:hAnsi="Arial"/>
          <w:sz w:val="16"/>
          <w:szCs w:val="16"/>
        </w:rPr>
      </w:pPr>
    </w:p>
    <w:p w:rsidR="00780C8F" w:rsidRDefault="00780C8F" w:rsidP="00780C8F">
      <w:pPr>
        <w:spacing w:line="360" w:lineRule="auto"/>
        <w:ind w:right="50"/>
        <w:rPr>
          <w:rFonts w:ascii="Arial" w:hAnsi="Arial"/>
          <w:sz w:val="16"/>
          <w:szCs w:val="16"/>
        </w:rPr>
      </w:pPr>
    </w:p>
    <w:p w:rsidR="00780C8F" w:rsidRDefault="00780C8F" w:rsidP="00780C8F">
      <w:pPr>
        <w:spacing w:line="360" w:lineRule="auto"/>
        <w:ind w:right="50"/>
        <w:rPr>
          <w:rFonts w:ascii="Arial" w:hAnsi="Arial"/>
          <w:sz w:val="16"/>
          <w:szCs w:val="16"/>
        </w:rPr>
      </w:pPr>
    </w:p>
    <w:p w:rsidR="00780C8F" w:rsidRDefault="00780C8F" w:rsidP="00780C8F"/>
    <w:p w:rsidR="00780C8F" w:rsidRDefault="00780C8F" w:rsidP="00780C8F"/>
    <w:p w:rsidR="00211293" w:rsidRDefault="009A2625"/>
    <w:sectPr w:rsidR="00211293" w:rsidSect="00B05D25">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25" w:rsidRDefault="009A2625" w:rsidP="00780C8F">
      <w:r>
        <w:separator/>
      </w:r>
    </w:p>
  </w:endnote>
  <w:endnote w:type="continuationSeparator" w:id="0">
    <w:p w:rsidR="009A2625" w:rsidRDefault="009A2625" w:rsidP="0078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BBC" w:rsidRDefault="009A2625"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25" w:rsidRDefault="009A2625" w:rsidP="00780C8F">
      <w:r>
        <w:separator/>
      </w:r>
    </w:p>
  </w:footnote>
  <w:footnote w:type="continuationSeparator" w:id="0">
    <w:p w:rsidR="009A2625" w:rsidRDefault="009A2625" w:rsidP="0078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35" w:rsidRPr="0028069E" w:rsidRDefault="009A2625" w:rsidP="0028069E">
    <w:pPr>
      <w:ind w:rightChars="-120" w:right="-288"/>
      <w:rPr>
        <w:noProof/>
        <w:sz w:val="16"/>
        <w:szCs w:val="16"/>
        <w:lang w:eastAsia="de-DE"/>
      </w:rPr>
    </w:pPr>
    <w:r>
      <w:rPr>
        <w:noProof/>
      </w:rPr>
      <w:pict w14:anchorId="0B853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 style="position:absolute;margin-left:390.4pt;margin-top:-8.4pt;width:104.85pt;height:104.8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780C8F">
      <w:rPr>
        <w:rFonts w:ascii="Arial" w:hAnsi="Arial" w:cs="Arial"/>
        <w:sz w:val="16"/>
        <w:szCs w:val="16"/>
      </w:rPr>
      <w:t>Skoliose</w:t>
    </w:r>
    <w:r w:rsidR="008178CC" w:rsidRPr="0028069E">
      <w:rPr>
        <w:rFonts w:ascii="Arial" w:hAnsi="Arial" w:cs="Arial"/>
        <w:sz w:val="16"/>
        <w:szCs w:val="16"/>
      </w:rPr>
      <w:t xml:space="preserve">, Seite </w:t>
    </w:r>
    <w:r w:rsidR="008178CC" w:rsidRPr="0028069E">
      <w:rPr>
        <w:rFonts w:ascii="Arial" w:hAnsi="Arial" w:cs="Arial"/>
        <w:sz w:val="16"/>
        <w:szCs w:val="16"/>
      </w:rPr>
      <w:fldChar w:fldCharType="begin"/>
    </w:r>
    <w:r w:rsidR="008178CC" w:rsidRPr="0028069E">
      <w:rPr>
        <w:rFonts w:ascii="Arial" w:hAnsi="Arial" w:cs="Arial"/>
        <w:sz w:val="16"/>
        <w:szCs w:val="16"/>
      </w:rPr>
      <w:instrText xml:space="preserve"> PAGE   \* MERGEFORMAT </w:instrText>
    </w:r>
    <w:r w:rsidR="008178CC" w:rsidRPr="0028069E">
      <w:rPr>
        <w:rFonts w:ascii="Arial" w:hAnsi="Arial" w:cs="Arial"/>
        <w:sz w:val="16"/>
        <w:szCs w:val="16"/>
      </w:rPr>
      <w:fldChar w:fldCharType="separate"/>
    </w:r>
    <w:r w:rsidR="00D33B2B">
      <w:rPr>
        <w:rFonts w:ascii="Arial" w:hAnsi="Arial" w:cs="Arial"/>
        <w:noProof/>
        <w:sz w:val="16"/>
        <w:szCs w:val="16"/>
      </w:rPr>
      <w:t>3</w:t>
    </w:r>
    <w:r w:rsidR="008178CC" w:rsidRPr="0028069E">
      <w:rPr>
        <w:rFonts w:ascii="Arial" w:hAnsi="Arial" w:cs="Arial"/>
        <w:sz w:val="16"/>
        <w:szCs w:val="16"/>
      </w:rPr>
      <w:fldChar w:fldCharType="end"/>
    </w:r>
    <w:r w:rsidR="008178CC" w:rsidRPr="0028069E">
      <w:rPr>
        <w:rFonts w:ascii="Arial" w:hAnsi="Arial" w:cs="Arial"/>
        <w:sz w:val="16"/>
        <w:szCs w:val="16"/>
      </w:rPr>
      <w:t xml:space="preserve"> von </w:t>
    </w:r>
    <w:r w:rsidR="008178CC" w:rsidRPr="0028069E">
      <w:rPr>
        <w:rFonts w:ascii="Arial" w:hAnsi="Arial" w:cs="Arial"/>
        <w:sz w:val="16"/>
        <w:szCs w:val="16"/>
      </w:rPr>
      <w:fldChar w:fldCharType="begin"/>
    </w:r>
    <w:r w:rsidR="008178CC" w:rsidRPr="0028069E">
      <w:rPr>
        <w:rFonts w:ascii="Arial" w:hAnsi="Arial" w:cs="Arial"/>
        <w:sz w:val="16"/>
        <w:szCs w:val="16"/>
      </w:rPr>
      <w:instrText xml:space="preserve"> NUMPAGES   \* MERGEFORMAT </w:instrText>
    </w:r>
    <w:r w:rsidR="008178CC" w:rsidRPr="0028069E">
      <w:rPr>
        <w:rFonts w:ascii="Arial" w:hAnsi="Arial" w:cs="Arial"/>
        <w:sz w:val="16"/>
        <w:szCs w:val="16"/>
      </w:rPr>
      <w:fldChar w:fldCharType="separate"/>
    </w:r>
    <w:r w:rsidR="00D33B2B">
      <w:rPr>
        <w:rFonts w:ascii="Arial" w:hAnsi="Arial" w:cs="Arial"/>
        <w:noProof/>
        <w:sz w:val="16"/>
        <w:szCs w:val="16"/>
      </w:rPr>
      <w:t>3</w:t>
    </w:r>
    <w:r w:rsidR="008178CC" w:rsidRPr="0028069E">
      <w:rPr>
        <w:rFonts w:ascii="Arial" w:hAnsi="Arial" w:cs="Arial"/>
        <w:noProof/>
        <w:sz w:val="16"/>
        <w:szCs w:val="16"/>
      </w:rPr>
      <w:fldChar w:fldCharType="end"/>
    </w:r>
  </w:p>
  <w:p w:rsidR="00C73095" w:rsidRDefault="009A2625" w:rsidP="000E6BB7">
    <w:pPr>
      <w:pStyle w:val="Kopfzeile"/>
      <w:jc w:val="right"/>
      <w:rPr>
        <w:noProof/>
        <w:lang w:eastAsia="de-DE"/>
      </w:rPr>
    </w:pPr>
  </w:p>
  <w:p w:rsidR="00C73095" w:rsidRDefault="009A2625"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E8" w:rsidRDefault="009A2625">
    <w:pPr>
      <w:pStyle w:val="Kopfzeile"/>
      <w:rPr>
        <w:rFonts w:ascii="Arial" w:hAnsi="Arial" w:cs="Arial"/>
        <w:noProof/>
        <w:lang w:eastAsia="de-DE"/>
      </w:rPr>
    </w:pPr>
    <w:r>
      <w:rPr>
        <w:noProof/>
      </w:rPr>
      <w:pict w14:anchorId="1BB2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87.4pt;margin-top:-9.15pt;width:104.85pt;height:10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8178CC">
      <w:tab/>
    </w:r>
    <w:r w:rsidR="008178CC">
      <w:tab/>
    </w:r>
  </w:p>
  <w:p w:rsidR="00AF03C4" w:rsidRPr="00FA344A" w:rsidRDefault="008178CC" w:rsidP="00AF03C4">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9A27E8" w:rsidRPr="00B05D25" w:rsidRDefault="009A2625">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8F"/>
    <w:rsid w:val="002D22A5"/>
    <w:rsid w:val="00664273"/>
    <w:rsid w:val="00780C8F"/>
    <w:rsid w:val="008178CC"/>
    <w:rsid w:val="009A2625"/>
    <w:rsid w:val="009F215A"/>
    <w:rsid w:val="00A62BCC"/>
    <w:rsid w:val="00CA54D7"/>
    <w:rsid w:val="00D33B2B"/>
    <w:rsid w:val="00E60655"/>
    <w:rsid w:val="00F34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FE3478"/>
  <w14:defaultImageDpi w14:val="32767"/>
  <w15:chartTrackingRefBased/>
  <w15:docId w15:val="{4FE43D94-0BBA-4A45-B234-6BCA46C6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0C8F"/>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80C8F"/>
    <w:pPr>
      <w:tabs>
        <w:tab w:val="center" w:pos="4536"/>
        <w:tab w:val="right" w:pos="9072"/>
      </w:tabs>
    </w:pPr>
  </w:style>
  <w:style w:type="character" w:customStyle="1" w:styleId="KopfzeileZchn">
    <w:name w:val="Kopfzeile Zchn"/>
    <w:basedOn w:val="Absatz-Standardschriftart"/>
    <w:link w:val="Kopfzeile"/>
    <w:uiPriority w:val="99"/>
    <w:rsid w:val="00780C8F"/>
    <w:rPr>
      <w:rFonts w:ascii="Cambria" w:eastAsia="Cambria" w:hAnsi="Cambria" w:cs="Times New Roman"/>
    </w:rPr>
  </w:style>
  <w:style w:type="paragraph" w:styleId="Fuzeile">
    <w:name w:val="footer"/>
    <w:basedOn w:val="Standard"/>
    <w:link w:val="FuzeileZchn"/>
    <w:uiPriority w:val="99"/>
    <w:semiHidden/>
    <w:rsid w:val="00780C8F"/>
    <w:pPr>
      <w:tabs>
        <w:tab w:val="center" w:pos="4536"/>
        <w:tab w:val="right" w:pos="9072"/>
      </w:tabs>
    </w:pPr>
  </w:style>
  <w:style w:type="character" w:customStyle="1" w:styleId="FuzeileZchn">
    <w:name w:val="Fußzeile Zchn"/>
    <w:basedOn w:val="Absatz-Standardschriftart"/>
    <w:link w:val="Fuzeile"/>
    <w:uiPriority w:val="99"/>
    <w:semiHidden/>
    <w:rsid w:val="00780C8F"/>
    <w:rPr>
      <w:rFonts w:ascii="Cambria" w:eastAsia="Cambria" w:hAnsi="Cambria" w:cs="Times New Roman"/>
    </w:rPr>
  </w:style>
  <w:style w:type="character" w:styleId="Hyperlink">
    <w:name w:val="Hyperlink"/>
    <w:rsid w:val="00780C8F"/>
    <w:rPr>
      <w:rFonts w:cs="Times New Roman"/>
      <w:color w:val="0000FF"/>
      <w:u w:val="single"/>
    </w:rPr>
  </w:style>
  <w:style w:type="character" w:customStyle="1" w:styleId="NichtaufgelsteErwhnung1">
    <w:name w:val="Nicht aufgelöste Erwähnung1"/>
    <w:basedOn w:val="Absatz-Standardschriftart"/>
    <w:uiPriority w:val="99"/>
    <w:rsid w:val="0078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uskota@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4946</Characters>
  <Application>Microsoft Office Word</Application>
  <DocSecurity>0</DocSecurity>
  <Lines>72</Lines>
  <Paragraphs>21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3</cp:revision>
  <dcterms:created xsi:type="dcterms:W3CDTF">2019-08-30T06:38:00Z</dcterms:created>
  <dcterms:modified xsi:type="dcterms:W3CDTF">2019-09-02T11:28:00Z</dcterms:modified>
</cp:coreProperties>
</file>