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392" w:type="dxa"/>
        <w:tblLook w:val="04A0" w:firstRow="1" w:lastRow="0" w:firstColumn="1" w:lastColumn="0" w:noHBand="0" w:noVBand="1"/>
      </w:tblPr>
      <w:tblGrid>
        <w:gridCol w:w="8392"/>
      </w:tblGrid>
      <w:tr w:rsidR="00335411" w:rsidRPr="00943191" w14:paraId="3E5F2517" w14:textId="77777777" w:rsidTr="00AB582E">
        <w:trPr>
          <w:trHeight w:val="284"/>
        </w:trPr>
        <w:tc>
          <w:tcPr>
            <w:tcW w:w="8392" w:type="dxa"/>
            <w:tcMar>
              <w:bottom w:w="244" w:type="dxa"/>
            </w:tcMar>
          </w:tcPr>
          <w:p w14:paraId="60D97744" w14:textId="77777777" w:rsidR="00335411" w:rsidRPr="008C1227" w:rsidRDefault="00335411" w:rsidP="00AB582E">
            <w:pPr>
              <w:rPr>
                <w:b/>
                <w:sz w:val="28"/>
                <w:szCs w:val="28"/>
                <w:lang w:val="fr-CH"/>
              </w:rPr>
            </w:pPr>
            <w:bookmarkStart w:id="0" w:name="_Hlk85438115"/>
            <w:bookmarkEnd w:id="0"/>
            <w:r>
              <w:rPr>
                <w:b/>
                <w:bCs/>
                <w:sz w:val="28"/>
                <w:szCs w:val="28"/>
                <w:lang w:val="fr"/>
              </w:rPr>
              <w:t>COMMUNIQUÉ DE PRESSE</w:t>
            </w:r>
          </w:p>
          <w:p w14:paraId="11C1441F" w14:textId="7BA1410B" w:rsidR="00335411" w:rsidRPr="008C1227" w:rsidRDefault="00F26838" w:rsidP="00AB582E">
            <w:pPr>
              <w:pStyle w:val="Titre"/>
              <w:rPr>
                <w:b w:val="0"/>
                <w:lang w:val="fr-CH"/>
              </w:rPr>
            </w:pPr>
            <w:r>
              <w:rPr>
                <w:b w:val="0"/>
                <w:sz w:val="21"/>
                <w:szCs w:val="21"/>
                <w:lang w:val="fr"/>
              </w:rPr>
              <w:t>Berthoud, le 31 mai 2022</w:t>
            </w:r>
          </w:p>
        </w:tc>
      </w:tr>
    </w:tbl>
    <w:p w14:paraId="631EB64D" w14:textId="46CB39BB" w:rsidR="00335411" w:rsidRPr="008C1227" w:rsidRDefault="00F26838" w:rsidP="00335411">
      <w:pPr>
        <w:rPr>
          <w:b/>
          <w:bCs/>
          <w:sz w:val="28"/>
          <w:szCs w:val="28"/>
          <w:lang w:val="fr-CH"/>
        </w:rPr>
      </w:pPr>
      <w:bookmarkStart w:id="1" w:name="_Hlk87869607"/>
      <w:r>
        <w:rPr>
          <w:b/>
          <w:bCs/>
          <w:sz w:val="28"/>
          <w:szCs w:val="28"/>
          <w:lang w:val="fr"/>
        </w:rPr>
        <w:t>Localisation de téléphones portables au Thorberg : la prison travaille main dans la main avec une équipe de recherche de la BFH</w:t>
      </w:r>
    </w:p>
    <w:p w14:paraId="68519EDA" w14:textId="1E47FBBF" w:rsidR="00E86FBE" w:rsidRPr="008C1227" w:rsidRDefault="00E86FBE" w:rsidP="00335411">
      <w:pPr>
        <w:rPr>
          <w:lang w:val="fr-CH"/>
        </w:rPr>
      </w:pPr>
    </w:p>
    <w:p w14:paraId="20D02A0A" w14:textId="797AD3FB" w:rsidR="00E86FBE" w:rsidRPr="008C1227" w:rsidRDefault="00F26838" w:rsidP="00335411">
      <w:pPr>
        <w:rPr>
          <w:b/>
          <w:lang w:val="fr-CH"/>
        </w:rPr>
      </w:pPr>
      <w:r>
        <w:rPr>
          <w:b/>
          <w:bCs/>
          <w:lang w:val="fr"/>
        </w:rPr>
        <w:t>Depuis peu, l’établissement pénitentiaire de Thorberg est équipé d’un système de surveillance qui permet de localiser les téléphones portables 24 heures sur 24, à la cellule près. C’est une équipe de l’Institut d’optimisation et d’analyse des données IODA de la Haute école spécialisée bernoise BFH qui l’a développé.</w:t>
      </w:r>
    </w:p>
    <w:p w14:paraId="591DE671" w14:textId="77777777" w:rsidR="00066382" w:rsidRPr="008C1227" w:rsidRDefault="00066382" w:rsidP="00335411">
      <w:pPr>
        <w:rPr>
          <w:lang w:val="fr-CH"/>
        </w:rPr>
      </w:pPr>
    </w:p>
    <w:p w14:paraId="02D397D6" w14:textId="75F55ECD" w:rsidR="00F26838" w:rsidRPr="008C1227" w:rsidRDefault="00F26838" w:rsidP="00F26838">
      <w:pPr>
        <w:rPr>
          <w:lang w:val="fr-CH"/>
        </w:rPr>
      </w:pPr>
      <w:r>
        <w:rPr>
          <w:lang w:val="fr"/>
        </w:rPr>
        <w:t xml:space="preserve">L’utilisation illégale de téléphones portables représente un risque majeur pour la sécurité dans les prisons. En effet, ils permettent aux détenu-e-s d’entrer en contact avec le monde extérieur incognito, et par ce biais, de coordonner d’autres délits, d’éliminer des preuves, voire même de planifier une évasion. « Nous souhaitons résoudre ce problème grâce au système </w:t>
      </w:r>
      <w:proofErr w:type="spellStart"/>
      <w:r>
        <w:rPr>
          <w:lang w:val="fr"/>
        </w:rPr>
        <w:t>InPercept</w:t>
      </w:r>
      <w:proofErr w:type="spellEnd"/>
      <w:r w:rsidR="00943191">
        <w:rPr>
          <w:lang w:val="fr"/>
        </w:rPr>
        <w:t xml:space="preserve">, qui </w:t>
      </w:r>
      <w:r>
        <w:rPr>
          <w:lang w:val="fr"/>
        </w:rPr>
        <w:t xml:space="preserve">permet de localiser les téléphones </w:t>
      </w:r>
      <w:r w:rsidR="00F01DF6">
        <w:rPr>
          <w:lang w:val="fr"/>
        </w:rPr>
        <w:t>portables</w:t>
      </w:r>
      <w:r>
        <w:rPr>
          <w:lang w:val="fr"/>
        </w:rPr>
        <w:t xml:space="preserve"> de manière continue et automatique, à la cellule près », explique Armin Schmidt, responsable de projet et collaborateur scientifique à l’Institut d’optimisation et d’analyse des données IODA de la Haute école spécialisée bernoise BFH. L’équipe de recherche a développé le prototype en collaboration avec la prison de Bellechasse</w:t>
      </w:r>
      <w:r w:rsidR="006D77C4">
        <w:rPr>
          <w:lang w:val="fr"/>
        </w:rPr>
        <w:t>,</w:t>
      </w:r>
      <w:r>
        <w:rPr>
          <w:lang w:val="fr"/>
        </w:rPr>
        <w:t xml:space="preserve"> dans le canton de Fribourg. Les exploitants de l’établissement pénitentiaire de Thorberg ont également reconnu le potentiel d’InPercept : l’année dernière, deux bâtiments de trois et quatre étages ont été équipés de ce système de surveillance.</w:t>
      </w:r>
    </w:p>
    <w:p w14:paraId="0A7496A1" w14:textId="77777777" w:rsidR="00F26838" w:rsidRPr="008C1227" w:rsidRDefault="00F26838" w:rsidP="00F26838">
      <w:pPr>
        <w:rPr>
          <w:lang w:val="fr-CH"/>
        </w:rPr>
      </w:pPr>
    </w:p>
    <w:p w14:paraId="35C36693" w14:textId="450A3828" w:rsidR="00F26838" w:rsidRPr="008C1227" w:rsidRDefault="00F26838" w:rsidP="00F26838">
      <w:pPr>
        <w:rPr>
          <w:b/>
          <w:bCs/>
          <w:lang w:val="fr-CH"/>
        </w:rPr>
      </w:pPr>
      <w:r>
        <w:rPr>
          <w:b/>
          <w:bCs/>
          <w:lang w:val="fr"/>
        </w:rPr>
        <w:t>Localisation par empreintes électromagnétiques</w:t>
      </w:r>
    </w:p>
    <w:p w14:paraId="463546FE" w14:textId="14C96940" w:rsidR="00F26838" w:rsidRPr="008C1227" w:rsidRDefault="00F26838" w:rsidP="00AC15E3">
      <w:pPr>
        <w:rPr>
          <w:lang w:val="fr-CH"/>
        </w:rPr>
      </w:pPr>
      <w:r>
        <w:rPr>
          <w:lang w:val="fr"/>
        </w:rPr>
        <w:t xml:space="preserve">Le système de localisation détecte les téléphones portables à l’aide de signaux électromagnétiques. Ces données sont collectées par des antennes installées tout autour du bâtiment, puis traitées et analysées en continu par une unité centrale. En raison de la topologie électromagnétique d’un bâtiment, les puissances de signal reçues par chaque antenne diffèrent en fonction de la position du téléphone </w:t>
      </w:r>
      <w:r w:rsidR="00C85F1C">
        <w:rPr>
          <w:lang w:val="fr"/>
        </w:rPr>
        <w:t xml:space="preserve">portable </w:t>
      </w:r>
      <w:r>
        <w:rPr>
          <w:lang w:val="fr"/>
        </w:rPr>
        <w:t>au sein du bâtiment. Cela permet ainsi d’attribuer une sorte d’empreinte électromagnétique à chaque position dans le bâtiment. Au cours d’une « phase d’apprentissage » unique, de telles empreintes digitales sont relevées à différents endroits du bâtiment, par exemple dans chaque cellule. Elles servent à entrainer l’algorithme de localisation à la topologie spécifique du bâtiment. Lorsqu’il fonctionne normalement par la suite, un téléphone portable utilisé illégalement est localisé grâce à la comparaison des empreintes digitales reçues en continu avec les empreintes digitales de référence enregistrées au préalable. « Dans 90</w:t>
      </w:r>
      <w:r w:rsidR="00CD75C4">
        <w:rPr>
          <w:lang w:val="fr"/>
        </w:rPr>
        <w:t> </w:t>
      </w:r>
      <w:r>
        <w:rPr>
          <w:lang w:val="fr"/>
        </w:rPr>
        <w:t>% des mesures, notre localisation se trompait de 2,5</w:t>
      </w:r>
      <w:r w:rsidR="00402169">
        <w:rPr>
          <w:lang w:val="fr"/>
        </w:rPr>
        <w:t> </w:t>
      </w:r>
      <w:r>
        <w:rPr>
          <w:lang w:val="fr"/>
        </w:rPr>
        <w:t>mètres maximum. Dans 70</w:t>
      </w:r>
      <w:r w:rsidR="00CD75C4">
        <w:rPr>
          <w:lang w:val="fr"/>
        </w:rPr>
        <w:t> </w:t>
      </w:r>
      <w:r>
        <w:rPr>
          <w:lang w:val="fr"/>
        </w:rPr>
        <w:t>% des mesures, notre localisation se trompait de 1,2</w:t>
      </w:r>
      <w:r w:rsidR="001D4F07">
        <w:rPr>
          <w:lang w:val="fr"/>
        </w:rPr>
        <w:t> </w:t>
      </w:r>
      <w:r>
        <w:rPr>
          <w:lang w:val="fr"/>
        </w:rPr>
        <w:t xml:space="preserve">mètres seulement », </w:t>
      </w:r>
      <w:r w:rsidR="00002138">
        <w:rPr>
          <w:lang w:val="fr"/>
        </w:rPr>
        <w:t xml:space="preserve">souligne </w:t>
      </w:r>
      <w:r>
        <w:rPr>
          <w:lang w:val="fr"/>
        </w:rPr>
        <w:t>M</w:t>
      </w:r>
      <w:r w:rsidR="00002138">
        <w:rPr>
          <w:lang w:val="fr"/>
        </w:rPr>
        <w:t>. </w:t>
      </w:r>
      <w:r>
        <w:rPr>
          <w:lang w:val="fr"/>
        </w:rPr>
        <w:t xml:space="preserve">Schmidt, </w:t>
      </w:r>
      <w:r w:rsidR="00002138">
        <w:rPr>
          <w:lang w:val="fr"/>
        </w:rPr>
        <w:t>ajoutant</w:t>
      </w:r>
      <w:r>
        <w:rPr>
          <w:lang w:val="fr"/>
        </w:rPr>
        <w:t> : « Nous atteignons déjà ces valeurs avec un nombre restreint de capteurs. » Au Thorberg, par exemple, 16 antennes couvrent un volume de bâtiment de 11 800 m</w:t>
      </w:r>
      <w:r>
        <w:rPr>
          <w:vertAlign w:val="superscript"/>
          <w:lang w:val="fr"/>
        </w:rPr>
        <w:t>3</w:t>
      </w:r>
      <w:r>
        <w:rPr>
          <w:lang w:val="fr"/>
        </w:rPr>
        <w:t xml:space="preserve">. Cela rend </w:t>
      </w:r>
      <w:proofErr w:type="spellStart"/>
      <w:r>
        <w:rPr>
          <w:lang w:val="fr"/>
        </w:rPr>
        <w:t>InPercept</w:t>
      </w:r>
      <w:proofErr w:type="spellEnd"/>
      <w:r>
        <w:rPr>
          <w:lang w:val="fr"/>
        </w:rPr>
        <w:t xml:space="preserve"> relativement bon marché.</w:t>
      </w:r>
    </w:p>
    <w:p w14:paraId="04F15FD6" w14:textId="77777777" w:rsidR="00F26838" w:rsidRPr="008C1227" w:rsidRDefault="00F26838" w:rsidP="00F26838">
      <w:pPr>
        <w:rPr>
          <w:lang w:val="fr-CH"/>
        </w:rPr>
      </w:pPr>
    </w:p>
    <w:p w14:paraId="25B5D7CE" w14:textId="6A082AD8" w:rsidR="00F26838" w:rsidRPr="008C1227" w:rsidRDefault="005753CC" w:rsidP="00F26838">
      <w:pPr>
        <w:rPr>
          <w:b/>
          <w:bCs/>
          <w:lang w:val="fr-CH"/>
        </w:rPr>
      </w:pPr>
      <w:bookmarkStart w:id="2" w:name="_Hlk102549003"/>
      <w:r>
        <w:rPr>
          <w:b/>
          <w:bCs/>
          <w:lang w:val="fr"/>
        </w:rPr>
        <w:t xml:space="preserve">Autres marchés cibles pour </w:t>
      </w:r>
      <w:proofErr w:type="spellStart"/>
      <w:r>
        <w:rPr>
          <w:b/>
          <w:bCs/>
          <w:lang w:val="fr"/>
        </w:rPr>
        <w:t>InPercept</w:t>
      </w:r>
      <w:proofErr w:type="spellEnd"/>
    </w:p>
    <w:p w14:paraId="4EAE58DF" w14:textId="30EE6935" w:rsidR="00063831" w:rsidRPr="008C1227" w:rsidRDefault="001E2C83" w:rsidP="00F26838">
      <w:pPr>
        <w:rPr>
          <w:lang w:val="fr-CH"/>
        </w:rPr>
      </w:pPr>
      <w:r>
        <w:rPr>
          <w:lang w:val="fr"/>
        </w:rPr>
        <w:t>L’utilisation dans les prisons n’épuise toutefois pas le potentiel des domaines d’application possibles, selon M</w:t>
      </w:r>
      <w:r w:rsidR="00630EB9">
        <w:rPr>
          <w:lang w:val="fr"/>
        </w:rPr>
        <w:t>. </w:t>
      </w:r>
      <w:r>
        <w:rPr>
          <w:lang w:val="fr"/>
        </w:rPr>
        <w:t xml:space="preserve"> Schmidt : « Les bâtiments sensibles de la Confédération, comme les centres serveurs ou les bâtiments du service de renseignement, pourraient également être équipés de notre système. De même, les instituts de recherche qui doivent être protégés contre l’espionnage industriel ou les zones dangereuses dans les usines, afin que le personnel puisse être localisé et évacué le plus rapidement possible en cas d’urgence. »</w:t>
      </w:r>
    </w:p>
    <w:bookmarkEnd w:id="2"/>
    <w:p w14:paraId="2FCAFB6A" w14:textId="77777777" w:rsidR="00063831" w:rsidRPr="008C1227" w:rsidRDefault="00063831" w:rsidP="00F26838">
      <w:pPr>
        <w:rPr>
          <w:lang w:val="fr-CH"/>
        </w:rPr>
      </w:pPr>
    </w:p>
    <w:p w14:paraId="3C42E22C" w14:textId="77777777" w:rsidR="005753CC" w:rsidRPr="008C1227" w:rsidRDefault="005753CC" w:rsidP="00335411">
      <w:pPr>
        <w:rPr>
          <w:lang w:val="fr-CH"/>
        </w:rPr>
      </w:pPr>
    </w:p>
    <w:p w14:paraId="018111E6" w14:textId="77777777" w:rsidR="00593AE0" w:rsidRPr="008C1227" w:rsidRDefault="00593AE0" w:rsidP="00335411">
      <w:pPr>
        <w:rPr>
          <w:b/>
          <w:bCs/>
          <w:lang w:val="fr-CH"/>
        </w:rPr>
      </w:pPr>
      <w:r>
        <w:rPr>
          <w:b/>
          <w:bCs/>
          <w:lang w:val="fr"/>
        </w:rPr>
        <w:t>Informations complémentaires :</w:t>
      </w:r>
    </w:p>
    <w:p w14:paraId="0255E221" w14:textId="11F1E54B" w:rsidR="00EA6143" w:rsidRPr="00BE40F8" w:rsidRDefault="00BE40F8" w:rsidP="00335411">
      <w:pPr>
        <w:rPr>
          <w:lang w:val="fr"/>
        </w:rPr>
      </w:pPr>
      <w:hyperlink r:id="rId10" w:history="1">
        <w:r w:rsidR="00E41B72" w:rsidRPr="00BE40F8">
          <w:rPr>
            <w:rStyle w:val="Lienhypertexte"/>
            <w:lang w:val="fr"/>
          </w:rPr>
          <w:t>Page du projet Localisation des portable</w:t>
        </w:r>
        <w:r w:rsidR="00E41B72" w:rsidRPr="00BE40F8">
          <w:rPr>
            <w:rStyle w:val="Lienhypertexte"/>
            <w:lang w:val="fr"/>
          </w:rPr>
          <w:t>s</w:t>
        </w:r>
        <w:r w:rsidR="00E41B72" w:rsidRPr="00BE40F8">
          <w:rPr>
            <w:rStyle w:val="Lienhypertexte"/>
            <w:lang w:val="fr"/>
          </w:rPr>
          <w:t xml:space="preserve"> dans les prisons</w:t>
        </w:r>
      </w:hyperlink>
      <w:r w:rsidR="00E41B72" w:rsidRPr="00BE40F8">
        <w:rPr>
          <w:lang w:val="fr"/>
        </w:rPr>
        <w:t xml:space="preserve"> </w:t>
      </w:r>
    </w:p>
    <w:p w14:paraId="4D78AC1E" w14:textId="3DFFC7FD" w:rsidR="003F3E64" w:rsidRPr="008C1227" w:rsidRDefault="00BE40F8" w:rsidP="00335411">
      <w:pPr>
        <w:rPr>
          <w:lang w:val="fr-CH"/>
        </w:rPr>
      </w:pPr>
      <w:hyperlink r:id="rId11" w:history="1">
        <w:r w:rsidR="00E41B72">
          <w:rPr>
            <w:rStyle w:val="Lienhypertexte"/>
            <w:lang w:val="fr"/>
          </w:rPr>
          <w:t>Institut d’optimisation et d’analyse des données IODA</w:t>
        </w:r>
      </w:hyperlink>
    </w:p>
    <w:p w14:paraId="1C4CA67F" w14:textId="6CEB74F8" w:rsidR="00F26838" w:rsidRPr="008C1227" w:rsidRDefault="00F26838" w:rsidP="00335411">
      <w:pPr>
        <w:rPr>
          <w:lang w:val="fr-CH"/>
        </w:rPr>
      </w:pPr>
    </w:p>
    <w:p w14:paraId="1FF336C5" w14:textId="5088F3F7" w:rsidR="005753CC" w:rsidRPr="008C1227" w:rsidRDefault="005753CC" w:rsidP="00335411">
      <w:pPr>
        <w:rPr>
          <w:lang w:val="fr-CH"/>
        </w:rPr>
      </w:pPr>
    </w:p>
    <w:p w14:paraId="310420C0" w14:textId="06692D4F" w:rsidR="005753CC" w:rsidRPr="008C1227" w:rsidRDefault="005753CC" w:rsidP="00335411">
      <w:pPr>
        <w:rPr>
          <w:lang w:val="fr-CH"/>
        </w:rPr>
      </w:pPr>
    </w:p>
    <w:p w14:paraId="01F160FC" w14:textId="6FD723B7" w:rsidR="00593AE0" w:rsidRPr="008C1227" w:rsidRDefault="00593AE0" w:rsidP="00335411">
      <w:pPr>
        <w:rPr>
          <w:b/>
          <w:bCs/>
          <w:lang w:val="fr-CH"/>
        </w:rPr>
      </w:pPr>
      <w:r>
        <w:rPr>
          <w:b/>
          <w:bCs/>
          <w:lang w:val="fr"/>
        </w:rPr>
        <w:t>Contacts</w:t>
      </w:r>
    </w:p>
    <w:bookmarkEnd w:id="1"/>
    <w:p w14:paraId="67AB9D1A" w14:textId="45D73579" w:rsidR="006A4226" w:rsidRPr="00943191" w:rsidRDefault="005753CC" w:rsidP="00593AE0">
      <w:pPr>
        <w:rPr>
          <w:lang w:val="fr-CH"/>
        </w:rPr>
      </w:pPr>
      <w:r>
        <w:rPr>
          <w:lang w:val="fr"/>
        </w:rPr>
        <w:t xml:space="preserve">Armin Schmidt, responsable de projet et collaborateur scientifique, Institut d’optimisation et d’analyse des données IODA, Haute école spécialisée bernoise, </w:t>
      </w:r>
      <w:hyperlink r:id="rId12" w:history="1">
        <w:r>
          <w:rPr>
            <w:rStyle w:val="Lienhypertexte"/>
            <w:color w:val="auto"/>
            <w:u w:val="none"/>
            <w:lang w:val="fr"/>
          </w:rPr>
          <w:t>armin.schmidt@bfh.ch</w:t>
        </w:r>
      </w:hyperlink>
      <w:r>
        <w:rPr>
          <w:lang w:val="fr"/>
        </w:rPr>
        <w:t>, tél.</w:t>
      </w:r>
      <w:r w:rsidR="003704CE">
        <w:rPr>
          <w:lang w:val="fr"/>
        </w:rPr>
        <w:t> </w:t>
      </w:r>
      <w:r>
        <w:rPr>
          <w:lang w:val="fr"/>
        </w:rPr>
        <w:t>+41</w:t>
      </w:r>
      <w:r w:rsidR="006872E5">
        <w:rPr>
          <w:lang w:val="fr"/>
        </w:rPr>
        <w:t> </w:t>
      </w:r>
      <w:r>
        <w:rPr>
          <w:lang w:val="fr"/>
        </w:rPr>
        <w:t>34</w:t>
      </w:r>
      <w:r w:rsidR="006872E5">
        <w:rPr>
          <w:lang w:val="fr"/>
        </w:rPr>
        <w:t> </w:t>
      </w:r>
      <w:r>
        <w:rPr>
          <w:lang w:val="fr"/>
        </w:rPr>
        <w:t>426</w:t>
      </w:r>
      <w:r w:rsidR="006872E5">
        <w:rPr>
          <w:lang w:val="fr"/>
        </w:rPr>
        <w:t> </w:t>
      </w:r>
      <w:r>
        <w:rPr>
          <w:lang w:val="fr"/>
        </w:rPr>
        <w:t>69</w:t>
      </w:r>
      <w:r w:rsidR="006872E5">
        <w:rPr>
          <w:lang w:val="fr"/>
        </w:rPr>
        <w:t> </w:t>
      </w:r>
      <w:r>
        <w:rPr>
          <w:lang w:val="fr"/>
        </w:rPr>
        <w:t>21</w:t>
      </w:r>
    </w:p>
    <w:p w14:paraId="7612B8DE" w14:textId="77777777" w:rsidR="003F3E64" w:rsidRPr="00943191" w:rsidRDefault="003F3E64" w:rsidP="00593AE0">
      <w:pPr>
        <w:rPr>
          <w:lang w:val="fr-CH"/>
        </w:rPr>
      </w:pPr>
    </w:p>
    <w:p w14:paraId="7E1CB95C" w14:textId="6DEF87B4" w:rsidR="00F26838" w:rsidRPr="003704CE" w:rsidRDefault="00593AE0" w:rsidP="00DA70B5">
      <w:pPr>
        <w:rPr>
          <w:lang w:val="fr-CH"/>
        </w:rPr>
      </w:pPr>
      <w:r>
        <w:rPr>
          <w:lang w:val="fr"/>
        </w:rPr>
        <w:t>Anna-Sophie Herbst, spécialiste en communication, Haute école spécialisée bernoise, Technique et informatique,</w:t>
      </w:r>
      <w:r w:rsidR="003704CE">
        <w:rPr>
          <w:lang w:val="fr"/>
        </w:rPr>
        <w:t xml:space="preserve"> </w:t>
      </w:r>
      <w:hyperlink r:id="rId13" w:history="1">
        <w:r w:rsidR="00E41B72">
          <w:rPr>
            <w:rStyle w:val="Lienhypertexte"/>
            <w:color w:val="auto"/>
            <w:lang w:val="fr"/>
          </w:rPr>
          <w:t>anna-sophie.herbst@bfh.ch</w:t>
        </w:r>
      </w:hyperlink>
      <w:r w:rsidR="00E41B72">
        <w:rPr>
          <w:lang w:val="fr"/>
        </w:rPr>
        <w:t>, tél. +41</w:t>
      </w:r>
      <w:r w:rsidR="006872E5">
        <w:rPr>
          <w:lang w:val="fr"/>
        </w:rPr>
        <w:t> </w:t>
      </w:r>
      <w:r w:rsidR="00E41B72">
        <w:rPr>
          <w:lang w:val="fr"/>
        </w:rPr>
        <w:t>31</w:t>
      </w:r>
      <w:r w:rsidR="006872E5">
        <w:rPr>
          <w:lang w:val="fr"/>
        </w:rPr>
        <w:t> </w:t>
      </w:r>
      <w:r w:rsidR="00E41B72">
        <w:rPr>
          <w:lang w:val="fr"/>
        </w:rPr>
        <w:t>848</w:t>
      </w:r>
      <w:r w:rsidR="006872E5">
        <w:rPr>
          <w:lang w:val="fr"/>
        </w:rPr>
        <w:t> </w:t>
      </w:r>
      <w:r w:rsidR="00E41B72">
        <w:rPr>
          <w:lang w:val="fr"/>
        </w:rPr>
        <w:t>50</w:t>
      </w:r>
      <w:r w:rsidR="006872E5">
        <w:rPr>
          <w:lang w:val="fr"/>
        </w:rPr>
        <w:t> </w:t>
      </w:r>
      <w:r w:rsidR="00E41B72">
        <w:rPr>
          <w:lang w:val="fr"/>
        </w:rPr>
        <w:t>12</w:t>
      </w:r>
    </w:p>
    <w:sectPr w:rsidR="00F26838" w:rsidRPr="003704CE" w:rsidSect="00DA70B5">
      <w:headerReference w:type="even" r:id="rId14"/>
      <w:headerReference w:type="default" r:id="rId15"/>
      <w:footerReference w:type="default" r:id="rId16"/>
      <w:pgSz w:w="11906" w:h="16838" w:code="9"/>
      <w:pgMar w:top="2495" w:right="1004" w:bottom="1077" w:left="1446"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5189" w14:textId="77777777" w:rsidR="00D86736" w:rsidRDefault="00D86736" w:rsidP="00DD29EF">
      <w:pPr>
        <w:spacing w:line="240" w:lineRule="auto"/>
      </w:pPr>
      <w:r>
        <w:separator/>
      </w:r>
    </w:p>
  </w:endnote>
  <w:endnote w:type="continuationSeparator" w:id="0">
    <w:p w14:paraId="48414995" w14:textId="77777777" w:rsidR="00D86736" w:rsidRDefault="00D86736" w:rsidP="00DD2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BA12" w14:textId="77777777" w:rsidR="00F42C19" w:rsidRPr="008C1227" w:rsidRDefault="00F42C19" w:rsidP="00F42C19">
    <w:pPr>
      <w:pStyle w:val="Pieddepage"/>
      <w:tabs>
        <w:tab w:val="clear" w:pos="9072"/>
        <w:tab w:val="right" w:pos="9456"/>
      </w:tabs>
      <w:rPr>
        <w:sz w:val="16"/>
        <w:lang w:val="fr-CH"/>
      </w:rPr>
    </w:pPr>
    <w:r>
      <w:rPr>
        <w:color w:val="697D91"/>
        <w:sz w:val="16"/>
        <w:lang w:val="fr"/>
      </w:rPr>
      <w:t>Berner Fachhochschule | Haute école spécialisée bernoise | Bern University of Applied Sciences</w:t>
    </w:r>
    <w:r>
      <w:rPr>
        <w:color w:val="697D91"/>
        <w:sz w:val="16"/>
        <w:lang w:val="fr"/>
      </w:rPr>
      <w:tab/>
      <w:t>Page </w:t>
    </w:r>
    <w:r>
      <w:rPr>
        <w:color w:val="697D91"/>
        <w:sz w:val="16"/>
        <w:lang w:val="fr"/>
      </w:rPr>
      <w:fldChar w:fldCharType="begin"/>
    </w:r>
    <w:r>
      <w:rPr>
        <w:color w:val="697D91"/>
        <w:sz w:val="16"/>
        <w:lang w:val="fr"/>
      </w:rPr>
      <w:instrText xml:space="preserve"> PAGE   \* MERGEFORMAT </w:instrText>
    </w:r>
    <w:r>
      <w:rPr>
        <w:color w:val="697D91"/>
        <w:sz w:val="16"/>
        <w:lang w:val="fr"/>
      </w:rPr>
      <w:fldChar w:fldCharType="separate"/>
    </w:r>
    <w:r>
      <w:rPr>
        <w:noProof/>
        <w:color w:val="697D91"/>
        <w:sz w:val="16"/>
        <w:lang w:val="fr"/>
      </w:rPr>
      <w:t>1</w:t>
    </w:r>
    <w:r>
      <w:rPr>
        <w:color w:val="697D91"/>
        <w:sz w:val="16"/>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A8A9" w14:textId="77777777" w:rsidR="00D86736" w:rsidRDefault="00D86736" w:rsidP="00DD29EF">
      <w:pPr>
        <w:spacing w:line="240" w:lineRule="auto"/>
      </w:pPr>
      <w:r>
        <w:separator/>
      </w:r>
    </w:p>
  </w:footnote>
  <w:footnote w:type="continuationSeparator" w:id="0">
    <w:p w14:paraId="7C2E71D5" w14:textId="77777777" w:rsidR="00D86736" w:rsidRDefault="00D86736" w:rsidP="00DD2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B204" w14:textId="19550FAD" w:rsidR="00A30706" w:rsidRDefault="00DA70B5">
    <w:pPr>
      <w:pStyle w:val="En-tte"/>
    </w:pPr>
    <w:r>
      <w:rPr>
        <w:noProof/>
        <w:lang w:val="fr"/>
      </w:rPr>
      <w:drawing>
        <wp:anchor distT="0" distB="0" distL="114300" distR="114300" simplePos="0" relativeHeight="251663360" behindDoc="0" locked="1" layoutInCell="1" allowOverlap="1" wp14:anchorId="01F8308C" wp14:editId="296B2023">
          <wp:simplePos x="0" y="0"/>
          <wp:positionH relativeFrom="page">
            <wp:posOffset>918210</wp:posOffset>
          </wp:positionH>
          <wp:positionV relativeFrom="page">
            <wp:posOffset>449580</wp:posOffset>
          </wp:positionV>
          <wp:extent cx="511200" cy="756000"/>
          <wp:effectExtent l="0" t="0" r="0" b="6350"/>
          <wp:wrapNone/>
          <wp:docPr id="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756000"/>
                  </a:xfrm>
                  <a:prstGeom prst="rect">
                    <a:avLst/>
                  </a:prstGeom>
                </pic:spPr>
              </pic:pic>
            </a:graphicData>
          </a:graphic>
          <wp14:sizeRelH relativeFrom="margin">
            <wp14:pctWidth>0</wp14:pctWidth>
          </wp14:sizeRelH>
          <wp14:sizeRelV relativeFrom="margin">
            <wp14:pctHeight>0</wp14:pctHeight>
          </wp14:sizeRelV>
        </wp:anchor>
      </w:drawing>
    </w:r>
    <w:r>
      <w:rPr>
        <w:lang w:val="f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8DB0" w14:textId="5D07347B" w:rsidR="003F2717" w:rsidRPr="008C1227" w:rsidRDefault="00DD29EF" w:rsidP="00024690">
    <w:pPr>
      <w:pStyle w:val="En-tte"/>
      <w:tabs>
        <w:tab w:val="clear" w:pos="4536"/>
        <w:tab w:val="clear" w:pos="5387"/>
        <w:tab w:val="clear" w:pos="9072"/>
      </w:tabs>
      <w:ind w:left="6096"/>
      <w:rPr>
        <w:b/>
        <w:lang w:val="fr-CH"/>
      </w:rPr>
    </w:pPr>
    <w:r>
      <w:rPr>
        <w:noProof/>
        <w:lang w:val="fr"/>
      </w:rPr>
      <w:drawing>
        <wp:anchor distT="0" distB="0" distL="114300" distR="114300" simplePos="0" relativeHeight="251661312" behindDoc="0" locked="1" layoutInCell="1" allowOverlap="1" wp14:anchorId="52B8D8B1" wp14:editId="185DDE49">
          <wp:simplePos x="0" y="0"/>
          <wp:positionH relativeFrom="page">
            <wp:posOffset>875030</wp:posOffset>
          </wp:positionH>
          <wp:positionV relativeFrom="page">
            <wp:posOffset>417830</wp:posOffset>
          </wp:positionV>
          <wp:extent cx="511200" cy="756000"/>
          <wp:effectExtent l="0" t="0" r="0" b="6350"/>
          <wp:wrapNone/>
          <wp:docPr id="3"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75600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9264" behindDoc="0" locked="1" layoutInCell="1" allowOverlap="1" wp14:anchorId="64256425" wp14:editId="097FC02D">
          <wp:simplePos x="0" y="0"/>
          <wp:positionH relativeFrom="page">
            <wp:posOffset>875030</wp:posOffset>
          </wp:positionH>
          <wp:positionV relativeFrom="page">
            <wp:posOffset>417830</wp:posOffset>
          </wp:positionV>
          <wp:extent cx="511200" cy="756000"/>
          <wp:effectExtent l="0" t="0" r="0" b="6350"/>
          <wp:wrapNone/>
          <wp:docPr id="7"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1200" cy="756000"/>
                  </a:xfrm>
                  <a:prstGeom prst="rect">
                    <a:avLst/>
                  </a:prstGeom>
                </pic:spPr>
              </pic:pic>
            </a:graphicData>
          </a:graphic>
          <wp14:sizeRelH relativeFrom="margin">
            <wp14:pctWidth>0</wp14:pctWidth>
          </wp14:sizeRelH>
          <wp14:sizeRelV relativeFrom="margin">
            <wp14:pctHeight>0</wp14:pctHeight>
          </wp14:sizeRelV>
        </wp:anchor>
      </w:drawing>
    </w:r>
    <w:r>
      <w:rPr>
        <w:b/>
        <w:bCs/>
        <w:lang w:val="fr"/>
      </w:rPr>
      <w:t>Haute école spécialisée bernoise</w:t>
    </w:r>
  </w:p>
  <w:p w14:paraId="07DB21CC" w14:textId="4CE5D75C" w:rsidR="003F2717" w:rsidRPr="008C1227" w:rsidRDefault="008F7EA0" w:rsidP="00E41B72">
    <w:pPr>
      <w:pStyle w:val="En-tte"/>
      <w:tabs>
        <w:tab w:val="clear" w:pos="4536"/>
        <w:tab w:val="clear" w:pos="5387"/>
        <w:tab w:val="clear" w:pos="9072"/>
      </w:tabs>
      <w:ind w:left="6096"/>
      <w:rPr>
        <w:lang w:val="fr-CH"/>
      </w:rPr>
    </w:pPr>
    <w:r>
      <w:rPr>
        <w:lang w:val="fr"/>
      </w:rPr>
      <w:t>Institut d’optimisation et d’analyse des données IODA</w:t>
    </w:r>
  </w:p>
  <w:p w14:paraId="75E278EA" w14:textId="2883B186" w:rsidR="003F2717" w:rsidRPr="008C1227" w:rsidRDefault="003F2717" w:rsidP="00E41B72">
    <w:pPr>
      <w:pStyle w:val="En-tte"/>
      <w:tabs>
        <w:tab w:val="clear" w:pos="4536"/>
        <w:tab w:val="clear" w:pos="5387"/>
        <w:tab w:val="clear" w:pos="9072"/>
      </w:tabs>
      <w:ind w:left="6096"/>
      <w:rPr>
        <w:lang w:val="fr-CH"/>
      </w:rPr>
    </w:pPr>
    <w:r>
      <w:rPr>
        <w:lang w:val="fr"/>
      </w:rPr>
      <w:t>Communication</w:t>
    </w:r>
  </w:p>
  <w:p w14:paraId="0C459894" w14:textId="5F3E37FF" w:rsidR="003F2717" w:rsidRPr="008C1227" w:rsidRDefault="003F2717" w:rsidP="00E41B72">
    <w:pPr>
      <w:pStyle w:val="En-tte"/>
      <w:tabs>
        <w:tab w:val="clear" w:pos="4536"/>
        <w:tab w:val="clear" w:pos="5387"/>
        <w:tab w:val="clear" w:pos="9072"/>
      </w:tabs>
      <w:ind w:left="6096"/>
      <w:rPr>
        <w:lang w:val="fr-CH"/>
      </w:rPr>
    </w:pPr>
  </w:p>
  <w:p w14:paraId="27FEB464" w14:textId="70F71510" w:rsidR="00A30706" w:rsidRPr="008C1227" w:rsidRDefault="003F3E64" w:rsidP="00E41B72">
    <w:pPr>
      <w:pStyle w:val="En-tte"/>
      <w:tabs>
        <w:tab w:val="clear" w:pos="4536"/>
        <w:tab w:val="clear" w:pos="5387"/>
        <w:tab w:val="clear" w:pos="9072"/>
      </w:tabs>
      <w:spacing w:line="360" w:lineRule="auto"/>
      <w:ind w:left="6096"/>
      <w:rPr>
        <w:lang w:val="fr-CH"/>
      </w:rPr>
    </w:pPr>
    <w:r>
      <w:rPr>
        <w:lang w:val="fr"/>
      </w:rPr>
      <w:t>3400 Berthoud</w:t>
    </w:r>
  </w:p>
  <w:p w14:paraId="04EDE835" w14:textId="51F00870" w:rsidR="00A30706" w:rsidRPr="008C1227" w:rsidRDefault="00A30706" w:rsidP="00E41B72">
    <w:pPr>
      <w:pStyle w:val="En-tte"/>
      <w:tabs>
        <w:tab w:val="clear" w:pos="4536"/>
        <w:tab w:val="clear" w:pos="5387"/>
        <w:tab w:val="clear" w:pos="9072"/>
      </w:tabs>
      <w:spacing w:line="360" w:lineRule="auto"/>
      <w:ind w:left="6096"/>
      <w:rPr>
        <w:lang w:val="fr-CH"/>
      </w:rPr>
    </w:pPr>
    <w:r>
      <w:rPr>
        <w:lang w:val="fr"/>
      </w:rPr>
      <w:t>Téléphone 031 848 50 12</w:t>
    </w:r>
  </w:p>
  <w:p w14:paraId="6B250805" w14:textId="008093D2" w:rsidR="00A30706" w:rsidRPr="008C1227" w:rsidRDefault="00BE40F8" w:rsidP="00E41B72">
    <w:pPr>
      <w:pStyle w:val="En-tte"/>
      <w:tabs>
        <w:tab w:val="clear" w:pos="4536"/>
        <w:tab w:val="clear" w:pos="5387"/>
        <w:tab w:val="clear" w:pos="9072"/>
      </w:tabs>
      <w:spacing w:line="240" w:lineRule="auto"/>
      <w:ind w:left="6096"/>
      <w:rPr>
        <w:lang w:val="fr-CH"/>
      </w:rPr>
    </w:pPr>
    <w:r>
      <w:fldChar w:fldCharType="begin"/>
    </w:r>
    <w:r w:rsidRPr="00943191">
      <w:rPr>
        <w:lang w:val="fr-CH"/>
      </w:rPr>
      <w:instrText xml:space="preserve"> HYPERLINK "mailto:mediendienst.ti@bfh.ch" </w:instrText>
    </w:r>
    <w:r>
      <w:fldChar w:fldCharType="separate"/>
    </w:r>
    <w:r w:rsidR="00E41B72">
      <w:rPr>
        <w:rStyle w:val="Lienhypertexte"/>
        <w:color w:val="auto"/>
        <w:lang w:val="fr"/>
      </w:rPr>
      <w:t>mediendienst.ti@bfh.ch</w:t>
    </w:r>
    <w:r>
      <w:rPr>
        <w:rStyle w:val="Lienhypertexte"/>
        <w:color w:val="auto"/>
        <w:lang w:val="fr"/>
      </w:rPr>
      <w:fldChar w:fldCharType="end"/>
    </w:r>
  </w:p>
  <w:p w14:paraId="60F03A50" w14:textId="5FB39EAD" w:rsidR="00A30706" w:rsidRPr="00F26838" w:rsidRDefault="00BE40F8" w:rsidP="00E41B72">
    <w:pPr>
      <w:pStyle w:val="En-tte"/>
      <w:tabs>
        <w:tab w:val="clear" w:pos="4536"/>
        <w:tab w:val="clear" w:pos="5387"/>
        <w:tab w:val="clear" w:pos="9072"/>
      </w:tabs>
      <w:spacing w:line="240" w:lineRule="auto"/>
      <w:ind w:left="6096"/>
    </w:pPr>
    <w:hyperlink r:id="rId3" w:history="1">
      <w:r w:rsidR="00E41B72">
        <w:rPr>
          <w:rStyle w:val="Lienhypertexte"/>
          <w:color w:val="auto"/>
          <w:lang w:val="fr"/>
        </w:rPr>
        <w:t>bfh.ch/ti</w:t>
      </w:r>
    </w:hyperlink>
  </w:p>
  <w:p w14:paraId="0817FB11" w14:textId="651DC452" w:rsidR="00A30706" w:rsidRPr="00F26838" w:rsidRDefault="00A30706" w:rsidP="003F2717">
    <w:pPr>
      <w:pStyle w:val="En-tte"/>
      <w:tabs>
        <w:tab w:val="clear" w:pos="4536"/>
        <w:tab w:val="clear" w:pos="5387"/>
        <w:tab w:val="clear" w:pos="9072"/>
        <w:tab w:val="left" w:pos="6055"/>
      </w:tabs>
    </w:pPr>
    <w:r>
      <w:rPr>
        <w:lang w:val="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20C28F0"/>
    <w:lvl w:ilvl="0">
      <w:start w:val="1"/>
      <w:numFmt w:val="bullet"/>
      <w:pStyle w:val="Listepuces5"/>
      <w:lvlText w:val="–"/>
      <w:lvlJc w:val="left"/>
      <w:pPr>
        <w:tabs>
          <w:tab w:val="num" w:pos="1247"/>
        </w:tabs>
        <w:ind w:left="1247" w:hanging="226"/>
      </w:pPr>
      <w:rPr>
        <w:rFonts w:ascii="Bryant Pro Regular Alternate" w:hAnsi="Bryant Pro Regular Alternate" w:hint="default"/>
      </w:rPr>
    </w:lvl>
  </w:abstractNum>
  <w:abstractNum w:abstractNumId="1" w15:restartNumberingAfterBreak="0">
    <w:nsid w:val="FFFFFF81"/>
    <w:multiLevelType w:val="singleLevel"/>
    <w:tmpl w:val="B24EE49A"/>
    <w:lvl w:ilvl="0">
      <w:start w:val="1"/>
      <w:numFmt w:val="bullet"/>
      <w:pStyle w:val="Listepuces4"/>
      <w:lvlText w:val="–"/>
      <w:lvlJc w:val="left"/>
      <w:pPr>
        <w:tabs>
          <w:tab w:val="num" w:pos="1021"/>
        </w:tabs>
        <w:ind w:left="1021" w:hanging="227"/>
      </w:pPr>
      <w:rPr>
        <w:rFonts w:ascii="Bryant Pro Regular Alternate" w:hAnsi="Bryant Pro Regular Alternate" w:hint="default"/>
      </w:rPr>
    </w:lvl>
  </w:abstractNum>
  <w:abstractNum w:abstractNumId="2" w15:restartNumberingAfterBreak="0">
    <w:nsid w:val="FFFFFF82"/>
    <w:multiLevelType w:val="singleLevel"/>
    <w:tmpl w:val="C31E0340"/>
    <w:lvl w:ilvl="0">
      <w:start w:val="1"/>
      <w:numFmt w:val="bullet"/>
      <w:pStyle w:val="Listepuces3"/>
      <w:lvlText w:val="–"/>
      <w:lvlJc w:val="left"/>
      <w:pPr>
        <w:tabs>
          <w:tab w:val="num" w:pos="794"/>
        </w:tabs>
        <w:ind w:left="794" w:hanging="228"/>
      </w:pPr>
      <w:rPr>
        <w:rFonts w:ascii="Bryant Pro Regular Alternate" w:hAnsi="Bryant Pro Regular Alternate" w:hint="default"/>
      </w:rPr>
    </w:lvl>
  </w:abstractNum>
  <w:abstractNum w:abstractNumId="3" w15:restartNumberingAfterBreak="0">
    <w:nsid w:val="FFFFFF83"/>
    <w:multiLevelType w:val="singleLevel"/>
    <w:tmpl w:val="364686D8"/>
    <w:lvl w:ilvl="0">
      <w:start w:val="1"/>
      <w:numFmt w:val="bullet"/>
      <w:pStyle w:val="Listepuces2"/>
      <w:lvlText w:val="–"/>
      <w:lvlJc w:val="left"/>
      <w:pPr>
        <w:tabs>
          <w:tab w:val="num" w:pos="567"/>
        </w:tabs>
        <w:ind w:left="567" w:hanging="227"/>
      </w:pPr>
      <w:rPr>
        <w:rFonts w:ascii="Bryant Pro Regular Alternate" w:hAnsi="Bryant Pro Regular Alternate" w:hint="default"/>
      </w:rPr>
    </w:lvl>
  </w:abstractNum>
  <w:abstractNum w:abstractNumId="4" w15:restartNumberingAfterBreak="0">
    <w:nsid w:val="FFFFFF89"/>
    <w:multiLevelType w:val="singleLevel"/>
    <w:tmpl w:val="33BADBA0"/>
    <w:lvl w:ilvl="0">
      <w:start w:val="1"/>
      <w:numFmt w:val="bullet"/>
      <w:pStyle w:val="Listepuces"/>
      <w:lvlText w:val="–"/>
      <w:lvlJc w:val="left"/>
      <w:pPr>
        <w:tabs>
          <w:tab w:val="num" w:pos="284"/>
        </w:tabs>
        <w:ind w:left="284" w:hanging="284"/>
      </w:pPr>
      <w:rPr>
        <w:rFonts w:ascii="Bryant Pro Regular Alternate" w:hAnsi="Bryant Pro Regular Alternate" w:hint="default"/>
      </w:rPr>
    </w:lvl>
  </w:abstractNum>
  <w:abstractNum w:abstractNumId="5" w15:restartNumberingAfterBreak="0">
    <w:nsid w:val="13950175"/>
    <w:multiLevelType w:val="hybridMultilevel"/>
    <w:tmpl w:val="38AC8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7A80646"/>
    <w:multiLevelType w:val="multilevel"/>
    <w:tmpl w:val="74623C70"/>
    <w:lvl w:ilvl="0">
      <w:start w:val="1"/>
      <w:numFmt w:val="decimal"/>
      <w:pStyle w:val="Titre1"/>
      <w:lvlText w:val="%1"/>
      <w:lvlJc w:val="left"/>
      <w:pPr>
        <w:ind w:left="360" w:hanging="360"/>
      </w:pPr>
      <w:rPr>
        <w:rFonts w:hint="default"/>
        <w:b w:val="0"/>
        <w:i w:val="0"/>
        <w:vanish w:val="0"/>
        <w:color w:val="auto"/>
        <w:sz w:val="28"/>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3C3F7338"/>
    <w:multiLevelType w:val="multilevel"/>
    <w:tmpl w:val="7682CBCE"/>
    <w:lvl w:ilvl="0">
      <w:start w:val="1"/>
      <w:numFmt w:val="decimal"/>
      <w:pStyle w:val="Nummerierung"/>
      <w:lvlText w:val="%1."/>
      <w:lvlJc w:val="left"/>
      <w:pPr>
        <w:tabs>
          <w:tab w:val="num" w:pos="340"/>
        </w:tabs>
        <w:ind w:left="340" w:hanging="340"/>
      </w:pPr>
      <w:rPr>
        <w:rFonts w:hint="default"/>
      </w:rPr>
    </w:lvl>
    <w:lvl w:ilvl="1">
      <w:start w:val="1"/>
      <w:numFmt w:val="decimal"/>
      <w:suff w:val="space"/>
      <w:lvlText w:val="%1.%2"/>
      <w:lvlJc w:val="left"/>
      <w:pPr>
        <w:ind w:left="567" w:hanging="227"/>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53"/>
        </w:tabs>
        <w:ind w:left="453" w:hanging="453"/>
      </w:pPr>
      <w:rPr>
        <w:rFonts w:hint="default"/>
      </w:rPr>
    </w:lvl>
    <w:lvl w:ilvl="5">
      <w:start w:val="1"/>
      <w:numFmt w:val="decimal"/>
      <w:lvlText w:val="%1.%2.%3.%4.%5.%6"/>
      <w:lvlJc w:val="left"/>
      <w:pPr>
        <w:tabs>
          <w:tab w:val="num" w:pos="453"/>
        </w:tabs>
        <w:ind w:left="453" w:hanging="453"/>
      </w:pPr>
      <w:rPr>
        <w:rFonts w:hint="default"/>
      </w:rPr>
    </w:lvl>
    <w:lvl w:ilvl="6">
      <w:start w:val="1"/>
      <w:numFmt w:val="decimal"/>
      <w:lvlText w:val="%1.%2.%3.%4.%5.%6.%7"/>
      <w:lvlJc w:val="left"/>
      <w:pPr>
        <w:tabs>
          <w:tab w:val="num" w:pos="453"/>
        </w:tabs>
        <w:ind w:left="453" w:hanging="453"/>
      </w:pPr>
      <w:rPr>
        <w:rFonts w:hint="default"/>
      </w:rPr>
    </w:lvl>
    <w:lvl w:ilvl="7">
      <w:start w:val="1"/>
      <w:numFmt w:val="decimal"/>
      <w:lvlText w:val="%1.%2.%3.%4.%5.%6.%7.%8"/>
      <w:lvlJc w:val="left"/>
      <w:pPr>
        <w:tabs>
          <w:tab w:val="num" w:pos="453"/>
        </w:tabs>
        <w:ind w:left="453" w:hanging="453"/>
      </w:pPr>
      <w:rPr>
        <w:rFonts w:hint="default"/>
      </w:rPr>
    </w:lvl>
    <w:lvl w:ilvl="8">
      <w:start w:val="1"/>
      <w:numFmt w:val="decimal"/>
      <w:lvlText w:val="%1.%2.%3.%4.%5.%6.%7.%8.%9"/>
      <w:lvlJc w:val="left"/>
      <w:pPr>
        <w:tabs>
          <w:tab w:val="num" w:pos="453"/>
        </w:tabs>
        <w:ind w:left="453" w:hanging="453"/>
      </w:pPr>
      <w:rPr>
        <w:rFont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6"/>
  </w:num>
  <w:num w:numId="13">
    <w:abstractNumId w:val="6"/>
  </w:num>
  <w:num w:numId="14">
    <w:abstractNumId w:val="6"/>
  </w:num>
  <w:num w:numId="15">
    <w:abstractNumId w:val="6"/>
  </w:num>
  <w:num w:numId="16">
    <w:abstractNumId w:val="6"/>
  </w:num>
  <w:num w:numId="17">
    <w:abstractNumId w:val="4"/>
  </w:num>
  <w:num w:numId="18">
    <w:abstractNumId w:val="7"/>
  </w:num>
  <w:num w:numId="19">
    <w:abstractNumId w:val="6"/>
  </w:num>
  <w:num w:numId="20">
    <w:abstractNumId w:val="6"/>
  </w:num>
  <w:num w:numId="21">
    <w:abstractNumId w:val="6"/>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17"/>
    <w:rsid w:val="00002138"/>
    <w:rsid w:val="00015F83"/>
    <w:rsid w:val="0002021A"/>
    <w:rsid w:val="00024690"/>
    <w:rsid w:val="000457CD"/>
    <w:rsid w:val="00063831"/>
    <w:rsid w:val="00065FC2"/>
    <w:rsid w:val="00066382"/>
    <w:rsid w:val="00070167"/>
    <w:rsid w:val="00072122"/>
    <w:rsid w:val="00086E0D"/>
    <w:rsid w:val="000C3F29"/>
    <w:rsid w:val="000E618A"/>
    <w:rsid w:val="000F768F"/>
    <w:rsid w:val="001619DD"/>
    <w:rsid w:val="00171DD7"/>
    <w:rsid w:val="00173046"/>
    <w:rsid w:val="001971B3"/>
    <w:rsid w:val="001B4E1E"/>
    <w:rsid w:val="001D4F07"/>
    <w:rsid w:val="001E1538"/>
    <w:rsid w:val="001E2C83"/>
    <w:rsid w:val="001E4581"/>
    <w:rsid w:val="001F3702"/>
    <w:rsid w:val="00201B20"/>
    <w:rsid w:val="00204C5E"/>
    <w:rsid w:val="0024642A"/>
    <w:rsid w:val="0025025E"/>
    <w:rsid w:val="00256F84"/>
    <w:rsid w:val="00261B9C"/>
    <w:rsid w:val="00275725"/>
    <w:rsid w:val="002B529A"/>
    <w:rsid w:val="002D21F9"/>
    <w:rsid w:val="002E0537"/>
    <w:rsid w:val="0031286A"/>
    <w:rsid w:val="00317023"/>
    <w:rsid w:val="00325212"/>
    <w:rsid w:val="00335411"/>
    <w:rsid w:val="00350FE7"/>
    <w:rsid w:val="003704CE"/>
    <w:rsid w:val="0039421A"/>
    <w:rsid w:val="003E080B"/>
    <w:rsid w:val="003E3967"/>
    <w:rsid w:val="003E6A71"/>
    <w:rsid w:val="003E7A2B"/>
    <w:rsid w:val="003F2717"/>
    <w:rsid w:val="003F3E64"/>
    <w:rsid w:val="00402169"/>
    <w:rsid w:val="004471E0"/>
    <w:rsid w:val="0046002D"/>
    <w:rsid w:val="00477A0A"/>
    <w:rsid w:val="00495E4E"/>
    <w:rsid w:val="00500DCC"/>
    <w:rsid w:val="00505450"/>
    <w:rsid w:val="0051293C"/>
    <w:rsid w:val="00514C40"/>
    <w:rsid w:val="00524383"/>
    <w:rsid w:val="00526FBF"/>
    <w:rsid w:val="005412CF"/>
    <w:rsid w:val="005753CC"/>
    <w:rsid w:val="00593AE0"/>
    <w:rsid w:val="005A3D94"/>
    <w:rsid w:val="005A7066"/>
    <w:rsid w:val="005A7950"/>
    <w:rsid w:val="005B3050"/>
    <w:rsid w:val="005C4FB2"/>
    <w:rsid w:val="005D0717"/>
    <w:rsid w:val="005D6A9B"/>
    <w:rsid w:val="00612D41"/>
    <w:rsid w:val="00630EB9"/>
    <w:rsid w:val="006527DF"/>
    <w:rsid w:val="006674E2"/>
    <w:rsid w:val="00671A85"/>
    <w:rsid w:val="006755D3"/>
    <w:rsid w:val="006872E5"/>
    <w:rsid w:val="00695DA8"/>
    <w:rsid w:val="006A084F"/>
    <w:rsid w:val="006A4226"/>
    <w:rsid w:val="006D77C4"/>
    <w:rsid w:val="006E424F"/>
    <w:rsid w:val="006E609B"/>
    <w:rsid w:val="006E7F62"/>
    <w:rsid w:val="00712B0B"/>
    <w:rsid w:val="00724934"/>
    <w:rsid w:val="0073138F"/>
    <w:rsid w:val="007358A7"/>
    <w:rsid w:val="007422C5"/>
    <w:rsid w:val="007461ED"/>
    <w:rsid w:val="0075778D"/>
    <w:rsid w:val="007622F3"/>
    <w:rsid w:val="0076246E"/>
    <w:rsid w:val="007C13A7"/>
    <w:rsid w:val="007D0A02"/>
    <w:rsid w:val="007E1230"/>
    <w:rsid w:val="007E44AC"/>
    <w:rsid w:val="00827B54"/>
    <w:rsid w:val="008407FA"/>
    <w:rsid w:val="0084730A"/>
    <w:rsid w:val="00862D41"/>
    <w:rsid w:val="00871E68"/>
    <w:rsid w:val="00873064"/>
    <w:rsid w:val="008C1227"/>
    <w:rsid w:val="008F7EA0"/>
    <w:rsid w:val="0091511F"/>
    <w:rsid w:val="00922C0D"/>
    <w:rsid w:val="00943191"/>
    <w:rsid w:val="009632BE"/>
    <w:rsid w:val="009762BB"/>
    <w:rsid w:val="00982944"/>
    <w:rsid w:val="009A463D"/>
    <w:rsid w:val="009C29B2"/>
    <w:rsid w:val="009D6BC3"/>
    <w:rsid w:val="009F3FC3"/>
    <w:rsid w:val="009F62F6"/>
    <w:rsid w:val="00A04329"/>
    <w:rsid w:val="00A10130"/>
    <w:rsid w:val="00A24A8D"/>
    <w:rsid w:val="00A30706"/>
    <w:rsid w:val="00A927B3"/>
    <w:rsid w:val="00AB1C18"/>
    <w:rsid w:val="00AB3E89"/>
    <w:rsid w:val="00AB5FDE"/>
    <w:rsid w:val="00AC15E3"/>
    <w:rsid w:val="00AC19C6"/>
    <w:rsid w:val="00AC324E"/>
    <w:rsid w:val="00AE00FE"/>
    <w:rsid w:val="00AF5512"/>
    <w:rsid w:val="00B03CFB"/>
    <w:rsid w:val="00B10700"/>
    <w:rsid w:val="00B1690C"/>
    <w:rsid w:val="00B25A35"/>
    <w:rsid w:val="00B52404"/>
    <w:rsid w:val="00B70B59"/>
    <w:rsid w:val="00BA722D"/>
    <w:rsid w:val="00BD3A6A"/>
    <w:rsid w:val="00BE267A"/>
    <w:rsid w:val="00BE40F8"/>
    <w:rsid w:val="00C85F1C"/>
    <w:rsid w:val="00C95F68"/>
    <w:rsid w:val="00CD06F1"/>
    <w:rsid w:val="00CD18B8"/>
    <w:rsid w:val="00CD75C4"/>
    <w:rsid w:val="00D01405"/>
    <w:rsid w:val="00D121A2"/>
    <w:rsid w:val="00D25DBB"/>
    <w:rsid w:val="00D53CDB"/>
    <w:rsid w:val="00D712D9"/>
    <w:rsid w:val="00D86736"/>
    <w:rsid w:val="00DA4F45"/>
    <w:rsid w:val="00DA70B5"/>
    <w:rsid w:val="00DB1C36"/>
    <w:rsid w:val="00DC267E"/>
    <w:rsid w:val="00DD17BA"/>
    <w:rsid w:val="00DD29EF"/>
    <w:rsid w:val="00DE1BD9"/>
    <w:rsid w:val="00E26BBE"/>
    <w:rsid w:val="00E41B72"/>
    <w:rsid w:val="00E47593"/>
    <w:rsid w:val="00E86FBE"/>
    <w:rsid w:val="00E908B9"/>
    <w:rsid w:val="00E91492"/>
    <w:rsid w:val="00EA6143"/>
    <w:rsid w:val="00EC440E"/>
    <w:rsid w:val="00EE390D"/>
    <w:rsid w:val="00F01DF6"/>
    <w:rsid w:val="00F06F30"/>
    <w:rsid w:val="00F26838"/>
    <w:rsid w:val="00F3478B"/>
    <w:rsid w:val="00F42C19"/>
    <w:rsid w:val="00F4625C"/>
    <w:rsid w:val="00F473DF"/>
    <w:rsid w:val="00F53447"/>
    <w:rsid w:val="00F672BF"/>
    <w:rsid w:val="00F76C21"/>
    <w:rsid w:val="00F8277E"/>
    <w:rsid w:val="00F87BFF"/>
    <w:rsid w:val="00F937F8"/>
    <w:rsid w:val="00FB5D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ED3C58"/>
  <w15:chartTrackingRefBased/>
  <w15:docId w15:val="{6AF5D21C-16F2-459E-BE89-01705D03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Lucida Sans"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68"/>
    <w:pPr>
      <w:tabs>
        <w:tab w:val="left" w:pos="5387"/>
      </w:tabs>
      <w:spacing w:after="0" w:line="244" w:lineRule="atLeast"/>
    </w:pPr>
    <w:rPr>
      <w:rFonts w:eastAsiaTheme="minorHAnsi"/>
      <w:sz w:val="19"/>
      <w:szCs w:val="20"/>
    </w:rPr>
  </w:style>
  <w:style w:type="paragraph" w:styleId="Titre1">
    <w:name w:val="heading 1"/>
    <w:basedOn w:val="Normal"/>
    <w:next w:val="Normal"/>
    <w:link w:val="Titre1Car"/>
    <w:uiPriority w:val="2"/>
    <w:qFormat/>
    <w:rsid w:val="00072122"/>
    <w:pPr>
      <w:keepNext/>
      <w:keepLines/>
      <w:numPr>
        <w:numId w:val="22"/>
      </w:numPr>
      <w:tabs>
        <w:tab w:val="clear" w:pos="5387"/>
        <w:tab w:val="left" w:pos="340"/>
        <w:tab w:val="left" w:pos="567"/>
        <w:tab w:val="left" w:pos="794"/>
      </w:tabs>
      <w:spacing w:before="360" w:after="240" w:line="336" w:lineRule="atLeast"/>
      <w:ind w:left="340" w:hanging="340"/>
      <w:outlineLvl w:val="0"/>
    </w:pPr>
    <w:rPr>
      <w:rFonts w:asciiTheme="majorHAnsi" w:eastAsia="Times New Roman" w:hAnsiTheme="majorHAnsi" w:cs="Times New Roman"/>
      <w:bCs/>
      <w:sz w:val="28"/>
      <w:szCs w:val="28"/>
    </w:rPr>
  </w:style>
  <w:style w:type="paragraph" w:styleId="Titre2">
    <w:name w:val="heading 2"/>
    <w:basedOn w:val="Normal"/>
    <w:next w:val="Normal"/>
    <w:link w:val="Titre2Car"/>
    <w:uiPriority w:val="2"/>
    <w:qFormat/>
    <w:rsid w:val="00871E68"/>
    <w:pPr>
      <w:keepNext/>
      <w:keepLines/>
      <w:numPr>
        <w:ilvl w:val="1"/>
        <w:numId w:val="22"/>
      </w:numPr>
      <w:tabs>
        <w:tab w:val="clear" w:pos="5387"/>
        <w:tab w:val="left" w:pos="567"/>
        <w:tab w:val="left" w:pos="794"/>
      </w:tabs>
      <w:spacing w:before="360" w:after="120"/>
      <w:outlineLvl w:val="1"/>
    </w:pPr>
    <w:rPr>
      <w:rFonts w:asciiTheme="majorHAnsi" w:eastAsia="Times New Roman" w:hAnsiTheme="majorHAnsi" w:cs="Times New Roman"/>
      <w:b/>
      <w:bCs/>
      <w:szCs w:val="26"/>
    </w:rPr>
  </w:style>
  <w:style w:type="paragraph" w:styleId="Titre3">
    <w:name w:val="heading 3"/>
    <w:basedOn w:val="Normal"/>
    <w:next w:val="Normal"/>
    <w:link w:val="Titre3Car"/>
    <w:uiPriority w:val="2"/>
    <w:qFormat/>
    <w:rsid w:val="00871E68"/>
    <w:pPr>
      <w:keepNext/>
      <w:numPr>
        <w:ilvl w:val="2"/>
        <w:numId w:val="22"/>
      </w:numPr>
      <w:tabs>
        <w:tab w:val="clear" w:pos="5387"/>
      </w:tabs>
      <w:outlineLvl w:val="2"/>
    </w:pPr>
    <w:rPr>
      <w:rFonts w:asciiTheme="majorHAnsi" w:eastAsia="Lucida Sans" w:hAnsiTheme="majorHAnsi" w:cs="Arial"/>
      <w:bCs/>
      <w:szCs w:val="26"/>
    </w:rPr>
  </w:style>
  <w:style w:type="paragraph" w:styleId="Titre4">
    <w:name w:val="heading 4"/>
    <w:basedOn w:val="Normal"/>
    <w:next w:val="Normal"/>
    <w:link w:val="Titre4Car"/>
    <w:uiPriority w:val="2"/>
    <w:qFormat/>
    <w:rsid w:val="00871E68"/>
    <w:pPr>
      <w:keepNext/>
      <w:numPr>
        <w:ilvl w:val="3"/>
        <w:numId w:val="22"/>
      </w:numPr>
      <w:tabs>
        <w:tab w:val="clear" w:pos="5387"/>
      </w:tabs>
      <w:outlineLvl w:val="3"/>
    </w:pPr>
    <w:rPr>
      <w:rFonts w:asciiTheme="majorHAnsi" w:eastAsia="Lucida Sans" w:hAnsiTheme="majorHAnsi" w:cs="Times New Roman"/>
      <w:bCs/>
      <w:szCs w:val="28"/>
    </w:rPr>
  </w:style>
  <w:style w:type="paragraph" w:styleId="Titre5">
    <w:name w:val="heading 5"/>
    <w:basedOn w:val="Normal"/>
    <w:next w:val="Normal"/>
    <w:link w:val="Titre5Car"/>
    <w:uiPriority w:val="2"/>
    <w:rsid w:val="00477A0A"/>
    <w:pPr>
      <w:outlineLvl w:val="4"/>
    </w:pPr>
    <w:rPr>
      <w:bCs/>
      <w:iCs/>
      <w:szCs w:val="26"/>
    </w:rPr>
  </w:style>
  <w:style w:type="paragraph" w:styleId="Titre6">
    <w:name w:val="heading 6"/>
    <w:basedOn w:val="Normal"/>
    <w:next w:val="Normal"/>
    <w:link w:val="Titre6Car"/>
    <w:uiPriority w:val="2"/>
    <w:rsid w:val="00477A0A"/>
    <w:pPr>
      <w:outlineLvl w:val="5"/>
    </w:pPr>
    <w:rPr>
      <w:rFonts w:cs="Lucida Sans"/>
      <w:bCs/>
      <w:szCs w:val="19"/>
    </w:rPr>
  </w:style>
  <w:style w:type="paragraph" w:styleId="Titre7">
    <w:name w:val="heading 7"/>
    <w:basedOn w:val="Normal"/>
    <w:next w:val="Normal"/>
    <w:link w:val="Titre7Car"/>
    <w:uiPriority w:val="2"/>
    <w:semiHidden/>
    <w:qFormat/>
    <w:rsid w:val="00477A0A"/>
    <w:pPr>
      <w:outlineLvl w:val="6"/>
    </w:pPr>
    <w:rPr>
      <w:rFonts w:cs="Lucida Sans"/>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uiPriority w:val="99"/>
    <w:unhideWhenUsed/>
    <w:rsid w:val="00477A0A"/>
    <w:pPr>
      <w:pBdr>
        <w:bottom w:val="single" w:sz="8" w:space="1" w:color="C8C8C8"/>
        <w:between w:val="single" w:sz="8" w:space="1" w:color="C8C8C8"/>
      </w:pBdr>
    </w:pPr>
  </w:style>
  <w:style w:type="paragraph" w:customStyle="1" w:styleId="Absenderzeile">
    <w:name w:val="Absenderzeile"/>
    <w:basedOn w:val="Normal"/>
    <w:rsid w:val="00871E68"/>
    <w:pPr>
      <w:spacing w:line="240" w:lineRule="auto"/>
    </w:pPr>
    <w:rPr>
      <w:sz w:val="14"/>
    </w:rPr>
  </w:style>
  <w:style w:type="paragraph" w:styleId="Listepuces">
    <w:name w:val="List Bullet"/>
    <w:basedOn w:val="Normal"/>
    <w:uiPriority w:val="1"/>
    <w:qFormat/>
    <w:rsid w:val="00871E68"/>
    <w:pPr>
      <w:numPr>
        <w:numId w:val="17"/>
      </w:numPr>
      <w:tabs>
        <w:tab w:val="clear" w:pos="5387"/>
      </w:tabs>
    </w:pPr>
    <w:rPr>
      <w:rFonts w:eastAsia="Lucida Sans" w:cs="Times New Roman"/>
    </w:rPr>
  </w:style>
  <w:style w:type="paragraph" w:styleId="Listepuces2">
    <w:name w:val="List Bullet 2"/>
    <w:basedOn w:val="Normal"/>
    <w:uiPriority w:val="3"/>
    <w:rsid w:val="00477A0A"/>
    <w:pPr>
      <w:numPr>
        <w:numId w:val="4"/>
      </w:numPr>
    </w:pPr>
  </w:style>
  <w:style w:type="paragraph" w:styleId="Listepuces3">
    <w:name w:val="List Bullet 3"/>
    <w:basedOn w:val="Normal"/>
    <w:uiPriority w:val="3"/>
    <w:rsid w:val="00477A0A"/>
    <w:pPr>
      <w:numPr>
        <w:numId w:val="6"/>
      </w:numPr>
    </w:pPr>
  </w:style>
  <w:style w:type="paragraph" w:styleId="Listepuces4">
    <w:name w:val="List Bullet 4"/>
    <w:basedOn w:val="Normal"/>
    <w:uiPriority w:val="3"/>
    <w:rsid w:val="00477A0A"/>
    <w:pPr>
      <w:numPr>
        <w:numId w:val="8"/>
      </w:numPr>
    </w:pPr>
  </w:style>
  <w:style w:type="paragraph" w:styleId="Listepuces5">
    <w:name w:val="List Bullet 5"/>
    <w:basedOn w:val="Normal"/>
    <w:uiPriority w:val="3"/>
    <w:rsid w:val="00477A0A"/>
    <w:pPr>
      <w:numPr>
        <w:numId w:val="10"/>
      </w:numPr>
    </w:pPr>
  </w:style>
  <w:style w:type="paragraph" w:styleId="Lgende">
    <w:name w:val="caption"/>
    <w:basedOn w:val="Normal"/>
    <w:next w:val="Normal"/>
    <w:uiPriority w:val="3"/>
    <w:rsid w:val="00477A0A"/>
    <w:pPr>
      <w:spacing w:before="120" w:after="240"/>
    </w:pPr>
    <w:rPr>
      <w:bCs/>
      <w:sz w:val="16"/>
      <w:lang w:val="fr-FR"/>
    </w:rPr>
  </w:style>
  <w:style w:type="paragraph" w:styleId="Explorateurdedocuments">
    <w:name w:val="Document Map"/>
    <w:basedOn w:val="Normal"/>
    <w:link w:val="ExplorateurdedocumentsCar"/>
    <w:semiHidden/>
    <w:rsid w:val="00477A0A"/>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477A0A"/>
    <w:rPr>
      <w:rFonts w:ascii="Tahoma" w:eastAsia="Lucida Sans" w:hAnsi="Tahoma" w:cs="Tahoma"/>
      <w:sz w:val="20"/>
      <w:szCs w:val="20"/>
      <w:shd w:val="clear" w:color="auto" w:fill="000080"/>
    </w:rPr>
  </w:style>
  <w:style w:type="paragraph" w:styleId="Notedebasdepage">
    <w:name w:val="footnote text"/>
    <w:basedOn w:val="Normal"/>
    <w:link w:val="NotedebasdepageCar"/>
    <w:semiHidden/>
    <w:rsid w:val="00477A0A"/>
    <w:pPr>
      <w:tabs>
        <w:tab w:val="left" w:pos="227"/>
      </w:tabs>
      <w:ind w:left="227" w:hanging="227"/>
    </w:pPr>
    <w:rPr>
      <w:sz w:val="16"/>
    </w:rPr>
  </w:style>
  <w:style w:type="character" w:customStyle="1" w:styleId="NotedebasdepageCar">
    <w:name w:val="Note de bas de page Car"/>
    <w:basedOn w:val="Policepardfaut"/>
    <w:link w:val="Notedebasdepage"/>
    <w:semiHidden/>
    <w:rsid w:val="00477A0A"/>
    <w:rPr>
      <w:rFonts w:ascii="Lucida Sans" w:eastAsia="Lucida Sans" w:hAnsi="Lucida Sans" w:cs="Times New Roman"/>
      <w:sz w:val="16"/>
      <w:szCs w:val="20"/>
    </w:rPr>
  </w:style>
  <w:style w:type="character" w:styleId="Appelnotedebasdep">
    <w:name w:val="footnote reference"/>
    <w:semiHidden/>
    <w:rsid w:val="00477A0A"/>
    <w:rPr>
      <w:vertAlign w:val="superscript"/>
    </w:rPr>
  </w:style>
  <w:style w:type="paragraph" w:styleId="Pieddepage">
    <w:name w:val="footer"/>
    <w:basedOn w:val="Normal"/>
    <w:link w:val="PieddepageCar"/>
    <w:uiPriority w:val="99"/>
    <w:unhideWhenUsed/>
    <w:rsid w:val="00871E68"/>
    <w:pPr>
      <w:tabs>
        <w:tab w:val="center" w:pos="4536"/>
        <w:tab w:val="right" w:pos="9072"/>
      </w:tabs>
      <w:spacing w:line="240" w:lineRule="auto"/>
    </w:pPr>
  </w:style>
  <w:style w:type="character" w:customStyle="1" w:styleId="PieddepageCar">
    <w:name w:val="Pied de page Car"/>
    <w:basedOn w:val="Policepardfaut"/>
    <w:link w:val="Pieddepage"/>
    <w:uiPriority w:val="99"/>
    <w:rsid w:val="00871E68"/>
    <w:rPr>
      <w:rFonts w:eastAsiaTheme="minorHAnsi"/>
      <w:sz w:val="19"/>
      <w:szCs w:val="20"/>
      <w:lang w:val="fr-CH"/>
    </w:rPr>
  </w:style>
  <w:style w:type="paragraph" w:styleId="Sous-titre">
    <w:name w:val="Subtitle"/>
    <w:basedOn w:val="Normal"/>
    <w:next w:val="Normal"/>
    <w:link w:val="Sous-titreCar"/>
    <w:uiPriority w:val="11"/>
    <w:rsid w:val="00871E68"/>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71E68"/>
    <w:rPr>
      <w:rFonts w:eastAsiaTheme="minorEastAsia"/>
      <w:color w:val="5A5A5A" w:themeColor="text1" w:themeTint="A5"/>
      <w:spacing w:val="15"/>
      <w:lang w:val="fr-CH"/>
    </w:rPr>
  </w:style>
  <w:style w:type="paragraph" w:customStyle="1" w:styleId="Inhaltsverzeichnis">
    <w:name w:val="Inhaltsverzeichnis"/>
    <w:basedOn w:val="Sous-titre"/>
    <w:uiPriority w:val="4"/>
    <w:rsid w:val="00477A0A"/>
    <w:pPr>
      <w:spacing w:line="280" w:lineRule="atLeast"/>
    </w:pPr>
  </w:style>
  <w:style w:type="paragraph" w:styleId="En-tte">
    <w:name w:val="header"/>
    <w:basedOn w:val="Normal"/>
    <w:link w:val="En-tteCar"/>
    <w:uiPriority w:val="99"/>
    <w:unhideWhenUsed/>
    <w:rsid w:val="00871E68"/>
    <w:pPr>
      <w:tabs>
        <w:tab w:val="center" w:pos="4536"/>
        <w:tab w:val="right" w:pos="9072"/>
      </w:tabs>
      <w:spacing w:line="192" w:lineRule="exact"/>
    </w:pPr>
    <w:rPr>
      <w:sz w:val="16"/>
    </w:rPr>
  </w:style>
  <w:style w:type="character" w:customStyle="1" w:styleId="En-tteCar">
    <w:name w:val="En-tête Car"/>
    <w:basedOn w:val="Policepardfaut"/>
    <w:link w:val="En-tte"/>
    <w:uiPriority w:val="99"/>
    <w:rsid w:val="00871E68"/>
    <w:rPr>
      <w:rFonts w:eastAsiaTheme="minorHAnsi"/>
      <w:sz w:val="16"/>
      <w:szCs w:val="20"/>
      <w:lang w:val="fr-CH"/>
    </w:rPr>
  </w:style>
  <w:style w:type="paragraph" w:customStyle="1" w:styleId="Legende">
    <w:name w:val="Legende"/>
    <w:basedOn w:val="Normal"/>
    <w:semiHidden/>
    <w:rsid w:val="00477A0A"/>
    <w:rPr>
      <w:sz w:val="16"/>
    </w:rPr>
  </w:style>
  <w:style w:type="paragraph" w:customStyle="1" w:styleId="Nummerierung">
    <w:name w:val="Nummerierung"/>
    <w:basedOn w:val="Normal"/>
    <w:uiPriority w:val="1"/>
    <w:qFormat/>
    <w:rsid w:val="00871E68"/>
    <w:pPr>
      <w:numPr>
        <w:numId w:val="18"/>
      </w:numPr>
      <w:tabs>
        <w:tab w:val="clear" w:pos="5387"/>
      </w:tabs>
      <w:jc w:val="both"/>
    </w:pPr>
    <w:rPr>
      <w:rFonts w:eastAsia="Lucida Sans" w:cs="Times New Roman"/>
    </w:rPr>
  </w:style>
  <w:style w:type="paragraph" w:customStyle="1" w:styleId="RefFusszeile">
    <w:name w:val="Ref_Fusszeile"/>
    <w:basedOn w:val="Pieddepage"/>
    <w:uiPriority w:val="3"/>
    <w:rsid w:val="00477A0A"/>
  </w:style>
  <w:style w:type="paragraph" w:styleId="Textedebulles">
    <w:name w:val="Balloon Text"/>
    <w:basedOn w:val="Normal"/>
    <w:link w:val="TextedebullesCar"/>
    <w:uiPriority w:val="99"/>
    <w:semiHidden/>
    <w:unhideWhenUsed/>
    <w:rsid w:val="00477A0A"/>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477A0A"/>
    <w:rPr>
      <w:rFonts w:ascii="Tahoma" w:eastAsia="Lucida Sans" w:hAnsi="Tahoma" w:cs="Tahoma"/>
      <w:sz w:val="16"/>
      <w:szCs w:val="16"/>
    </w:rPr>
  </w:style>
  <w:style w:type="table" w:customStyle="1" w:styleId="TabelleBFH">
    <w:name w:val="Tabelle_BFH"/>
    <w:basedOn w:val="TableauNormal"/>
    <w:rsid w:val="00477A0A"/>
    <w:pPr>
      <w:spacing w:after="0" w:line="240" w:lineRule="atLeast"/>
    </w:pPr>
    <w:rPr>
      <w:rFonts w:ascii="Lucida Sans" w:hAnsi="Lucida Sans" w:cs="Times New Roman"/>
      <w:sz w:val="19"/>
      <w:szCs w:val="20"/>
      <w:lang w:eastAsia="de-CH"/>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table" w:styleId="Grilledutableau">
    <w:name w:val="Table Grid"/>
    <w:basedOn w:val="TableauNormal"/>
    <w:uiPriority w:val="59"/>
    <w:rsid w:val="00871E68"/>
    <w:pPr>
      <w:spacing w:after="0" w:line="244" w:lineRule="atLeast"/>
    </w:pPr>
    <w:rPr>
      <w:rFonts w:eastAsiaTheme="minorHAnsi"/>
      <w:sz w:val="19"/>
      <w:szCs w:val="20"/>
    </w:rPr>
    <w:tblPr>
      <w:tblCellMar>
        <w:left w:w="0" w:type="dxa"/>
        <w:right w:w="0" w:type="dxa"/>
      </w:tblCellMar>
    </w:tblPr>
  </w:style>
  <w:style w:type="paragraph" w:styleId="Titre">
    <w:name w:val="Title"/>
    <w:basedOn w:val="Normal"/>
    <w:next w:val="Normal"/>
    <w:link w:val="TitreCar"/>
    <w:uiPriority w:val="10"/>
    <w:qFormat/>
    <w:rsid w:val="00871E68"/>
    <w:pPr>
      <w:contextualSpacing/>
    </w:pPr>
    <w:rPr>
      <w:rFonts w:asciiTheme="majorHAnsi" w:eastAsiaTheme="majorEastAsia" w:hAnsiTheme="majorHAnsi" w:cstheme="majorBidi"/>
      <w:b/>
      <w:color w:val="4E5D6C" w:themeColor="text2" w:themeShade="BF"/>
      <w:spacing w:val="5"/>
      <w:kern w:val="28"/>
      <w:sz w:val="30"/>
      <w:szCs w:val="52"/>
    </w:rPr>
  </w:style>
  <w:style w:type="character" w:customStyle="1" w:styleId="TitreCar">
    <w:name w:val="Titre Car"/>
    <w:basedOn w:val="Policepardfaut"/>
    <w:link w:val="Titre"/>
    <w:uiPriority w:val="10"/>
    <w:rsid w:val="00871E68"/>
    <w:rPr>
      <w:rFonts w:asciiTheme="majorHAnsi" w:eastAsiaTheme="majorEastAsia" w:hAnsiTheme="majorHAnsi" w:cstheme="majorBidi"/>
      <w:b/>
      <w:color w:val="4E5D6C" w:themeColor="text2" w:themeShade="BF"/>
      <w:spacing w:val="5"/>
      <w:kern w:val="28"/>
      <w:sz w:val="30"/>
      <w:szCs w:val="52"/>
      <w:lang w:val="fr-CH"/>
    </w:rPr>
  </w:style>
  <w:style w:type="character" w:customStyle="1" w:styleId="Titre1Car">
    <w:name w:val="Titre 1 Car"/>
    <w:link w:val="Titre1"/>
    <w:uiPriority w:val="2"/>
    <w:rsid w:val="00072122"/>
    <w:rPr>
      <w:rFonts w:asciiTheme="majorHAnsi" w:eastAsia="Times New Roman" w:hAnsiTheme="majorHAnsi" w:cs="Times New Roman"/>
      <w:bCs/>
      <w:sz w:val="28"/>
      <w:szCs w:val="28"/>
    </w:rPr>
  </w:style>
  <w:style w:type="character" w:customStyle="1" w:styleId="Titre2Car">
    <w:name w:val="Titre 2 Car"/>
    <w:link w:val="Titre2"/>
    <w:uiPriority w:val="2"/>
    <w:rsid w:val="00871E68"/>
    <w:rPr>
      <w:rFonts w:asciiTheme="majorHAnsi" w:eastAsia="Times New Roman" w:hAnsiTheme="majorHAnsi" w:cs="Times New Roman"/>
      <w:b/>
      <w:bCs/>
      <w:sz w:val="19"/>
      <w:szCs w:val="26"/>
    </w:rPr>
  </w:style>
  <w:style w:type="character" w:customStyle="1" w:styleId="Titre3Car">
    <w:name w:val="Titre 3 Car"/>
    <w:basedOn w:val="Policepardfaut"/>
    <w:link w:val="Titre3"/>
    <w:uiPriority w:val="2"/>
    <w:rsid w:val="00871E68"/>
    <w:rPr>
      <w:rFonts w:asciiTheme="majorHAnsi" w:hAnsiTheme="majorHAnsi" w:cs="Arial"/>
      <w:bCs/>
      <w:sz w:val="19"/>
      <w:szCs w:val="26"/>
    </w:rPr>
  </w:style>
  <w:style w:type="character" w:customStyle="1" w:styleId="Titre4Car">
    <w:name w:val="Titre 4 Car"/>
    <w:basedOn w:val="Policepardfaut"/>
    <w:link w:val="Titre4"/>
    <w:uiPriority w:val="2"/>
    <w:rsid w:val="00871E68"/>
    <w:rPr>
      <w:rFonts w:asciiTheme="majorHAnsi" w:hAnsiTheme="majorHAnsi" w:cs="Times New Roman"/>
      <w:bCs/>
      <w:sz w:val="19"/>
      <w:szCs w:val="28"/>
    </w:rPr>
  </w:style>
  <w:style w:type="character" w:customStyle="1" w:styleId="Titre5Car">
    <w:name w:val="Titre 5 Car"/>
    <w:basedOn w:val="Policepardfaut"/>
    <w:link w:val="Titre5"/>
    <w:uiPriority w:val="2"/>
    <w:rsid w:val="00DD17BA"/>
    <w:rPr>
      <w:rFonts w:ascii="Lucida Sans" w:eastAsia="Lucida Sans" w:hAnsi="Lucida Sans" w:cs="Times New Roman"/>
      <w:bCs/>
      <w:iCs/>
      <w:sz w:val="19"/>
      <w:szCs w:val="26"/>
    </w:rPr>
  </w:style>
  <w:style w:type="character" w:customStyle="1" w:styleId="Titre6Car">
    <w:name w:val="Titre 6 Car"/>
    <w:basedOn w:val="Policepardfaut"/>
    <w:link w:val="Titre6"/>
    <w:uiPriority w:val="2"/>
    <w:rsid w:val="00DD17BA"/>
    <w:rPr>
      <w:rFonts w:ascii="Lucida Sans" w:eastAsia="Lucida Sans" w:hAnsi="Lucida Sans" w:cs="Lucida Sans"/>
      <w:bCs/>
      <w:sz w:val="19"/>
      <w:szCs w:val="19"/>
    </w:rPr>
  </w:style>
  <w:style w:type="character" w:customStyle="1" w:styleId="Titre7Car">
    <w:name w:val="Titre 7 Car"/>
    <w:basedOn w:val="Policepardfaut"/>
    <w:link w:val="Titre7"/>
    <w:uiPriority w:val="2"/>
    <w:semiHidden/>
    <w:rsid w:val="00DD17BA"/>
    <w:rPr>
      <w:rFonts w:ascii="Lucida Sans" w:eastAsia="Lucida Sans" w:hAnsi="Lucida Sans" w:cs="Lucida Sans"/>
      <w:sz w:val="19"/>
      <w:szCs w:val="19"/>
    </w:rPr>
  </w:style>
  <w:style w:type="paragraph" w:customStyle="1" w:styleId="Verzeichnis">
    <w:name w:val="Verzeichnis"/>
    <w:basedOn w:val="Normal"/>
    <w:uiPriority w:val="2"/>
    <w:rsid w:val="00477A0A"/>
    <w:pPr>
      <w:pBdr>
        <w:bottom w:val="single" w:sz="8" w:space="1" w:color="C8C8C8"/>
        <w:between w:val="single" w:sz="8" w:space="1" w:color="C8C8C8"/>
      </w:pBdr>
      <w:tabs>
        <w:tab w:val="right" w:pos="9469"/>
      </w:tabs>
    </w:pPr>
  </w:style>
  <w:style w:type="paragraph" w:styleId="TM1">
    <w:name w:val="toc 1"/>
    <w:basedOn w:val="Normal"/>
    <w:next w:val="Normal"/>
    <w:autoRedefine/>
    <w:uiPriority w:val="39"/>
    <w:rsid w:val="00477A0A"/>
    <w:pPr>
      <w:pBdr>
        <w:bottom w:val="single" w:sz="8" w:space="1" w:color="D0D0D0"/>
        <w:between w:val="single" w:sz="8" w:space="1" w:color="D0D0D0"/>
      </w:pBdr>
      <w:tabs>
        <w:tab w:val="left" w:pos="340"/>
        <w:tab w:val="left" w:pos="567"/>
        <w:tab w:val="left" w:pos="794"/>
        <w:tab w:val="right" w:pos="9469"/>
      </w:tabs>
      <w:spacing w:line="200" w:lineRule="exact"/>
    </w:pPr>
    <w:rPr>
      <w:lang w:val="fr-FR"/>
    </w:rPr>
  </w:style>
  <w:style w:type="paragraph" w:styleId="TM2">
    <w:name w:val="toc 2"/>
    <w:basedOn w:val="Normal"/>
    <w:next w:val="Normal"/>
    <w:autoRedefine/>
    <w:uiPriority w:val="39"/>
    <w:rsid w:val="00477A0A"/>
    <w:pPr>
      <w:pBdr>
        <w:bottom w:val="single" w:sz="8" w:space="1" w:color="D0D0D0"/>
        <w:between w:val="single" w:sz="8" w:space="1" w:color="D0D0D0"/>
      </w:pBdr>
      <w:tabs>
        <w:tab w:val="right" w:pos="9469"/>
      </w:tabs>
      <w:spacing w:line="200" w:lineRule="exact"/>
      <w:ind w:firstLine="340"/>
    </w:pPr>
  </w:style>
  <w:style w:type="paragraph" w:styleId="TM3">
    <w:name w:val="toc 3"/>
    <w:basedOn w:val="Normal"/>
    <w:next w:val="Normal"/>
    <w:autoRedefine/>
    <w:uiPriority w:val="39"/>
    <w:rsid w:val="00477A0A"/>
    <w:pPr>
      <w:pBdr>
        <w:bottom w:val="single" w:sz="8" w:space="1" w:color="D0D0D0"/>
        <w:between w:val="single" w:sz="8" w:space="1" w:color="D0D0D0"/>
      </w:pBdr>
      <w:spacing w:line="200" w:lineRule="exact"/>
      <w:ind w:firstLine="567"/>
    </w:pPr>
  </w:style>
  <w:style w:type="paragraph" w:styleId="TM4">
    <w:name w:val="toc 4"/>
    <w:basedOn w:val="Normal"/>
    <w:next w:val="Normal"/>
    <w:autoRedefine/>
    <w:uiPriority w:val="39"/>
    <w:rsid w:val="00477A0A"/>
    <w:pPr>
      <w:pBdr>
        <w:bottom w:val="single" w:sz="8" w:space="1" w:color="D0D0D0"/>
        <w:between w:val="single" w:sz="8" w:space="1" w:color="D0D0D0"/>
      </w:pBdr>
      <w:tabs>
        <w:tab w:val="right" w:pos="9469"/>
      </w:tabs>
      <w:spacing w:line="200" w:lineRule="exact"/>
      <w:ind w:firstLine="794"/>
    </w:pPr>
  </w:style>
  <w:style w:type="paragraph" w:styleId="TM5">
    <w:name w:val="toc 5"/>
    <w:basedOn w:val="Normal"/>
    <w:next w:val="Normal"/>
    <w:autoRedefine/>
    <w:uiPriority w:val="39"/>
    <w:rsid w:val="00477A0A"/>
    <w:pPr>
      <w:pBdr>
        <w:bottom w:val="single" w:sz="8" w:space="1" w:color="D0D0D0"/>
        <w:between w:val="single" w:sz="8" w:space="1" w:color="D0D0D0"/>
      </w:pBdr>
      <w:spacing w:line="200" w:lineRule="exact"/>
      <w:ind w:firstLine="1021"/>
    </w:pPr>
  </w:style>
  <w:style w:type="paragraph" w:styleId="Citation">
    <w:name w:val="Quote"/>
    <w:basedOn w:val="Normal"/>
    <w:next w:val="Normal"/>
    <w:link w:val="CitationCar"/>
    <w:uiPriority w:val="2"/>
    <w:rsid w:val="00477A0A"/>
    <w:pPr>
      <w:spacing w:before="244" w:after="244"/>
      <w:ind w:left="227" w:right="227"/>
    </w:pPr>
    <w:rPr>
      <w:i/>
    </w:rPr>
  </w:style>
  <w:style w:type="character" w:customStyle="1" w:styleId="CitationCar">
    <w:name w:val="Citation Car"/>
    <w:basedOn w:val="Policepardfaut"/>
    <w:link w:val="Citation"/>
    <w:uiPriority w:val="2"/>
    <w:rsid w:val="00DD17BA"/>
    <w:rPr>
      <w:rFonts w:ascii="Lucida Sans" w:eastAsia="Lucida Sans" w:hAnsi="Lucida Sans" w:cs="Times New Roman"/>
      <w:i/>
      <w:sz w:val="19"/>
      <w:szCs w:val="20"/>
    </w:rPr>
  </w:style>
  <w:style w:type="paragraph" w:styleId="Sansinterligne">
    <w:name w:val="No Spacing"/>
    <w:uiPriority w:val="1"/>
    <w:qFormat/>
    <w:rsid w:val="00072122"/>
    <w:pPr>
      <w:tabs>
        <w:tab w:val="left" w:pos="5387"/>
      </w:tabs>
      <w:spacing w:after="0" w:line="240" w:lineRule="auto"/>
    </w:pPr>
    <w:rPr>
      <w:rFonts w:eastAsiaTheme="minorHAnsi"/>
      <w:sz w:val="19"/>
      <w:szCs w:val="20"/>
      <w:lang w:val="fr-CH"/>
    </w:rPr>
  </w:style>
  <w:style w:type="character" w:styleId="Lienhypertexte">
    <w:name w:val="Hyperlink"/>
    <w:basedOn w:val="Policepardfaut"/>
    <w:uiPriority w:val="99"/>
    <w:unhideWhenUsed/>
    <w:rsid w:val="00593AE0"/>
    <w:rPr>
      <w:color w:val="699BBE" w:themeColor="hyperlink"/>
      <w:u w:val="single"/>
    </w:rPr>
  </w:style>
  <w:style w:type="character" w:styleId="Mentionnonrsolue">
    <w:name w:val="Unresolved Mention"/>
    <w:basedOn w:val="Policepardfaut"/>
    <w:uiPriority w:val="99"/>
    <w:semiHidden/>
    <w:unhideWhenUsed/>
    <w:rsid w:val="00593AE0"/>
    <w:rPr>
      <w:color w:val="605E5C"/>
      <w:shd w:val="clear" w:color="auto" w:fill="E1DFDD"/>
    </w:rPr>
  </w:style>
  <w:style w:type="character" w:styleId="Marquedecommentaire">
    <w:name w:val="annotation reference"/>
    <w:basedOn w:val="Policepardfaut"/>
    <w:uiPriority w:val="99"/>
    <w:semiHidden/>
    <w:unhideWhenUsed/>
    <w:rsid w:val="005D6A9B"/>
    <w:rPr>
      <w:sz w:val="16"/>
      <w:szCs w:val="16"/>
    </w:rPr>
  </w:style>
  <w:style w:type="paragraph" w:styleId="Commentaire">
    <w:name w:val="annotation text"/>
    <w:basedOn w:val="Normal"/>
    <w:link w:val="CommentaireCar"/>
    <w:uiPriority w:val="99"/>
    <w:semiHidden/>
    <w:unhideWhenUsed/>
    <w:rsid w:val="005D6A9B"/>
    <w:pPr>
      <w:spacing w:line="240" w:lineRule="auto"/>
    </w:pPr>
    <w:rPr>
      <w:sz w:val="20"/>
    </w:rPr>
  </w:style>
  <w:style w:type="character" w:customStyle="1" w:styleId="CommentaireCar">
    <w:name w:val="Commentaire Car"/>
    <w:basedOn w:val="Policepardfaut"/>
    <w:link w:val="Commentaire"/>
    <w:uiPriority w:val="99"/>
    <w:semiHidden/>
    <w:rsid w:val="005D6A9B"/>
    <w:rPr>
      <w:rFonts w:eastAsiaTheme="minorHAnsi"/>
      <w:sz w:val="20"/>
      <w:szCs w:val="20"/>
    </w:rPr>
  </w:style>
  <w:style w:type="paragraph" w:styleId="Objetducommentaire">
    <w:name w:val="annotation subject"/>
    <w:basedOn w:val="Commentaire"/>
    <w:next w:val="Commentaire"/>
    <w:link w:val="ObjetducommentaireCar"/>
    <w:uiPriority w:val="99"/>
    <w:semiHidden/>
    <w:unhideWhenUsed/>
    <w:rsid w:val="005D6A9B"/>
    <w:rPr>
      <w:b/>
      <w:bCs/>
    </w:rPr>
  </w:style>
  <w:style w:type="character" w:customStyle="1" w:styleId="ObjetducommentaireCar">
    <w:name w:val="Objet du commentaire Car"/>
    <w:basedOn w:val="CommentaireCar"/>
    <w:link w:val="Objetducommentaire"/>
    <w:uiPriority w:val="99"/>
    <w:semiHidden/>
    <w:rsid w:val="005D6A9B"/>
    <w:rPr>
      <w:rFonts w:eastAsiaTheme="minorHAnsi"/>
      <w:b/>
      <w:bCs/>
      <w:sz w:val="20"/>
      <w:szCs w:val="20"/>
    </w:rPr>
  </w:style>
  <w:style w:type="paragraph" w:styleId="Rvision">
    <w:name w:val="Revision"/>
    <w:hidden/>
    <w:uiPriority w:val="99"/>
    <w:semiHidden/>
    <w:rsid w:val="00F473DF"/>
    <w:pPr>
      <w:spacing w:after="0" w:line="240" w:lineRule="auto"/>
    </w:pPr>
    <w:rPr>
      <w:rFonts w:eastAsiaTheme="minorHAnsi"/>
      <w:sz w:val="19"/>
      <w:szCs w:val="20"/>
    </w:rPr>
  </w:style>
  <w:style w:type="character" w:styleId="Lienhypertextesuivivisit">
    <w:name w:val="FollowedHyperlink"/>
    <w:basedOn w:val="Policepardfaut"/>
    <w:uiPriority w:val="99"/>
    <w:semiHidden/>
    <w:unhideWhenUsed/>
    <w:rsid w:val="00173046"/>
    <w:rPr>
      <w:color w:val="B991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7635">
      <w:bodyDiv w:val="1"/>
      <w:marLeft w:val="0"/>
      <w:marRight w:val="0"/>
      <w:marTop w:val="0"/>
      <w:marBottom w:val="0"/>
      <w:divBdr>
        <w:top w:val="none" w:sz="0" w:space="0" w:color="auto"/>
        <w:left w:val="none" w:sz="0" w:space="0" w:color="auto"/>
        <w:bottom w:val="none" w:sz="0" w:space="0" w:color="auto"/>
        <w:right w:val="none" w:sz="0" w:space="0" w:color="auto"/>
      </w:divBdr>
    </w:div>
    <w:div w:id="272634754">
      <w:bodyDiv w:val="1"/>
      <w:marLeft w:val="0"/>
      <w:marRight w:val="0"/>
      <w:marTop w:val="0"/>
      <w:marBottom w:val="0"/>
      <w:divBdr>
        <w:top w:val="none" w:sz="0" w:space="0" w:color="auto"/>
        <w:left w:val="none" w:sz="0" w:space="0" w:color="auto"/>
        <w:bottom w:val="none" w:sz="0" w:space="0" w:color="auto"/>
        <w:right w:val="none" w:sz="0" w:space="0" w:color="auto"/>
      </w:divBdr>
    </w:div>
    <w:div w:id="374039983">
      <w:bodyDiv w:val="1"/>
      <w:marLeft w:val="0"/>
      <w:marRight w:val="0"/>
      <w:marTop w:val="0"/>
      <w:marBottom w:val="0"/>
      <w:divBdr>
        <w:top w:val="none" w:sz="0" w:space="0" w:color="auto"/>
        <w:left w:val="none" w:sz="0" w:space="0" w:color="auto"/>
        <w:bottom w:val="none" w:sz="0" w:space="0" w:color="auto"/>
        <w:right w:val="none" w:sz="0" w:space="0" w:color="auto"/>
      </w:divBdr>
    </w:div>
    <w:div w:id="409039048">
      <w:bodyDiv w:val="1"/>
      <w:marLeft w:val="0"/>
      <w:marRight w:val="0"/>
      <w:marTop w:val="0"/>
      <w:marBottom w:val="0"/>
      <w:divBdr>
        <w:top w:val="none" w:sz="0" w:space="0" w:color="auto"/>
        <w:left w:val="none" w:sz="0" w:space="0" w:color="auto"/>
        <w:bottom w:val="none" w:sz="0" w:space="0" w:color="auto"/>
        <w:right w:val="none" w:sz="0" w:space="0" w:color="auto"/>
      </w:divBdr>
    </w:div>
    <w:div w:id="448090778">
      <w:bodyDiv w:val="1"/>
      <w:marLeft w:val="0"/>
      <w:marRight w:val="0"/>
      <w:marTop w:val="0"/>
      <w:marBottom w:val="0"/>
      <w:divBdr>
        <w:top w:val="none" w:sz="0" w:space="0" w:color="auto"/>
        <w:left w:val="none" w:sz="0" w:space="0" w:color="auto"/>
        <w:bottom w:val="none" w:sz="0" w:space="0" w:color="auto"/>
        <w:right w:val="none" w:sz="0" w:space="0" w:color="auto"/>
      </w:divBdr>
      <w:divsChild>
        <w:div w:id="12004663">
          <w:marLeft w:val="0"/>
          <w:marRight w:val="0"/>
          <w:marTop w:val="0"/>
          <w:marBottom w:val="0"/>
          <w:divBdr>
            <w:top w:val="none" w:sz="0" w:space="0" w:color="auto"/>
            <w:left w:val="none" w:sz="0" w:space="0" w:color="auto"/>
            <w:bottom w:val="none" w:sz="0" w:space="0" w:color="auto"/>
            <w:right w:val="none" w:sz="0" w:space="0" w:color="auto"/>
          </w:divBdr>
        </w:div>
      </w:divsChild>
    </w:div>
    <w:div w:id="687950196">
      <w:bodyDiv w:val="1"/>
      <w:marLeft w:val="0"/>
      <w:marRight w:val="0"/>
      <w:marTop w:val="0"/>
      <w:marBottom w:val="0"/>
      <w:divBdr>
        <w:top w:val="none" w:sz="0" w:space="0" w:color="auto"/>
        <w:left w:val="none" w:sz="0" w:space="0" w:color="auto"/>
        <w:bottom w:val="none" w:sz="0" w:space="0" w:color="auto"/>
        <w:right w:val="none" w:sz="0" w:space="0" w:color="auto"/>
      </w:divBdr>
    </w:div>
    <w:div w:id="1351906116">
      <w:bodyDiv w:val="1"/>
      <w:marLeft w:val="0"/>
      <w:marRight w:val="0"/>
      <w:marTop w:val="0"/>
      <w:marBottom w:val="0"/>
      <w:divBdr>
        <w:top w:val="none" w:sz="0" w:space="0" w:color="auto"/>
        <w:left w:val="none" w:sz="0" w:space="0" w:color="auto"/>
        <w:bottom w:val="none" w:sz="0" w:space="0" w:color="auto"/>
        <w:right w:val="none" w:sz="0" w:space="0" w:color="auto"/>
      </w:divBdr>
    </w:div>
    <w:div w:id="1779329218">
      <w:bodyDiv w:val="1"/>
      <w:marLeft w:val="0"/>
      <w:marRight w:val="0"/>
      <w:marTop w:val="0"/>
      <w:marBottom w:val="0"/>
      <w:divBdr>
        <w:top w:val="none" w:sz="0" w:space="0" w:color="auto"/>
        <w:left w:val="none" w:sz="0" w:space="0" w:color="auto"/>
        <w:bottom w:val="none" w:sz="0" w:space="0" w:color="auto"/>
        <w:right w:val="none" w:sz="0" w:space="0" w:color="auto"/>
      </w:divBdr>
      <w:divsChild>
        <w:div w:id="159378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na-sophie.herbst@bfh.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min.schmidt@bfh.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h.ch/fr/recherche/domaines-de-recherche/institut-optimisation-et-analyse-donnees-iod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fh.ch/fr/recherche/projets-de-reference/handyortung-in-gefaengniss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hyperlink" Target="http://www.bfh.ch/ti" TargetMode="External"/><Relationship Id="rId2" Type="http://schemas.openxmlformats.org/officeDocument/2006/relationships/image" Target="media/image1.wmf"/><Relationship Id="rId1" Type="http://schemas.openxmlformats.org/officeDocument/2006/relationships/image" Target="media/image2.wmf"/></Relationships>
</file>

<file path=word/theme/theme1.xml><?xml version="1.0" encoding="utf-8"?>
<a:theme xmlns:a="http://schemas.openxmlformats.org/drawingml/2006/main" name="BFH">
  <a:themeElements>
    <a:clrScheme name="BFH2">
      <a:dk1>
        <a:sysClr val="windowText" lastClr="000000"/>
      </a:dk1>
      <a:lt1>
        <a:sysClr val="window" lastClr="FFFFFF"/>
      </a:lt1>
      <a:dk2>
        <a:srgbClr val="697D91"/>
      </a:dk2>
      <a:lt2>
        <a:srgbClr val="EEECE1"/>
      </a:lt2>
      <a:accent1>
        <a:srgbClr val="556455"/>
      </a:accent1>
      <a:accent2>
        <a:srgbClr val="8CAF82"/>
      </a:accent2>
      <a:accent3>
        <a:srgbClr val="506E96"/>
      </a:accent3>
      <a:accent4>
        <a:srgbClr val="87B9C8"/>
      </a:accent4>
      <a:accent5>
        <a:srgbClr val="645078"/>
      </a:accent5>
      <a:accent6>
        <a:srgbClr val="A087AA"/>
      </a:accent6>
      <a:hlink>
        <a:srgbClr val="699BBE"/>
      </a:hlink>
      <a:folHlink>
        <a:srgbClr val="B99164"/>
      </a:folHlink>
    </a:clrScheme>
    <a:fontScheme name="Benutzerdefiniert 1">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0599E56D71D4390FC0C0F38BCC43A" ma:contentTypeVersion="12" ma:contentTypeDescription="Crée un document." ma:contentTypeScope="" ma:versionID="3b33fd2b1bf7e8f97d9a2347ba5cb687">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70f549e91b561a711da0aa772b32f216"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FECBC-9567-43E2-B8CF-024FC9CDA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4C25F-CDE8-4555-8929-68C52FA5B6DF}">
  <ds:schemaRefs>
    <ds:schemaRef ds:uri="http://schemas.microsoft.com/sharepoint/v3/contenttype/forms"/>
  </ds:schemaRefs>
</ds:datastoreItem>
</file>

<file path=customXml/itemProps3.xml><?xml version="1.0" encoding="utf-8"?>
<ds:datastoreItem xmlns:ds="http://schemas.openxmlformats.org/officeDocument/2006/customXml" ds:itemID="{EAD27DC2-6C19-4B9F-92D1-6C45DDD4D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BFH</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Herbst Anna-Sophie</dc:creator>
  <cp:keywords/>
  <dc:description/>
  <cp:lastModifiedBy>Joyce Michelle</cp:lastModifiedBy>
  <cp:revision>31</cp:revision>
  <dcterms:created xsi:type="dcterms:W3CDTF">2022-05-03T09:11:00Z</dcterms:created>
  <dcterms:modified xsi:type="dcterms:W3CDTF">2022-05-24T13:10:00Z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ChangeLogo">
    <vt:bool>true</vt:bool>
  </property>
  <property fmtid="{D5CDD505-2E9C-101B-9397-08002B2CF9AE}" pid="3" name="ContentTypeId">
    <vt:lpwstr>0x0101005180599E56D71D4390FC0C0F38BCC43A</vt:lpwstr>
  </property>
</Properties>
</file>