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62F3" w14:textId="77777777" w:rsidR="00E60F29" w:rsidRDefault="00E60F29" w:rsidP="005D7105">
      <w:pPr>
        <w:jc w:val="both"/>
        <w:rPr>
          <w:rFonts w:ascii="Arial" w:hAnsi="Arial" w:cs="Arial"/>
          <w:b/>
          <w:bCs/>
          <w:sz w:val="22"/>
          <w:szCs w:val="22"/>
          <w:lang w:val="en-US"/>
        </w:rPr>
      </w:pPr>
    </w:p>
    <w:p w14:paraId="475971CD" w14:textId="77777777" w:rsidR="00E60F29" w:rsidRDefault="00E60F29" w:rsidP="005D7105">
      <w:pPr>
        <w:jc w:val="both"/>
        <w:rPr>
          <w:rFonts w:ascii="Arial" w:hAnsi="Arial" w:cs="Arial"/>
          <w:b/>
          <w:bCs/>
          <w:sz w:val="22"/>
          <w:szCs w:val="22"/>
          <w:lang w:val="en-US"/>
        </w:rPr>
      </w:pPr>
    </w:p>
    <w:p w14:paraId="4F538552" w14:textId="77777777" w:rsidR="00E60F29" w:rsidRDefault="00E60F29" w:rsidP="005D7105">
      <w:pPr>
        <w:jc w:val="both"/>
        <w:rPr>
          <w:rFonts w:ascii="Arial" w:hAnsi="Arial" w:cs="Arial"/>
          <w:b/>
          <w:bCs/>
          <w:sz w:val="22"/>
          <w:szCs w:val="22"/>
          <w:lang w:val="en-US"/>
        </w:rPr>
      </w:pPr>
    </w:p>
    <w:p w14:paraId="595FEBA1" w14:textId="77777777" w:rsidR="00E60F29" w:rsidRDefault="00E60F29" w:rsidP="005D7105">
      <w:pPr>
        <w:jc w:val="both"/>
        <w:rPr>
          <w:rFonts w:ascii="Arial" w:hAnsi="Arial" w:cs="Arial"/>
          <w:b/>
          <w:bCs/>
          <w:sz w:val="22"/>
          <w:szCs w:val="22"/>
          <w:lang w:val="en-US"/>
        </w:rPr>
      </w:pPr>
    </w:p>
    <w:p w14:paraId="456A4916" w14:textId="77777777" w:rsidR="00E60F29" w:rsidRDefault="00E60F29" w:rsidP="005D7105">
      <w:pPr>
        <w:jc w:val="both"/>
        <w:rPr>
          <w:rFonts w:ascii="Arial" w:hAnsi="Arial" w:cs="Arial"/>
          <w:b/>
          <w:bCs/>
          <w:sz w:val="22"/>
          <w:szCs w:val="22"/>
          <w:lang w:val="en-US"/>
        </w:rPr>
      </w:pPr>
    </w:p>
    <w:p w14:paraId="4422C796" w14:textId="77777777" w:rsidR="00E60F29" w:rsidRDefault="00E60F29" w:rsidP="005D7105">
      <w:pPr>
        <w:jc w:val="both"/>
        <w:rPr>
          <w:rFonts w:ascii="Arial" w:hAnsi="Arial" w:cs="Arial"/>
          <w:b/>
          <w:bCs/>
          <w:sz w:val="22"/>
          <w:szCs w:val="22"/>
          <w:lang w:val="en-US"/>
        </w:rPr>
      </w:pPr>
    </w:p>
    <w:p w14:paraId="5B134C60" w14:textId="77777777" w:rsidR="00E60F29" w:rsidRDefault="00E60F29" w:rsidP="005D7105">
      <w:pPr>
        <w:jc w:val="both"/>
        <w:rPr>
          <w:rFonts w:ascii="Arial" w:hAnsi="Arial" w:cs="Arial"/>
          <w:b/>
          <w:bCs/>
          <w:sz w:val="22"/>
          <w:szCs w:val="22"/>
          <w:lang w:val="en-US"/>
        </w:rPr>
      </w:pPr>
    </w:p>
    <w:p w14:paraId="667D0774" w14:textId="054FA255" w:rsidR="00094978" w:rsidRPr="001751C5" w:rsidRDefault="005D7105" w:rsidP="005D7105">
      <w:pPr>
        <w:jc w:val="both"/>
        <w:rPr>
          <w:rFonts w:ascii="Arial" w:hAnsi="Arial" w:cs="Arial"/>
          <w:b/>
          <w:bCs/>
          <w:sz w:val="22"/>
          <w:szCs w:val="22"/>
          <w:lang w:val="en-US"/>
        </w:rPr>
      </w:pPr>
      <w:r w:rsidRPr="001751C5">
        <w:rPr>
          <w:rFonts w:ascii="Arial" w:hAnsi="Arial" w:cs="Arial"/>
          <w:b/>
          <w:bCs/>
          <w:sz w:val="22"/>
          <w:szCs w:val="22"/>
          <w:lang w:val="en-US"/>
        </w:rPr>
        <w:t>PRESSEINFORMATION</w:t>
      </w:r>
    </w:p>
    <w:p w14:paraId="59A6C9EF" w14:textId="77777777" w:rsidR="00094978" w:rsidRPr="001751C5" w:rsidRDefault="00094978" w:rsidP="005D7105">
      <w:pPr>
        <w:jc w:val="both"/>
        <w:rPr>
          <w:rFonts w:ascii="Arial" w:hAnsi="Arial" w:cs="Arial"/>
          <w:sz w:val="22"/>
          <w:szCs w:val="22"/>
          <w:lang w:val="en-US"/>
        </w:rPr>
      </w:pPr>
      <w:proofErr w:type="spellStart"/>
      <w:r w:rsidRPr="001751C5">
        <w:rPr>
          <w:rFonts w:ascii="Arial" w:hAnsi="Arial" w:cs="Arial"/>
          <w:sz w:val="22"/>
          <w:szCs w:val="22"/>
          <w:lang w:val="en-US"/>
        </w:rPr>
        <w:t>Juli</w:t>
      </w:r>
      <w:proofErr w:type="spellEnd"/>
      <w:r w:rsidRPr="001751C5">
        <w:rPr>
          <w:rFonts w:ascii="Arial" w:hAnsi="Arial" w:cs="Arial"/>
          <w:sz w:val="22"/>
          <w:szCs w:val="22"/>
          <w:lang w:val="en-US"/>
        </w:rPr>
        <w:t xml:space="preserve"> 2022</w:t>
      </w:r>
    </w:p>
    <w:p w14:paraId="3985E2FD" w14:textId="77777777" w:rsidR="005D7105" w:rsidRPr="001751C5" w:rsidRDefault="005D7105" w:rsidP="005D7105">
      <w:pPr>
        <w:jc w:val="both"/>
        <w:rPr>
          <w:rFonts w:ascii="Arial" w:hAnsi="Arial" w:cs="Arial"/>
          <w:sz w:val="22"/>
          <w:szCs w:val="22"/>
          <w:lang w:val="en-US"/>
        </w:rPr>
      </w:pPr>
    </w:p>
    <w:p w14:paraId="43EE9B23" w14:textId="418D60F8" w:rsidR="00E2596C" w:rsidRPr="00E60F29" w:rsidRDefault="00094978" w:rsidP="005D7105">
      <w:pPr>
        <w:jc w:val="both"/>
        <w:rPr>
          <w:rFonts w:ascii="Arial" w:hAnsi="Arial" w:cs="Arial"/>
          <w:b/>
          <w:bCs/>
          <w:sz w:val="22"/>
          <w:szCs w:val="22"/>
        </w:rPr>
      </w:pPr>
      <w:r w:rsidRPr="00E60F29">
        <w:rPr>
          <w:rFonts w:ascii="Arial" w:hAnsi="Arial" w:cs="Arial"/>
          <w:b/>
          <w:bCs/>
          <w:sz w:val="22"/>
          <w:szCs w:val="22"/>
          <w:lang w:val="en-US"/>
        </w:rPr>
        <w:t xml:space="preserve">Unlimited Fit. Unlimited Style. </w:t>
      </w:r>
      <w:r w:rsidRPr="00E60F29">
        <w:rPr>
          <w:rFonts w:ascii="Arial" w:hAnsi="Arial" w:cs="Arial"/>
          <w:b/>
          <w:bCs/>
          <w:sz w:val="22"/>
          <w:szCs w:val="22"/>
        </w:rPr>
        <w:t>Unlimited Value.</w:t>
      </w:r>
    </w:p>
    <w:p w14:paraId="67CDDDA3" w14:textId="775EEE4F" w:rsidR="00E2596C" w:rsidRPr="001751C5" w:rsidRDefault="00E2596C" w:rsidP="005D7105">
      <w:pPr>
        <w:jc w:val="both"/>
        <w:rPr>
          <w:rFonts w:ascii="Arial" w:hAnsi="Arial" w:cs="Arial"/>
          <w:sz w:val="22"/>
          <w:szCs w:val="22"/>
        </w:rPr>
      </w:pPr>
      <w:r w:rsidRPr="00E60F29">
        <w:rPr>
          <w:rFonts w:ascii="Arial" w:hAnsi="Arial" w:cs="Arial"/>
          <w:b/>
          <w:bCs/>
          <w:sz w:val="22"/>
          <w:szCs w:val="22"/>
        </w:rPr>
        <w:t>BBS bringt vielfältig individualisierbare CI-R für Audis Kompaktmodell A3 (8Y)</w:t>
      </w:r>
    </w:p>
    <w:p w14:paraId="247453A0" w14:textId="1DB8E131" w:rsidR="005D7105" w:rsidRPr="001751C5" w:rsidRDefault="005D7105" w:rsidP="005D7105">
      <w:pPr>
        <w:jc w:val="both"/>
        <w:rPr>
          <w:rFonts w:ascii="Arial" w:hAnsi="Arial" w:cs="Arial"/>
          <w:sz w:val="22"/>
          <w:szCs w:val="22"/>
        </w:rPr>
      </w:pPr>
    </w:p>
    <w:p w14:paraId="2004A96C" w14:textId="51CA4ADF" w:rsidR="005D7105" w:rsidRPr="001751C5" w:rsidRDefault="008A7640" w:rsidP="005D7105">
      <w:pPr>
        <w:pStyle w:val="Listenabsatz"/>
        <w:numPr>
          <w:ilvl w:val="0"/>
          <w:numId w:val="1"/>
        </w:numPr>
        <w:jc w:val="both"/>
        <w:rPr>
          <w:rFonts w:ascii="Arial" w:hAnsi="Arial" w:cs="Arial"/>
          <w:sz w:val="22"/>
          <w:szCs w:val="22"/>
        </w:rPr>
      </w:pPr>
      <w:r w:rsidRPr="001751C5">
        <w:rPr>
          <w:rFonts w:ascii="Arial" w:hAnsi="Arial" w:cs="Arial"/>
          <w:sz w:val="22"/>
          <w:szCs w:val="22"/>
        </w:rPr>
        <w:t xml:space="preserve">„BBS Unlimited“ sorgt für neue Möglichkeiten im </w:t>
      </w:r>
      <w:proofErr w:type="spellStart"/>
      <w:r w:rsidRPr="001751C5">
        <w:rPr>
          <w:rFonts w:ascii="Arial" w:hAnsi="Arial" w:cs="Arial"/>
          <w:sz w:val="22"/>
          <w:szCs w:val="22"/>
        </w:rPr>
        <w:t>Aftermarket</w:t>
      </w:r>
      <w:proofErr w:type="spellEnd"/>
      <w:r w:rsidRPr="001751C5">
        <w:rPr>
          <w:rFonts w:ascii="Arial" w:hAnsi="Arial" w:cs="Arial"/>
          <w:sz w:val="22"/>
          <w:szCs w:val="22"/>
        </w:rPr>
        <w:t>-Geschäft</w:t>
      </w:r>
    </w:p>
    <w:p w14:paraId="6DE454AC" w14:textId="1491461B" w:rsidR="005D7105" w:rsidRPr="001751C5" w:rsidRDefault="008A7640" w:rsidP="005D7105">
      <w:pPr>
        <w:pStyle w:val="Listenabsatz"/>
        <w:numPr>
          <w:ilvl w:val="0"/>
          <w:numId w:val="1"/>
        </w:numPr>
        <w:jc w:val="both"/>
        <w:rPr>
          <w:rFonts w:ascii="Arial" w:hAnsi="Arial" w:cs="Arial"/>
          <w:sz w:val="22"/>
          <w:szCs w:val="22"/>
        </w:rPr>
      </w:pPr>
      <w:r w:rsidRPr="001751C5">
        <w:rPr>
          <w:rFonts w:ascii="Arial" w:hAnsi="Arial" w:cs="Arial"/>
          <w:sz w:val="22"/>
          <w:szCs w:val="22"/>
        </w:rPr>
        <w:t xml:space="preserve">Perfektes </w:t>
      </w:r>
      <w:proofErr w:type="spellStart"/>
      <w:r w:rsidRPr="001751C5">
        <w:rPr>
          <w:rFonts w:ascii="Arial" w:hAnsi="Arial" w:cs="Arial"/>
          <w:sz w:val="22"/>
          <w:szCs w:val="22"/>
        </w:rPr>
        <w:t>Fitment</w:t>
      </w:r>
      <w:proofErr w:type="spellEnd"/>
      <w:r w:rsidRPr="001751C5">
        <w:rPr>
          <w:rFonts w:ascii="Arial" w:hAnsi="Arial" w:cs="Arial"/>
          <w:sz w:val="22"/>
          <w:szCs w:val="22"/>
        </w:rPr>
        <w:t xml:space="preserve"> für jede Marke und jedes Fahrzeug</w:t>
      </w:r>
    </w:p>
    <w:p w14:paraId="6B912C6A" w14:textId="792B4B1C" w:rsidR="005D7105" w:rsidRPr="001751C5" w:rsidRDefault="008A7640" w:rsidP="005D7105">
      <w:pPr>
        <w:pStyle w:val="Listenabsatz"/>
        <w:numPr>
          <w:ilvl w:val="0"/>
          <w:numId w:val="1"/>
        </w:numPr>
        <w:jc w:val="both"/>
        <w:rPr>
          <w:rFonts w:ascii="Arial" w:hAnsi="Arial" w:cs="Arial"/>
          <w:sz w:val="22"/>
          <w:szCs w:val="22"/>
        </w:rPr>
      </w:pPr>
      <w:r w:rsidRPr="001751C5">
        <w:rPr>
          <w:rFonts w:ascii="Arial" w:hAnsi="Arial" w:cs="Arial"/>
          <w:sz w:val="22"/>
          <w:szCs w:val="22"/>
        </w:rPr>
        <w:t>Investition in BBS Räder lohnt sich mehr denn je</w:t>
      </w:r>
    </w:p>
    <w:p w14:paraId="58A3D3E4" w14:textId="77777777" w:rsidR="005D7105" w:rsidRPr="001751C5" w:rsidRDefault="005D7105" w:rsidP="005D7105">
      <w:pPr>
        <w:jc w:val="both"/>
        <w:rPr>
          <w:rFonts w:ascii="Arial" w:hAnsi="Arial" w:cs="Arial"/>
          <w:sz w:val="22"/>
          <w:szCs w:val="22"/>
        </w:rPr>
      </w:pPr>
    </w:p>
    <w:p w14:paraId="3BFA2BDF" w14:textId="3B0D8826" w:rsidR="00E2596C" w:rsidRPr="001751C5" w:rsidRDefault="00094978" w:rsidP="005D7105">
      <w:pPr>
        <w:jc w:val="both"/>
        <w:rPr>
          <w:rFonts w:ascii="Arial" w:hAnsi="Arial" w:cs="Arial"/>
          <w:b/>
          <w:bCs/>
          <w:i/>
          <w:iCs/>
          <w:sz w:val="22"/>
          <w:szCs w:val="22"/>
        </w:rPr>
      </w:pPr>
      <w:r w:rsidRPr="001751C5">
        <w:rPr>
          <w:rFonts w:ascii="Arial" w:hAnsi="Arial" w:cs="Arial"/>
          <w:b/>
          <w:bCs/>
          <w:i/>
          <w:iCs/>
          <w:sz w:val="22"/>
          <w:szCs w:val="22"/>
        </w:rPr>
        <w:t>Unendliche Möglichkeiten verspricht das neue Label-Logo des Premium-Radherstellers</w:t>
      </w:r>
      <w:r w:rsidR="00E2596C" w:rsidRPr="001751C5">
        <w:rPr>
          <w:rFonts w:ascii="Arial" w:hAnsi="Arial" w:cs="Arial"/>
          <w:b/>
          <w:bCs/>
          <w:i/>
          <w:iCs/>
          <w:sz w:val="22"/>
          <w:szCs w:val="22"/>
        </w:rPr>
        <w:t xml:space="preserve"> BBS</w:t>
      </w:r>
      <w:r w:rsidRPr="001751C5">
        <w:rPr>
          <w:rFonts w:ascii="Arial" w:hAnsi="Arial" w:cs="Arial"/>
          <w:b/>
          <w:bCs/>
          <w:i/>
          <w:iCs/>
          <w:sz w:val="22"/>
          <w:szCs w:val="22"/>
        </w:rPr>
        <w:t>, welches auch optisch an das mathematische Unendlichkeitszeichen erinnert.</w:t>
      </w:r>
      <w:r w:rsidR="00E2596C" w:rsidRPr="001751C5">
        <w:rPr>
          <w:rFonts w:ascii="Arial" w:hAnsi="Arial" w:cs="Arial"/>
          <w:b/>
          <w:bCs/>
          <w:i/>
          <w:iCs/>
          <w:sz w:val="22"/>
          <w:szCs w:val="22"/>
        </w:rPr>
        <w:t xml:space="preserve"> Für </w:t>
      </w:r>
      <w:r w:rsidR="009E670E" w:rsidRPr="001751C5">
        <w:rPr>
          <w:rFonts w:ascii="Arial" w:hAnsi="Arial" w:cs="Arial"/>
          <w:b/>
          <w:bCs/>
          <w:i/>
          <w:iCs/>
          <w:sz w:val="22"/>
          <w:szCs w:val="22"/>
        </w:rPr>
        <w:t xml:space="preserve">den als Sportback und Limousine erhältlichen Audi </w:t>
      </w:r>
      <w:r w:rsidR="00E2596C" w:rsidRPr="001751C5">
        <w:rPr>
          <w:rFonts w:ascii="Arial" w:hAnsi="Arial" w:cs="Arial"/>
          <w:b/>
          <w:bCs/>
          <w:i/>
          <w:iCs/>
          <w:sz w:val="22"/>
          <w:szCs w:val="22"/>
        </w:rPr>
        <w:t xml:space="preserve">A3 (8Y) </w:t>
      </w:r>
      <w:r w:rsidR="00FF14F7" w:rsidRPr="001751C5">
        <w:rPr>
          <w:rFonts w:ascii="Arial" w:hAnsi="Arial" w:cs="Arial"/>
          <w:b/>
          <w:bCs/>
          <w:i/>
          <w:iCs/>
          <w:sz w:val="22"/>
          <w:szCs w:val="22"/>
        </w:rPr>
        <w:t xml:space="preserve">hat </w:t>
      </w:r>
      <w:r w:rsidR="00E2596C" w:rsidRPr="001751C5">
        <w:rPr>
          <w:rFonts w:ascii="Arial" w:hAnsi="Arial" w:cs="Arial"/>
          <w:b/>
          <w:bCs/>
          <w:i/>
          <w:iCs/>
          <w:sz w:val="22"/>
          <w:szCs w:val="22"/>
        </w:rPr>
        <w:t xml:space="preserve">der zur KW </w:t>
      </w:r>
      <w:proofErr w:type="spellStart"/>
      <w:r w:rsidR="00E2596C" w:rsidRPr="001751C5">
        <w:rPr>
          <w:rFonts w:ascii="Arial" w:hAnsi="Arial" w:cs="Arial"/>
          <w:b/>
          <w:bCs/>
          <w:i/>
          <w:iCs/>
          <w:sz w:val="22"/>
          <w:szCs w:val="22"/>
        </w:rPr>
        <w:t>automotive</w:t>
      </w:r>
      <w:proofErr w:type="spellEnd"/>
      <w:r w:rsidR="00E2596C" w:rsidRPr="001751C5">
        <w:rPr>
          <w:rFonts w:ascii="Arial" w:hAnsi="Arial" w:cs="Arial"/>
          <w:b/>
          <w:bCs/>
          <w:i/>
          <w:iCs/>
          <w:sz w:val="22"/>
          <w:szCs w:val="22"/>
        </w:rPr>
        <w:t xml:space="preserve"> Gruppe gehörende Räderhersteller aus dem Schwarzwald das </w:t>
      </w:r>
      <w:r w:rsidR="00FF14F7" w:rsidRPr="001751C5">
        <w:rPr>
          <w:rFonts w:ascii="Arial" w:hAnsi="Arial" w:cs="Arial"/>
          <w:b/>
          <w:bCs/>
          <w:i/>
          <w:iCs/>
          <w:sz w:val="22"/>
          <w:szCs w:val="22"/>
        </w:rPr>
        <w:t xml:space="preserve">vielfältig individualisierbare Rad </w:t>
      </w:r>
      <w:r w:rsidR="00E2596C" w:rsidRPr="001751C5">
        <w:rPr>
          <w:rFonts w:ascii="Arial" w:hAnsi="Arial" w:cs="Arial"/>
          <w:b/>
          <w:bCs/>
          <w:i/>
          <w:iCs/>
          <w:sz w:val="22"/>
          <w:szCs w:val="22"/>
        </w:rPr>
        <w:t xml:space="preserve">BBS CI-R „Unlimited“ </w:t>
      </w:r>
      <w:r w:rsidR="00FF14F7" w:rsidRPr="001751C5">
        <w:rPr>
          <w:rFonts w:ascii="Arial" w:hAnsi="Arial" w:cs="Arial"/>
          <w:b/>
          <w:bCs/>
          <w:i/>
          <w:iCs/>
          <w:sz w:val="22"/>
          <w:szCs w:val="22"/>
        </w:rPr>
        <w:t xml:space="preserve">in einer </w:t>
      </w:r>
      <w:r w:rsidR="009479C3" w:rsidRPr="001751C5">
        <w:rPr>
          <w:rFonts w:ascii="Arial" w:hAnsi="Arial" w:cs="Arial"/>
          <w:b/>
          <w:bCs/>
          <w:i/>
          <w:iCs/>
          <w:sz w:val="22"/>
          <w:szCs w:val="22"/>
        </w:rPr>
        <w:t>20</w:t>
      </w:r>
      <w:r w:rsidR="00FF14F7" w:rsidRPr="001751C5">
        <w:rPr>
          <w:rFonts w:ascii="Arial" w:hAnsi="Arial" w:cs="Arial"/>
          <w:b/>
          <w:bCs/>
          <w:i/>
          <w:iCs/>
          <w:sz w:val="22"/>
          <w:szCs w:val="22"/>
        </w:rPr>
        <w:t xml:space="preserve">-Zoll-Variante mit ABE und Teilegutachten </w:t>
      </w:r>
      <w:r w:rsidR="00E2596C" w:rsidRPr="001751C5">
        <w:rPr>
          <w:rFonts w:ascii="Arial" w:hAnsi="Arial" w:cs="Arial"/>
          <w:b/>
          <w:bCs/>
          <w:i/>
          <w:iCs/>
          <w:sz w:val="22"/>
          <w:szCs w:val="22"/>
        </w:rPr>
        <w:t>im Programm</w:t>
      </w:r>
      <w:r w:rsidR="00FF14F7" w:rsidRPr="001751C5">
        <w:rPr>
          <w:rFonts w:ascii="Arial" w:hAnsi="Arial" w:cs="Arial"/>
          <w:b/>
          <w:bCs/>
          <w:i/>
          <w:iCs/>
          <w:sz w:val="22"/>
          <w:szCs w:val="22"/>
        </w:rPr>
        <w:t xml:space="preserve">. </w:t>
      </w:r>
      <w:r w:rsidR="00E02CB9" w:rsidRPr="001751C5">
        <w:rPr>
          <w:rFonts w:ascii="Arial" w:hAnsi="Arial" w:cs="Arial"/>
          <w:b/>
          <w:bCs/>
          <w:i/>
          <w:iCs/>
          <w:sz w:val="22"/>
          <w:szCs w:val="22"/>
        </w:rPr>
        <w:t>Verfügbar ist das Rad voraussichtlich ab September 2022, Preise werden noch bekanntgegeben.</w:t>
      </w:r>
    </w:p>
    <w:p w14:paraId="361F80CD" w14:textId="77777777" w:rsidR="00E2596C" w:rsidRPr="001751C5" w:rsidRDefault="00E2596C" w:rsidP="005D7105">
      <w:pPr>
        <w:jc w:val="both"/>
        <w:rPr>
          <w:rFonts w:ascii="Arial" w:hAnsi="Arial" w:cs="Arial"/>
          <w:sz w:val="22"/>
          <w:szCs w:val="22"/>
        </w:rPr>
      </w:pPr>
    </w:p>
    <w:p w14:paraId="6A29FD75" w14:textId="2A6018CD" w:rsidR="009479C3" w:rsidRPr="001751C5" w:rsidRDefault="00FF14F7" w:rsidP="009479C3">
      <w:pPr>
        <w:jc w:val="both"/>
        <w:rPr>
          <w:rFonts w:ascii="Arial" w:hAnsi="Arial" w:cs="Arial"/>
          <w:sz w:val="22"/>
          <w:szCs w:val="22"/>
        </w:rPr>
      </w:pPr>
      <w:r w:rsidRPr="001751C5">
        <w:rPr>
          <w:rFonts w:ascii="Arial" w:hAnsi="Arial" w:cs="Arial"/>
          <w:sz w:val="22"/>
          <w:szCs w:val="22"/>
        </w:rPr>
        <w:t xml:space="preserve">Perfektes </w:t>
      </w:r>
      <w:proofErr w:type="spellStart"/>
      <w:r w:rsidRPr="001751C5">
        <w:rPr>
          <w:rFonts w:ascii="Arial" w:hAnsi="Arial" w:cs="Arial"/>
          <w:sz w:val="22"/>
          <w:szCs w:val="22"/>
        </w:rPr>
        <w:t>Fitment</w:t>
      </w:r>
      <w:proofErr w:type="spellEnd"/>
      <w:r w:rsidRPr="001751C5">
        <w:rPr>
          <w:rFonts w:ascii="Arial" w:hAnsi="Arial" w:cs="Arial"/>
          <w:sz w:val="22"/>
          <w:szCs w:val="22"/>
        </w:rPr>
        <w:t xml:space="preserve"> für jedes Fahrzeug: </w:t>
      </w:r>
      <w:r w:rsidR="00094978" w:rsidRPr="001751C5">
        <w:rPr>
          <w:rFonts w:ascii="Arial" w:hAnsi="Arial" w:cs="Arial"/>
          <w:sz w:val="22"/>
          <w:szCs w:val="22"/>
        </w:rPr>
        <w:t>Im Rahmen von „BBS Unlimited“ wird das im Flow-</w:t>
      </w:r>
      <w:proofErr w:type="spellStart"/>
      <w:r w:rsidR="00094978" w:rsidRPr="001751C5">
        <w:rPr>
          <w:rFonts w:ascii="Arial" w:hAnsi="Arial" w:cs="Arial"/>
          <w:sz w:val="22"/>
          <w:szCs w:val="22"/>
        </w:rPr>
        <w:t>Forming</w:t>
      </w:r>
      <w:proofErr w:type="spellEnd"/>
      <w:r w:rsidR="00094978" w:rsidRPr="001751C5">
        <w:rPr>
          <w:rFonts w:ascii="Arial" w:hAnsi="Arial" w:cs="Arial"/>
          <w:sz w:val="22"/>
          <w:szCs w:val="22"/>
        </w:rPr>
        <w:t xml:space="preserve">-Verfahren gefertigte </w:t>
      </w:r>
      <w:proofErr w:type="spellStart"/>
      <w:r w:rsidR="00094978" w:rsidRPr="001751C5">
        <w:rPr>
          <w:rFonts w:ascii="Arial" w:hAnsi="Arial" w:cs="Arial"/>
          <w:sz w:val="22"/>
          <w:szCs w:val="22"/>
        </w:rPr>
        <w:t>Grundrad</w:t>
      </w:r>
      <w:proofErr w:type="spellEnd"/>
      <w:r w:rsidR="00094978" w:rsidRPr="001751C5">
        <w:rPr>
          <w:rFonts w:ascii="Arial" w:hAnsi="Arial" w:cs="Arial"/>
          <w:sz w:val="22"/>
          <w:szCs w:val="22"/>
        </w:rPr>
        <w:t xml:space="preserve"> CI-R </w:t>
      </w:r>
      <w:r w:rsidRPr="001751C5">
        <w:rPr>
          <w:rFonts w:ascii="Arial" w:hAnsi="Arial" w:cs="Arial"/>
          <w:sz w:val="22"/>
          <w:szCs w:val="22"/>
        </w:rPr>
        <w:t xml:space="preserve">im Lochkreis 5x117,5 </w:t>
      </w:r>
      <w:r w:rsidR="00094978" w:rsidRPr="001751C5">
        <w:rPr>
          <w:rFonts w:ascii="Arial" w:hAnsi="Arial" w:cs="Arial"/>
          <w:sz w:val="22"/>
          <w:szCs w:val="22"/>
        </w:rPr>
        <w:t xml:space="preserve">mit BBS-Nabenadaptern, fahrzeugspezifischen Zentrierringen und innovativem Befestigungsmaterial verbunden. Dadurch erreicht </w:t>
      </w:r>
      <w:r w:rsidRPr="001751C5">
        <w:rPr>
          <w:rFonts w:ascii="Arial" w:hAnsi="Arial" w:cs="Arial"/>
          <w:sz w:val="22"/>
          <w:szCs w:val="22"/>
        </w:rPr>
        <w:t xml:space="preserve">BBS </w:t>
      </w:r>
      <w:r w:rsidR="00094978" w:rsidRPr="001751C5">
        <w:rPr>
          <w:rFonts w:ascii="Arial" w:hAnsi="Arial" w:cs="Arial"/>
          <w:sz w:val="22"/>
          <w:szCs w:val="22"/>
        </w:rPr>
        <w:t>eine maximale Anwendungsvielfalt und Flexibilität und kann künftig nahezu alle am Markt vertretenen Marken und Modelle abdecken</w:t>
      </w:r>
      <w:r w:rsidR="009E670E" w:rsidRPr="001751C5">
        <w:rPr>
          <w:rFonts w:ascii="Arial" w:hAnsi="Arial" w:cs="Arial"/>
          <w:sz w:val="22"/>
          <w:szCs w:val="22"/>
        </w:rPr>
        <w:t>, beispielsweise Audis Kompaktmodell A3 (8Y)</w:t>
      </w:r>
      <w:r w:rsidR="00094978" w:rsidRPr="001751C5">
        <w:rPr>
          <w:rFonts w:ascii="Arial" w:hAnsi="Arial" w:cs="Arial"/>
          <w:sz w:val="22"/>
          <w:szCs w:val="22"/>
        </w:rPr>
        <w:t>.</w:t>
      </w:r>
      <w:r w:rsidR="009E670E" w:rsidRPr="001751C5">
        <w:rPr>
          <w:rFonts w:ascii="Arial" w:hAnsi="Arial" w:cs="Arial"/>
          <w:sz w:val="22"/>
          <w:szCs w:val="22"/>
        </w:rPr>
        <w:t xml:space="preserve"> </w:t>
      </w:r>
      <w:r w:rsidR="009479C3" w:rsidRPr="001751C5">
        <w:rPr>
          <w:rFonts w:ascii="Arial" w:hAnsi="Arial" w:cs="Arial"/>
          <w:sz w:val="22"/>
          <w:szCs w:val="22"/>
        </w:rPr>
        <w:t xml:space="preserve">Mithilfe sogenannter Nabenadapter in Breiten von 14 bis 50 Millimetern lässt sich das gewählte </w:t>
      </w:r>
      <w:proofErr w:type="spellStart"/>
      <w:r w:rsidR="009479C3" w:rsidRPr="001751C5">
        <w:rPr>
          <w:rFonts w:ascii="Arial" w:hAnsi="Arial" w:cs="Arial"/>
          <w:sz w:val="22"/>
          <w:szCs w:val="22"/>
        </w:rPr>
        <w:t>Grundrad</w:t>
      </w:r>
      <w:proofErr w:type="spellEnd"/>
      <w:r w:rsidR="009479C3" w:rsidRPr="001751C5">
        <w:rPr>
          <w:rFonts w:ascii="Arial" w:hAnsi="Arial" w:cs="Arial"/>
          <w:sz w:val="22"/>
          <w:szCs w:val="22"/>
        </w:rPr>
        <w:t xml:space="preserve"> auf den Lochkreis des gewünschten Fahrzeugs adaptieren. Gleichzeitig kann die Einpresstiefe des Grundrads jederzeit präzise verändert werden. Die Nabenadapter werden aus einer hochwertigen und anschließend eloxierten Aluminiumlegierung gefertigt und sind äußert korrosionsbeständig.</w:t>
      </w:r>
    </w:p>
    <w:p w14:paraId="0DD0DE2A" w14:textId="67ED6D35" w:rsidR="009479C3" w:rsidRPr="001751C5" w:rsidRDefault="009479C3" w:rsidP="005D7105">
      <w:pPr>
        <w:jc w:val="both"/>
        <w:rPr>
          <w:rFonts w:ascii="Arial" w:hAnsi="Arial" w:cs="Arial"/>
          <w:sz w:val="22"/>
          <w:szCs w:val="22"/>
        </w:rPr>
      </w:pPr>
    </w:p>
    <w:p w14:paraId="24827897" w14:textId="601A3E3B" w:rsidR="005C3FF8" w:rsidRPr="001751C5" w:rsidRDefault="009479C3" w:rsidP="005D7105">
      <w:pPr>
        <w:jc w:val="both"/>
        <w:rPr>
          <w:rFonts w:ascii="Arial" w:hAnsi="Arial" w:cs="Arial"/>
          <w:sz w:val="22"/>
          <w:szCs w:val="22"/>
        </w:rPr>
      </w:pPr>
      <w:r w:rsidRPr="001751C5">
        <w:rPr>
          <w:rFonts w:ascii="Arial" w:hAnsi="Arial" w:cs="Arial"/>
          <w:sz w:val="22"/>
          <w:szCs w:val="22"/>
        </w:rPr>
        <w:t xml:space="preserve">Am abgebildeten Audi A3 (8Y) sind BBS CI-R Unlimited </w:t>
      </w:r>
      <w:r w:rsidR="006B1DB8" w:rsidRPr="001751C5">
        <w:rPr>
          <w:rFonts w:ascii="Arial" w:hAnsi="Arial" w:cs="Arial"/>
          <w:sz w:val="22"/>
          <w:szCs w:val="22"/>
        </w:rPr>
        <w:t xml:space="preserve">im edlen Farbton Bronze Seidenmatt </w:t>
      </w:r>
      <w:r w:rsidRPr="001751C5">
        <w:rPr>
          <w:rFonts w:ascii="Arial" w:hAnsi="Arial" w:cs="Arial"/>
          <w:sz w:val="22"/>
          <w:szCs w:val="22"/>
        </w:rPr>
        <w:t>verbaut, vorn in der Dimension 9,0 x 20 Zoll ET 59 mit 14 Millimeter Felgenadapter, hinten in der Dimension 9,5 x 20 Zoll ET 65 mit 18 Millimeter Felgenadapter.</w:t>
      </w:r>
      <w:r w:rsidR="008A7640" w:rsidRPr="001751C5">
        <w:rPr>
          <w:rFonts w:ascii="Arial" w:hAnsi="Arial" w:cs="Arial"/>
          <w:sz w:val="22"/>
          <w:szCs w:val="22"/>
        </w:rPr>
        <w:t xml:space="preserve"> </w:t>
      </w:r>
      <w:r w:rsidR="006B1DB8" w:rsidRPr="001751C5">
        <w:rPr>
          <w:rFonts w:ascii="Arial" w:hAnsi="Arial" w:cs="Arial"/>
          <w:sz w:val="22"/>
          <w:szCs w:val="22"/>
        </w:rPr>
        <w:t xml:space="preserve">Andere Farbe gefällig? Zur Wahl stehen verschiedene </w:t>
      </w:r>
      <w:r w:rsidR="00094978" w:rsidRPr="001751C5">
        <w:rPr>
          <w:rFonts w:ascii="Arial" w:hAnsi="Arial" w:cs="Arial"/>
          <w:sz w:val="22"/>
          <w:szCs w:val="22"/>
        </w:rPr>
        <w:t xml:space="preserve">Farboptionen für das </w:t>
      </w:r>
      <w:proofErr w:type="spellStart"/>
      <w:r w:rsidR="00094978" w:rsidRPr="001751C5">
        <w:rPr>
          <w:rFonts w:ascii="Arial" w:hAnsi="Arial" w:cs="Arial"/>
          <w:sz w:val="22"/>
          <w:szCs w:val="22"/>
        </w:rPr>
        <w:t>Grundrad</w:t>
      </w:r>
      <w:proofErr w:type="spellEnd"/>
      <w:r w:rsidR="00094978" w:rsidRPr="001751C5">
        <w:rPr>
          <w:rFonts w:ascii="Arial" w:hAnsi="Arial" w:cs="Arial"/>
          <w:sz w:val="22"/>
          <w:szCs w:val="22"/>
        </w:rPr>
        <w:t>, den Anfahrschutz, die Nabendeckel und die Ventilkappe. Die CI-R Grundräder sind in Schwarz Seidenmatt, Bronze Seidenmatt, Racing Gold Seidenmatt, Diamond Black glänzend, Weißgold Seidenmatt, Indigoblau Seidenmatt, Keramik poliert und Platinum Silber erhältlich.</w:t>
      </w:r>
      <w:r w:rsidR="00D37F95" w:rsidRPr="001751C5">
        <w:rPr>
          <w:rFonts w:ascii="Arial" w:hAnsi="Arial" w:cs="Arial"/>
          <w:sz w:val="22"/>
          <w:szCs w:val="22"/>
        </w:rPr>
        <w:t xml:space="preserve"> Darf’s ein bisschen größer sein? Verschiedene 21-Zoll-Varianten des BBS CI-R Unlimited sind in Vorbereitung.</w:t>
      </w:r>
    </w:p>
    <w:p w14:paraId="4CF20FF8" w14:textId="7D5B7C53" w:rsidR="009479C3" w:rsidRPr="001751C5" w:rsidRDefault="009479C3" w:rsidP="005D7105">
      <w:pPr>
        <w:jc w:val="both"/>
        <w:rPr>
          <w:rFonts w:ascii="Arial" w:hAnsi="Arial" w:cs="Arial"/>
          <w:sz w:val="22"/>
          <w:szCs w:val="22"/>
        </w:rPr>
      </w:pPr>
    </w:p>
    <w:p w14:paraId="349229CE" w14:textId="346B12DE" w:rsidR="009479C3" w:rsidRPr="001751C5" w:rsidRDefault="006B1DB8" w:rsidP="009479C3">
      <w:pPr>
        <w:jc w:val="both"/>
        <w:rPr>
          <w:rFonts w:ascii="Arial" w:hAnsi="Arial" w:cs="Arial"/>
          <w:sz w:val="22"/>
          <w:szCs w:val="22"/>
        </w:rPr>
      </w:pPr>
      <w:r w:rsidRPr="001751C5">
        <w:rPr>
          <w:rFonts w:ascii="Arial" w:hAnsi="Arial" w:cs="Arial"/>
          <w:sz w:val="22"/>
          <w:szCs w:val="22"/>
        </w:rPr>
        <w:t>Mit „BBS Unlimited“</w:t>
      </w:r>
      <w:r w:rsidR="009479C3" w:rsidRPr="001751C5">
        <w:rPr>
          <w:rFonts w:ascii="Arial" w:hAnsi="Arial" w:cs="Arial"/>
          <w:sz w:val="22"/>
          <w:szCs w:val="22"/>
        </w:rPr>
        <w:t xml:space="preserve"> </w:t>
      </w:r>
      <w:r w:rsidRPr="001751C5">
        <w:rPr>
          <w:rFonts w:ascii="Arial" w:hAnsi="Arial" w:cs="Arial"/>
          <w:sz w:val="22"/>
          <w:szCs w:val="22"/>
        </w:rPr>
        <w:t xml:space="preserve">lohnt sich die </w:t>
      </w:r>
      <w:proofErr w:type="spellStart"/>
      <w:r w:rsidRPr="001751C5">
        <w:rPr>
          <w:rFonts w:ascii="Arial" w:hAnsi="Arial" w:cs="Arial"/>
          <w:sz w:val="22"/>
          <w:szCs w:val="22"/>
        </w:rPr>
        <w:t>Investion</w:t>
      </w:r>
      <w:proofErr w:type="spellEnd"/>
      <w:r w:rsidRPr="001751C5">
        <w:rPr>
          <w:rFonts w:ascii="Arial" w:hAnsi="Arial" w:cs="Arial"/>
          <w:sz w:val="22"/>
          <w:szCs w:val="22"/>
        </w:rPr>
        <w:t xml:space="preserve"> in neue Räder. S</w:t>
      </w:r>
      <w:r w:rsidR="009479C3" w:rsidRPr="001751C5">
        <w:rPr>
          <w:rFonts w:ascii="Arial" w:hAnsi="Arial" w:cs="Arial"/>
          <w:sz w:val="22"/>
          <w:szCs w:val="22"/>
        </w:rPr>
        <w:t>teht ein Fahrzeugwechsel an, lässt sich das gewählte Rad mit wenigen Anpassungen aufs neue Fahrzeug montieren.</w:t>
      </w:r>
    </w:p>
    <w:p w14:paraId="2690F6E2" w14:textId="77777777" w:rsidR="005D7105" w:rsidRPr="00E60F29" w:rsidRDefault="005D7105" w:rsidP="005D7105">
      <w:pPr>
        <w:jc w:val="right"/>
        <w:rPr>
          <w:rFonts w:ascii="Arial" w:hAnsi="Arial" w:cs="Arial"/>
          <w:b/>
          <w:bCs/>
          <w:sz w:val="16"/>
          <w:szCs w:val="16"/>
        </w:rPr>
      </w:pPr>
      <w:r w:rsidRPr="00E60F29">
        <w:rPr>
          <w:rFonts w:ascii="Arial" w:hAnsi="Arial" w:cs="Arial"/>
          <w:b/>
          <w:bCs/>
          <w:sz w:val="16"/>
          <w:szCs w:val="16"/>
        </w:rPr>
        <w:t> </w:t>
      </w:r>
    </w:p>
    <w:p w14:paraId="225C0CE0" w14:textId="77777777" w:rsidR="005D7105" w:rsidRPr="00E60F29" w:rsidRDefault="005D7105" w:rsidP="005D7105">
      <w:pPr>
        <w:jc w:val="right"/>
        <w:rPr>
          <w:rFonts w:ascii="Arial" w:hAnsi="Arial" w:cs="Arial"/>
          <w:b/>
          <w:bCs/>
          <w:sz w:val="16"/>
          <w:szCs w:val="16"/>
        </w:rPr>
      </w:pPr>
      <w:r w:rsidRPr="00E60F29">
        <w:rPr>
          <w:rFonts w:ascii="Arial" w:hAnsi="Arial" w:cs="Arial"/>
          <w:b/>
          <w:bCs/>
          <w:sz w:val="16"/>
          <w:szCs w:val="16"/>
        </w:rPr>
        <w:t>Abdruck honorarfrei * Beleg erbeten</w:t>
      </w:r>
    </w:p>
    <w:p w14:paraId="4066BFDF" w14:textId="77777777" w:rsidR="005D7105" w:rsidRPr="00E60F29" w:rsidRDefault="005D7105" w:rsidP="005D7105">
      <w:pPr>
        <w:jc w:val="right"/>
        <w:rPr>
          <w:rFonts w:ascii="Arial" w:hAnsi="Arial" w:cs="Arial"/>
          <w:sz w:val="16"/>
          <w:szCs w:val="16"/>
        </w:rPr>
      </w:pPr>
      <w:r w:rsidRPr="00E60F29">
        <w:rPr>
          <w:rFonts w:ascii="Arial" w:hAnsi="Arial" w:cs="Arial"/>
          <w:sz w:val="16"/>
          <w:szCs w:val="16"/>
        </w:rPr>
        <w:t> </w:t>
      </w:r>
    </w:p>
    <w:p w14:paraId="40DBA754" w14:textId="77777777" w:rsidR="005D7105" w:rsidRPr="001751C5" w:rsidRDefault="005D7105" w:rsidP="005D7105">
      <w:pPr>
        <w:rPr>
          <w:rFonts w:ascii="Arial" w:hAnsi="Arial" w:cs="Arial"/>
        </w:rPr>
      </w:pPr>
      <w:r w:rsidRPr="001751C5">
        <w:rPr>
          <w:rFonts w:ascii="Arial" w:hAnsi="Arial" w:cs="Arial"/>
        </w:rPr>
        <w:t>Diese Presseinformation finden Sie auch unter www.tuningpresse.de</w:t>
      </w:r>
    </w:p>
    <w:p w14:paraId="45AF08C6" w14:textId="77777777" w:rsidR="005D7105" w:rsidRPr="001751C5" w:rsidRDefault="005D7105" w:rsidP="005D7105">
      <w:pPr>
        <w:rPr>
          <w:rFonts w:ascii="Arial" w:hAnsi="Arial" w:cs="Arial"/>
        </w:rPr>
      </w:pPr>
      <w:r w:rsidRPr="001751C5">
        <w:rPr>
          <w:rFonts w:ascii="Arial" w:hAnsi="Arial" w:cs="Arial"/>
        </w:rPr>
        <w:t> </w:t>
      </w:r>
    </w:p>
    <w:p w14:paraId="66F063CD" w14:textId="77777777" w:rsidR="005D7105" w:rsidRPr="001751C5" w:rsidRDefault="005D7105" w:rsidP="005D7105">
      <w:pPr>
        <w:rPr>
          <w:rFonts w:ascii="Arial" w:hAnsi="Arial" w:cs="Arial"/>
          <w:b/>
          <w:bCs/>
          <w:sz w:val="18"/>
          <w:szCs w:val="18"/>
        </w:rPr>
      </w:pPr>
      <w:r w:rsidRPr="001751C5">
        <w:rPr>
          <w:rFonts w:ascii="Arial" w:hAnsi="Arial" w:cs="Arial"/>
          <w:b/>
          <w:bCs/>
          <w:sz w:val="18"/>
          <w:szCs w:val="18"/>
        </w:rPr>
        <w:t>Kontakt Presse und Belegadresse:</w:t>
      </w:r>
    </w:p>
    <w:p w14:paraId="2F31A171" w14:textId="77777777" w:rsidR="005D7105" w:rsidRPr="001751C5" w:rsidRDefault="005D7105" w:rsidP="005D7105">
      <w:pPr>
        <w:rPr>
          <w:rFonts w:ascii="Arial" w:hAnsi="Arial" w:cs="Arial"/>
          <w:sz w:val="18"/>
          <w:szCs w:val="18"/>
        </w:rPr>
      </w:pPr>
      <w:proofErr w:type="spellStart"/>
      <w:r w:rsidRPr="001751C5">
        <w:rPr>
          <w:rFonts w:ascii="Arial" w:hAnsi="Arial" w:cs="Arial"/>
          <w:sz w:val="18"/>
          <w:szCs w:val="18"/>
        </w:rPr>
        <w:t>MediaTel</w:t>
      </w:r>
      <w:proofErr w:type="spellEnd"/>
      <w:r w:rsidRPr="001751C5">
        <w:rPr>
          <w:rFonts w:ascii="Arial" w:hAnsi="Arial" w:cs="Arial"/>
          <w:sz w:val="18"/>
          <w:szCs w:val="18"/>
        </w:rPr>
        <w:t xml:space="preserve"> Kommunikation &amp; PR, Haldenweg 2, D-72505 Krauchenwies-</w:t>
      </w:r>
      <w:proofErr w:type="spellStart"/>
      <w:r w:rsidRPr="001751C5">
        <w:rPr>
          <w:rFonts w:ascii="Arial" w:hAnsi="Arial" w:cs="Arial"/>
          <w:sz w:val="18"/>
          <w:szCs w:val="18"/>
        </w:rPr>
        <w:t>Ablach</w:t>
      </w:r>
      <w:proofErr w:type="spellEnd"/>
      <w:r w:rsidRPr="001751C5">
        <w:rPr>
          <w:rFonts w:ascii="Arial" w:hAnsi="Arial" w:cs="Arial"/>
          <w:sz w:val="18"/>
          <w:szCs w:val="18"/>
        </w:rPr>
        <w:t>,</w:t>
      </w:r>
    </w:p>
    <w:p w14:paraId="1E0B2A18" w14:textId="77777777" w:rsidR="005D7105" w:rsidRPr="001751C5" w:rsidRDefault="005D7105" w:rsidP="005D7105">
      <w:pPr>
        <w:rPr>
          <w:rFonts w:ascii="Arial" w:hAnsi="Arial" w:cs="Arial"/>
          <w:sz w:val="18"/>
          <w:szCs w:val="18"/>
        </w:rPr>
      </w:pPr>
      <w:r w:rsidRPr="001751C5">
        <w:rPr>
          <w:rFonts w:ascii="Arial" w:hAnsi="Arial" w:cs="Arial"/>
          <w:sz w:val="18"/>
          <w:szCs w:val="18"/>
        </w:rPr>
        <w:t xml:space="preserve">Ansprechpartner: Peter Hintze, Tel.: +49 (0) 7576 /9616-12, </w:t>
      </w:r>
      <w:proofErr w:type="gramStart"/>
      <w:r w:rsidRPr="001751C5">
        <w:rPr>
          <w:rFonts w:ascii="Arial" w:hAnsi="Arial" w:cs="Arial"/>
          <w:sz w:val="18"/>
          <w:szCs w:val="18"/>
        </w:rPr>
        <w:t>Email</w:t>
      </w:r>
      <w:proofErr w:type="gramEnd"/>
      <w:r w:rsidRPr="001751C5">
        <w:rPr>
          <w:rFonts w:ascii="Arial" w:hAnsi="Arial" w:cs="Arial"/>
          <w:sz w:val="18"/>
          <w:szCs w:val="18"/>
        </w:rPr>
        <w:t>: hintze@mediatel.biz</w:t>
      </w:r>
    </w:p>
    <w:p w14:paraId="2A807A25" w14:textId="79B6AAC9" w:rsidR="005D7105" w:rsidRPr="001751C5" w:rsidRDefault="005D7105">
      <w:pPr>
        <w:rPr>
          <w:rFonts w:ascii="Arial" w:hAnsi="Arial" w:cs="Arial"/>
        </w:rPr>
      </w:pPr>
    </w:p>
    <w:p w14:paraId="4BDCE958" w14:textId="77777777" w:rsidR="00E60F29" w:rsidRDefault="00E60F29" w:rsidP="008A7640">
      <w:pPr>
        <w:jc w:val="both"/>
        <w:rPr>
          <w:rFonts w:ascii="Arial" w:hAnsi="Arial" w:cs="Arial"/>
          <w:sz w:val="22"/>
          <w:szCs w:val="22"/>
          <w:lang w:val="en-US"/>
        </w:rPr>
      </w:pPr>
    </w:p>
    <w:p w14:paraId="4F863759" w14:textId="77777777" w:rsidR="00E60F29" w:rsidRDefault="00E60F29" w:rsidP="008A7640">
      <w:pPr>
        <w:jc w:val="both"/>
        <w:rPr>
          <w:rFonts w:ascii="Arial" w:hAnsi="Arial" w:cs="Arial"/>
          <w:sz w:val="22"/>
          <w:szCs w:val="22"/>
          <w:lang w:val="en-US"/>
        </w:rPr>
      </w:pPr>
    </w:p>
    <w:p w14:paraId="64ECDD16" w14:textId="77777777" w:rsidR="00E60F29" w:rsidRDefault="00E60F29" w:rsidP="008A7640">
      <w:pPr>
        <w:jc w:val="both"/>
        <w:rPr>
          <w:rFonts w:ascii="Arial" w:hAnsi="Arial" w:cs="Arial"/>
          <w:sz w:val="22"/>
          <w:szCs w:val="22"/>
          <w:lang w:val="en-US"/>
        </w:rPr>
      </w:pPr>
    </w:p>
    <w:p w14:paraId="5B30F36C" w14:textId="77777777" w:rsidR="00E60F29" w:rsidRDefault="00E60F29" w:rsidP="008A7640">
      <w:pPr>
        <w:jc w:val="both"/>
        <w:rPr>
          <w:rFonts w:ascii="Arial" w:hAnsi="Arial" w:cs="Arial"/>
          <w:sz w:val="22"/>
          <w:szCs w:val="22"/>
          <w:lang w:val="en-US"/>
        </w:rPr>
      </w:pPr>
    </w:p>
    <w:p w14:paraId="4E96B143" w14:textId="77777777" w:rsidR="00E60F29" w:rsidRDefault="00E60F29" w:rsidP="008A7640">
      <w:pPr>
        <w:jc w:val="both"/>
        <w:rPr>
          <w:rFonts w:ascii="Arial" w:hAnsi="Arial" w:cs="Arial"/>
          <w:sz w:val="22"/>
          <w:szCs w:val="22"/>
          <w:lang w:val="en-US"/>
        </w:rPr>
      </w:pPr>
    </w:p>
    <w:p w14:paraId="5DB5F24F" w14:textId="77777777" w:rsidR="00E60F29" w:rsidRDefault="00E60F29" w:rsidP="008A7640">
      <w:pPr>
        <w:jc w:val="both"/>
        <w:rPr>
          <w:rFonts w:ascii="Arial" w:hAnsi="Arial" w:cs="Arial"/>
          <w:sz w:val="22"/>
          <w:szCs w:val="22"/>
          <w:lang w:val="en-US"/>
        </w:rPr>
      </w:pPr>
    </w:p>
    <w:p w14:paraId="17647C44" w14:textId="77777777" w:rsidR="00E60F29" w:rsidRDefault="00E60F29" w:rsidP="008A7640">
      <w:pPr>
        <w:jc w:val="both"/>
        <w:rPr>
          <w:rFonts w:ascii="Arial" w:hAnsi="Arial" w:cs="Arial"/>
          <w:sz w:val="22"/>
          <w:szCs w:val="22"/>
          <w:lang w:val="en-US"/>
        </w:rPr>
      </w:pPr>
    </w:p>
    <w:p w14:paraId="19DC0443" w14:textId="77777777" w:rsidR="002F2119" w:rsidRDefault="002F2119" w:rsidP="008A7640">
      <w:pPr>
        <w:jc w:val="both"/>
        <w:rPr>
          <w:rFonts w:ascii="Arial" w:hAnsi="Arial" w:cs="Arial"/>
          <w:b/>
          <w:bCs/>
          <w:sz w:val="22"/>
          <w:szCs w:val="22"/>
          <w:lang w:val="en-US"/>
        </w:rPr>
      </w:pPr>
    </w:p>
    <w:p w14:paraId="4990B607" w14:textId="1D031226" w:rsidR="008A7640" w:rsidRPr="00E60F29" w:rsidRDefault="008A7640" w:rsidP="008A7640">
      <w:pPr>
        <w:jc w:val="both"/>
        <w:rPr>
          <w:rFonts w:ascii="Arial" w:hAnsi="Arial" w:cs="Arial"/>
          <w:b/>
          <w:bCs/>
          <w:sz w:val="22"/>
          <w:szCs w:val="22"/>
          <w:lang w:val="en-US"/>
        </w:rPr>
      </w:pPr>
      <w:r w:rsidRPr="00E60F29">
        <w:rPr>
          <w:rFonts w:ascii="Arial" w:hAnsi="Arial" w:cs="Arial"/>
          <w:b/>
          <w:bCs/>
          <w:sz w:val="22"/>
          <w:szCs w:val="22"/>
          <w:lang w:val="en-US"/>
        </w:rPr>
        <w:t>Unlimited Fit. Unlimited Style. Unlimited Value.</w:t>
      </w:r>
    </w:p>
    <w:p w14:paraId="4FA40851" w14:textId="77777777" w:rsidR="008A7640" w:rsidRPr="00E60F29" w:rsidRDefault="008A7640" w:rsidP="008A7640">
      <w:pPr>
        <w:jc w:val="both"/>
        <w:rPr>
          <w:rFonts w:ascii="Arial" w:hAnsi="Arial" w:cs="Arial"/>
          <w:b/>
          <w:bCs/>
          <w:sz w:val="22"/>
          <w:szCs w:val="22"/>
        </w:rPr>
      </w:pPr>
      <w:r w:rsidRPr="00E60F29">
        <w:rPr>
          <w:rFonts w:ascii="Arial" w:hAnsi="Arial" w:cs="Arial"/>
          <w:b/>
          <w:bCs/>
          <w:sz w:val="22"/>
          <w:szCs w:val="22"/>
        </w:rPr>
        <w:t>BBS bringt vielfältig individualisierbare CI-R für Audis Kompaktmodell A3 (8Y)</w:t>
      </w:r>
    </w:p>
    <w:p w14:paraId="62DFDE72" w14:textId="77777777" w:rsidR="008A7640" w:rsidRPr="001751C5" w:rsidRDefault="008A7640" w:rsidP="008A7640">
      <w:pPr>
        <w:jc w:val="both"/>
        <w:rPr>
          <w:rFonts w:ascii="Arial" w:hAnsi="Arial" w:cs="Arial"/>
          <w:sz w:val="22"/>
          <w:szCs w:val="22"/>
        </w:rPr>
      </w:pPr>
    </w:p>
    <w:p w14:paraId="41659F25" w14:textId="77777777" w:rsidR="008A7640" w:rsidRPr="001751C5" w:rsidRDefault="008A7640" w:rsidP="008A7640">
      <w:pPr>
        <w:pStyle w:val="Listenabsatz"/>
        <w:numPr>
          <w:ilvl w:val="0"/>
          <w:numId w:val="1"/>
        </w:numPr>
        <w:jc w:val="both"/>
        <w:rPr>
          <w:rFonts w:ascii="Arial" w:hAnsi="Arial" w:cs="Arial"/>
          <w:sz w:val="22"/>
          <w:szCs w:val="22"/>
        </w:rPr>
      </w:pPr>
      <w:r w:rsidRPr="001751C5">
        <w:rPr>
          <w:rFonts w:ascii="Arial" w:hAnsi="Arial" w:cs="Arial"/>
          <w:sz w:val="22"/>
          <w:szCs w:val="22"/>
        </w:rPr>
        <w:t xml:space="preserve">„BBS Unlimited“ sorgt für neue Möglichkeiten im </w:t>
      </w:r>
      <w:proofErr w:type="spellStart"/>
      <w:r w:rsidRPr="001751C5">
        <w:rPr>
          <w:rFonts w:ascii="Arial" w:hAnsi="Arial" w:cs="Arial"/>
          <w:sz w:val="22"/>
          <w:szCs w:val="22"/>
        </w:rPr>
        <w:t>Aftermarket</w:t>
      </w:r>
      <w:proofErr w:type="spellEnd"/>
      <w:r w:rsidRPr="001751C5">
        <w:rPr>
          <w:rFonts w:ascii="Arial" w:hAnsi="Arial" w:cs="Arial"/>
          <w:sz w:val="22"/>
          <w:szCs w:val="22"/>
        </w:rPr>
        <w:t>-Geschäft</w:t>
      </w:r>
    </w:p>
    <w:p w14:paraId="72971F36" w14:textId="77777777" w:rsidR="008A7640" w:rsidRPr="001751C5" w:rsidRDefault="008A7640" w:rsidP="008A7640">
      <w:pPr>
        <w:pStyle w:val="Listenabsatz"/>
        <w:numPr>
          <w:ilvl w:val="0"/>
          <w:numId w:val="1"/>
        </w:numPr>
        <w:jc w:val="both"/>
        <w:rPr>
          <w:rFonts w:ascii="Arial" w:hAnsi="Arial" w:cs="Arial"/>
          <w:sz w:val="22"/>
          <w:szCs w:val="22"/>
        </w:rPr>
      </w:pPr>
      <w:r w:rsidRPr="001751C5">
        <w:rPr>
          <w:rFonts w:ascii="Arial" w:hAnsi="Arial" w:cs="Arial"/>
          <w:sz w:val="22"/>
          <w:szCs w:val="22"/>
        </w:rPr>
        <w:t xml:space="preserve">Perfektes </w:t>
      </w:r>
      <w:proofErr w:type="spellStart"/>
      <w:r w:rsidRPr="001751C5">
        <w:rPr>
          <w:rFonts w:ascii="Arial" w:hAnsi="Arial" w:cs="Arial"/>
          <w:sz w:val="22"/>
          <w:szCs w:val="22"/>
        </w:rPr>
        <w:t>Fitment</w:t>
      </w:r>
      <w:proofErr w:type="spellEnd"/>
      <w:r w:rsidRPr="001751C5">
        <w:rPr>
          <w:rFonts w:ascii="Arial" w:hAnsi="Arial" w:cs="Arial"/>
          <w:sz w:val="22"/>
          <w:szCs w:val="22"/>
        </w:rPr>
        <w:t xml:space="preserve"> für jede Marke und jedes Fahrzeug</w:t>
      </w:r>
    </w:p>
    <w:p w14:paraId="2A95537A" w14:textId="77777777" w:rsidR="008A7640" w:rsidRPr="001751C5" w:rsidRDefault="008A7640" w:rsidP="008A7640">
      <w:pPr>
        <w:pStyle w:val="Listenabsatz"/>
        <w:numPr>
          <w:ilvl w:val="0"/>
          <w:numId w:val="1"/>
        </w:numPr>
        <w:jc w:val="both"/>
        <w:rPr>
          <w:rFonts w:ascii="Arial" w:hAnsi="Arial" w:cs="Arial"/>
          <w:sz w:val="22"/>
          <w:szCs w:val="22"/>
        </w:rPr>
      </w:pPr>
      <w:r w:rsidRPr="001751C5">
        <w:rPr>
          <w:rFonts w:ascii="Arial" w:hAnsi="Arial" w:cs="Arial"/>
          <w:sz w:val="22"/>
          <w:szCs w:val="22"/>
        </w:rPr>
        <w:t>Investition in BBS Räder lohnt sich mehr denn je</w:t>
      </w:r>
    </w:p>
    <w:p w14:paraId="3DB048B6" w14:textId="77777777" w:rsidR="008A7640" w:rsidRPr="001751C5" w:rsidRDefault="008A7640" w:rsidP="008A7640">
      <w:pPr>
        <w:jc w:val="both"/>
        <w:rPr>
          <w:rFonts w:ascii="Arial" w:hAnsi="Arial" w:cs="Arial"/>
          <w:sz w:val="22"/>
          <w:szCs w:val="22"/>
        </w:rPr>
      </w:pPr>
    </w:p>
    <w:p w14:paraId="6FC2D18F" w14:textId="248853C9" w:rsidR="005D7105" w:rsidRDefault="002F2119">
      <w:pPr>
        <w:rPr>
          <w:rFonts w:ascii="Arial" w:hAnsi="Arial" w:cs="Arial"/>
        </w:rPr>
      </w:pPr>
      <w:r>
        <w:rPr>
          <w:rFonts w:ascii="Arial" w:hAnsi="Arial" w:cs="Arial"/>
          <w:noProof/>
        </w:rPr>
        <w:drawing>
          <wp:inline distT="0" distB="0" distL="0" distR="0" wp14:anchorId="3EE7E0F6" wp14:editId="2503F986">
            <wp:extent cx="2844000" cy="1897200"/>
            <wp:effectExtent l="0" t="0" r="1270" b="0"/>
            <wp:docPr id="2" name="Grafik 2" descr="Ein Bild, das Gebäude, Straße, draußen,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Straße, draußen, gepark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844000" cy="189720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2719B8C9" wp14:editId="161E5733">
            <wp:extent cx="2844000" cy="18972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844000" cy="1897200"/>
                    </a:xfrm>
                    <a:prstGeom prst="rect">
                      <a:avLst/>
                    </a:prstGeom>
                  </pic:spPr>
                </pic:pic>
              </a:graphicData>
            </a:graphic>
          </wp:inline>
        </w:drawing>
      </w:r>
    </w:p>
    <w:p w14:paraId="081F7FDD" w14:textId="3B78FFC7" w:rsidR="00E60F29" w:rsidRDefault="00E60F29">
      <w:pPr>
        <w:rPr>
          <w:rFonts w:ascii="Arial" w:hAnsi="Arial" w:cs="Arial"/>
        </w:rPr>
      </w:pPr>
    </w:p>
    <w:p w14:paraId="38173578" w14:textId="108C5CB4" w:rsidR="005C3FF8" w:rsidRPr="001751C5" w:rsidRDefault="005C3FF8" w:rsidP="005C3FF8">
      <w:pPr>
        <w:rPr>
          <w:rFonts w:ascii="Arial" w:hAnsi="Arial" w:cs="Arial"/>
          <w:b/>
          <w:bCs/>
          <w:sz w:val="16"/>
          <w:szCs w:val="16"/>
        </w:rPr>
      </w:pPr>
      <w:r w:rsidRPr="001751C5">
        <w:rPr>
          <w:rFonts w:ascii="Arial" w:hAnsi="Arial" w:cs="Arial"/>
          <w:b/>
          <w:bCs/>
          <w:sz w:val="16"/>
          <w:szCs w:val="16"/>
        </w:rPr>
        <w:t xml:space="preserve">BBS CI-R </w:t>
      </w:r>
      <w:proofErr w:type="spellStart"/>
      <w:r w:rsidRPr="001751C5">
        <w:rPr>
          <w:rFonts w:ascii="Arial" w:hAnsi="Arial" w:cs="Arial"/>
          <w:b/>
          <w:bCs/>
          <w:sz w:val="16"/>
          <w:szCs w:val="16"/>
        </w:rPr>
        <w:t>unlimited</w:t>
      </w:r>
      <w:proofErr w:type="spellEnd"/>
      <w:r w:rsidRPr="001751C5">
        <w:rPr>
          <w:rFonts w:ascii="Arial" w:hAnsi="Arial" w:cs="Arial"/>
          <w:b/>
          <w:bCs/>
          <w:sz w:val="16"/>
          <w:szCs w:val="16"/>
        </w:rPr>
        <w:t xml:space="preserve"> – Zahlen, Daten, Fakten</w:t>
      </w:r>
    </w:p>
    <w:p w14:paraId="6D6B08A5" w14:textId="77777777" w:rsidR="005C3FF8" w:rsidRPr="001751C5" w:rsidRDefault="005C3FF8" w:rsidP="005C3FF8">
      <w:pPr>
        <w:rPr>
          <w:rFonts w:ascii="Arial" w:hAnsi="Arial" w:cs="Arial"/>
          <w:sz w:val="16"/>
          <w:szCs w:val="16"/>
        </w:rPr>
      </w:pPr>
      <w:r w:rsidRPr="001751C5">
        <w:rPr>
          <w:rFonts w:ascii="Arial" w:hAnsi="Arial" w:cs="Arial"/>
          <w:sz w:val="16"/>
          <w:szCs w:val="16"/>
        </w:rPr>
        <w:t> </w:t>
      </w:r>
    </w:p>
    <w:p w14:paraId="1205745B" w14:textId="77777777" w:rsidR="00D37F95" w:rsidRPr="001751C5" w:rsidRDefault="005C3FF8" w:rsidP="005C3FF8">
      <w:pPr>
        <w:rPr>
          <w:rFonts w:ascii="Arial" w:hAnsi="Arial" w:cs="Arial"/>
          <w:sz w:val="16"/>
          <w:szCs w:val="16"/>
        </w:rPr>
      </w:pPr>
      <w:r w:rsidRPr="001751C5">
        <w:rPr>
          <w:rFonts w:ascii="Arial" w:hAnsi="Arial" w:cs="Arial"/>
          <w:sz w:val="16"/>
          <w:szCs w:val="16"/>
        </w:rPr>
        <w:t>Dimensionen:</w:t>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r>
      <w:r w:rsidRPr="001751C5">
        <w:rPr>
          <w:rFonts w:ascii="Arial" w:hAnsi="Arial" w:cs="Arial"/>
          <w:sz w:val="16"/>
          <w:szCs w:val="16"/>
        </w:rPr>
        <w:t>8,0 x 19 bis 11,5 x 19 Zoll</w:t>
      </w:r>
      <w:r w:rsidR="00D37F95" w:rsidRPr="001751C5">
        <w:rPr>
          <w:rFonts w:ascii="Arial" w:hAnsi="Arial" w:cs="Arial"/>
          <w:sz w:val="16"/>
          <w:szCs w:val="16"/>
        </w:rPr>
        <w:t xml:space="preserve">, </w:t>
      </w:r>
      <w:r w:rsidRPr="001751C5">
        <w:rPr>
          <w:rFonts w:ascii="Arial" w:hAnsi="Arial" w:cs="Arial"/>
          <w:sz w:val="16"/>
          <w:szCs w:val="16"/>
        </w:rPr>
        <w:t>8,0 x 20 bis 11,5 x 20 Zoll</w:t>
      </w:r>
      <w:r w:rsidR="00D37F95" w:rsidRPr="001751C5">
        <w:rPr>
          <w:rFonts w:ascii="Arial" w:hAnsi="Arial" w:cs="Arial"/>
          <w:sz w:val="16"/>
          <w:szCs w:val="16"/>
        </w:rPr>
        <w:t>,</w:t>
      </w:r>
    </w:p>
    <w:p w14:paraId="39898734" w14:textId="6F14F4EF" w:rsidR="005C3FF8" w:rsidRPr="001751C5" w:rsidRDefault="00D37F95" w:rsidP="00D37F95">
      <w:pPr>
        <w:ind w:left="2832"/>
        <w:rPr>
          <w:rFonts w:ascii="Arial" w:hAnsi="Arial" w:cs="Arial"/>
          <w:sz w:val="16"/>
          <w:szCs w:val="16"/>
        </w:rPr>
      </w:pPr>
      <w:r w:rsidRPr="001751C5">
        <w:rPr>
          <w:rFonts w:ascii="Arial" w:hAnsi="Arial" w:cs="Arial"/>
          <w:sz w:val="16"/>
          <w:szCs w:val="16"/>
        </w:rPr>
        <w:t>in Vorbereitung: 8,5 x 21 bis 12 x 21 Zoll</w:t>
      </w:r>
    </w:p>
    <w:p w14:paraId="49C1E1EB" w14:textId="45165D0E" w:rsidR="00531393" w:rsidRPr="001751C5" w:rsidRDefault="005C3FF8" w:rsidP="005C3FF8">
      <w:pPr>
        <w:rPr>
          <w:rFonts w:ascii="Arial" w:hAnsi="Arial" w:cs="Arial"/>
          <w:sz w:val="16"/>
          <w:szCs w:val="16"/>
        </w:rPr>
      </w:pPr>
      <w:r w:rsidRPr="001751C5">
        <w:rPr>
          <w:rFonts w:ascii="Arial" w:hAnsi="Arial" w:cs="Arial"/>
          <w:sz w:val="16"/>
          <w:szCs w:val="16"/>
        </w:rPr>
        <w:t xml:space="preserve">Lochkreise: </w:t>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r>
      <w:r w:rsidRPr="001751C5">
        <w:rPr>
          <w:rFonts w:ascii="Arial" w:hAnsi="Arial" w:cs="Arial"/>
          <w:sz w:val="16"/>
          <w:szCs w:val="16"/>
        </w:rPr>
        <w:t xml:space="preserve">BBS </w:t>
      </w:r>
      <w:proofErr w:type="spellStart"/>
      <w:r w:rsidRPr="001751C5">
        <w:rPr>
          <w:rFonts w:ascii="Arial" w:hAnsi="Arial" w:cs="Arial"/>
          <w:sz w:val="16"/>
          <w:szCs w:val="16"/>
        </w:rPr>
        <w:t>unlimited</w:t>
      </w:r>
      <w:proofErr w:type="spellEnd"/>
      <w:r w:rsidRPr="001751C5">
        <w:rPr>
          <w:rFonts w:ascii="Arial" w:hAnsi="Arial" w:cs="Arial"/>
          <w:sz w:val="16"/>
          <w:szCs w:val="16"/>
        </w:rPr>
        <w:t xml:space="preserve"> Lochkreis 5 x 117,5 und Nabenadapter je nach Anwendung</w:t>
      </w:r>
    </w:p>
    <w:p w14:paraId="708C8BC4" w14:textId="30CD299B" w:rsidR="005C3FF8" w:rsidRPr="001751C5" w:rsidRDefault="005C3FF8" w:rsidP="00531393">
      <w:pPr>
        <w:ind w:left="2124" w:firstLine="708"/>
        <w:rPr>
          <w:rFonts w:ascii="Arial" w:hAnsi="Arial" w:cs="Arial"/>
          <w:sz w:val="16"/>
          <w:szCs w:val="16"/>
        </w:rPr>
      </w:pPr>
      <w:r w:rsidRPr="001751C5">
        <w:rPr>
          <w:rFonts w:ascii="Arial" w:hAnsi="Arial" w:cs="Arial"/>
          <w:sz w:val="16"/>
          <w:szCs w:val="16"/>
        </w:rPr>
        <w:t>von 5 x 100 bis 5 x 130 in der Stärke von 14 bis 50 Millimeter                            </w:t>
      </w:r>
    </w:p>
    <w:p w14:paraId="27D36CF3" w14:textId="42846163" w:rsidR="00531393" w:rsidRPr="001751C5" w:rsidRDefault="005C3FF8" w:rsidP="005C3FF8">
      <w:pPr>
        <w:rPr>
          <w:rFonts w:ascii="Arial" w:hAnsi="Arial" w:cs="Arial"/>
          <w:sz w:val="16"/>
          <w:szCs w:val="16"/>
        </w:rPr>
      </w:pPr>
      <w:r w:rsidRPr="001751C5">
        <w:rPr>
          <w:rFonts w:ascii="Arial" w:hAnsi="Arial" w:cs="Arial"/>
          <w:sz w:val="16"/>
          <w:szCs w:val="16"/>
        </w:rPr>
        <w:t xml:space="preserve">Lackierungen: </w:t>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r>
      <w:r w:rsidRPr="001751C5">
        <w:rPr>
          <w:rFonts w:ascii="Arial" w:hAnsi="Arial" w:cs="Arial"/>
          <w:sz w:val="16"/>
          <w:szCs w:val="16"/>
        </w:rPr>
        <w:t xml:space="preserve">Standard: </w:t>
      </w:r>
      <w:r w:rsidR="00094978" w:rsidRPr="001751C5">
        <w:rPr>
          <w:rFonts w:ascii="Arial" w:hAnsi="Arial" w:cs="Arial"/>
          <w:sz w:val="16"/>
          <w:szCs w:val="16"/>
        </w:rPr>
        <w:t>P</w:t>
      </w:r>
      <w:r w:rsidRPr="001751C5">
        <w:rPr>
          <w:rFonts w:ascii="Arial" w:hAnsi="Arial" w:cs="Arial"/>
          <w:sz w:val="16"/>
          <w:szCs w:val="16"/>
        </w:rPr>
        <w:t xml:space="preserve">latinum </w:t>
      </w:r>
      <w:r w:rsidR="00094978" w:rsidRPr="001751C5">
        <w:rPr>
          <w:rFonts w:ascii="Arial" w:hAnsi="Arial" w:cs="Arial"/>
          <w:sz w:val="16"/>
          <w:szCs w:val="16"/>
        </w:rPr>
        <w:t>S</w:t>
      </w:r>
      <w:r w:rsidRPr="001751C5">
        <w:rPr>
          <w:rFonts w:ascii="Arial" w:hAnsi="Arial" w:cs="Arial"/>
          <w:sz w:val="16"/>
          <w:szCs w:val="16"/>
        </w:rPr>
        <w:t xml:space="preserve">ilber </w:t>
      </w:r>
      <w:r w:rsidR="00094978" w:rsidRPr="001751C5">
        <w:rPr>
          <w:rFonts w:ascii="Arial" w:hAnsi="Arial" w:cs="Arial"/>
          <w:sz w:val="16"/>
          <w:szCs w:val="16"/>
        </w:rPr>
        <w:t>S</w:t>
      </w:r>
      <w:r w:rsidRPr="001751C5">
        <w:rPr>
          <w:rFonts w:ascii="Arial" w:hAnsi="Arial" w:cs="Arial"/>
          <w:sz w:val="16"/>
          <w:szCs w:val="16"/>
        </w:rPr>
        <w:t xml:space="preserve">eidenmatt, </w:t>
      </w:r>
      <w:r w:rsidR="00094978" w:rsidRPr="001751C5">
        <w:rPr>
          <w:rFonts w:ascii="Arial" w:hAnsi="Arial" w:cs="Arial"/>
          <w:sz w:val="16"/>
          <w:szCs w:val="16"/>
        </w:rPr>
        <w:t>S</w:t>
      </w:r>
      <w:r w:rsidRPr="001751C5">
        <w:rPr>
          <w:rFonts w:ascii="Arial" w:hAnsi="Arial" w:cs="Arial"/>
          <w:sz w:val="16"/>
          <w:szCs w:val="16"/>
        </w:rPr>
        <w:t xml:space="preserve">chwarz </w:t>
      </w:r>
      <w:r w:rsidR="00094978" w:rsidRPr="001751C5">
        <w:rPr>
          <w:rFonts w:ascii="Arial" w:hAnsi="Arial" w:cs="Arial"/>
          <w:sz w:val="16"/>
          <w:szCs w:val="16"/>
        </w:rPr>
        <w:t>S</w:t>
      </w:r>
      <w:r w:rsidRPr="001751C5">
        <w:rPr>
          <w:rFonts w:ascii="Arial" w:hAnsi="Arial" w:cs="Arial"/>
          <w:sz w:val="16"/>
          <w:szCs w:val="16"/>
        </w:rPr>
        <w:t>eidenmatt</w:t>
      </w:r>
    </w:p>
    <w:p w14:paraId="7F5CC85E" w14:textId="03E72282" w:rsidR="00531393" w:rsidRPr="001751C5" w:rsidRDefault="005C3FF8" w:rsidP="00531393">
      <w:pPr>
        <w:ind w:left="2124" w:firstLine="708"/>
        <w:rPr>
          <w:rFonts w:ascii="Arial" w:hAnsi="Arial" w:cs="Arial"/>
          <w:sz w:val="16"/>
          <w:szCs w:val="16"/>
        </w:rPr>
      </w:pPr>
      <w:r w:rsidRPr="001751C5">
        <w:rPr>
          <w:rFonts w:ascii="Arial" w:hAnsi="Arial" w:cs="Arial"/>
          <w:sz w:val="16"/>
          <w:szCs w:val="16"/>
        </w:rPr>
        <w:t xml:space="preserve">Sonderfarben: Racing </w:t>
      </w:r>
      <w:r w:rsidR="00094978" w:rsidRPr="001751C5">
        <w:rPr>
          <w:rFonts w:ascii="Arial" w:hAnsi="Arial" w:cs="Arial"/>
          <w:sz w:val="16"/>
          <w:szCs w:val="16"/>
        </w:rPr>
        <w:t>G</w:t>
      </w:r>
      <w:r w:rsidRPr="001751C5">
        <w:rPr>
          <w:rFonts w:ascii="Arial" w:hAnsi="Arial" w:cs="Arial"/>
          <w:sz w:val="16"/>
          <w:szCs w:val="16"/>
        </w:rPr>
        <w:t xml:space="preserve">old </w:t>
      </w:r>
      <w:r w:rsidR="00094978" w:rsidRPr="001751C5">
        <w:rPr>
          <w:rFonts w:ascii="Arial" w:hAnsi="Arial" w:cs="Arial"/>
          <w:sz w:val="16"/>
          <w:szCs w:val="16"/>
        </w:rPr>
        <w:t>S</w:t>
      </w:r>
      <w:r w:rsidRPr="001751C5">
        <w:rPr>
          <w:rFonts w:ascii="Arial" w:hAnsi="Arial" w:cs="Arial"/>
          <w:sz w:val="16"/>
          <w:szCs w:val="16"/>
        </w:rPr>
        <w:t xml:space="preserve">eidenmatt, </w:t>
      </w:r>
      <w:r w:rsidR="00094978" w:rsidRPr="001751C5">
        <w:rPr>
          <w:rFonts w:ascii="Arial" w:hAnsi="Arial" w:cs="Arial"/>
          <w:sz w:val="16"/>
          <w:szCs w:val="16"/>
        </w:rPr>
        <w:t>D</w:t>
      </w:r>
      <w:r w:rsidRPr="001751C5">
        <w:rPr>
          <w:rFonts w:ascii="Arial" w:hAnsi="Arial" w:cs="Arial"/>
          <w:sz w:val="16"/>
          <w:szCs w:val="16"/>
        </w:rPr>
        <w:t xml:space="preserve">iamond </w:t>
      </w:r>
      <w:r w:rsidR="00094978" w:rsidRPr="001751C5">
        <w:rPr>
          <w:rFonts w:ascii="Arial" w:hAnsi="Arial" w:cs="Arial"/>
          <w:sz w:val="16"/>
          <w:szCs w:val="16"/>
        </w:rPr>
        <w:t>B</w:t>
      </w:r>
      <w:r w:rsidRPr="001751C5">
        <w:rPr>
          <w:rFonts w:ascii="Arial" w:hAnsi="Arial" w:cs="Arial"/>
          <w:sz w:val="16"/>
          <w:szCs w:val="16"/>
        </w:rPr>
        <w:t xml:space="preserve">lack, </w:t>
      </w:r>
      <w:r w:rsidR="00094978" w:rsidRPr="001751C5">
        <w:rPr>
          <w:rFonts w:ascii="Arial" w:hAnsi="Arial" w:cs="Arial"/>
          <w:sz w:val="16"/>
          <w:szCs w:val="16"/>
        </w:rPr>
        <w:t>B</w:t>
      </w:r>
      <w:r w:rsidRPr="001751C5">
        <w:rPr>
          <w:rFonts w:ascii="Arial" w:hAnsi="Arial" w:cs="Arial"/>
          <w:sz w:val="16"/>
          <w:szCs w:val="16"/>
        </w:rPr>
        <w:t xml:space="preserve">ronze </w:t>
      </w:r>
      <w:r w:rsidR="00094978" w:rsidRPr="001751C5">
        <w:rPr>
          <w:rFonts w:ascii="Arial" w:hAnsi="Arial" w:cs="Arial"/>
          <w:sz w:val="16"/>
          <w:szCs w:val="16"/>
        </w:rPr>
        <w:t>S</w:t>
      </w:r>
      <w:r w:rsidRPr="001751C5">
        <w:rPr>
          <w:rFonts w:ascii="Arial" w:hAnsi="Arial" w:cs="Arial"/>
          <w:sz w:val="16"/>
          <w:szCs w:val="16"/>
        </w:rPr>
        <w:t>eidenmatt,</w:t>
      </w:r>
    </w:p>
    <w:p w14:paraId="1953D060" w14:textId="6A6EFDD6" w:rsidR="005C3FF8" w:rsidRPr="001751C5" w:rsidRDefault="00094978" w:rsidP="00531393">
      <w:pPr>
        <w:ind w:left="2124" w:firstLine="708"/>
        <w:rPr>
          <w:rFonts w:ascii="Arial" w:hAnsi="Arial" w:cs="Arial"/>
          <w:sz w:val="16"/>
          <w:szCs w:val="16"/>
        </w:rPr>
      </w:pPr>
      <w:r w:rsidRPr="001751C5">
        <w:rPr>
          <w:rFonts w:ascii="Arial" w:hAnsi="Arial" w:cs="Arial"/>
          <w:sz w:val="16"/>
          <w:szCs w:val="16"/>
        </w:rPr>
        <w:t>W</w:t>
      </w:r>
      <w:r w:rsidR="005C3FF8" w:rsidRPr="001751C5">
        <w:rPr>
          <w:rFonts w:ascii="Arial" w:hAnsi="Arial" w:cs="Arial"/>
          <w:sz w:val="16"/>
          <w:szCs w:val="16"/>
        </w:rPr>
        <w:t>ei</w:t>
      </w:r>
      <w:r w:rsidR="00531393" w:rsidRPr="001751C5">
        <w:rPr>
          <w:rFonts w:ascii="Arial" w:hAnsi="Arial" w:cs="Arial"/>
          <w:sz w:val="16"/>
          <w:szCs w:val="16"/>
        </w:rPr>
        <w:t>ß</w:t>
      </w:r>
      <w:r w:rsidR="005C3FF8" w:rsidRPr="001751C5">
        <w:rPr>
          <w:rFonts w:ascii="Arial" w:hAnsi="Arial" w:cs="Arial"/>
          <w:sz w:val="16"/>
          <w:szCs w:val="16"/>
        </w:rPr>
        <w:t xml:space="preserve">gold </w:t>
      </w:r>
      <w:r w:rsidRPr="001751C5">
        <w:rPr>
          <w:rFonts w:ascii="Arial" w:hAnsi="Arial" w:cs="Arial"/>
          <w:sz w:val="16"/>
          <w:szCs w:val="16"/>
        </w:rPr>
        <w:t>S</w:t>
      </w:r>
      <w:r w:rsidR="005C3FF8" w:rsidRPr="001751C5">
        <w:rPr>
          <w:rFonts w:ascii="Arial" w:hAnsi="Arial" w:cs="Arial"/>
          <w:sz w:val="16"/>
          <w:szCs w:val="16"/>
        </w:rPr>
        <w:t xml:space="preserve">eidenmatt, </w:t>
      </w:r>
      <w:r w:rsidRPr="001751C5">
        <w:rPr>
          <w:rFonts w:ascii="Arial" w:hAnsi="Arial" w:cs="Arial"/>
          <w:sz w:val="16"/>
          <w:szCs w:val="16"/>
        </w:rPr>
        <w:t>I</w:t>
      </w:r>
      <w:r w:rsidR="005C3FF8" w:rsidRPr="001751C5">
        <w:rPr>
          <w:rFonts w:ascii="Arial" w:hAnsi="Arial" w:cs="Arial"/>
          <w:sz w:val="16"/>
          <w:szCs w:val="16"/>
        </w:rPr>
        <w:t xml:space="preserve">ndigoblau </w:t>
      </w:r>
      <w:r w:rsidRPr="001751C5">
        <w:rPr>
          <w:rFonts w:ascii="Arial" w:hAnsi="Arial" w:cs="Arial"/>
          <w:sz w:val="16"/>
          <w:szCs w:val="16"/>
        </w:rPr>
        <w:t>S</w:t>
      </w:r>
      <w:r w:rsidR="005C3FF8" w:rsidRPr="001751C5">
        <w:rPr>
          <w:rFonts w:ascii="Arial" w:hAnsi="Arial" w:cs="Arial"/>
          <w:sz w:val="16"/>
          <w:szCs w:val="16"/>
        </w:rPr>
        <w:t xml:space="preserve">eidenmatt, </w:t>
      </w:r>
      <w:r w:rsidRPr="001751C5">
        <w:rPr>
          <w:rFonts w:ascii="Arial" w:hAnsi="Arial" w:cs="Arial"/>
          <w:sz w:val="16"/>
          <w:szCs w:val="16"/>
        </w:rPr>
        <w:t>K</w:t>
      </w:r>
      <w:r w:rsidR="005C3FF8" w:rsidRPr="001751C5">
        <w:rPr>
          <w:rFonts w:ascii="Arial" w:hAnsi="Arial" w:cs="Arial"/>
          <w:sz w:val="16"/>
          <w:szCs w:val="16"/>
        </w:rPr>
        <w:t>eramik poliert</w:t>
      </w:r>
    </w:p>
    <w:p w14:paraId="392B31CF" w14:textId="4C26E03E" w:rsidR="00531393" w:rsidRPr="001751C5" w:rsidRDefault="00531393" w:rsidP="005C3FF8">
      <w:pPr>
        <w:rPr>
          <w:rFonts w:ascii="Arial" w:hAnsi="Arial" w:cs="Arial"/>
          <w:sz w:val="16"/>
          <w:szCs w:val="16"/>
        </w:rPr>
      </w:pPr>
      <w:r w:rsidRPr="001751C5">
        <w:rPr>
          <w:rFonts w:ascii="Arial" w:hAnsi="Arial" w:cs="Arial"/>
          <w:sz w:val="16"/>
          <w:szCs w:val="16"/>
        </w:rPr>
        <w:t>B</w:t>
      </w:r>
      <w:r w:rsidR="005C3FF8" w:rsidRPr="001751C5">
        <w:rPr>
          <w:rFonts w:ascii="Arial" w:hAnsi="Arial" w:cs="Arial"/>
          <w:sz w:val="16"/>
          <w:szCs w:val="16"/>
        </w:rPr>
        <w:t>auart:</w:t>
      </w:r>
      <w:r w:rsidRPr="001751C5">
        <w:rPr>
          <w:rFonts w:ascii="Arial" w:hAnsi="Arial" w:cs="Arial"/>
          <w:sz w:val="16"/>
          <w:szCs w:val="16"/>
        </w:rPr>
        <w:tab/>
      </w:r>
      <w:r w:rsidRPr="001751C5">
        <w:rPr>
          <w:rFonts w:ascii="Arial" w:hAnsi="Arial" w:cs="Arial"/>
          <w:sz w:val="16"/>
          <w:szCs w:val="16"/>
        </w:rPr>
        <w:tab/>
      </w:r>
      <w:r w:rsidRPr="001751C5">
        <w:rPr>
          <w:rFonts w:ascii="Arial" w:hAnsi="Arial" w:cs="Arial"/>
          <w:sz w:val="16"/>
          <w:szCs w:val="16"/>
        </w:rPr>
        <w:tab/>
      </w:r>
      <w:r w:rsidRPr="001751C5">
        <w:rPr>
          <w:rFonts w:ascii="Arial" w:hAnsi="Arial" w:cs="Arial"/>
          <w:sz w:val="16"/>
          <w:szCs w:val="16"/>
        </w:rPr>
        <w:tab/>
      </w:r>
      <w:r w:rsidR="005C3FF8" w:rsidRPr="001751C5">
        <w:rPr>
          <w:rFonts w:ascii="Arial" w:hAnsi="Arial" w:cs="Arial"/>
          <w:sz w:val="16"/>
          <w:szCs w:val="16"/>
        </w:rPr>
        <w:t xml:space="preserve">einteilig, Niederdruckguss, Flow </w:t>
      </w:r>
      <w:proofErr w:type="spellStart"/>
      <w:r w:rsidR="005C3FF8" w:rsidRPr="001751C5">
        <w:rPr>
          <w:rFonts w:ascii="Arial" w:hAnsi="Arial" w:cs="Arial"/>
          <w:sz w:val="16"/>
          <w:szCs w:val="16"/>
        </w:rPr>
        <w:t>Forming</w:t>
      </w:r>
      <w:proofErr w:type="spellEnd"/>
      <w:r w:rsidR="005C3FF8" w:rsidRPr="001751C5">
        <w:rPr>
          <w:rFonts w:ascii="Arial" w:hAnsi="Arial" w:cs="Arial"/>
          <w:sz w:val="16"/>
          <w:szCs w:val="16"/>
        </w:rPr>
        <w:t>, Warmbehandlung, Gewichtsoptimierung,</w:t>
      </w:r>
    </w:p>
    <w:p w14:paraId="6FA4590F" w14:textId="765BC1EA" w:rsidR="005C3FF8" w:rsidRPr="001751C5" w:rsidRDefault="005C3FF8" w:rsidP="00531393">
      <w:pPr>
        <w:ind w:left="2124" w:firstLine="708"/>
        <w:rPr>
          <w:rFonts w:ascii="Arial" w:hAnsi="Arial" w:cs="Arial"/>
          <w:sz w:val="16"/>
          <w:szCs w:val="16"/>
        </w:rPr>
      </w:pPr>
      <w:r w:rsidRPr="001751C5">
        <w:rPr>
          <w:rFonts w:ascii="Arial" w:hAnsi="Arial" w:cs="Arial"/>
          <w:sz w:val="16"/>
          <w:szCs w:val="16"/>
        </w:rPr>
        <w:t xml:space="preserve">verschiedene </w:t>
      </w:r>
      <w:proofErr w:type="spellStart"/>
      <w:r w:rsidRPr="001751C5">
        <w:rPr>
          <w:rFonts w:ascii="Arial" w:hAnsi="Arial" w:cs="Arial"/>
          <w:sz w:val="16"/>
          <w:szCs w:val="16"/>
        </w:rPr>
        <w:t>Konkavitäten</w:t>
      </w:r>
      <w:proofErr w:type="spellEnd"/>
      <w:r w:rsidRPr="001751C5">
        <w:rPr>
          <w:rFonts w:ascii="Arial" w:hAnsi="Arial" w:cs="Arial"/>
          <w:sz w:val="16"/>
          <w:szCs w:val="16"/>
        </w:rPr>
        <w:t>, austauschbarer BB</w:t>
      </w:r>
      <w:r w:rsidR="00531393" w:rsidRPr="001751C5">
        <w:rPr>
          <w:rFonts w:ascii="Arial" w:hAnsi="Arial" w:cs="Arial"/>
          <w:sz w:val="16"/>
          <w:szCs w:val="16"/>
        </w:rPr>
        <w:t>S-</w:t>
      </w:r>
      <w:r w:rsidRPr="001751C5">
        <w:rPr>
          <w:rFonts w:ascii="Arial" w:hAnsi="Arial" w:cs="Arial"/>
          <w:sz w:val="16"/>
          <w:szCs w:val="16"/>
        </w:rPr>
        <w:t>Anfahrschutz</w:t>
      </w:r>
    </w:p>
    <w:p w14:paraId="0092BFA8" w14:textId="0A758D22" w:rsidR="005C3FF8" w:rsidRPr="001751C5" w:rsidRDefault="005C3FF8" w:rsidP="005C3FF8">
      <w:pPr>
        <w:rPr>
          <w:rFonts w:ascii="Arial" w:hAnsi="Arial" w:cs="Arial"/>
          <w:sz w:val="16"/>
          <w:szCs w:val="16"/>
        </w:rPr>
      </w:pPr>
      <w:r w:rsidRPr="001751C5">
        <w:rPr>
          <w:rFonts w:ascii="Arial" w:hAnsi="Arial" w:cs="Arial"/>
          <w:sz w:val="16"/>
          <w:szCs w:val="16"/>
        </w:rPr>
        <w:t>Anwendungen</w:t>
      </w:r>
      <w:r w:rsidR="00531393" w:rsidRPr="001751C5">
        <w:rPr>
          <w:rFonts w:ascii="Arial" w:hAnsi="Arial" w:cs="Arial"/>
          <w:sz w:val="16"/>
          <w:szCs w:val="16"/>
        </w:rPr>
        <w:t xml:space="preserve"> und</w:t>
      </w:r>
      <w:r w:rsidRPr="001751C5">
        <w:rPr>
          <w:rFonts w:ascii="Arial" w:hAnsi="Arial" w:cs="Arial"/>
          <w:sz w:val="16"/>
          <w:szCs w:val="16"/>
        </w:rPr>
        <w:t xml:space="preserve"> Gutachten:</w:t>
      </w:r>
      <w:r w:rsidR="00531393" w:rsidRPr="001751C5">
        <w:rPr>
          <w:rFonts w:ascii="Arial" w:hAnsi="Arial" w:cs="Arial"/>
          <w:sz w:val="16"/>
          <w:szCs w:val="16"/>
        </w:rPr>
        <w:t xml:space="preserve"> </w:t>
      </w:r>
      <w:r w:rsidR="00531393" w:rsidRPr="001751C5">
        <w:rPr>
          <w:rFonts w:ascii="Arial" w:hAnsi="Arial" w:cs="Arial"/>
          <w:sz w:val="16"/>
          <w:szCs w:val="16"/>
        </w:rPr>
        <w:tab/>
      </w:r>
      <w:r w:rsidRPr="001751C5">
        <w:rPr>
          <w:rFonts w:ascii="Arial" w:hAnsi="Arial" w:cs="Arial"/>
          <w:sz w:val="16"/>
          <w:szCs w:val="16"/>
        </w:rPr>
        <w:t>Teilegutachten &amp; ABE</w:t>
      </w:r>
      <w:r w:rsidR="00531393" w:rsidRPr="001751C5">
        <w:rPr>
          <w:rFonts w:ascii="Arial" w:hAnsi="Arial" w:cs="Arial"/>
          <w:sz w:val="16"/>
          <w:szCs w:val="16"/>
        </w:rPr>
        <w:t xml:space="preserve"> für Audi A3 8Y und andere Modelle</w:t>
      </w:r>
    </w:p>
    <w:p w14:paraId="07947ADF" w14:textId="7A8DBB63" w:rsidR="005C3FF8" w:rsidRPr="001751C5" w:rsidRDefault="005C3FF8" w:rsidP="00531393">
      <w:pPr>
        <w:rPr>
          <w:rFonts w:ascii="Arial" w:hAnsi="Arial" w:cs="Arial"/>
          <w:sz w:val="16"/>
          <w:szCs w:val="16"/>
        </w:rPr>
      </w:pPr>
      <w:r w:rsidRPr="001751C5">
        <w:rPr>
          <w:rFonts w:ascii="Arial" w:hAnsi="Arial" w:cs="Arial"/>
          <w:sz w:val="16"/>
          <w:szCs w:val="16"/>
        </w:rPr>
        <w:t>Preis:</w:t>
      </w:r>
      <w:r w:rsidR="00531393" w:rsidRPr="001751C5">
        <w:rPr>
          <w:rFonts w:ascii="Arial" w:hAnsi="Arial" w:cs="Arial"/>
          <w:sz w:val="16"/>
          <w:szCs w:val="16"/>
        </w:rPr>
        <w:t xml:space="preserve"> </w:t>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t>auf Nachfrage</w:t>
      </w:r>
    </w:p>
    <w:p w14:paraId="663A8457" w14:textId="5AB40653" w:rsidR="005C3FF8" w:rsidRPr="001751C5" w:rsidRDefault="005C3FF8" w:rsidP="005C3FF8">
      <w:pPr>
        <w:rPr>
          <w:rFonts w:ascii="Arial" w:hAnsi="Arial" w:cs="Arial"/>
          <w:sz w:val="16"/>
          <w:szCs w:val="16"/>
        </w:rPr>
      </w:pPr>
      <w:r w:rsidRPr="001751C5">
        <w:rPr>
          <w:rFonts w:ascii="Arial" w:hAnsi="Arial" w:cs="Arial"/>
          <w:sz w:val="16"/>
          <w:szCs w:val="16"/>
        </w:rPr>
        <w:t>Garantie:</w:t>
      </w:r>
      <w:r w:rsidR="00531393" w:rsidRPr="001751C5">
        <w:rPr>
          <w:rFonts w:ascii="Arial" w:hAnsi="Arial" w:cs="Arial"/>
          <w:sz w:val="16"/>
          <w:szCs w:val="16"/>
        </w:rPr>
        <w:t xml:space="preserve"> </w:t>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r>
      <w:r w:rsidR="00531393" w:rsidRPr="001751C5">
        <w:rPr>
          <w:rFonts w:ascii="Arial" w:hAnsi="Arial" w:cs="Arial"/>
          <w:sz w:val="16"/>
          <w:szCs w:val="16"/>
        </w:rPr>
        <w:tab/>
      </w:r>
      <w:r w:rsidRPr="001751C5">
        <w:rPr>
          <w:rFonts w:ascii="Arial" w:hAnsi="Arial" w:cs="Arial"/>
          <w:sz w:val="16"/>
          <w:szCs w:val="16"/>
        </w:rPr>
        <w:t>5 Jahre</w:t>
      </w:r>
    </w:p>
    <w:p w14:paraId="711B6B95" w14:textId="203D53A6" w:rsidR="00811285" w:rsidRPr="001751C5" w:rsidRDefault="00531393" w:rsidP="005C3FF8">
      <w:pPr>
        <w:rPr>
          <w:rFonts w:ascii="Arial" w:hAnsi="Arial" w:cs="Arial"/>
          <w:sz w:val="16"/>
          <w:szCs w:val="16"/>
        </w:rPr>
      </w:pPr>
      <w:r w:rsidRPr="001751C5">
        <w:rPr>
          <w:rFonts w:ascii="Arial" w:hAnsi="Arial" w:cs="Arial"/>
          <w:sz w:val="16"/>
          <w:szCs w:val="16"/>
        </w:rPr>
        <w:t>www.bbs.com</w:t>
      </w:r>
      <w:r w:rsidR="005C3FF8" w:rsidRPr="001751C5">
        <w:rPr>
          <w:rFonts w:ascii="Arial" w:hAnsi="Arial" w:cs="Arial"/>
          <w:sz w:val="16"/>
          <w:szCs w:val="16"/>
        </w:rPr>
        <w:t xml:space="preserve">  </w:t>
      </w:r>
      <w:r w:rsidR="008D6E63" w:rsidRPr="001751C5">
        <w:rPr>
          <w:rFonts w:ascii="Arial" w:hAnsi="Arial" w:cs="Arial"/>
          <w:sz w:val="16"/>
          <w:szCs w:val="16"/>
        </w:rPr>
        <w:t xml:space="preserve"> </w:t>
      </w:r>
    </w:p>
    <w:p w14:paraId="6BBEC977" w14:textId="1143C2FC" w:rsidR="00094978" w:rsidRPr="001751C5" w:rsidRDefault="00094978" w:rsidP="005C3FF8">
      <w:pPr>
        <w:rPr>
          <w:rFonts w:ascii="Arial" w:hAnsi="Arial" w:cs="Arial"/>
          <w:sz w:val="16"/>
          <w:szCs w:val="16"/>
        </w:rPr>
      </w:pPr>
    </w:p>
    <w:p w14:paraId="7C8F55CA" w14:textId="77777777" w:rsidR="00E60F29" w:rsidRPr="001751C5" w:rsidRDefault="00E60F29" w:rsidP="00E60F29">
      <w:pPr>
        <w:jc w:val="both"/>
        <w:rPr>
          <w:rFonts w:ascii="Arial" w:hAnsi="Arial" w:cs="Arial"/>
          <w:i/>
          <w:iCs/>
          <w:sz w:val="16"/>
          <w:szCs w:val="16"/>
        </w:rPr>
      </w:pPr>
      <w:r w:rsidRPr="001751C5">
        <w:rPr>
          <w:rFonts w:ascii="Arial" w:hAnsi="Arial" w:cs="Arial"/>
          <w:i/>
          <w:iCs/>
          <w:sz w:val="16"/>
          <w:szCs w:val="16"/>
        </w:rPr>
        <w:t>Über BBS:</w:t>
      </w:r>
    </w:p>
    <w:p w14:paraId="21DB1E32" w14:textId="77777777" w:rsidR="00E60F29" w:rsidRPr="001751C5" w:rsidRDefault="00E60F29" w:rsidP="00E60F29">
      <w:pPr>
        <w:jc w:val="both"/>
        <w:rPr>
          <w:rFonts w:ascii="Arial" w:hAnsi="Arial" w:cs="Arial"/>
          <w:i/>
          <w:iCs/>
          <w:sz w:val="16"/>
          <w:szCs w:val="16"/>
        </w:rPr>
      </w:pPr>
      <w:r w:rsidRPr="001751C5">
        <w:rPr>
          <w:rFonts w:ascii="Arial" w:hAnsi="Arial" w:cs="Arial"/>
          <w:i/>
          <w:iCs/>
          <w:sz w:val="16"/>
          <w:szCs w:val="16"/>
        </w:rPr>
        <w:t> </w:t>
      </w:r>
    </w:p>
    <w:p w14:paraId="6E2228B9" w14:textId="77777777" w:rsidR="00E60F29" w:rsidRPr="001751C5" w:rsidRDefault="00E60F29" w:rsidP="00E60F29">
      <w:pPr>
        <w:jc w:val="both"/>
        <w:rPr>
          <w:rFonts w:ascii="Arial" w:hAnsi="Arial" w:cs="Arial"/>
          <w:i/>
          <w:iCs/>
          <w:sz w:val="16"/>
          <w:szCs w:val="16"/>
        </w:rPr>
      </w:pPr>
      <w:r w:rsidRPr="001751C5">
        <w:rPr>
          <w:rFonts w:ascii="Arial" w:hAnsi="Arial" w:cs="Arial"/>
          <w:i/>
          <w:iCs/>
          <w:sz w:val="16"/>
          <w:szCs w:val="16"/>
        </w:rPr>
        <w:t xml:space="preserve">BBS ist die weltweit bekannteste Marke für Leichtmetallräder. Dies bestätigen fortlaufend Auszeichnungen führender deutscher und internationaler Automobilfachzeitschriften. Das 1970 von Heinrich Baumgartner und Klaus Brand am Standort Schiltach im Schwarzwald gegründete Unternehmen steht für zahlreiche Innovationen und hat in seiner mehr als 50-jährigen Geschichte zahlreiche branchenprägende Designs entwickelt. Sorgfältige Kontrollen sichern bis heute die hohe Qualität der Produkte aus dem Hause BBS, angefangen beim Niederdruckguss über das Flow </w:t>
      </w:r>
      <w:proofErr w:type="spellStart"/>
      <w:r w:rsidRPr="001751C5">
        <w:rPr>
          <w:rFonts w:ascii="Arial" w:hAnsi="Arial" w:cs="Arial"/>
          <w:i/>
          <w:iCs/>
          <w:sz w:val="16"/>
          <w:szCs w:val="16"/>
        </w:rPr>
        <w:t>Forming</w:t>
      </w:r>
      <w:proofErr w:type="spellEnd"/>
      <w:r w:rsidRPr="001751C5">
        <w:rPr>
          <w:rFonts w:ascii="Arial" w:hAnsi="Arial" w:cs="Arial"/>
          <w:i/>
          <w:iCs/>
          <w:sz w:val="16"/>
          <w:szCs w:val="16"/>
        </w:rPr>
        <w:t xml:space="preserve"> und die spezielle Warmbehandlung bis hin zum Oberflächenfinish. Jedes produzierte Rad wird mehrfach durch BBS Mitarbeiter geprüft. Die heutige BBS </w:t>
      </w:r>
      <w:proofErr w:type="spellStart"/>
      <w:r w:rsidRPr="001751C5">
        <w:rPr>
          <w:rFonts w:ascii="Arial" w:hAnsi="Arial" w:cs="Arial"/>
          <w:i/>
          <w:iCs/>
          <w:sz w:val="16"/>
          <w:szCs w:val="16"/>
        </w:rPr>
        <w:t>automotive</w:t>
      </w:r>
      <w:proofErr w:type="spellEnd"/>
      <w:r w:rsidRPr="001751C5">
        <w:rPr>
          <w:rFonts w:ascii="Arial" w:hAnsi="Arial" w:cs="Arial"/>
          <w:i/>
          <w:iCs/>
          <w:sz w:val="16"/>
          <w:szCs w:val="16"/>
        </w:rPr>
        <w:t xml:space="preserve"> GmbH ist Teil der KW </w:t>
      </w:r>
      <w:proofErr w:type="spellStart"/>
      <w:r w:rsidRPr="001751C5">
        <w:rPr>
          <w:rFonts w:ascii="Arial" w:hAnsi="Arial" w:cs="Arial"/>
          <w:i/>
          <w:iCs/>
          <w:sz w:val="16"/>
          <w:szCs w:val="16"/>
        </w:rPr>
        <w:t>automotive</w:t>
      </w:r>
      <w:proofErr w:type="spellEnd"/>
      <w:r w:rsidRPr="001751C5">
        <w:rPr>
          <w:rFonts w:ascii="Arial" w:hAnsi="Arial" w:cs="Arial"/>
          <w:i/>
          <w:iCs/>
          <w:sz w:val="16"/>
          <w:szCs w:val="16"/>
        </w:rPr>
        <w:t xml:space="preserve"> Gruppe. Dazu gehören neben dem Fahrwerkhersteller KW </w:t>
      </w:r>
      <w:proofErr w:type="spellStart"/>
      <w:r w:rsidRPr="001751C5">
        <w:rPr>
          <w:rFonts w:ascii="Arial" w:hAnsi="Arial" w:cs="Arial"/>
          <w:i/>
          <w:iCs/>
          <w:sz w:val="16"/>
          <w:szCs w:val="16"/>
        </w:rPr>
        <w:t>automotive</w:t>
      </w:r>
      <w:proofErr w:type="spellEnd"/>
      <w:r w:rsidRPr="001751C5">
        <w:rPr>
          <w:rFonts w:ascii="Arial" w:hAnsi="Arial" w:cs="Arial"/>
          <w:i/>
          <w:iCs/>
          <w:sz w:val="16"/>
          <w:szCs w:val="16"/>
        </w:rPr>
        <w:t xml:space="preserve"> mit seinen Marken KW </w:t>
      </w:r>
      <w:proofErr w:type="spellStart"/>
      <w:r w:rsidRPr="001751C5">
        <w:rPr>
          <w:rFonts w:ascii="Arial" w:hAnsi="Arial" w:cs="Arial"/>
          <w:i/>
          <w:iCs/>
          <w:sz w:val="16"/>
          <w:szCs w:val="16"/>
        </w:rPr>
        <w:t>suspensions</w:t>
      </w:r>
      <w:proofErr w:type="spellEnd"/>
      <w:r w:rsidRPr="001751C5">
        <w:rPr>
          <w:rFonts w:ascii="Arial" w:hAnsi="Arial" w:cs="Arial"/>
          <w:i/>
          <w:iCs/>
          <w:sz w:val="16"/>
          <w:szCs w:val="16"/>
        </w:rPr>
        <w:t xml:space="preserve">, ST </w:t>
      </w:r>
      <w:proofErr w:type="spellStart"/>
      <w:r w:rsidRPr="001751C5">
        <w:rPr>
          <w:rFonts w:ascii="Arial" w:hAnsi="Arial" w:cs="Arial"/>
          <w:i/>
          <w:iCs/>
          <w:sz w:val="16"/>
          <w:szCs w:val="16"/>
        </w:rPr>
        <w:t>suspensions</w:t>
      </w:r>
      <w:proofErr w:type="spellEnd"/>
      <w:r w:rsidRPr="001751C5">
        <w:rPr>
          <w:rFonts w:ascii="Arial" w:hAnsi="Arial" w:cs="Arial"/>
          <w:i/>
          <w:iCs/>
          <w:sz w:val="16"/>
          <w:szCs w:val="16"/>
        </w:rPr>
        <w:t xml:space="preserve"> und </w:t>
      </w:r>
      <w:proofErr w:type="spellStart"/>
      <w:r w:rsidRPr="001751C5">
        <w:rPr>
          <w:rFonts w:ascii="Arial" w:hAnsi="Arial" w:cs="Arial"/>
          <w:i/>
          <w:iCs/>
          <w:sz w:val="16"/>
          <w:szCs w:val="16"/>
        </w:rPr>
        <w:t>ap</w:t>
      </w:r>
      <w:proofErr w:type="spellEnd"/>
      <w:r w:rsidRPr="001751C5">
        <w:rPr>
          <w:rFonts w:ascii="Arial" w:hAnsi="Arial" w:cs="Arial"/>
          <w:i/>
          <w:iCs/>
          <w:sz w:val="16"/>
          <w:szCs w:val="16"/>
        </w:rPr>
        <w:t xml:space="preserve"> Sportfahrwerke, die Fahrwerkhersteller AL-KO </w:t>
      </w:r>
      <w:proofErr w:type="spellStart"/>
      <w:r w:rsidRPr="001751C5">
        <w:rPr>
          <w:rFonts w:ascii="Arial" w:hAnsi="Arial" w:cs="Arial"/>
          <w:i/>
          <w:iCs/>
          <w:sz w:val="16"/>
          <w:szCs w:val="16"/>
        </w:rPr>
        <w:t>Damping</w:t>
      </w:r>
      <w:proofErr w:type="spellEnd"/>
      <w:r w:rsidRPr="001751C5">
        <w:rPr>
          <w:rFonts w:ascii="Arial" w:hAnsi="Arial" w:cs="Arial"/>
          <w:i/>
          <w:iCs/>
          <w:sz w:val="16"/>
          <w:szCs w:val="16"/>
        </w:rPr>
        <w:t xml:space="preserve">, </w:t>
      </w:r>
      <w:proofErr w:type="spellStart"/>
      <w:r w:rsidRPr="001751C5">
        <w:rPr>
          <w:rFonts w:ascii="Arial" w:hAnsi="Arial" w:cs="Arial"/>
          <w:i/>
          <w:iCs/>
          <w:sz w:val="16"/>
          <w:szCs w:val="16"/>
        </w:rPr>
        <w:t>Belltech</w:t>
      </w:r>
      <w:proofErr w:type="spellEnd"/>
      <w:r w:rsidRPr="001751C5">
        <w:rPr>
          <w:rFonts w:ascii="Arial" w:hAnsi="Arial" w:cs="Arial"/>
          <w:i/>
          <w:iCs/>
          <w:sz w:val="16"/>
          <w:szCs w:val="16"/>
        </w:rPr>
        <w:t xml:space="preserve"> und Reiger Suspension sowie die </w:t>
      </w:r>
      <w:proofErr w:type="spellStart"/>
      <w:r w:rsidRPr="001751C5">
        <w:rPr>
          <w:rFonts w:ascii="Arial" w:hAnsi="Arial" w:cs="Arial"/>
          <w:i/>
          <w:iCs/>
          <w:sz w:val="16"/>
          <w:szCs w:val="16"/>
        </w:rPr>
        <w:t>SimRacing</w:t>
      </w:r>
      <w:proofErr w:type="spellEnd"/>
      <w:r w:rsidRPr="001751C5">
        <w:rPr>
          <w:rFonts w:ascii="Arial" w:hAnsi="Arial" w:cs="Arial"/>
          <w:i/>
          <w:iCs/>
          <w:sz w:val="16"/>
          <w:szCs w:val="16"/>
        </w:rPr>
        <w:t xml:space="preserve">-Marken </w:t>
      </w:r>
      <w:proofErr w:type="spellStart"/>
      <w:r w:rsidRPr="001751C5">
        <w:rPr>
          <w:rFonts w:ascii="Arial" w:hAnsi="Arial" w:cs="Arial"/>
          <w:i/>
          <w:iCs/>
          <w:sz w:val="16"/>
          <w:szCs w:val="16"/>
        </w:rPr>
        <w:t>TrackTime</w:t>
      </w:r>
      <w:proofErr w:type="spellEnd"/>
      <w:r w:rsidRPr="001751C5">
        <w:rPr>
          <w:rFonts w:ascii="Arial" w:hAnsi="Arial" w:cs="Arial"/>
          <w:i/>
          <w:iCs/>
          <w:sz w:val="16"/>
          <w:szCs w:val="16"/>
        </w:rPr>
        <w:t xml:space="preserve"> und Ascher Racing. Mit seinem immensen Produktportfolio agiert die KW </w:t>
      </w:r>
      <w:proofErr w:type="spellStart"/>
      <w:r w:rsidRPr="001751C5">
        <w:rPr>
          <w:rFonts w:ascii="Arial" w:hAnsi="Arial" w:cs="Arial"/>
          <w:i/>
          <w:iCs/>
          <w:sz w:val="16"/>
          <w:szCs w:val="16"/>
        </w:rPr>
        <w:t>automotive</w:t>
      </w:r>
      <w:proofErr w:type="spellEnd"/>
      <w:r w:rsidRPr="001751C5">
        <w:rPr>
          <w:rFonts w:ascii="Arial" w:hAnsi="Arial" w:cs="Arial"/>
          <w:i/>
          <w:iCs/>
          <w:sz w:val="16"/>
          <w:szCs w:val="16"/>
        </w:rPr>
        <w:t xml:space="preserve"> seit über 25 Jahren erfolgreich auf allen Märkten.</w:t>
      </w:r>
    </w:p>
    <w:p w14:paraId="77AE80C7" w14:textId="77777777" w:rsidR="00E60F29" w:rsidRPr="00E60F29" w:rsidRDefault="00E60F29" w:rsidP="00094978">
      <w:pPr>
        <w:jc w:val="right"/>
        <w:rPr>
          <w:rFonts w:ascii="Arial" w:hAnsi="Arial" w:cs="Arial"/>
          <w:b/>
          <w:bCs/>
          <w:sz w:val="16"/>
          <w:szCs w:val="16"/>
        </w:rPr>
      </w:pPr>
    </w:p>
    <w:p w14:paraId="686055BD" w14:textId="718ADF89" w:rsidR="00094978" w:rsidRPr="00E60F29" w:rsidRDefault="00094978" w:rsidP="00094978">
      <w:pPr>
        <w:jc w:val="right"/>
        <w:rPr>
          <w:rFonts w:ascii="Arial" w:hAnsi="Arial" w:cs="Arial"/>
          <w:b/>
          <w:bCs/>
          <w:sz w:val="16"/>
          <w:szCs w:val="16"/>
        </w:rPr>
      </w:pPr>
      <w:r w:rsidRPr="00E60F29">
        <w:rPr>
          <w:rFonts w:ascii="Arial" w:hAnsi="Arial" w:cs="Arial"/>
          <w:b/>
          <w:bCs/>
          <w:sz w:val="16"/>
          <w:szCs w:val="16"/>
        </w:rPr>
        <w:t>Abdruck honorarfrei * Beleg erbeten</w:t>
      </w:r>
    </w:p>
    <w:p w14:paraId="52C61E6F" w14:textId="77777777" w:rsidR="00094978" w:rsidRPr="00E60F29" w:rsidRDefault="00094978" w:rsidP="00094978">
      <w:pPr>
        <w:jc w:val="right"/>
        <w:rPr>
          <w:rFonts w:ascii="Arial" w:hAnsi="Arial" w:cs="Arial"/>
          <w:sz w:val="16"/>
          <w:szCs w:val="16"/>
        </w:rPr>
      </w:pPr>
      <w:r w:rsidRPr="00E60F29">
        <w:rPr>
          <w:rFonts w:ascii="Arial" w:hAnsi="Arial" w:cs="Arial"/>
          <w:sz w:val="16"/>
          <w:szCs w:val="16"/>
        </w:rPr>
        <w:t> </w:t>
      </w:r>
    </w:p>
    <w:p w14:paraId="158A5BF2" w14:textId="77777777" w:rsidR="00094978" w:rsidRPr="001751C5" w:rsidRDefault="00094978" w:rsidP="00094978">
      <w:pPr>
        <w:rPr>
          <w:rFonts w:ascii="Arial" w:hAnsi="Arial" w:cs="Arial"/>
        </w:rPr>
      </w:pPr>
      <w:r w:rsidRPr="001751C5">
        <w:rPr>
          <w:rFonts w:ascii="Arial" w:hAnsi="Arial" w:cs="Arial"/>
        </w:rPr>
        <w:t>Diese Presseinformation finden Sie auch unter www.tuningpresse.de</w:t>
      </w:r>
    </w:p>
    <w:p w14:paraId="77F621A9" w14:textId="77777777" w:rsidR="00094978" w:rsidRPr="001751C5" w:rsidRDefault="00094978" w:rsidP="00094978">
      <w:pPr>
        <w:rPr>
          <w:rFonts w:ascii="Arial" w:hAnsi="Arial" w:cs="Arial"/>
        </w:rPr>
      </w:pPr>
      <w:r w:rsidRPr="001751C5">
        <w:rPr>
          <w:rFonts w:ascii="Arial" w:hAnsi="Arial" w:cs="Arial"/>
        </w:rPr>
        <w:t> </w:t>
      </w:r>
    </w:p>
    <w:p w14:paraId="38764CED" w14:textId="77777777" w:rsidR="00094978" w:rsidRPr="001751C5" w:rsidRDefault="00094978" w:rsidP="00094978">
      <w:pPr>
        <w:rPr>
          <w:rFonts w:ascii="Arial" w:hAnsi="Arial" w:cs="Arial"/>
          <w:b/>
          <w:bCs/>
          <w:sz w:val="18"/>
          <w:szCs w:val="18"/>
        </w:rPr>
      </w:pPr>
      <w:r w:rsidRPr="001751C5">
        <w:rPr>
          <w:rFonts w:ascii="Arial" w:hAnsi="Arial" w:cs="Arial"/>
          <w:b/>
          <w:bCs/>
          <w:sz w:val="18"/>
          <w:szCs w:val="18"/>
        </w:rPr>
        <w:t>Kontakt Presse und Belegadresse:</w:t>
      </w:r>
    </w:p>
    <w:p w14:paraId="2D71F5BE" w14:textId="77777777" w:rsidR="00094978" w:rsidRPr="001751C5" w:rsidRDefault="00094978" w:rsidP="00094978">
      <w:pPr>
        <w:rPr>
          <w:rFonts w:ascii="Arial" w:hAnsi="Arial" w:cs="Arial"/>
          <w:sz w:val="18"/>
          <w:szCs w:val="18"/>
        </w:rPr>
      </w:pPr>
      <w:proofErr w:type="spellStart"/>
      <w:r w:rsidRPr="001751C5">
        <w:rPr>
          <w:rFonts w:ascii="Arial" w:hAnsi="Arial" w:cs="Arial"/>
          <w:sz w:val="18"/>
          <w:szCs w:val="18"/>
        </w:rPr>
        <w:t>MediaTel</w:t>
      </w:r>
      <w:proofErr w:type="spellEnd"/>
      <w:r w:rsidRPr="001751C5">
        <w:rPr>
          <w:rFonts w:ascii="Arial" w:hAnsi="Arial" w:cs="Arial"/>
          <w:sz w:val="18"/>
          <w:szCs w:val="18"/>
        </w:rPr>
        <w:t xml:space="preserve"> Kommunikation &amp; PR, Haldenweg 2, D-72505 Krauchenwies-</w:t>
      </w:r>
      <w:proofErr w:type="spellStart"/>
      <w:r w:rsidRPr="001751C5">
        <w:rPr>
          <w:rFonts w:ascii="Arial" w:hAnsi="Arial" w:cs="Arial"/>
          <w:sz w:val="18"/>
          <w:szCs w:val="18"/>
        </w:rPr>
        <w:t>Ablach</w:t>
      </w:r>
      <w:proofErr w:type="spellEnd"/>
      <w:r w:rsidRPr="001751C5">
        <w:rPr>
          <w:rFonts w:ascii="Arial" w:hAnsi="Arial" w:cs="Arial"/>
          <w:sz w:val="18"/>
          <w:szCs w:val="18"/>
        </w:rPr>
        <w:t>,</w:t>
      </w:r>
    </w:p>
    <w:p w14:paraId="6F9BEE9F" w14:textId="07ED451B" w:rsidR="00094978" w:rsidRPr="001751C5" w:rsidRDefault="00094978" w:rsidP="00094978">
      <w:pPr>
        <w:rPr>
          <w:rFonts w:ascii="Arial" w:hAnsi="Arial" w:cs="Arial"/>
          <w:sz w:val="18"/>
          <w:szCs w:val="18"/>
        </w:rPr>
      </w:pPr>
      <w:r w:rsidRPr="001751C5">
        <w:rPr>
          <w:rFonts w:ascii="Arial" w:hAnsi="Arial" w:cs="Arial"/>
          <w:sz w:val="18"/>
          <w:szCs w:val="18"/>
        </w:rPr>
        <w:t xml:space="preserve">Ansprechpartner: Peter Hintze, Tel.: +49 (0) 7576 /9616-12, </w:t>
      </w:r>
      <w:proofErr w:type="gramStart"/>
      <w:r w:rsidRPr="001751C5">
        <w:rPr>
          <w:rFonts w:ascii="Arial" w:hAnsi="Arial" w:cs="Arial"/>
          <w:sz w:val="18"/>
          <w:szCs w:val="18"/>
        </w:rPr>
        <w:t>Email</w:t>
      </w:r>
      <w:proofErr w:type="gramEnd"/>
      <w:r w:rsidRPr="001751C5">
        <w:rPr>
          <w:rFonts w:ascii="Arial" w:hAnsi="Arial" w:cs="Arial"/>
          <w:sz w:val="18"/>
          <w:szCs w:val="18"/>
        </w:rPr>
        <w:t>: hintze@mediatel.biz</w:t>
      </w:r>
    </w:p>
    <w:sectPr w:rsidR="00094978" w:rsidRPr="001751C5">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BA442" w14:textId="77777777" w:rsidR="0065625A" w:rsidRDefault="0065625A" w:rsidP="00E60F29">
      <w:r>
        <w:separator/>
      </w:r>
    </w:p>
  </w:endnote>
  <w:endnote w:type="continuationSeparator" w:id="0">
    <w:p w14:paraId="400A7172" w14:textId="77777777" w:rsidR="0065625A" w:rsidRDefault="0065625A" w:rsidP="00E60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ACED" w14:textId="77777777" w:rsidR="0065625A" w:rsidRDefault="0065625A" w:rsidP="00E60F29">
      <w:r>
        <w:separator/>
      </w:r>
    </w:p>
  </w:footnote>
  <w:footnote w:type="continuationSeparator" w:id="0">
    <w:p w14:paraId="193CB099" w14:textId="77777777" w:rsidR="0065625A" w:rsidRDefault="0065625A" w:rsidP="00E60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149E" w14:textId="2D886FAB" w:rsidR="00E60F29" w:rsidRDefault="00E60F29">
    <w:pPr>
      <w:pStyle w:val="Kopfzeile"/>
    </w:pPr>
    <w:r>
      <w:rPr>
        <w:noProof/>
      </w:rPr>
      <w:drawing>
        <wp:anchor distT="0" distB="0" distL="114300" distR="114300" simplePos="0" relativeHeight="251659264" behindDoc="1" locked="0" layoutInCell="1" allowOverlap="1" wp14:anchorId="6630C7CA" wp14:editId="34734409">
          <wp:simplePos x="0" y="0"/>
          <wp:positionH relativeFrom="column">
            <wp:posOffset>-903605</wp:posOffset>
          </wp:positionH>
          <wp:positionV relativeFrom="paragraph">
            <wp:posOffset>-449108</wp:posOffset>
          </wp:positionV>
          <wp:extent cx="7559644" cy="1068744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9644" cy="10687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D1DC5"/>
    <w:multiLevelType w:val="hybridMultilevel"/>
    <w:tmpl w:val="982A0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1928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011"/>
    <w:rsid w:val="00094978"/>
    <w:rsid w:val="001751C5"/>
    <w:rsid w:val="001E6D9B"/>
    <w:rsid w:val="002F2119"/>
    <w:rsid w:val="00304011"/>
    <w:rsid w:val="00531393"/>
    <w:rsid w:val="00544936"/>
    <w:rsid w:val="005C3FF8"/>
    <w:rsid w:val="005D7105"/>
    <w:rsid w:val="0065625A"/>
    <w:rsid w:val="006B1DB8"/>
    <w:rsid w:val="00811285"/>
    <w:rsid w:val="008A7640"/>
    <w:rsid w:val="008D6E63"/>
    <w:rsid w:val="009479C3"/>
    <w:rsid w:val="009E670E"/>
    <w:rsid w:val="00D37F95"/>
    <w:rsid w:val="00E02CB9"/>
    <w:rsid w:val="00E2596C"/>
    <w:rsid w:val="00E6001C"/>
    <w:rsid w:val="00E60F29"/>
    <w:rsid w:val="00E877B5"/>
    <w:rsid w:val="00FF14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2716"/>
  <w15:chartTrackingRefBased/>
  <w15:docId w15:val="{57274313-1C20-6441-8212-7A93F93E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7105"/>
    <w:pPr>
      <w:ind w:left="720"/>
      <w:contextualSpacing/>
    </w:pPr>
  </w:style>
  <w:style w:type="paragraph" w:styleId="Kopfzeile">
    <w:name w:val="header"/>
    <w:basedOn w:val="Standard"/>
    <w:link w:val="KopfzeileZchn"/>
    <w:uiPriority w:val="99"/>
    <w:unhideWhenUsed/>
    <w:rsid w:val="00E60F29"/>
    <w:pPr>
      <w:tabs>
        <w:tab w:val="center" w:pos="4536"/>
        <w:tab w:val="right" w:pos="9072"/>
      </w:tabs>
    </w:pPr>
  </w:style>
  <w:style w:type="character" w:customStyle="1" w:styleId="KopfzeileZchn">
    <w:name w:val="Kopfzeile Zchn"/>
    <w:basedOn w:val="Absatz-Standardschriftart"/>
    <w:link w:val="Kopfzeile"/>
    <w:uiPriority w:val="99"/>
    <w:rsid w:val="00E60F29"/>
  </w:style>
  <w:style w:type="paragraph" w:styleId="Fuzeile">
    <w:name w:val="footer"/>
    <w:basedOn w:val="Standard"/>
    <w:link w:val="FuzeileZchn"/>
    <w:uiPriority w:val="99"/>
    <w:unhideWhenUsed/>
    <w:rsid w:val="00E60F29"/>
    <w:pPr>
      <w:tabs>
        <w:tab w:val="center" w:pos="4536"/>
        <w:tab w:val="right" w:pos="9072"/>
      </w:tabs>
    </w:pPr>
  </w:style>
  <w:style w:type="character" w:customStyle="1" w:styleId="FuzeileZchn">
    <w:name w:val="Fußzeile Zchn"/>
    <w:basedOn w:val="Absatz-Standardschriftart"/>
    <w:link w:val="Fuzeile"/>
    <w:uiPriority w:val="99"/>
    <w:rsid w:val="00E60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747</Words>
  <Characters>4709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Hintze</dc:creator>
  <cp:keywords/>
  <dc:description/>
  <cp:lastModifiedBy>Peter Hintze</cp:lastModifiedBy>
  <cp:revision>8</cp:revision>
  <cp:lastPrinted>2022-07-15T15:20:00Z</cp:lastPrinted>
  <dcterms:created xsi:type="dcterms:W3CDTF">2022-07-13T11:22:00Z</dcterms:created>
  <dcterms:modified xsi:type="dcterms:W3CDTF">2022-07-15T15:20:00Z</dcterms:modified>
</cp:coreProperties>
</file>