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097D8" w14:textId="21E872ED" w:rsidR="00CE71C5" w:rsidRPr="00CE71C5" w:rsidRDefault="008108A1" w:rsidP="00CE71C5">
      <w:pPr>
        <w:spacing w:line="360" w:lineRule="auto"/>
        <w:rPr>
          <w:rFonts w:cs="Arial"/>
          <w:b/>
          <w:bCs/>
          <w:color w:val="0303B8" w:themeColor="text1"/>
          <w:sz w:val="28"/>
          <w:szCs w:val="28"/>
          <w:lang w:val="en-US"/>
        </w:rPr>
      </w:pPr>
      <w:r w:rsidRPr="008108A1">
        <w:rPr>
          <w:rFonts w:cs="Arial"/>
          <w:b/>
          <w:bCs/>
          <w:color w:val="0303B8" w:themeColor="text1"/>
          <w:sz w:val="28"/>
          <w:szCs w:val="28"/>
          <w:lang w:val="en-US"/>
        </w:rPr>
        <w:t xml:space="preserve">GEA supplies key components for water treatment </w:t>
      </w:r>
      <w:proofErr w:type="gramStart"/>
      <w:r w:rsidRPr="008108A1">
        <w:rPr>
          <w:rFonts w:cs="Arial"/>
          <w:b/>
          <w:bCs/>
          <w:color w:val="0303B8" w:themeColor="text1"/>
          <w:sz w:val="28"/>
          <w:szCs w:val="28"/>
          <w:lang w:val="en-US"/>
        </w:rPr>
        <w:t>solution</w:t>
      </w:r>
      <w:proofErr w:type="gramEnd"/>
      <w:r w:rsidRPr="008108A1">
        <w:rPr>
          <w:rFonts w:cs="Arial"/>
          <w:b/>
          <w:bCs/>
          <w:color w:val="0303B8" w:themeColor="text1"/>
          <w:sz w:val="28"/>
          <w:szCs w:val="28"/>
          <w:lang w:val="en-US"/>
        </w:rPr>
        <w:t xml:space="preserve"> at </w:t>
      </w:r>
      <w:proofErr w:type="spellStart"/>
      <w:r w:rsidRPr="008108A1">
        <w:rPr>
          <w:rFonts w:cs="Arial"/>
          <w:b/>
          <w:bCs/>
          <w:color w:val="0303B8" w:themeColor="text1"/>
          <w:sz w:val="28"/>
          <w:szCs w:val="28"/>
          <w:lang w:val="en-US"/>
        </w:rPr>
        <w:t>Lignatherm</w:t>
      </w:r>
      <w:proofErr w:type="spellEnd"/>
      <w:r w:rsidRPr="008108A1">
        <w:rPr>
          <w:rFonts w:cs="Arial"/>
          <w:b/>
          <w:bCs/>
          <w:color w:val="0303B8" w:themeColor="text1"/>
          <w:sz w:val="28"/>
          <w:szCs w:val="28"/>
          <w:lang w:val="en-US"/>
        </w:rPr>
        <w:t xml:space="preserve"> wood fiber insulation plant</w:t>
      </w:r>
      <w:r w:rsidR="00CE71C5" w:rsidRPr="00CE71C5">
        <w:rPr>
          <w:rFonts w:cs="Arial"/>
          <w:b/>
          <w:bCs/>
          <w:color w:val="0303B8" w:themeColor="text1"/>
          <w:sz w:val="28"/>
          <w:szCs w:val="28"/>
          <w:lang w:val="en-US"/>
        </w:rPr>
        <w:t xml:space="preserve"> </w:t>
      </w:r>
    </w:p>
    <w:p w14:paraId="56EF0314" w14:textId="77777777" w:rsidR="00FD69F9" w:rsidRDefault="00FD69F9" w:rsidP="009F4AD2">
      <w:pPr>
        <w:spacing w:line="360" w:lineRule="auto"/>
        <w:rPr>
          <w:rFonts w:cs="Arial"/>
          <w:b/>
          <w:color w:val="0303B8" w:themeColor="text1"/>
          <w:sz w:val="24"/>
          <w:lang w:val="en-US"/>
        </w:rPr>
      </w:pPr>
    </w:p>
    <w:p w14:paraId="787A4A5E" w14:textId="77777777" w:rsidR="008108A1" w:rsidRPr="008108A1" w:rsidRDefault="005A3B6F" w:rsidP="008108A1">
      <w:pPr>
        <w:spacing w:line="360" w:lineRule="auto"/>
        <w:rPr>
          <w:rFonts w:cs="Arial"/>
          <w:bCs/>
          <w:color w:val="auto"/>
          <w:sz w:val="24"/>
          <w:lang w:val="en-US"/>
        </w:rPr>
      </w:pPr>
      <w:r w:rsidRPr="00266CE0">
        <w:rPr>
          <w:rFonts w:cs="Arial"/>
          <w:b/>
          <w:color w:val="0303B8" w:themeColor="text1"/>
          <w:sz w:val="24"/>
          <w:lang w:val="en-US"/>
        </w:rPr>
        <w:t>Duesseldorf</w:t>
      </w:r>
      <w:r w:rsidR="007323B8" w:rsidRPr="00266CE0">
        <w:rPr>
          <w:rFonts w:cs="Arial"/>
          <w:b/>
          <w:color w:val="0303B8" w:themeColor="text1"/>
          <w:sz w:val="24"/>
          <w:lang w:val="en-US"/>
        </w:rPr>
        <w:t xml:space="preserve"> (Germany), </w:t>
      </w:r>
      <w:r w:rsidR="00D96B7A" w:rsidRPr="00266CE0">
        <w:rPr>
          <w:rFonts w:cs="Arial"/>
          <w:b/>
          <w:color w:val="0303B8" w:themeColor="text1"/>
          <w:sz w:val="24"/>
          <w:lang w:val="en-US"/>
        </w:rPr>
        <w:t>Ma</w:t>
      </w:r>
      <w:r w:rsidR="00CE46AE">
        <w:rPr>
          <w:rFonts w:cs="Arial"/>
          <w:b/>
          <w:color w:val="0303B8" w:themeColor="text1"/>
          <w:sz w:val="24"/>
          <w:lang w:val="en-US"/>
        </w:rPr>
        <w:t xml:space="preserve">y </w:t>
      </w:r>
      <w:r w:rsidR="00977B15">
        <w:rPr>
          <w:rFonts w:cs="Arial"/>
          <w:b/>
          <w:color w:val="0303B8" w:themeColor="text1"/>
          <w:sz w:val="24"/>
          <w:lang w:val="en-US"/>
        </w:rPr>
        <w:t>26</w:t>
      </w:r>
      <w:r w:rsidR="00CE46AE">
        <w:rPr>
          <w:rFonts w:cs="Arial"/>
          <w:b/>
          <w:color w:val="0303B8" w:themeColor="text1"/>
          <w:sz w:val="24"/>
          <w:lang w:val="en-US"/>
        </w:rPr>
        <w:t xml:space="preserve">, </w:t>
      </w:r>
      <w:r w:rsidR="00C92EA0" w:rsidRPr="00266CE0">
        <w:rPr>
          <w:rFonts w:cs="Arial"/>
          <w:b/>
          <w:color w:val="0303B8" w:themeColor="text1"/>
          <w:sz w:val="24"/>
          <w:lang w:val="en-US"/>
        </w:rPr>
        <w:t>202</w:t>
      </w:r>
      <w:r w:rsidR="006C0C71" w:rsidRPr="00266CE0">
        <w:rPr>
          <w:rFonts w:cs="Arial"/>
          <w:b/>
          <w:color w:val="0303B8" w:themeColor="text1"/>
          <w:sz w:val="24"/>
          <w:lang w:val="en-US"/>
        </w:rPr>
        <w:t>5</w:t>
      </w:r>
      <w:r w:rsidR="00C92EA0" w:rsidRPr="00266CE0">
        <w:rPr>
          <w:rFonts w:cs="Arial"/>
          <w:b/>
          <w:color w:val="0303B8" w:themeColor="text1"/>
          <w:sz w:val="24"/>
          <w:lang w:val="en-US"/>
        </w:rPr>
        <w:t xml:space="preserve"> </w:t>
      </w:r>
      <w:r w:rsidR="0043526E" w:rsidRPr="00266CE0">
        <w:rPr>
          <w:rFonts w:cs="Arial"/>
          <w:b/>
          <w:color w:val="0303B8" w:themeColor="text1"/>
          <w:sz w:val="24"/>
          <w:lang w:val="en-US"/>
        </w:rPr>
        <w:t>–</w:t>
      </w:r>
      <w:r w:rsidR="00CE71C5" w:rsidRPr="00CE71C5">
        <w:rPr>
          <w:rFonts w:cs="Arial"/>
          <w:b/>
          <w:color w:val="0303B8" w:themeColor="text1"/>
          <w:sz w:val="24"/>
          <w:lang w:val="en-US"/>
        </w:rPr>
        <w:t xml:space="preserve"> </w:t>
      </w:r>
      <w:r w:rsidR="008108A1" w:rsidRPr="008108A1">
        <w:rPr>
          <w:rFonts w:cs="Arial"/>
          <w:bCs/>
          <w:color w:val="auto"/>
          <w:sz w:val="24"/>
          <w:lang w:val="en-US"/>
        </w:rPr>
        <w:t xml:space="preserve">GEA, a leading global provider of process technology and sustainable industrial solutions, is supporting </w:t>
      </w:r>
      <w:proofErr w:type="spellStart"/>
      <w:r w:rsidR="008108A1" w:rsidRPr="008108A1">
        <w:rPr>
          <w:rFonts w:cs="Arial"/>
          <w:bCs/>
          <w:color w:val="auto"/>
          <w:sz w:val="24"/>
          <w:lang w:val="en-US"/>
        </w:rPr>
        <w:t>Lignatherm</w:t>
      </w:r>
      <w:proofErr w:type="spellEnd"/>
      <w:r w:rsidR="008108A1" w:rsidRPr="008108A1">
        <w:rPr>
          <w:rFonts w:cs="Arial"/>
          <w:bCs/>
          <w:color w:val="auto"/>
          <w:sz w:val="24"/>
          <w:lang w:val="en-US"/>
        </w:rPr>
        <w:t xml:space="preserve"> AG in Küssnacht, Switzerland, with the supply of key components for a customized, three-stage water treatment solution at its new wood fiber insulation board factory in Küssnacht. </w:t>
      </w:r>
      <w:proofErr w:type="spellStart"/>
      <w:r w:rsidR="008108A1" w:rsidRPr="008108A1">
        <w:rPr>
          <w:rFonts w:cs="Arial"/>
          <w:bCs/>
          <w:color w:val="auto"/>
          <w:sz w:val="24"/>
          <w:lang w:val="en-US"/>
        </w:rPr>
        <w:t>Lignatherm's</w:t>
      </w:r>
      <w:proofErr w:type="spellEnd"/>
      <w:r w:rsidR="008108A1" w:rsidRPr="008108A1">
        <w:rPr>
          <w:rFonts w:cs="Arial"/>
          <w:bCs/>
          <w:color w:val="auto"/>
          <w:sz w:val="24"/>
          <w:lang w:val="en-US"/>
        </w:rPr>
        <w:t xml:space="preserve"> goal is to produce wood fiber insulation boards with the lowest possible environmental impact. The new plant is scheduled for completion in fall 2025 and will process around 50,000 tons of wood chips per year into high-performance, resource-saving insulation boards.</w:t>
      </w:r>
    </w:p>
    <w:p w14:paraId="06840278" w14:textId="77777777" w:rsidR="008108A1" w:rsidRPr="008108A1" w:rsidRDefault="008108A1" w:rsidP="008108A1">
      <w:pPr>
        <w:spacing w:line="360" w:lineRule="auto"/>
        <w:rPr>
          <w:rFonts w:cs="Arial"/>
          <w:b/>
          <w:color w:val="0303B8" w:themeColor="text1"/>
          <w:sz w:val="24"/>
          <w:lang w:val="en-US"/>
        </w:rPr>
      </w:pPr>
    </w:p>
    <w:p w14:paraId="115F7510" w14:textId="77777777" w:rsidR="008108A1" w:rsidRPr="008108A1" w:rsidRDefault="008108A1" w:rsidP="008108A1">
      <w:pPr>
        <w:spacing w:line="360" w:lineRule="auto"/>
        <w:rPr>
          <w:rFonts w:cs="Arial"/>
          <w:b/>
          <w:color w:val="0303B8" w:themeColor="text1"/>
          <w:sz w:val="24"/>
          <w:lang w:val="en-US"/>
        </w:rPr>
      </w:pPr>
      <w:r w:rsidRPr="008108A1">
        <w:rPr>
          <w:rFonts w:cs="Arial"/>
          <w:b/>
          <w:color w:val="0303B8" w:themeColor="text1"/>
          <w:sz w:val="24"/>
          <w:lang w:val="en-US"/>
        </w:rPr>
        <w:t>A breakthrough in water-saving production – a three-stage process</w:t>
      </w:r>
    </w:p>
    <w:p w14:paraId="161A9486" w14:textId="77777777" w:rsidR="008108A1" w:rsidRPr="008108A1" w:rsidRDefault="008108A1" w:rsidP="008108A1">
      <w:pPr>
        <w:spacing w:line="360" w:lineRule="auto"/>
        <w:rPr>
          <w:rFonts w:cs="Arial"/>
          <w:b/>
          <w:color w:val="0303B8" w:themeColor="text1"/>
          <w:sz w:val="24"/>
          <w:lang w:val="en-US"/>
        </w:rPr>
      </w:pPr>
    </w:p>
    <w:p w14:paraId="14C08484" w14:textId="77777777" w:rsidR="008108A1" w:rsidRPr="008108A1" w:rsidRDefault="008108A1" w:rsidP="008108A1">
      <w:pPr>
        <w:spacing w:line="360" w:lineRule="auto"/>
        <w:rPr>
          <w:rFonts w:cs="Arial"/>
          <w:bCs/>
          <w:color w:val="auto"/>
          <w:sz w:val="24"/>
          <w:lang w:val="en-US"/>
        </w:rPr>
      </w:pPr>
      <w:r w:rsidRPr="008108A1">
        <w:rPr>
          <w:rFonts w:cs="Arial"/>
          <w:bCs/>
          <w:color w:val="auto"/>
          <w:sz w:val="24"/>
          <w:lang w:val="en-US"/>
        </w:rPr>
        <w:t>At the heart of the plant is GEA's customized water treatment process, which is applied at three different critical points in the production process to ensure that more than 95 percent of the wastewater can be reused as steam – which also reduces the demand for fresh water by over 95 percent. The three-stage process is as follows. The first stage involves mechanical separation using GEA decanter centrifuges. Here, suspended solids are effectively removed from the wastewater stream. The second stage is thermal separation using a falling film evaporator. Here, the dissolved solids are concentrated for later disposal, while clear condensate is produced for feeding into the third stage. This stage is particularly resource-efficient thanks to the mechanical vapor compression (MVR) system, which operates the evaporator without fossil fuels at maximum energy efficiency. This system achieves a coefficient of performance (COP) of more than 25. This is at least five times higher than other heating options such as heat pumps or gas boilers. The third stage consists of a GEA steam reformer. This stage ensures complete recirculation of the water recycling system by collecting the wastewater in a loop where it is converted into process steam, so that no steam needs to be generated otherwise.</w:t>
      </w:r>
    </w:p>
    <w:p w14:paraId="38A87965" w14:textId="77777777" w:rsidR="008108A1" w:rsidRPr="008108A1" w:rsidRDefault="008108A1" w:rsidP="008108A1">
      <w:pPr>
        <w:spacing w:line="360" w:lineRule="auto"/>
        <w:rPr>
          <w:rFonts w:cs="Arial"/>
          <w:bCs/>
          <w:color w:val="auto"/>
          <w:sz w:val="24"/>
          <w:lang w:val="en-US"/>
        </w:rPr>
      </w:pPr>
      <w:r w:rsidRPr="008108A1">
        <w:rPr>
          <w:rFonts w:cs="Arial"/>
          <w:bCs/>
          <w:color w:val="auto"/>
          <w:sz w:val="24"/>
          <w:lang w:val="en-US"/>
        </w:rPr>
        <w:t xml:space="preserve"> </w:t>
      </w:r>
    </w:p>
    <w:p w14:paraId="3245EF6F" w14:textId="77777777" w:rsidR="008108A1" w:rsidRPr="008108A1" w:rsidRDefault="008108A1" w:rsidP="008108A1">
      <w:pPr>
        <w:spacing w:line="360" w:lineRule="auto"/>
        <w:rPr>
          <w:rFonts w:cs="Arial"/>
          <w:bCs/>
          <w:color w:val="auto"/>
          <w:sz w:val="24"/>
          <w:lang w:val="en-US"/>
        </w:rPr>
      </w:pPr>
    </w:p>
    <w:p w14:paraId="3FFF43B3" w14:textId="77777777" w:rsidR="008108A1" w:rsidRPr="008108A1" w:rsidRDefault="008108A1" w:rsidP="008108A1">
      <w:pPr>
        <w:spacing w:line="360" w:lineRule="auto"/>
        <w:rPr>
          <w:rFonts w:cs="Arial"/>
          <w:bCs/>
          <w:color w:val="auto"/>
          <w:sz w:val="24"/>
          <w:lang w:val="en-US"/>
        </w:rPr>
      </w:pPr>
      <w:r w:rsidRPr="008108A1">
        <w:rPr>
          <w:rFonts w:cs="Arial"/>
          <w:bCs/>
          <w:color w:val="auto"/>
          <w:sz w:val="24"/>
          <w:lang w:val="en-US"/>
        </w:rPr>
        <w:t xml:space="preserve">By drastically reducing </w:t>
      </w:r>
      <w:proofErr w:type="gramStart"/>
      <w:r w:rsidRPr="008108A1">
        <w:rPr>
          <w:rFonts w:cs="Arial"/>
          <w:bCs/>
          <w:color w:val="auto"/>
          <w:sz w:val="24"/>
          <w:lang w:val="en-US"/>
        </w:rPr>
        <w:t>fresh water</w:t>
      </w:r>
      <w:proofErr w:type="gramEnd"/>
      <w:r w:rsidRPr="008108A1">
        <w:rPr>
          <w:rFonts w:cs="Arial"/>
          <w:bCs/>
          <w:color w:val="auto"/>
          <w:sz w:val="24"/>
          <w:lang w:val="en-US"/>
        </w:rPr>
        <w:t xml:space="preserve"> consumption and minimizing wastewater discharge, the solution sets a new benchmark for sustainability in the wood processing industry. "Our innovative three-stage process not only meets </w:t>
      </w:r>
      <w:proofErr w:type="spellStart"/>
      <w:r w:rsidRPr="008108A1">
        <w:rPr>
          <w:rFonts w:cs="Arial"/>
          <w:bCs/>
          <w:color w:val="auto"/>
          <w:sz w:val="24"/>
          <w:lang w:val="en-US"/>
        </w:rPr>
        <w:t>Lignatherm's</w:t>
      </w:r>
      <w:proofErr w:type="spellEnd"/>
      <w:r w:rsidRPr="008108A1">
        <w:rPr>
          <w:rFonts w:cs="Arial"/>
          <w:bCs/>
          <w:color w:val="auto"/>
          <w:sz w:val="24"/>
          <w:lang w:val="en-US"/>
        </w:rPr>
        <w:t xml:space="preserve"> ambitious environmental goals, </w:t>
      </w:r>
      <w:proofErr w:type="gramStart"/>
      <w:r w:rsidRPr="008108A1">
        <w:rPr>
          <w:rFonts w:cs="Arial"/>
          <w:bCs/>
          <w:color w:val="auto"/>
          <w:sz w:val="24"/>
          <w:lang w:val="en-US"/>
        </w:rPr>
        <w:t>it</w:t>
      </w:r>
      <w:proofErr w:type="gramEnd"/>
      <w:r w:rsidRPr="008108A1">
        <w:rPr>
          <w:rFonts w:cs="Arial"/>
          <w:bCs/>
          <w:color w:val="auto"/>
          <w:sz w:val="24"/>
          <w:lang w:val="en-US"/>
        </w:rPr>
        <w:t xml:space="preserve"> exceeds them. It shows what is possible when technology and sustainability go hand in hand," said Roland Moser, Evaporation Sales &amp; Process Manager at GEA.</w:t>
      </w:r>
    </w:p>
    <w:p w14:paraId="3ED503B8" w14:textId="77777777" w:rsidR="008108A1" w:rsidRPr="008108A1" w:rsidRDefault="008108A1" w:rsidP="008108A1">
      <w:pPr>
        <w:spacing w:line="360" w:lineRule="auto"/>
        <w:rPr>
          <w:rFonts w:cs="Arial"/>
          <w:b/>
          <w:color w:val="0303B8" w:themeColor="text1"/>
          <w:sz w:val="24"/>
          <w:lang w:val="en-US"/>
        </w:rPr>
      </w:pPr>
    </w:p>
    <w:p w14:paraId="0CFC6D95" w14:textId="77777777" w:rsidR="008108A1" w:rsidRPr="008108A1" w:rsidRDefault="008108A1" w:rsidP="008108A1">
      <w:pPr>
        <w:spacing w:line="360" w:lineRule="auto"/>
        <w:rPr>
          <w:rFonts w:cs="Arial"/>
          <w:b/>
          <w:color w:val="0303B8" w:themeColor="text1"/>
          <w:sz w:val="24"/>
          <w:lang w:val="en-US"/>
        </w:rPr>
      </w:pPr>
      <w:r w:rsidRPr="008108A1">
        <w:rPr>
          <w:rFonts w:cs="Arial"/>
          <w:b/>
          <w:color w:val="0303B8" w:themeColor="text1"/>
          <w:sz w:val="24"/>
          <w:lang w:val="en-US"/>
        </w:rPr>
        <w:t>A model for collaboration with industry</w:t>
      </w:r>
    </w:p>
    <w:p w14:paraId="4B04A866" w14:textId="77777777" w:rsidR="008108A1" w:rsidRPr="008108A1" w:rsidRDefault="008108A1" w:rsidP="008108A1">
      <w:pPr>
        <w:spacing w:line="360" w:lineRule="auto"/>
        <w:rPr>
          <w:rFonts w:cs="Arial"/>
          <w:b/>
          <w:color w:val="0303B8" w:themeColor="text1"/>
          <w:sz w:val="24"/>
          <w:lang w:val="en-US"/>
        </w:rPr>
      </w:pPr>
    </w:p>
    <w:p w14:paraId="0CBD1E89" w14:textId="77777777" w:rsidR="008108A1" w:rsidRPr="008108A1" w:rsidRDefault="008108A1" w:rsidP="008108A1">
      <w:pPr>
        <w:spacing w:line="360" w:lineRule="auto"/>
        <w:rPr>
          <w:rFonts w:cs="Arial"/>
          <w:bCs/>
          <w:color w:val="auto"/>
          <w:sz w:val="24"/>
          <w:lang w:val="en-US"/>
        </w:rPr>
      </w:pPr>
      <w:r w:rsidRPr="008108A1">
        <w:rPr>
          <w:rFonts w:cs="Arial"/>
          <w:bCs/>
          <w:color w:val="auto"/>
          <w:sz w:val="24"/>
          <w:lang w:val="en-US"/>
        </w:rPr>
        <w:t xml:space="preserve">The success of this project is the result of a close partnership between GEA and </w:t>
      </w:r>
      <w:proofErr w:type="spellStart"/>
      <w:r w:rsidRPr="008108A1">
        <w:rPr>
          <w:rFonts w:cs="Arial"/>
          <w:bCs/>
          <w:color w:val="auto"/>
          <w:sz w:val="24"/>
          <w:lang w:val="en-US"/>
        </w:rPr>
        <w:t>Lignatherm</w:t>
      </w:r>
      <w:proofErr w:type="spellEnd"/>
      <w:r w:rsidRPr="008108A1">
        <w:rPr>
          <w:rFonts w:cs="Arial"/>
          <w:bCs/>
          <w:color w:val="auto"/>
          <w:sz w:val="24"/>
          <w:lang w:val="en-US"/>
        </w:rPr>
        <w:t xml:space="preserve">, underpinned by open communication and shared values. “From day one, GEA's expert advice and cooperative approach helped us develop a solution tailored to our demanding standards,” said Tobias Osterwalder, Head of Processing and Managing Director at </w:t>
      </w:r>
      <w:proofErr w:type="spellStart"/>
      <w:r w:rsidRPr="008108A1">
        <w:rPr>
          <w:rFonts w:cs="Arial"/>
          <w:bCs/>
          <w:color w:val="auto"/>
          <w:sz w:val="24"/>
          <w:lang w:val="en-US"/>
        </w:rPr>
        <w:t>Lignatherm</w:t>
      </w:r>
      <w:proofErr w:type="spellEnd"/>
      <w:r w:rsidRPr="008108A1">
        <w:rPr>
          <w:rFonts w:cs="Arial"/>
          <w:bCs/>
          <w:color w:val="auto"/>
          <w:sz w:val="24"/>
          <w:lang w:val="en-US"/>
        </w:rPr>
        <w:t>. “Together, we are proving that sustainable production and responsible environmental management can drive industrial innovation.”</w:t>
      </w:r>
    </w:p>
    <w:p w14:paraId="4E491A34" w14:textId="77777777" w:rsidR="008108A1" w:rsidRPr="008108A1" w:rsidRDefault="008108A1" w:rsidP="008108A1">
      <w:pPr>
        <w:spacing w:line="360" w:lineRule="auto"/>
        <w:rPr>
          <w:rFonts w:cs="Arial"/>
          <w:bCs/>
          <w:color w:val="auto"/>
          <w:sz w:val="24"/>
          <w:lang w:val="en-US"/>
        </w:rPr>
      </w:pPr>
    </w:p>
    <w:p w14:paraId="657F0BB7" w14:textId="77777777" w:rsidR="008108A1" w:rsidRPr="008108A1" w:rsidRDefault="008108A1" w:rsidP="008108A1">
      <w:pPr>
        <w:spacing w:line="360" w:lineRule="auto"/>
        <w:rPr>
          <w:rFonts w:cs="Arial"/>
          <w:b/>
          <w:color w:val="0303B8" w:themeColor="text1"/>
          <w:sz w:val="24"/>
          <w:lang w:val="en-US"/>
        </w:rPr>
      </w:pPr>
      <w:r w:rsidRPr="008108A1">
        <w:rPr>
          <w:rFonts w:cs="Arial"/>
          <w:b/>
          <w:color w:val="0303B8" w:themeColor="text1"/>
          <w:sz w:val="24"/>
          <w:lang w:val="en-US"/>
        </w:rPr>
        <w:t>Setting new standards for water protection</w:t>
      </w:r>
    </w:p>
    <w:p w14:paraId="55F1489E" w14:textId="77777777" w:rsidR="008108A1" w:rsidRPr="008108A1" w:rsidRDefault="008108A1" w:rsidP="008108A1">
      <w:pPr>
        <w:spacing w:line="360" w:lineRule="auto"/>
        <w:rPr>
          <w:rFonts w:cs="Arial"/>
          <w:bCs/>
          <w:color w:val="auto"/>
          <w:sz w:val="24"/>
          <w:lang w:val="en-US"/>
        </w:rPr>
      </w:pPr>
    </w:p>
    <w:p w14:paraId="247BA6C6" w14:textId="77777777" w:rsidR="008108A1" w:rsidRPr="008108A1" w:rsidRDefault="008108A1" w:rsidP="008108A1">
      <w:pPr>
        <w:spacing w:line="360" w:lineRule="auto"/>
        <w:rPr>
          <w:rFonts w:cs="Arial"/>
          <w:bCs/>
          <w:color w:val="auto"/>
          <w:sz w:val="24"/>
          <w:lang w:val="en-US"/>
        </w:rPr>
      </w:pPr>
      <w:r w:rsidRPr="008108A1">
        <w:rPr>
          <w:rFonts w:cs="Arial"/>
          <w:bCs/>
          <w:color w:val="auto"/>
          <w:sz w:val="24"/>
          <w:lang w:val="en-US"/>
        </w:rPr>
        <w:t>GEA's three-stage water treatment system benefits from the company's centuries of experience in thermal separation and chemical processing. The solution is specifically tailored to the unique challenges of wood fiber production and ensures maximum water savings and energy efficiency – even with seasonal fluctuations in raw material properties.</w:t>
      </w:r>
    </w:p>
    <w:p w14:paraId="36B9B772" w14:textId="77777777" w:rsidR="008108A1" w:rsidRPr="008108A1" w:rsidRDefault="008108A1" w:rsidP="008108A1">
      <w:pPr>
        <w:spacing w:line="360" w:lineRule="auto"/>
        <w:rPr>
          <w:rFonts w:cs="Arial"/>
          <w:bCs/>
          <w:color w:val="auto"/>
          <w:sz w:val="24"/>
          <w:lang w:val="en-US"/>
        </w:rPr>
      </w:pPr>
      <w:r w:rsidRPr="008108A1">
        <w:rPr>
          <w:rFonts w:cs="Arial"/>
          <w:bCs/>
          <w:color w:val="auto"/>
          <w:sz w:val="24"/>
          <w:lang w:val="en-US"/>
        </w:rPr>
        <w:t xml:space="preserve">“Thanks to the synergy between our technologies and </w:t>
      </w:r>
      <w:proofErr w:type="spellStart"/>
      <w:r w:rsidRPr="008108A1">
        <w:rPr>
          <w:rFonts w:cs="Arial"/>
          <w:bCs/>
          <w:color w:val="auto"/>
          <w:sz w:val="24"/>
          <w:lang w:val="en-US"/>
        </w:rPr>
        <w:t>Lignatherm's</w:t>
      </w:r>
      <w:proofErr w:type="spellEnd"/>
      <w:r w:rsidRPr="008108A1">
        <w:rPr>
          <w:rFonts w:cs="Arial"/>
          <w:bCs/>
          <w:color w:val="auto"/>
          <w:sz w:val="24"/>
          <w:lang w:val="en-US"/>
        </w:rPr>
        <w:t xml:space="preserve"> commitment to sustainability, this project not only achieves its goals but also raises the bar for water protection and resource efficiency in the industry,” said Rafael Piña, Project Manager Evaporation at GEA.</w:t>
      </w:r>
    </w:p>
    <w:p w14:paraId="0DBF6F20" w14:textId="77777777" w:rsidR="008108A1" w:rsidRPr="008108A1" w:rsidRDefault="008108A1" w:rsidP="008108A1">
      <w:pPr>
        <w:spacing w:line="360" w:lineRule="auto"/>
        <w:rPr>
          <w:rFonts w:cs="Arial"/>
          <w:bCs/>
          <w:color w:val="auto"/>
          <w:sz w:val="24"/>
          <w:lang w:val="en-US"/>
        </w:rPr>
      </w:pPr>
    </w:p>
    <w:p w14:paraId="0416E8E2" w14:textId="77777777" w:rsidR="008108A1" w:rsidRPr="008108A1" w:rsidRDefault="008108A1" w:rsidP="008108A1">
      <w:pPr>
        <w:spacing w:line="360" w:lineRule="auto"/>
        <w:rPr>
          <w:rFonts w:cs="Arial"/>
          <w:bCs/>
          <w:color w:val="auto"/>
          <w:sz w:val="24"/>
          <w:lang w:val="en-US"/>
        </w:rPr>
      </w:pPr>
    </w:p>
    <w:p w14:paraId="7DF0D9CC" w14:textId="77777777" w:rsidR="008108A1" w:rsidRPr="008108A1" w:rsidRDefault="008108A1" w:rsidP="008108A1">
      <w:pPr>
        <w:spacing w:line="360" w:lineRule="auto"/>
        <w:rPr>
          <w:rFonts w:cs="Arial"/>
          <w:b/>
          <w:color w:val="0303B8" w:themeColor="text1"/>
          <w:sz w:val="24"/>
          <w:lang w:val="en-US"/>
        </w:rPr>
      </w:pPr>
    </w:p>
    <w:p w14:paraId="72BD4177" w14:textId="77777777" w:rsidR="008108A1" w:rsidRDefault="008108A1" w:rsidP="008108A1">
      <w:pPr>
        <w:spacing w:line="360" w:lineRule="auto"/>
        <w:rPr>
          <w:rFonts w:cs="Arial"/>
          <w:b/>
          <w:color w:val="0303B8" w:themeColor="text1"/>
          <w:sz w:val="24"/>
          <w:lang w:val="en-US"/>
        </w:rPr>
      </w:pPr>
    </w:p>
    <w:p w14:paraId="5755E024" w14:textId="77777777" w:rsidR="008108A1" w:rsidRDefault="008108A1" w:rsidP="008108A1">
      <w:pPr>
        <w:spacing w:line="360" w:lineRule="auto"/>
        <w:rPr>
          <w:rFonts w:cs="Arial"/>
          <w:b/>
          <w:color w:val="0303B8" w:themeColor="text1"/>
          <w:sz w:val="24"/>
          <w:lang w:val="en-US"/>
        </w:rPr>
      </w:pPr>
    </w:p>
    <w:p w14:paraId="3E2D966A" w14:textId="77777777" w:rsidR="008108A1" w:rsidRDefault="008108A1" w:rsidP="008108A1">
      <w:pPr>
        <w:spacing w:line="360" w:lineRule="auto"/>
        <w:rPr>
          <w:rFonts w:cs="Arial"/>
          <w:b/>
          <w:color w:val="0303B8" w:themeColor="text1"/>
          <w:sz w:val="24"/>
          <w:lang w:val="en-US"/>
        </w:rPr>
      </w:pPr>
    </w:p>
    <w:p w14:paraId="1C9F12A3" w14:textId="77777777" w:rsidR="008108A1" w:rsidRDefault="008108A1" w:rsidP="008108A1">
      <w:pPr>
        <w:spacing w:line="360" w:lineRule="auto"/>
        <w:rPr>
          <w:rFonts w:cs="Arial"/>
          <w:b/>
          <w:color w:val="0303B8" w:themeColor="text1"/>
          <w:sz w:val="24"/>
          <w:lang w:val="en-US"/>
        </w:rPr>
      </w:pPr>
    </w:p>
    <w:p w14:paraId="1BE0740D" w14:textId="75F03E9D" w:rsidR="008108A1" w:rsidRPr="008108A1" w:rsidRDefault="008108A1" w:rsidP="008108A1">
      <w:pPr>
        <w:spacing w:line="360" w:lineRule="auto"/>
        <w:rPr>
          <w:rFonts w:cs="Arial"/>
          <w:b/>
          <w:color w:val="0303B8" w:themeColor="text1"/>
          <w:sz w:val="24"/>
          <w:lang w:val="en-US"/>
        </w:rPr>
      </w:pPr>
      <w:r w:rsidRPr="008108A1">
        <w:rPr>
          <w:rFonts w:cs="Arial"/>
          <w:b/>
          <w:color w:val="0303B8" w:themeColor="text1"/>
          <w:sz w:val="24"/>
          <w:lang w:val="en-US"/>
        </w:rPr>
        <w:t>Photos:</w:t>
      </w:r>
    </w:p>
    <w:p w14:paraId="0CD0E3D4" w14:textId="77777777" w:rsidR="008108A1" w:rsidRPr="008108A1" w:rsidRDefault="008108A1" w:rsidP="008108A1">
      <w:pPr>
        <w:spacing w:line="360" w:lineRule="auto"/>
        <w:rPr>
          <w:rFonts w:cs="Arial"/>
          <w:b/>
          <w:color w:val="0303B8" w:themeColor="text1"/>
          <w:sz w:val="24"/>
          <w:lang w:val="en-US"/>
        </w:rPr>
      </w:pPr>
    </w:p>
    <w:p w14:paraId="44C0EBF8" w14:textId="77777777" w:rsidR="008108A1" w:rsidRPr="008108A1" w:rsidRDefault="008108A1" w:rsidP="008108A1">
      <w:pPr>
        <w:spacing w:line="360" w:lineRule="auto"/>
        <w:rPr>
          <w:rFonts w:cs="Arial"/>
          <w:b/>
          <w:color w:val="0303B8" w:themeColor="text1"/>
          <w:sz w:val="24"/>
          <w:lang w:val="en-US"/>
        </w:rPr>
      </w:pPr>
      <w:r w:rsidRPr="008108A1">
        <w:rPr>
          <w:rFonts w:cs="Arial"/>
          <w:b/>
          <w:color w:val="0303B8" w:themeColor="text1"/>
          <w:sz w:val="24"/>
          <w:lang w:val="en-US"/>
        </w:rPr>
        <w:t>Photo 1:</w:t>
      </w:r>
    </w:p>
    <w:p w14:paraId="38296C86" w14:textId="77777777" w:rsidR="008108A1" w:rsidRPr="008108A1" w:rsidRDefault="008108A1" w:rsidP="008108A1">
      <w:pPr>
        <w:spacing w:line="360" w:lineRule="auto"/>
        <w:rPr>
          <w:rFonts w:cs="Arial"/>
          <w:b/>
          <w:color w:val="0303B8" w:themeColor="text1"/>
          <w:sz w:val="24"/>
          <w:lang w:val="en-US"/>
        </w:rPr>
      </w:pPr>
    </w:p>
    <w:p w14:paraId="28352BF2" w14:textId="1498FF62" w:rsidR="008108A1" w:rsidRPr="008108A1" w:rsidRDefault="008108A1" w:rsidP="008108A1">
      <w:pPr>
        <w:spacing w:line="360" w:lineRule="auto"/>
        <w:rPr>
          <w:rFonts w:cs="Arial"/>
          <w:b/>
          <w:color w:val="0303B8" w:themeColor="text1"/>
          <w:sz w:val="24"/>
          <w:lang w:val="en-US"/>
        </w:rPr>
      </w:pPr>
      <w:r w:rsidRPr="00E039E4">
        <w:rPr>
          <w:rFonts w:cs="Arial"/>
          <w:b/>
          <w:bCs/>
          <w:color w:val="0303B8" w:themeColor="text1"/>
          <w:sz w:val="24"/>
        </w:rPr>
        <w:drawing>
          <wp:inline distT="0" distB="0" distL="0" distR="0" wp14:anchorId="4C8A0600" wp14:editId="16368151">
            <wp:extent cx="6120765" cy="4590415"/>
            <wp:effectExtent l="3175" t="0" r="0" b="0"/>
            <wp:docPr id="1906801512" name="Grafik 2" descr="Ein Bild, das Bautechnik, Stahl, Industrie, Metal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01512" name="Grafik 2" descr="Ein Bild, das Bautechnik, Stahl, Industrie, Metall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6120765" cy="4590415"/>
                    </a:xfrm>
                    <a:prstGeom prst="rect">
                      <a:avLst/>
                    </a:prstGeom>
                    <a:noFill/>
                    <a:ln>
                      <a:noFill/>
                    </a:ln>
                  </pic:spPr>
                </pic:pic>
              </a:graphicData>
            </a:graphic>
          </wp:inline>
        </w:drawing>
      </w:r>
    </w:p>
    <w:p w14:paraId="1AE39F89" w14:textId="77777777" w:rsidR="008108A1" w:rsidRPr="008108A1" w:rsidRDefault="008108A1" w:rsidP="008108A1">
      <w:pPr>
        <w:spacing w:line="360" w:lineRule="auto"/>
        <w:rPr>
          <w:rFonts w:cs="Arial"/>
          <w:b/>
          <w:color w:val="0303B8" w:themeColor="text1"/>
          <w:sz w:val="24"/>
          <w:lang w:val="en-US"/>
        </w:rPr>
      </w:pPr>
    </w:p>
    <w:p w14:paraId="296BFC39" w14:textId="77777777" w:rsidR="008108A1" w:rsidRPr="008108A1" w:rsidRDefault="008108A1" w:rsidP="008108A1">
      <w:pPr>
        <w:spacing w:line="360" w:lineRule="auto"/>
        <w:rPr>
          <w:rFonts w:cs="Arial"/>
          <w:bCs/>
          <w:color w:val="auto"/>
          <w:sz w:val="24"/>
          <w:lang w:val="en-US"/>
        </w:rPr>
      </w:pPr>
      <w:r w:rsidRPr="008108A1">
        <w:rPr>
          <w:rFonts w:cs="Arial"/>
          <w:bCs/>
          <w:color w:val="auto"/>
          <w:sz w:val="24"/>
          <w:lang w:val="en-US"/>
        </w:rPr>
        <w:t xml:space="preserve">Photo 1, caption: GEA is supplying key components for a customized, three-stage water treatment solution at </w:t>
      </w:r>
      <w:proofErr w:type="spellStart"/>
      <w:r w:rsidRPr="008108A1">
        <w:rPr>
          <w:rFonts w:cs="Arial"/>
          <w:bCs/>
          <w:color w:val="auto"/>
          <w:sz w:val="24"/>
          <w:lang w:val="en-US"/>
        </w:rPr>
        <w:t>Lignatherm</w:t>
      </w:r>
      <w:proofErr w:type="spellEnd"/>
      <w:r w:rsidRPr="008108A1">
        <w:rPr>
          <w:rFonts w:cs="Arial"/>
          <w:bCs/>
          <w:color w:val="auto"/>
          <w:sz w:val="24"/>
          <w:lang w:val="en-US"/>
        </w:rPr>
        <w:t xml:space="preserve"> AG's new wood fiber insulation board factory in Küssnacht. (Photo: GEA)</w:t>
      </w:r>
    </w:p>
    <w:p w14:paraId="2EB7EC0D" w14:textId="77777777" w:rsidR="008108A1" w:rsidRPr="008108A1" w:rsidRDefault="008108A1" w:rsidP="008108A1">
      <w:pPr>
        <w:spacing w:line="360" w:lineRule="auto"/>
        <w:rPr>
          <w:rFonts w:cs="Arial"/>
          <w:b/>
          <w:color w:val="0303B8" w:themeColor="text1"/>
          <w:sz w:val="24"/>
          <w:lang w:val="en-US"/>
        </w:rPr>
      </w:pPr>
    </w:p>
    <w:p w14:paraId="60E7844A" w14:textId="77777777" w:rsidR="008108A1" w:rsidRPr="008108A1" w:rsidRDefault="008108A1" w:rsidP="008108A1">
      <w:pPr>
        <w:spacing w:line="360" w:lineRule="auto"/>
        <w:rPr>
          <w:rFonts w:cs="Arial"/>
          <w:b/>
          <w:color w:val="0303B8" w:themeColor="text1"/>
          <w:sz w:val="24"/>
          <w:lang w:val="en-US"/>
        </w:rPr>
      </w:pPr>
      <w:r w:rsidRPr="008108A1">
        <w:rPr>
          <w:rFonts w:cs="Arial"/>
          <w:b/>
          <w:color w:val="0303B8" w:themeColor="text1"/>
          <w:sz w:val="24"/>
          <w:lang w:val="en-US"/>
        </w:rPr>
        <w:t>Photo 2:</w:t>
      </w:r>
    </w:p>
    <w:p w14:paraId="2CCAF55B" w14:textId="77777777" w:rsidR="008108A1" w:rsidRPr="008108A1" w:rsidRDefault="008108A1" w:rsidP="008108A1">
      <w:pPr>
        <w:spacing w:line="360" w:lineRule="auto"/>
        <w:rPr>
          <w:rFonts w:cs="Arial"/>
          <w:b/>
          <w:color w:val="0303B8" w:themeColor="text1"/>
          <w:sz w:val="24"/>
          <w:lang w:val="en-US"/>
        </w:rPr>
      </w:pPr>
    </w:p>
    <w:p w14:paraId="0133822C" w14:textId="369C30B6" w:rsidR="008108A1" w:rsidRPr="008108A1" w:rsidRDefault="008108A1" w:rsidP="008108A1">
      <w:pPr>
        <w:spacing w:line="360" w:lineRule="auto"/>
        <w:rPr>
          <w:rFonts w:cs="Arial"/>
          <w:b/>
          <w:color w:val="0303B8" w:themeColor="text1"/>
          <w:sz w:val="24"/>
          <w:lang w:val="en-US"/>
        </w:rPr>
      </w:pPr>
      <w:r w:rsidRPr="00E039E4">
        <w:rPr>
          <w:rFonts w:cs="Arial"/>
          <w:b/>
          <w:bCs/>
          <w:color w:val="0303B8" w:themeColor="text1"/>
          <w:sz w:val="24"/>
        </w:rPr>
        <w:drawing>
          <wp:inline distT="0" distB="0" distL="0" distR="0" wp14:anchorId="2105992D" wp14:editId="6ED20BC4">
            <wp:extent cx="4068000" cy="5425200"/>
            <wp:effectExtent l="0" t="0" r="8890" b="4445"/>
            <wp:docPr id="257455374" name="Grafik 4" descr="Ein Bild, das Himmel, draußen, Wolke, Bau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455374" name="Grafik 4" descr="Ein Bild, das Himmel, draußen, Wolke, Bautechnik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8000" cy="5425200"/>
                    </a:xfrm>
                    <a:prstGeom prst="rect">
                      <a:avLst/>
                    </a:prstGeom>
                    <a:noFill/>
                    <a:ln>
                      <a:noFill/>
                    </a:ln>
                  </pic:spPr>
                </pic:pic>
              </a:graphicData>
            </a:graphic>
          </wp:inline>
        </w:drawing>
      </w:r>
    </w:p>
    <w:p w14:paraId="30158ADB" w14:textId="77777777" w:rsidR="008108A1" w:rsidRPr="008108A1" w:rsidRDefault="008108A1" w:rsidP="008108A1">
      <w:pPr>
        <w:spacing w:line="360" w:lineRule="auto"/>
        <w:rPr>
          <w:rFonts w:cs="Arial"/>
          <w:b/>
          <w:color w:val="0303B8" w:themeColor="text1"/>
          <w:sz w:val="24"/>
          <w:lang w:val="en-US"/>
        </w:rPr>
      </w:pPr>
    </w:p>
    <w:p w14:paraId="2BF9153C" w14:textId="457CC83B" w:rsidR="00676B74" w:rsidRDefault="008108A1" w:rsidP="008108A1">
      <w:pPr>
        <w:spacing w:line="360" w:lineRule="auto"/>
        <w:rPr>
          <w:rFonts w:cs="Arial"/>
          <w:bCs/>
          <w:color w:val="auto"/>
          <w:sz w:val="24"/>
          <w:lang w:val="en-US"/>
        </w:rPr>
      </w:pPr>
      <w:r w:rsidRPr="008108A1">
        <w:rPr>
          <w:rFonts w:cs="Arial"/>
          <w:bCs/>
          <w:color w:val="auto"/>
          <w:sz w:val="24"/>
          <w:lang w:val="en-US"/>
        </w:rPr>
        <w:t>Photo 2, caption: At the heart of the plant is GEA's customized water treatment process, which is applied at three different critical points in the production process to ensure that more than 95 percent of the wastewater can be reused as steam – reducing the demand for fresh water by over 95 percent as well. (Photo: GEA)</w:t>
      </w:r>
    </w:p>
    <w:p w14:paraId="3F039A3E" w14:textId="77777777" w:rsidR="00274B20" w:rsidRDefault="00274B20" w:rsidP="008108A1">
      <w:pPr>
        <w:spacing w:line="360" w:lineRule="auto"/>
        <w:rPr>
          <w:rFonts w:cs="Arial"/>
          <w:bCs/>
          <w:color w:val="auto"/>
          <w:sz w:val="24"/>
          <w:lang w:val="en-US"/>
        </w:rPr>
      </w:pPr>
    </w:p>
    <w:p w14:paraId="4AD9EFA7" w14:textId="77777777" w:rsidR="00274B20" w:rsidRDefault="00274B20" w:rsidP="008108A1">
      <w:pPr>
        <w:spacing w:line="360" w:lineRule="auto"/>
        <w:rPr>
          <w:rFonts w:cs="Arial"/>
          <w:bCs/>
          <w:color w:val="auto"/>
          <w:sz w:val="24"/>
          <w:lang w:val="en-US"/>
        </w:rPr>
      </w:pPr>
    </w:p>
    <w:p w14:paraId="13E8C5EF" w14:textId="77777777" w:rsidR="00274B20" w:rsidRDefault="00274B20" w:rsidP="008108A1">
      <w:pPr>
        <w:spacing w:line="360" w:lineRule="auto"/>
        <w:rPr>
          <w:rFonts w:cs="Arial"/>
          <w:bCs/>
          <w:color w:val="auto"/>
          <w:sz w:val="24"/>
          <w:lang w:val="en-US"/>
        </w:rPr>
      </w:pPr>
    </w:p>
    <w:p w14:paraId="26F0685B" w14:textId="5D505D9A" w:rsidR="00274B20" w:rsidRPr="00676B74" w:rsidRDefault="00274B20" w:rsidP="00274B20">
      <w:pPr>
        <w:spacing w:line="360" w:lineRule="auto"/>
        <w:rPr>
          <w:rFonts w:cs="Arial"/>
          <w:b/>
          <w:color w:val="0303B8" w:themeColor="text1"/>
          <w:sz w:val="18"/>
          <w:szCs w:val="18"/>
          <w:lang w:val="en-US"/>
        </w:rPr>
      </w:pPr>
      <w:proofErr w:type="spellStart"/>
      <w:r>
        <w:rPr>
          <w:rFonts w:cs="Arial"/>
          <w:b/>
          <w:color w:val="0303B8" w:themeColor="text1"/>
          <w:sz w:val="18"/>
          <w:szCs w:val="18"/>
          <w:lang w:val="en-US"/>
        </w:rPr>
        <w:t>Lignatherm</w:t>
      </w:r>
      <w:proofErr w:type="spellEnd"/>
      <w:r>
        <w:rPr>
          <w:rFonts w:cs="Arial"/>
          <w:b/>
          <w:color w:val="0303B8" w:themeColor="text1"/>
          <w:sz w:val="18"/>
          <w:szCs w:val="18"/>
          <w:lang w:val="en-US"/>
        </w:rPr>
        <w:t xml:space="preserve"> AG</w:t>
      </w:r>
    </w:p>
    <w:p w14:paraId="6FE03682" w14:textId="77777777" w:rsidR="00274B20" w:rsidRPr="00BB2AB7" w:rsidRDefault="00274B20" w:rsidP="00274B20">
      <w:pPr>
        <w:spacing w:line="360" w:lineRule="auto"/>
        <w:rPr>
          <w:rFonts w:cs="Arial"/>
          <w:bCs/>
          <w:color w:val="808080" w:themeColor="accent6" w:themeShade="80"/>
          <w:sz w:val="18"/>
          <w:szCs w:val="18"/>
          <w:lang w:val="en-US"/>
        </w:rPr>
      </w:pPr>
      <w:proofErr w:type="spellStart"/>
      <w:r w:rsidRPr="00BB2AB7">
        <w:rPr>
          <w:rFonts w:cs="Arial"/>
          <w:bCs/>
          <w:color w:val="808080" w:themeColor="accent6" w:themeShade="80"/>
          <w:sz w:val="18"/>
          <w:szCs w:val="18"/>
          <w:lang w:val="en-US"/>
        </w:rPr>
        <w:t>Lignatherm</w:t>
      </w:r>
      <w:proofErr w:type="spellEnd"/>
      <w:r w:rsidRPr="00BB2AB7">
        <w:rPr>
          <w:rFonts w:cs="Arial"/>
          <w:bCs/>
          <w:color w:val="808080" w:themeColor="accent6" w:themeShade="80"/>
          <w:sz w:val="18"/>
          <w:szCs w:val="18"/>
          <w:lang w:val="en-US"/>
        </w:rPr>
        <w:t xml:space="preserve"> AG, a subsidiary of </w:t>
      </w:r>
      <w:proofErr w:type="spellStart"/>
      <w:r w:rsidRPr="00BB2AB7">
        <w:rPr>
          <w:rFonts w:cs="Arial"/>
          <w:bCs/>
          <w:color w:val="808080" w:themeColor="accent6" w:themeShade="80"/>
          <w:sz w:val="18"/>
          <w:szCs w:val="18"/>
          <w:lang w:val="en-US"/>
        </w:rPr>
        <w:t>Schilliger</w:t>
      </w:r>
      <w:proofErr w:type="spellEnd"/>
      <w:r w:rsidRPr="00BB2AB7">
        <w:rPr>
          <w:rFonts w:cs="Arial"/>
          <w:bCs/>
          <w:color w:val="808080" w:themeColor="accent6" w:themeShade="80"/>
          <w:sz w:val="18"/>
          <w:szCs w:val="18"/>
          <w:lang w:val="en-US"/>
        </w:rPr>
        <w:t xml:space="preserve"> Holz AG, is spearheading the revival of Swiss wood fiber insulation board production with its new state-of-the-art facility in Küssnacht am Rigi. Founded recently in 2023, </w:t>
      </w:r>
      <w:proofErr w:type="spellStart"/>
      <w:r w:rsidRPr="00BB2AB7">
        <w:rPr>
          <w:rFonts w:cs="Arial"/>
          <w:bCs/>
          <w:color w:val="808080" w:themeColor="accent6" w:themeShade="80"/>
          <w:sz w:val="18"/>
          <w:szCs w:val="18"/>
          <w:lang w:val="en-US"/>
        </w:rPr>
        <w:t>Lignatherm</w:t>
      </w:r>
      <w:proofErr w:type="spellEnd"/>
      <w:r w:rsidRPr="00BB2AB7">
        <w:rPr>
          <w:rFonts w:cs="Arial"/>
          <w:bCs/>
          <w:color w:val="808080" w:themeColor="accent6" w:themeShade="80"/>
          <w:sz w:val="18"/>
          <w:szCs w:val="18"/>
          <w:lang w:val="en-US"/>
        </w:rPr>
        <w:t xml:space="preserve"> is committed to producing eco-friendly insulation boards made exclusively from locally sourced wood chips, processing around 50,000 tons annually. The company integrates sustainable practices and advanced technology to minimize environmental impact, aiming to close a significant gap in the Swiss wood processing chain. </w:t>
      </w:r>
      <w:proofErr w:type="spellStart"/>
      <w:r w:rsidRPr="00BB2AB7">
        <w:rPr>
          <w:rFonts w:cs="Arial"/>
          <w:bCs/>
          <w:color w:val="808080" w:themeColor="accent6" w:themeShade="80"/>
          <w:sz w:val="18"/>
          <w:szCs w:val="18"/>
          <w:lang w:val="en-US"/>
        </w:rPr>
        <w:t>Lignatherm’s</w:t>
      </w:r>
      <w:proofErr w:type="spellEnd"/>
      <w:r w:rsidRPr="00BB2AB7">
        <w:rPr>
          <w:rFonts w:cs="Arial"/>
          <w:bCs/>
          <w:color w:val="808080" w:themeColor="accent6" w:themeShade="80"/>
          <w:sz w:val="18"/>
          <w:szCs w:val="18"/>
          <w:lang w:val="en-US"/>
        </w:rPr>
        <w:t xml:space="preserve"> products primarily serve the construction and packaging industries across Switzerland, France, and Italy, reinforcing its role in promoting resource-efficient, Swiss-made building materials under the “</w:t>
      </w:r>
      <w:proofErr w:type="spellStart"/>
      <w:r w:rsidRPr="00BB2AB7">
        <w:rPr>
          <w:rFonts w:cs="Arial"/>
          <w:bCs/>
          <w:color w:val="808080" w:themeColor="accent6" w:themeShade="80"/>
          <w:sz w:val="18"/>
          <w:szCs w:val="18"/>
          <w:lang w:val="en-US"/>
        </w:rPr>
        <w:t>Lignatherm</w:t>
      </w:r>
      <w:proofErr w:type="spellEnd"/>
      <w:r w:rsidRPr="00BB2AB7">
        <w:rPr>
          <w:rFonts w:cs="Arial"/>
          <w:bCs/>
          <w:color w:val="808080" w:themeColor="accent6" w:themeShade="80"/>
          <w:sz w:val="18"/>
          <w:szCs w:val="18"/>
          <w:lang w:val="en-US"/>
        </w:rPr>
        <w:t>” brand</w:t>
      </w:r>
      <w:r>
        <w:rPr>
          <w:rFonts w:cs="Arial"/>
          <w:bCs/>
          <w:color w:val="808080" w:themeColor="accent6" w:themeShade="80"/>
          <w:sz w:val="18"/>
          <w:szCs w:val="18"/>
          <w:lang w:val="en-US"/>
        </w:rPr>
        <w:t>.</w:t>
      </w:r>
    </w:p>
    <w:p w14:paraId="44571BB5" w14:textId="77777777" w:rsidR="00274B20" w:rsidRPr="008108A1" w:rsidRDefault="00274B20" w:rsidP="008108A1">
      <w:pPr>
        <w:spacing w:line="360" w:lineRule="auto"/>
        <w:rPr>
          <w:rFonts w:cs="Arial"/>
          <w:bCs/>
          <w:color w:val="auto"/>
          <w:sz w:val="18"/>
          <w:szCs w:val="18"/>
          <w:lang w:val="en-US"/>
        </w:rPr>
      </w:pPr>
    </w:p>
    <w:p w14:paraId="02600275" w14:textId="77777777" w:rsidR="008108A1" w:rsidRDefault="008108A1" w:rsidP="00CE46AE">
      <w:pPr>
        <w:spacing w:line="360" w:lineRule="auto"/>
        <w:rPr>
          <w:rFonts w:cs="Arial"/>
          <w:b/>
          <w:color w:val="0303B8" w:themeColor="text1"/>
          <w:sz w:val="24"/>
          <w:lang w:val="en-US"/>
        </w:rPr>
      </w:pPr>
    </w:p>
    <w:p w14:paraId="6D7280FA" w14:textId="77777777" w:rsidR="00D378C1" w:rsidRPr="00B54B87" w:rsidRDefault="00D378C1" w:rsidP="00D378C1">
      <w:pPr>
        <w:pStyle w:val="BoilerplateBold"/>
        <w:rPr>
          <w:bCs/>
          <w:lang w:val="en-GB"/>
        </w:rPr>
      </w:pPr>
      <w:r w:rsidRPr="00B54B87">
        <w:rPr>
          <w:bCs/>
          <w:lang w:val="en-GB"/>
        </w:rPr>
        <w:t>About GEA</w:t>
      </w:r>
    </w:p>
    <w:p w14:paraId="5CCAF4EC" w14:textId="77777777" w:rsidR="00D378C1" w:rsidRPr="00F40269" w:rsidRDefault="00D378C1" w:rsidP="00D378C1">
      <w:pPr>
        <w:pStyle w:val="Boilerplate"/>
        <w:rPr>
          <w:lang w:val="en-US"/>
        </w:rPr>
      </w:pPr>
      <w:r w:rsidRPr="00F40269">
        <w:rPr>
          <w:lang w:val="en-US"/>
        </w:rPr>
        <w:t>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are processed with GEA technology. With more than 18,000 employees, the Group generated revenues of about EUR 5.4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w:t>
      </w:r>
      <w:proofErr w:type="gramStart"/>
      <w:r w:rsidRPr="00F40269">
        <w:rPr>
          <w:lang w:val="en-US"/>
        </w:rPr>
        <w:t>: ”Engineering</w:t>
      </w:r>
      <w:proofErr w:type="gramEnd"/>
      <w:r w:rsidRPr="00F40269">
        <w:rPr>
          <w:lang w:val="en-US"/>
        </w:rPr>
        <w:t xml:space="preserve"> for a better world.”</w:t>
      </w:r>
    </w:p>
    <w:p w14:paraId="7122F68B" w14:textId="77777777" w:rsidR="00D378C1" w:rsidRPr="00F40269" w:rsidRDefault="00D378C1" w:rsidP="00D378C1">
      <w:pPr>
        <w:pStyle w:val="Boilerplate"/>
        <w:rPr>
          <w:lang w:val="en-US"/>
        </w:rPr>
      </w:pPr>
    </w:p>
    <w:p w14:paraId="65593984" w14:textId="77777777" w:rsidR="00D378C1" w:rsidRPr="00F40269" w:rsidRDefault="00D378C1" w:rsidP="00D378C1">
      <w:pPr>
        <w:pStyle w:val="Boilerplate"/>
        <w:rPr>
          <w:lang w:val="en-US"/>
        </w:rPr>
      </w:pPr>
      <w:r w:rsidRPr="00F40269">
        <w:rPr>
          <w:lang w:val="en-US"/>
        </w:rPr>
        <w:t xml:space="preserve">GEA is listed on the German MDAX, the European STOXX® Europe 600 Index and is also a constituent of the leading sustainability indices DAX 50 ESG, MSCI Global Sustainability and Dow Jones Best-in-Class World. </w:t>
      </w:r>
    </w:p>
    <w:p w14:paraId="2B006315" w14:textId="77777777" w:rsidR="00D378C1" w:rsidRPr="00F40269" w:rsidRDefault="00D378C1" w:rsidP="00D378C1">
      <w:pPr>
        <w:pStyle w:val="Boilerplate"/>
        <w:rPr>
          <w:lang w:val="en-US"/>
        </w:rPr>
      </w:pPr>
    </w:p>
    <w:p w14:paraId="48E5E63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More information can be found online at </w:t>
      </w:r>
      <w:r w:rsidRPr="00F40269">
        <w:rPr>
          <w:lang w:val="en-US"/>
        </w:rPr>
        <w:t>gea.com</w:t>
      </w:r>
      <w:r w:rsidRPr="00F40269">
        <w:rPr>
          <w:b w:val="0"/>
          <w:color w:val="808080" w:themeColor="background1" w:themeShade="80"/>
          <w:lang w:val="en-US"/>
        </w:rPr>
        <w:t>.</w:t>
      </w:r>
    </w:p>
    <w:p w14:paraId="36BD6755" w14:textId="77777777" w:rsidR="00D378C1" w:rsidRPr="00F40269" w:rsidRDefault="00D378C1" w:rsidP="00D378C1">
      <w:pPr>
        <w:pStyle w:val="BoilerplateBold"/>
        <w:rPr>
          <w:b w:val="0"/>
          <w:color w:val="808080" w:themeColor="background1" w:themeShade="80"/>
          <w:lang w:val="en-US"/>
        </w:rPr>
      </w:pPr>
      <w:r w:rsidRPr="00F40269">
        <w:rPr>
          <w:b w:val="0"/>
          <w:color w:val="808080" w:themeColor="background1" w:themeShade="80"/>
          <w:lang w:val="en-US"/>
        </w:rPr>
        <w:t xml:space="preserve">If you do not wish to receive any further information from GEA, please send an e-mail to </w:t>
      </w:r>
      <w:r w:rsidRPr="00F40269">
        <w:rPr>
          <w:lang w:val="en-US"/>
        </w:rPr>
        <w:t>pr@gea.com</w:t>
      </w:r>
      <w:r w:rsidRPr="00F40269">
        <w:rPr>
          <w:b w:val="0"/>
          <w:color w:val="808080" w:themeColor="background1" w:themeShade="80"/>
          <w:lang w:val="en-US"/>
        </w:rPr>
        <w:t>.</w:t>
      </w:r>
    </w:p>
    <w:p w14:paraId="1B31E6D2" w14:textId="77777777" w:rsidR="00D378C1" w:rsidRPr="00F40269" w:rsidRDefault="00D378C1" w:rsidP="00D378C1">
      <w:pPr>
        <w:pStyle w:val="Boilerplate"/>
        <w:rPr>
          <w:lang w:val="en-US"/>
        </w:rPr>
      </w:pPr>
    </w:p>
    <w:p w14:paraId="6470CFF1" w14:textId="77777777" w:rsidR="00D378C1" w:rsidRDefault="00D378C1" w:rsidP="00D378C1">
      <w:pPr>
        <w:pStyle w:val="Boilerplate"/>
        <w:rPr>
          <w:lang w:val="en-US"/>
        </w:rPr>
      </w:pPr>
    </w:p>
    <w:p w14:paraId="27BD230A" w14:textId="77777777" w:rsidR="00274B20" w:rsidRDefault="00274B20" w:rsidP="00D378C1">
      <w:pPr>
        <w:pStyle w:val="Boilerplate"/>
        <w:rPr>
          <w:lang w:val="en-US"/>
        </w:rPr>
      </w:pPr>
    </w:p>
    <w:p w14:paraId="0244D642" w14:textId="77777777" w:rsidR="00274B20" w:rsidRDefault="00274B20" w:rsidP="00D378C1">
      <w:pPr>
        <w:pStyle w:val="Boilerplate"/>
        <w:rPr>
          <w:lang w:val="en-US"/>
        </w:rPr>
      </w:pPr>
    </w:p>
    <w:p w14:paraId="0DA7F8C5" w14:textId="77777777" w:rsidR="00274B20" w:rsidRDefault="00274B20" w:rsidP="00D378C1">
      <w:pPr>
        <w:pStyle w:val="Boilerplate"/>
        <w:rPr>
          <w:lang w:val="en-US"/>
        </w:rPr>
      </w:pPr>
    </w:p>
    <w:p w14:paraId="036CE6CC" w14:textId="77777777" w:rsidR="00274B20" w:rsidRDefault="00274B20" w:rsidP="00D378C1">
      <w:pPr>
        <w:pStyle w:val="Boilerplate"/>
        <w:rPr>
          <w:lang w:val="en-US"/>
        </w:rPr>
      </w:pPr>
    </w:p>
    <w:p w14:paraId="176AA787" w14:textId="77777777" w:rsidR="00274B20" w:rsidRDefault="00274B20" w:rsidP="00D378C1">
      <w:pPr>
        <w:pStyle w:val="Boilerplate"/>
        <w:rPr>
          <w:lang w:val="en-US"/>
        </w:rPr>
      </w:pPr>
    </w:p>
    <w:p w14:paraId="144ABFC8" w14:textId="77777777" w:rsidR="00274B20" w:rsidRDefault="00274B20" w:rsidP="00D378C1">
      <w:pPr>
        <w:pStyle w:val="Boilerplate"/>
        <w:rPr>
          <w:lang w:val="en-US"/>
        </w:rPr>
      </w:pPr>
    </w:p>
    <w:p w14:paraId="6FF54431" w14:textId="77777777" w:rsidR="00274B20" w:rsidRDefault="00274B20" w:rsidP="00D378C1">
      <w:pPr>
        <w:pStyle w:val="Boilerplate"/>
        <w:rPr>
          <w:lang w:val="en-US"/>
        </w:rPr>
      </w:pPr>
    </w:p>
    <w:p w14:paraId="299E3E46" w14:textId="77777777" w:rsidR="00274B20" w:rsidRDefault="00274B20" w:rsidP="00D378C1">
      <w:pPr>
        <w:pStyle w:val="Boilerplate"/>
        <w:rPr>
          <w:lang w:val="en-US"/>
        </w:rPr>
      </w:pPr>
    </w:p>
    <w:p w14:paraId="27D78769" w14:textId="77777777" w:rsidR="00274B20" w:rsidRDefault="00274B20" w:rsidP="00D378C1">
      <w:pPr>
        <w:pStyle w:val="Boilerplate"/>
        <w:rPr>
          <w:lang w:val="en-US"/>
        </w:rPr>
      </w:pPr>
    </w:p>
    <w:p w14:paraId="501B71CD" w14:textId="77777777" w:rsidR="00274B20" w:rsidRDefault="00274B20" w:rsidP="00D378C1">
      <w:pPr>
        <w:pStyle w:val="Boilerplate"/>
        <w:rPr>
          <w:lang w:val="en-US"/>
        </w:rPr>
      </w:pPr>
    </w:p>
    <w:p w14:paraId="670203B5" w14:textId="77777777" w:rsidR="00274B20" w:rsidRDefault="00274B20" w:rsidP="00D378C1">
      <w:pPr>
        <w:pStyle w:val="Boilerplate"/>
        <w:rPr>
          <w:lang w:val="en-US"/>
        </w:rPr>
      </w:pPr>
    </w:p>
    <w:p w14:paraId="06B44BFB" w14:textId="77777777" w:rsidR="00274B20" w:rsidRDefault="00274B20" w:rsidP="00D378C1">
      <w:pPr>
        <w:pStyle w:val="Boilerplate"/>
        <w:rPr>
          <w:lang w:val="en-US"/>
        </w:rPr>
      </w:pPr>
    </w:p>
    <w:p w14:paraId="4A7CDE12" w14:textId="77777777" w:rsidR="00274B20" w:rsidRDefault="00274B20" w:rsidP="00D378C1">
      <w:pPr>
        <w:pStyle w:val="Boilerplate"/>
        <w:rPr>
          <w:lang w:val="en-US"/>
        </w:rPr>
      </w:pPr>
    </w:p>
    <w:p w14:paraId="0EC10AA9" w14:textId="77777777" w:rsidR="00274B20" w:rsidRDefault="00274B20" w:rsidP="00D378C1">
      <w:pPr>
        <w:pStyle w:val="Boilerplate"/>
        <w:rPr>
          <w:lang w:val="en-US"/>
        </w:rPr>
      </w:pPr>
    </w:p>
    <w:p w14:paraId="2DE098A8" w14:textId="77777777" w:rsidR="00274B20" w:rsidRDefault="00274B20" w:rsidP="00D378C1">
      <w:pPr>
        <w:pStyle w:val="Boilerplate"/>
        <w:rPr>
          <w:lang w:val="en-US"/>
        </w:rPr>
      </w:pPr>
    </w:p>
    <w:p w14:paraId="5A6EE2D0" w14:textId="77777777" w:rsidR="00274B20" w:rsidRDefault="00274B20" w:rsidP="00D378C1">
      <w:pPr>
        <w:pStyle w:val="Boilerplate"/>
        <w:rPr>
          <w:lang w:val="en-US"/>
        </w:rPr>
      </w:pPr>
    </w:p>
    <w:p w14:paraId="7F4E5DC0" w14:textId="77777777" w:rsidR="00274B20" w:rsidRDefault="00274B20" w:rsidP="00D378C1">
      <w:pPr>
        <w:pStyle w:val="Boilerplate"/>
        <w:rPr>
          <w:lang w:val="en-US"/>
        </w:rPr>
      </w:pPr>
    </w:p>
    <w:p w14:paraId="5D398A7E" w14:textId="77777777" w:rsidR="00274B20" w:rsidRDefault="00274B20" w:rsidP="00D378C1">
      <w:pPr>
        <w:pStyle w:val="Boilerplate"/>
        <w:rPr>
          <w:lang w:val="en-US"/>
        </w:rPr>
      </w:pPr>
    </w:p>
    <w:p w14:paraId="4FB313BD" w14:textId="77777777" w:rsidR="00274B20" w:rsidRDefault="00274B20" w:rsidP="00D378C1">
      <w:pPr>
        <w:pStyle w:val="Boilerplate"/>
        <w:rPr>
          <w:lang w:val="en-US"/>
        </w:rPr>
      </w:pPr>
    </w:p>
    <w:p w14:paraId="0D770D92" w14:textId="77777777" w:rsidR="00274B20" w:rsidRDefault="00274B20" w:rsidP="00D378C1">
      <w:pPr>
        <w:pStyle w:val="Boilerplate"/>
        <w:rPr>
          <w:lang w:val="en-US"/>
        </w:rPr>
      </w:pPr>
    </w:p>
    <w:p w14:paraId="1DBA54DE" w14:textId="77777777" w:rsidR="00B803D4" w:rsidRPr="00F40269" w:rsidRDefault="00B803D4" w:rsidP="00D378C1">
      <w:pPr>
        <w:pStyle w:val="Boilerplate"/>
        <w:rPr>
          <w:lang w:val="en-US"/>
        </w:rPr>
      </w:pPr>
    </w:p>
    <w:p w14:paraId="56E63F98" w14:textId="77777777" w:rsidR="00D378C1" w:rsidRDefault="00D378C1" w:rsidP="00D378C1">
      <w:pPr>
        <w:pStyle w:val="BoilerplateBold"/>
        <w:rPr>
          <w:lang w:val="en-US"/>
        </w:rPr>
      </w:pPr>
    </w:p>
    <w:p w14:paraId="3A4838D9" w14:textId="77777777" w:rsidR="004E4A17" w:rsidRPr="00586FC4" w:rsidRDefault="004E4A17" w:rsidP="004E4A17">
      <w:pPr>
        <w:spacing w:line="360" w:lineRule="auto"/>
        <w:rPr>
          <w:lang w:val="en-US" w:eastAsia="de-DE"/>
        </w:rPr>
      </w:pPr>
    </w:p>
    <w:p w14:paraId="7FB9A4D6" w14:textId="77777777" w:rsidR="004E4A17" w:rsidRPr="00586FC4" w:rsidRDefault="004E4A17" w:rsidP="004E4A17">
      <w:pPr>
        <w:pBdr>
          <w:top w:val="single" w:sz="4" w:space="1" w:color="0303B8" w:themeColor="text1"/>
        </w:pBdr>
        <w:rPr>
          <w:rStyle w:val="Untertitel1Subline"/>
          <w:lang w:val="en-US"/>
        </w:rPr>
      </w:pPr>
    </w:p>
    <w:p w14:paraId="0FF594F0" w14:textId="77777777" w:rsidR="004E4A17" w:rsidRPr="00266CE0" w:rsidRDefault="004E4A17" w:rsidP="004E4A17">
      <w:pPr>
        <w:pBdr>
          <w:top w:val="single" w:sz="4" w:space="1" w:color="0303B8" w:themeColor="text1"/>
        </w:pBdr>
        <w:rPr>
          <w:rStyle w:val="Untertitel1Subline"/>
          <w:lang w:val="en-US"/>
        </w:rPr>
      </w:pPr>
      <w:r w:rsidRPr="00266CE0">
        <w:rPr>
          <w:rStyle w:val="Untertitel1Subline"/>
          <w:bCs/>
          <w:lang w:val="en-US"/>
        </w:rPr>
        <w:t>NOTE TO EDITORS</w:t>
      </w:r>
    </w:p>
    <w:p w14:paraId="5B5F83F1" w14:textId="77777777" w:rsidR="004E4A17" w:rsidRPr="00266CE0" w:rsidRDefault="004E4A17" w:rsidP="004E4A17">
      <w:pPr>
        <w:autoSpaceDE w:val="0"/>
        <w:autoSpaceDN w:val="0"/>
        <w:ind w:right="-1"/>
        <w:rPr>
          <w:lang w:val="en-US"/>
        </w:rPr>
      </w:pPr>
    </w:p>
    <w:p w14:paraId="7A559CB3" w14:textId="77777777" w:rsidR="004E4A17" w:rsidRPr="009D1A70" w:rsidRDefault="004E4A17" w:rsidP="004E4A17">
      <w:pPr>
        <w:pStyle w:val="Bullets"/>
        <w:spacing w:line="276" w:lineRule="auto"/>
      </w:pPr>
      <w:r w:rsidRPr="009D1A70">
        <w:rPr>
          <w:bCs w:val="0"/>
        </w:rPr>
        <w:t>Further </w:t>
      </w:r>
      <w:proofErr w:type="spellStart"/>
      <w:r>
        <w:fldChar w:fldCharType="begin"/>
      </w:r>
      <w:r>
        <w:instrText>HYPERLINK "https://www.gea.com/en/company/about-us/index.jsp"</w:instrText>
      </w:r>
      <w:r>
        <w:fldChar w:fldCharType="separate"/>
      </w:r>
      <w:r w:rsidRPr="009D1A70">
        <w:rPr>
          <w:rStyle w:val="Hyperlink"/>
        </w:rPr>
        <w:t>information</w:t>
      </w:r>
      <w:proofErr w:type="spellEnd"/>
      <w:r w:rsidRPr="009D1A70">
        <w:rPr>
          <w:rStyle w:val="Hyperlink"/>
        </w:rPr>
        <w:t> </w:t>
      </w:r>
      <w:proofErr w:type="spellStart"/>
      <w:r>
        <w:fldChar w:fldCharType="end"/>
      </w:r>
      <w:r w:rsidRPr="009D1A70">
        <w:rPr>
          <w:bCs w:val="0"/>
        </w:rPr>
        <w:t>about</w:t>
      </w:r>
      <w:proofErr w:type="spellEnd"/>
      <w:r w:rsidRPr="009D1A70">
        <w:rPr>
          <w:bCs w:val="0"/>
        </w:rPr>
        <w:t xml:space="preserve"> GEA</w:t>
      </w:r>
    </w:p>
    <w:p w14:paraId="41696B4D" w14:textId="77777777" w:rsidR="004E4A17" w:rsidRPr="009D1A70" w:rsidRDefault="004E4A17" w:rsidP="004E4A17">
      <w:pPr>
        <w:pStyle w:val="Bullets"/>
        <w:spacing w:line="276" w:lineRule="auto"/>
      </w:pPr>
      <w:r w:rsidRPr="009D1A70">
        <w:rPr>
          <w:bCs w:val="0"/>
        </w:rPr>
        <w:t xml:space="preserve">To </w:t>
      </w:r>
      <w:proofErr w:type="spellStart"/>
      <w:r w:rsidRPr="009D1A70">
        <w:rPr>
          <w:bCs w:val="0"/>
        </w:rPr>
        <w:t>the</w:t>
      </w:r>
      <w:proofErr w:type="spellEnd"/>
      <w:r w:rsidRPr="009D1A70">
        <w:rPr>
          <w:bCs w:val="0"/>
        </w:rPr>
        <w:t xml:space="preserve"> GEA </w:t>
      </w:r>
      <w:hyperlink r:id="rId13" w:history="1">
        <w:r w:rsidRPr="009D1A70">
          <w:rPr>
            <w:rStyle w:val="Hyperlink"/>
          </w:rPr>
          <w:t xml:space="preserve">Press </w:t>
        </w:r>
        <w:proofErr w:type="spellStart"/>
        <w:r w:rsidRPr="009D1A70">
          <w:rPr>
            <w:rStyle w:val="Hyperlink"/>
          </w:rPr>
          <w:t>page</w:t>
        </w:r>
        <w:proofErr w:type="spellEnd"/>
      </w:hyperlink>
    </w:p>
    <w:p w14:paraId="04462E96" w14:textId="77777777" w:rsidR="004E4A17" w:rsidRPr="009D1A70" w:rsidRDefault="004E4A17" w:rsidP="004E4A17">
      <w:pPr>
        <w:pStyle w:val="Bullets"/>
        <w:spacing w:line="276" w:lineRule="auto"/>
        <w:rPr>
          <w:rStyle w:val="Hyperlink"/>
          <w:b w:val="0"/>
          <w:color w:val="000000" w:themeColor="accent1"/>
        </w:rPr>
      </w:pPr>
      <w:r w:rsidRPr="009D1A70">
        <w:rPr>
          <w:bCs w:val="0"/>
        </w:rPr>
        <w:t xml:space="preserve">To </w:t>
      </w:r>
      <w:proofErr w:type="spellStart"/>
      <w:r w:rsidRPr="009D1A70">
        <w:rPr>
          <w:bCs w:val="0"/>
        </w:rPr>
        <w:t>the</w:t>
      </w:r>
      <w:proofErr w:type="spellEnd"/>
      <w:r w:rsidRPr="009D1A70">
        <w:rPr>
          <w:bCs w:val="0"/>
        </w:rPr>
        <w:t xml:space="preserve"> GEA </w:t>
      </w:r>
      <w:hyperlink r:id="rId14" w:history="1">
        <w:r w:rsidRPr="009D1A70">
          <w:rPr>
            <w:rStyle w:val="Hyperlink"/>
          </w:rPr>
          <w:t>Media Center</w:t>
        </w:r>
      </w:hyperlink>
    </w:p>
    <w:p w14:paraId="1375DA28" w14:textId="77777777" w:rsidR="004E4A17" w:rsidRPr="00F40269" w:rsidRDefault="004E4A17" w:rsidP="004E4A17">
      <w:pPr>
        <w:pStyle w:val="Bullets"/>
        <w:spacing w:line="276" w:lineRule="auto"/>
        <w:rPr>
          <w:lang w:val="en-US"/>
        </w:rPr>
      </w:pPr>
      <w:r w:rsidRPr="00F40269">
        <w:rPr>
          <w:bCs w:val="0"/>
          <w:lang w:val="en-US"/>
        </w:rPr>
        <w:t xml:space="preserve">Background information on current topics can be found at </w:t>
      </w:r>
      <w:hyperlink r:id="rId15" w:history="1">
        <w:r w:rsidRPr="00F40269">
          <w:rPr>
            <w:rStyle w:val="Hyperlink"/>
            <w:lang w:val="en-US"/>
          </w:rPr>
          <w:t>Features</w:t>
        </w:r>
      </w:hyperlink>
    </w:p>
    <w:p w14:paraId="2B3EE3B5" w14:textId="77777777" w:rsidR="004E4A17" w:rsidRPr="009D1A70" w:rsidRDefault="004E4A17" w:rsidP="004E4A17">
      <w:pPr>
        <w:pStyle w:val="Bullets"/>
      </w:pPr>
      <w:r w:rsidRPr="009D1A70">
        <w:rPr>
          <w:bCs w:val="0"/>
        </w:rPr>
        <w:t xml:space="preserve">Follow GEA on </w:t>
      </w:r>
      <w:r w:rsidRPr="009D1A70">
        <w:rPr>
          <w:bCs w:val="0"/>
          <w:noProof/>
        </w:rPr>
        <w:drawing>
          <wp:inline distT="0" distB="0" distL="0" distR="0" wp14:anchorId="48FDFED4" wp14:editId="5325E4DB">
            <wp:extent cx="152400" cy="133350"/>
            <wp:effectExtent l="0" t="0" r="0" b="0"/>
            <wp:docPr id="1579465491" name="Grafik 1579465491" descr="Ein Bild, das Logo, Symbol, Screenshot, Schrift enthält.&#10;&#10;Automatisch generierte Beschreibu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9343" name="Grafik 40" descr="Ein Bild, das Logo, Symbol, Screenshot, Schrift enthält.&#10;&#10;Automatisch generierte Beschreibu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2400" cy="133350"/>
                    </a:xfrm>
                    <a:prstGeom prst="rect">
                      <a:avLst/>
                    </a:prstGeom>
                    <a:noFill/>
                    <a:ln>
                      <a:noFill/>
                    </a:ln>
                  </pic:spPr>
                </pic:pic>
              </a:graphicData>
            </a:graphic>
          </wp:inline>
        </w:drawing>
      </w:r>
      <w:r>
        <w:rPr>
          <w:bCs w:val="0"/>
        </w:rPr>
        <w:t xml:space="preserve"> </w:t>
      </w:r>
      <w:r w:rsidRPr="009D1A70">
        <w:rPr>
          <w:bCs w:val="0"/>
          <w:noProof/>
        </w:rPr>
        <w:drawing>
          <wp:inline distT="0" distB="0" distL="0" distR="0" wp14:anchorId="6FC9773A" wp14:editId="1EEFEBD3">
            <wp:extent cx="180975" cy="133350"/>
            <wp:effectExtent l="0" t="0" r="9525" b="0"/>
            <wp:docPr id="2095956441" name="Grafik 209595644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063919" name="Grafik 39">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0975" cy="133350"/>
                    </a:xfrm>
                    <a:prstGeom prst="rect">
                      <a:avLst/>
                    </a:prstGeom>
                    <a:noFill/>
                    <a:ln>
                      <a:noFill/>
                    </a:ln>
                  </pic:spPr>
                </pic:pic>
              </a:graphicData>
            </a:graphic>
          </wp:inline>
        </w:drawing>
      </w:r>
    </w:p>
    <w:p w14:paraId="26B272EB" w14:textId="77777777" w:rsidR="004E4A17" w:rsidRPr="006412CF" w:rsidRDefault="004E4A17" w:rsidP="004E4A17">
      <w:pPr>
        <w:pBdr>
          <w:bottom w:val="single" w:sz="4" w:space="1" w:color="0303B8" w:themeColor="text1"/>
        </w:pBdr>
        <w:spacing w:line="240" w:lineRule="auto"/>
        <w:rPr>
          <w:rStyle w:val="Untertitel1Subline"/>
        </w:rPr>
      </w:pPr>
    </w:p>
    <w:p w14:paraId="26EF64E2" w14:textId="77777777" w:rsidR="004E4A17" w:rsidRPr="006412CF" w:rsidRDefault="004E4A17" w:rsidP="004E4A17">
      <w:pPr>
        <w:pStyle w:val="BoilerplateBold"/>
      </w:pPr>
    </w:p>
    <w:p w14:paraId="5A228B66" w14:textId="77777777" w:rsidR="00D378C1" w:rsidRDefault="00D378C1" w:rsidP="00D378C1">
      <w:pPr>
        <w:pStyle w:val="Boilerplate"/>
        <w:rPr>
          <w:lang w:val="en-US"/>
        </w:rPr>
      </w:pPr>
    </w:p>
    <w:p w14:paraId="68C3C561" w14:textId="77777777" w:rsidR="004E4A17" w:rsidRDefault="004E4A17" w:rsidP="00D378C1">
      <w:pPr>
        <w:pStyle w:val="Boilerplate"/>
        <w:rPr>
          <w:lang w:val="en-US"/>
        </w:rPr>
      </w:pPr>
    </w:p>
    <w:p w14:paraId="428CFED4" w14:textId="77777777" w:rsidR="004E4A17" w:rsidRDefault="004E4A17" w:rsidP="00D378C1">
      <w:pPr>
        <w:pStyle w:val="Boilerplate"/>
        <w:rPr>
          <w:lang w:val="en-US"/>
        </w:rPr>
      </w:pPr>
    </w:p>
    <w:p w14:paraId="0E3E6849" w14:textId="7974B465" w:rsidR="004E4A17" w:rsidRPr="005D45E2" w:rsidRDefault="005D45E2" w:rsidP="00D378C1">
      <w:pPr>
        <w:pStyle w:val="Boilerplate"/>
        <w:rPr>
          <w:b/>
          <w:bCs/>
          <w:color w:val="0303B8" w:themeColor="text1"/>
          <w:lang w:val="en-US"/>
        </w:rPr>
      </w:pPr>
      <w:r w:rsidRPr="005D45E2">
        <w:rPr>
          <w:b/>
          <w:bCs/>
          <w:color w:val="0303B8" w:themeColor="text1"/>
          <w:lang w:val="en-US"/>
        </w:rPr>
        <w:t>GEA</w:t>
      </w:r>
    </w:p>
    <w:p w14:paraId="1F92D8F0" w14:textId="77777777" w:rsidR="00D378C1" w:rsidRPr="00266CE0" w:rsidRDefault="00D378C1" w:rsidP="00D378C1">
      <w:pPr>
        <w:pStyle w:val="BoilerplateBold"/>
        <w:rPr>
          <w:lang w:val="es-ES"/>
        </w:rPr>
      </w:pPr>
      <w:r w:rsidRPr="00266CE0">
        <w:rPr>
          <w:lang w:val="es-ES"/>
        </w:rPr>
        <w:t>Media Relations GEA</w:t>
      </w:r>
    </w:p>
    <w:p w14:paraId="5F993BD6" w14:textId="77777777" w:rsidR="00D378C1" w:rsidRPr="00266CE0" w:rsidRDefault="00D378C1" w:rsidP="00D378C1">
      <w:pPr>
        <w:rPr>
          <w:color w:val="808080" w:themeColor="background1" w:themeShade="80"/>
          <w:sz w:val="18"/>
          <w:szCs w:val="18"/>
          <w:lang w:val="es-ES"/>
        </w:rPr>
      </w:pPr>
      <w:bookmarkStart w:id="0" w:name="_Hlk111819806"/>
      <w:r w:rsidRPr="00266CE0">
        <w:rPr>
          <w:color w:val="808080" w:themeColor="background1" w:themeShade="80"/>
          <w:sz w:val="18"/>
          <w:szCs w:val="18"/>
          <w:lang w:val="es-ES"/>
        </w:rPr>
        <w:t>Dr. Michael Golek</w:t>
      </w:r>
    </w:p>
    <w:bookmarkEnd w:id="0"/>
    <w:p w14:paraId="149979FB" w14:textId="77777777" w:rsidR="00D378C1" w:rsidRDefault="00D378C1" w:rsidP="00D378C1">
      <w:pPr>
        <w:rPr>
          <w:color w:val="808080" w:themeColor="background1" w:themeShade="80"/>
          <w:sz w:val="18"/>
          <w:szCs w:val="18"/>
        </w:rPr>
      </w:pPr>
      <w:r w:rsidRPr="000C3A49">
        <w:rPr>
          <w:color w:val="808080" w:themeColor="background1" w:themeShade="80"/>
          <w:sz w:val="18"/>
          <w:szCs w:val="18"/>
        </w:rPr>
        <w:t>Peter-Müller-Str. 12, 40468 Düsseldorf</w:t>
      </w:r>
    </w:p>
    <w:p w14:paraId="5EE9419D" w14:textId="77777777" w:rsidR="00D378C1" w:rsidRPr="008E70C1" w:rsidRDefault="00D378C1" w:rsidP="00D378C1">
      <w:pPr>
        <w:rPr>
          <w:color w:val="808080" w:themeColor="background1" w:themeShade="80"/>
          <w:sz w:val="18"/>
          <w:szCs w:val="18"/>
          <w:lang w:val="en-US"/>
        </w:rPr>
      </w:pPr>
      <w:bookmarkStart w:id="1" w:name="_Hlk111819835"/>
      <w:r w:rsidRPr="008E70C1">
        <w:rPr>
          <w:color w:val="808080" w:themeColor="background1" w:themeShade="80"/>
          <w:sz w:val="18"/>
          <w:szCs w:val="18"/>
          <w:lang w:val="en-US"/>
        </w:rPr>
        <w:t>Phone +49 211 91361505</w:t>
      </w:r>
    </w:p>
    <w:bookmarkEnd w:id="1"/>
    <w:p w14:paraId="3586FD0D" w14:textId="77777777" w:rsidR="00D378C1" w:rsidRPr="008E70C1" w:rsidRDefault="00D378C1" w:rsidP="00D378C1">
      <w:pPr>
        <w:rPr>
          <w:color w:val="808080" w:themeColor="background1" w:themeShade="80"/>
          <w:sz w:val="18"/>
          <w:szCs w:val="18"/>
          <w:lang w:val="en-US"/>
        </w:rPr>
      </w:pPr>
      <w:r w:rsidRPr="008E70C1">
        <w:rPr>
          <w:color w:val="808080" w:themeColor="background1" w:themeShade="80"/>
          <w:sz w:val="18"/>
          <w:szCs w:val="18"/>
          <w:lang w:val="en-US"/>
        </w:rPr>
        <w:t>Tel. +491736205746</w:t>
      </w:r>
    </w:p>
    <w:p w14:paraId="737FBEBE" w14:textId="04CD9FB2" w:rsidR="00D378C1" w:rsidRPr="008E70C1" w:rsidRDefault="00D378C1" w:rsidP="00B332F5">
      <w:pPr>
        <w:rPr>
          <w:sz w:val="16"/>
          <w:szCs w:val="16"/>
          <w:lang w:val="en-US"/>
        </w:rPr>
      </w:pPr>
      <w:r w:rsidRPr="008E70C1">
        <w:rPr>
          <w:b/>
          <w:bCs/>
          <w:color w:val="0303B8" w:themeColor="text1"/>
          <w:sz w:val="18"/>
          <w:szCs w:val="18"/>
          <w:lang w:val="en-US"/>
        </w:rPr>
        <w:t>michael.golek@gea.com</w:t>
      </w:r>
    </w:p>
    <w:sectPr w:rsidR="00D378C1" w:rsidRPr="008E70C1" w:rsidSect="008774CA">
      <w:headerReference w:type="default" r:id="rId20"/>
      <w:footerReference w:type="even" r:id="rId21"/>
      <w:footerReference w:type="default" r:id="rId22"/>
      <w:headerReference w:type="first" r:id="rId23"/>
      <w:pgSz w:w="11907" w:h="16839" w:code="9"/>
      <w:pgMar w:top="2552" w:right="1417"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4F828" w14:textId="77777777" w:rsidR="00F048D9" w:rsidRDefault="00F048D9" w:rsidP="00E668F9">
      <w:r>
        <w:separator/>
      </w:r>
    </w:p>
  </w:endnote>
  <w:endnote w:type="continuationSeparator" w:id="0">
    <w:p w14:paraId="01D13934" w14:textId="77777777" w:rsidR="00F048D9" w:rsidRDefault="00F048D9" w:rsidP="00E668F9">
      <w:r>
        <w:continuationSeparator/>
      </w:r>
    </w:p>
  </w:endnote>
  <w:endnote w:type="continuationNotice" w:id="1">
    <w:p w14:paraId="667EDBA0" w14:textId="77777777" w:rsidR="00F048D9" w:rsidRDefault="00F048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ter">
    <w:panose1 w:val="02000503000000020004"/>
    <w:charset w:val="00"/>
    <w:family w:val="auto"/>
    <w:pitch w:val="variable"/>
    <w:sig w:usb0="E0000AFF" w:usb1="5200A1FF" w:usb2="00000021" w:usb3="00000000" w:csb0="0000019F"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E7606" w14:textId="77777777" w:rsidR="008A2F0C" w:rsidRDefault="00C92EA0">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p w14:paraId="2B6276E8"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7BE0"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7E84284C" w14:textId="77777777" w:rsidR="008A2F0C" w:rsidRDefault="00C92EA0">
        <w:pPr>
          <w:pStyle w:val="Seite"/>
          <w:framePr w:wrap="none"/>
          <w:rPr>
            <w:rStyle w:val="Seitenzahl"/>
            <w:rFonts w:cs="Arial"/>
          </w:rPr>
        </w:pPr>
        <w:r w:rsidRPr="00AC692F">
          <w:rPr>
            <w:rFonts w:cs="Arial"/>
          </w:rPr>
          <w:fldChar w:fldCharType="begin"/>
        </w:r>
        <w:r w:rsidRPr="00AC692F">
          <w:rPr>
            <w:rFonts w:cs="Arial"/>
          </w:rPr>
          <w:instrText xml:space="preserve"> PAGE </w:instrText>
        </w:r>
        <w:r w:rsidRPr="00AC692F">
          <w:rPr>
            <w:rFonts w:cs="Arial"/>
          </w:rPr>
          <w:fldChar w:fldCharType="separate"/>
        </w:r>
        <w:r w:rsidRPr="00AC692F">
          <w:rPr>
            <w:rFonts w:cs="Arial"/>
          </w:rPr>
          <w:t>2</w:t>
        </w:r>
        <w:r w:rsidRPr="00AC692F">
          <w:rPr>
            <w:rFonts w:cs="Arial"/>
          </w:rPr>
          <w:fldChar w:fldCharType="end"/>
        </w:r>
        <w:r w:rsidRPr="00AC692F">
          <w:rPr>
            <w:rFonts w:cs="Arial"/>
          </w:rPr>
          <w:t xml:space="preserve"> / </w:t>
        </w:r>
        <w:r w:rsidRPr="00AC692F">
          <w:rPr>
            <w:rFonts w:cs="Arial"/>
          </w:rPr>
          <w:fldChar w:fldCharType="begin"/>
        </w:r>
        <w:r w:rsidRPr="00AC692F">
          <w:rPr>
            <w:rFonts w:cs="Arial"/>
          </w:rPr>
          <w:instrText xml:space="preserve"> NUMPAGES  \* MERGEFORMAT </w:instrText>
        </w:r>
        <w:r w:rsidRPr="00AC692F">
          <w:rPr>
            <w:rFonts w:cs="Arial"/>
          </w:rPr>
          <w:fldChar w:fldCharType="separate"/>
        </w:r>
        <w:r w:rsidRPr="00AC692F">
          <w:rPr>
            <w:rFonts w:cs="Arial"/>
          </w:rPr>
          <w:t>5</w:t>
        </w:r>
        <w:r w:rsidRPr="00AC692F">
          <w:rPr>
            <w:rFonts w:cs="Arial"/>
          </w:rPr>
          <w:fldChar w:fldCharType="end"/>
        </w:r>
      </w:p>
    </w:sdtContent>
  </w:sdt>
  <w:p w14:paraId="2F0AE957" w14:textId="77777777" w:rsidR="008A2F0C" w:rsidRDefault="00C92EA0">
    <w:pPr>
      <w:pStyle w:val="FooterHead"/>
      <w:rPr>
        <w:rStyle w:val="Untertitel1Subline"/>
        <w:rFonts w:cs="Arial"/>
        <w:b/>
        <w:bCs/>
        <w:sz w:val="12"/>
      </w:rPr>
    </w:pPr>
    <w:r w:rsidRPr="00085788">
      <w:t>GEA Group Aktiengesellschaft</w:t>
    </w:r>
    <w:r w:rsidRPr="00AC692F">
      <w:rPr>
        <w:rStyle w:val="Untertitel1Subline"/>
        <w:rFonts w:cs="Arial"/>
        <w:b/>
        <w:bCs/>
        <w:sz w:val="12"/>
      </w:rPr>
      <w:tab/>
    </w:r>
    <w:r w:rsidRPr="00A23F5F">
      <w:t>Media Relations</w:t>
    </w:r>
  </w:p>
  <w:p w14:paraId="50A680A7" w14:textId="77777777" w:rsidR="008A2F0C" w:rsidRDefault="00C92EA0">
    <w:pPr>
      <w:pStyle w:val="Fuzeile"/>
    </w:pPr>
    <w:r w:rsidRPr="00AC692F">
      <w:t>Phone +49 211 9136-1492 - gea.com</w:t>
    </w:r>
    <w:r w:rsidRPr="00AC692F">
      <w:tab/>
    </w:r>
    <w:r w:rsidRPr="0050263A">
      <w:t>Dr. Michael Golek</w:t>
    </w:r>
    <w:r w:rsidRPr="00AC692F">
      <w:t xml:space="preserve">, </w:t>
    </w:r>
    <w:r w:rsidRPr="0050263A">
      <w:t>+49 211 91361505</w:t>
    </w:r>
  </w:p>
  <w:p w14:paraId="1EA25C8A" w14:textId="77777777" w:rsidR="008A2F0C" w:rsidRDefault="00C92EA0">
    <w:pPr>
      <w:pStyle w:val="Fuzeile"/>
    </w:pPr>
    <w:r w:rsidRPr="00AC692F">
      <w:t>Peter-Müller-Str. 12, 40468 Düsseldorf, Germany</w:t>
    </w:r>
    <w:r w:rsidRPr="00AC692F">
      <w:tab/>
    </w:r>
    <w:r w:rsidRPr="00085788">
      <w:t>pr@gea.com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C8326" w14:textId="77777777" w:rsidR="00F048D9" w:rsidRDefault="00F048D9" w:rsidP="00E668F9">
      <w:r>
        <w:separator/>
      </w:r>
    </w:p>
  </w:footnote>
  <w:footnote w:type="continuationSeparator" w:id="0">
    <w:p w14:paraId="65099CE9" w14:textId="77777777" w:rsidR="00F048D9" w:rsidRDefault="00F048D9" w:rsidP="00E668F9">
      <w:r>
        <w:continuationSeparator/>
      </w:r>
    </w:p>
  </w:footnote>
  <w:footnote w:type="continuationNotice" w:id="1">
    <w:p w14:paraId="63D8D040" w14:textId="77777777" w:rsidR="00F048D9" w:rsidRDefault="00F048D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6E75" w14:textId="77777777" w:rsidR="008A2F0C" w:rsidRDefault="00C92EA0">
    <w:pPr>
      <w:pStyle w:val="Kopfzeile"/>
    </w:pPr>
    <w:r w:rsidRPr="003E3323">
      <w:rPr>
        <w:noProof/>
      </w:rPr>
      <mc:AlternateContent>
        <mc:Choice Requires="wpg">
          <w:drawing>
            <wp:anchor distT="0" distB="0" distL="114300" distR="114300" simplePos="0" relativeHeight="251658240" behindDoc="0" locked="0" layoutInCell="1" allowOverlap="1" wp14:anchorId="0517B95A" wp14:editId="7A2E6A43">
              <wp:simplePos x="0" y="0"/>
              <wp:positionH relativeFrom="page">
                <wp:posOffset>540385</wp:posOffset>
              </wp:positionH>
              <wp:positionV relativeFrom="page">
                <wp:posOffset>540385</wp:posOffset>
              </wp:positionV>
              <wp:extent cx="2005200" cy="363600"/>
              <wp:effectExtent l="0" t="0" r="1905" b="5080"/>
              <wp:wrapNone/>
              <wp:docPr id="4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42" name="Grafik 3"/>
                      <wpg:cNvGrpSpPr/>
                      <wpg:grpSpPr>
                        <a:xfrm>
                          <a:off x="0" y="8508"/>
                          <a:ext cx="2744288" cy="828398"/>
                          <a:chOff x="0" y="8508"/>
                          <a:chExt cx="2744288" cy="828398"/>
                        </a:xfrm>
                        <a:solidFill>
                          <a:srgbClr val="0303B8"/>
                        </a:solidFill>
                      </wpg:grpSpPr>
                      <wps:wsp>
                        <wps:cNvPr id="44"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afik 3"/>
                      <wpg:cNvGrpSpPr/>
                      <wpg:grpSpPr>
                        <a:xfrm>
                          <a:off x="2935192" y="0"/>
                          <a:ext cx="1685324" cy="840216"/>
                          <a:chOff x="2935192" y="0"/>
                          <a:chExt cx="1685324" cy="840216"/>
                        </a:xfrm>
                        <a:solidFill>
                          <a:srgbClr val="0303B8"/>
                        </a:solidFill>
                      </wpg:grpSpPr>
                      <wps:wsp>
                        <wps:cNvPr id="48"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3"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5"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3878EC8" id="Grafik 3" o:spid="_x0000_s1026" style="position:absolute;margin-left:42.55pt;margin-top:42.55pt;width:157.9pt;height:28.65pt;z-index:251658240;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A37815" w:rsidRPr="00A37815">
      <w:t>Trade press 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C60BC" w14:textId="77777777" w:rsidR="00A93E59" w:rsidRPr="00A93E59" w:rsidRDefault="00A93E59" w:rsidP="00B2668C">
    <w:pPr>
      <w:pStyle w:val="Kopfzeile"/>
    </w:pPr>
    <w:r w:rsidRPr="00A93E59">
      <w:rPr>
        <w:noProof/>
        <w:lang w:val="en-GB" w:eastAsia="en-GB"/>
      </w:rPr>
      <w:drawing>
        <wp:inline distT="0" distB="0" distL="0" distR="0" wp14:anchorId="61AF91DC" wp14:editId="277B9923">
          <wp:extent cx="1837242" cy="360000"/>
          <wp:effectExtent l="0" t="0" r="0" b="254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F181365" w14:textId="77777777" w:rsidR="00A93E59" w:rsidRPr="00A93E59" w:rsidRDefault="00A93E59" w:rsidP="00B2668C">
    <w:pPr>
      <w:pStyle w:val="Kopfzeile"/>
    </w:pPr>
  </w:p>
  <w:p w14:paraId="19ACD05A" w14:textId="77777777" w:rsidR="008A2F0C" w:rsidRDefault="00C92EA0">
    <w:pPr>
      <w:pStyle w:val="Kopfzeile"/>
    </w:pPr>
    <w:r w:rsidRPr="00A93E59">
      <w:t>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74763"/>
    <w:multiLevelType w:val="hybridMultilevel"/>
    <w:tmpl w:val="AE08F15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2E39E5"/>
    <w:multiLevelType w:val="hybridMultilevel"/>
    <w:tmpl w:val="B038037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DA40CD2"/>
    <w:multiLevelType w:val="hybridMultilevel"/>
    <w:tmpl w:val="2F788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5914EE"/>
    <w:multiLevelType w:val="hybridMultilevel"/>
    <w:tmpl w:val="4802020A"/>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9377FA7"/>
    <w:multiLevelType w:val="hybridMultilevel"/>
    <w:tmpl w:val="1AA6CC04"/>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B8565AA"/>
    <w:multiLevelType w:val="hybridMultilevel"/>
    <w:tmpl w:val="20A6D9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EF3931"/>
    <w:multiLevelType w:val="hybridMultilevel"/>
    <w:tmpl w:val="75B41B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5A3116"/>
    <w:multiLevelType w:val="hybridMultilevel"/>
    <w:tmpl w:val="CB9239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3" w15:restartNumberingAfterBreak="0">
    <w:nsid w:val="34D10361"/>
    <w:multiLevelType w:val="hybridMultilevel"/>
    <w:tmpl w:val="EB2238EE"/>
    <w:lvl w:ilvl="0" w:tplc="479210E8">
      <w:start w:val="1"/>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36BD34AA"/>
    <w:multiLevelType w:val="hybridMultilevel"/>
    <w:tmpl w:val="208AC9E0"/>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25D3969"/>
    <w:multiLevelType w:val="hybridMultilevel"/>
    <w:tmpl w:val="47E0AF2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39F5B0D"/>
    <w:multiLevelType w:val="hybridMultilevel"/>
    <w:tmpl w:val="3C84F53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176F28"/>
    <w:multiLevelType w:val="hybridMultilevel"/>
    <w:tmpl w:val="2CCCD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DA9056F"/>
    <w:multiLevelType w:val="hybridMultilevel"/>
    <w:tmpl w:val="A404C60C"/>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0AD3E0D"/>
    <w:multiLevelType w:val="hybridMultilevel"/>
    <w:tmpl w:val="E872DC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8469E2"/>
    <w:multiLevelType w:val="hybridMultilevel"/>
    <w:tmpl w:val="EE20D3F4"/>
    <w:lvl w:ilvl="0" w:tplc="DA30105C">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3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35" w15:restartNumberingAfterBreak="0">
    <w:nsid w:val="732A6AE5"/>
    <w:multiLevelType w:val="hybridMultilevel"/>
    <w:tmpl w:val="55447FB2"/>
    <w:lvl w:ilvl="0" w:tplc="57B2C828">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6CB25F1"/>
    <w:multiLevelType w:val="hybridMultilevel"/>
    <w:tmpl w:val="99804E96"/>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EA3B7E"/>
    <w:multiLevelType w:val="hybridMultilevel"/>
    <w:tmpl w:val="2FECD89E"/>
    <w:lvl w:ilvl="0" w:tplc="86586E5C">
      <w:numFmt w:val="bullet"/>
      <w:lvlText w:val="•"/>
      <w:lvlJc w:val="left"/>
      <w:pPr>
        <w:ind w:left="1065" w:hanging="705"/>
      </w:pPr>
      <w:rPr>
        <w:rFonts w:ascii="Arial" w:eastAsia="Cambr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905670">
    <w:abstractNumId w:val="25"/>
  </w:num>
  <w:num w:numId="2" w16cid:durableId="1205290784">
    <w:abstractNumId w:val="17"/>
  </w:num>
  <w:num w:numId="3" w16cid:durableId="1018197159">
    <w:abstractNumId w:val="12"/>
  </w:num>
  <w:num w:numId="4" w16cid:durableId="1117868536">
    <w:abstractNumId w:val="38"/>
  </w:num>
  <w:num w:numId="5" w16cid:durableId="248470835">
    <w:abstractNumId w:val="32"/>
  </w:num>
  <w:num w:numId="6" w16cid:durableId="1069379754">
    <w:abstractNumId w:val="34"/>
  </w:num>
  <w:num w:numId="7" w16cid:durableId="1887139886">
    <w:abstractNumId w:val="33"/>
  </w:num>
  <w:num w:numId="8" w16cid:durableId="1053114001">
    <w:abstractNumId w:val="21"/>
  </w:num>
  <w:num w:numId="9" w16cid:durableId="1488936299">
    <w:abstractNumId w:val="19"/>
  </w:num>
  <w:num w:numId="10" w16cid:durableId="627853582">
    <w:abstractNumId w:val="22"/>
  </w:num>
  <w:num w:numId="11" w16cid:durableId="229461367">
    <w:abstractNumId w:val="31"/>
  </w:num>
  <w:num w:numId="12" w16cid:durableId="720976613">
    <w:abstractNumId w:val="0"/>
  </w:num>
  <w:num w:numId="13" w16cid:durableId="322969584">
    <w:abstractNumId w:val="1"/>
  </w:num>
  <w:num w:numId="14" w16cid:durableId="1287079166">
    <w:abstractNumId w:val="2"/>
  </w:num>
  <w:num w:numId="15" w16cid:durableId="1328482926">
    <w:abstractNumId w:val="3"/>
  </w:num>
  <w:num w:numId="16" w16cid:durableId="1842114449">
    <w:abstractNumId w:val="8"/>
  </w:num>
  <w:num w:numId="17" w16cid:durableId="868301415">
    <w:abstractNumId w:val="4"/>
  </w:num>
  <w:num w:numId="18" w16cid:durableId="1058938508">
    <w:abstractNumId w:val="5"/>
  </w:num>
  <w:num w:numId="19" w16cid:durableId="1195537213">
    <w:abstractNumId w:val="6"/>
  </w:num>
  <w:num w:numId="20" w16cid:durableId="944117835">
    <w:abstractNumId w:val="7"/>
  </w:num>
  <w:num w:numId="21" w16cid:durableId="1746684519">
    <w:abstractNumId w:val="9"/>
  </w:num>
  <w:num w:numId="22" w16cid:durableId="1407457399">
    <w:abstractNumId w:val="13"/>
  </w:num>
  <w:num w:numId="23" w16cid:durableId="662440965">
    <w:abstractNumId w:val="27"/>
  </w:num>
  <w:num w:numId="24" w16cid:durableId="686835667">
    <w:abstractNumId w:val="36"/>
  </w:num>
  <w:num w:numId="25" w16cid:durableId="1567455007">
    <w:abstractNumId w:val="15"/>
  </w:num>
  <w:num w:numId="26" w16cid:durableId="1785536269">
    <w:abstractNumId w:val="29"/>
  </w:num>
  <w:num w:numId="27" w16cid:durableId="2056198251">
    <w:abstractNumId w:val="37"/>
  </w:num>
  <w:num w:numId="28" w16cid:durableId="947858474">
    <w:abstractNumId w:val="14"/>
  </w:num>
  <w:num w:numId="29" w16cid:durableId="1432580360">
    <w:abstractNumId w:val="10"/>
  </w:num>
  <w:num w:numId="30" w16cid:durableId="1862282300">
    <w:abstractNumId w:val="11"/>
  </w:num>
  <w:num w:numId="31" w16cid:durableId="1498037689">
    <w:abstractNumId w:val="16"/>
  </w:num>
  <w:num w:numId="32" w16cid:durableId="2075271851">
    <w:abstractNumId w:val="20"/>
  </w:num>
  <w:num w:numId="33" w16cid:durableId="179588811">
    <w:abstractNumId w:val="18"/>
  </w:num>
  <w:num w:numId="34" w16cid:durableId="378360234">
    <w:abstractNumId w:val="26"/>
  </w:num>
  <w:num w:numId="35" w16cid:durableId="1135875388">
    <w:abstractNumId w:val="28"/>
  </w:num>
  <w:num w:numId="36" w16cid:durableId="1132212137">
    <w:abstractNumId w:val="24"/>
  </w:num>
  <w:num w:numId="37" w16cid:durableId="834342458">
    <w:abstractNumId w:val="35"/>
  </w:num>
  <w:num w:numId="38" w16cid:durableId="2073692775">
    <w:abstractNumId w:val="30"/>
  </w:num>
  <w:num w:numId="39" w16cid:durableId="829297341">
    <w:abstractNumId w:val="23"/>
  </w:num>
  <w:num w:numId="40" w16cid:durableId="184990787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EB2"/>
    <w:rsid w:val="00000345"/>
    <w:rsid w:val="00000664"/>
    <w:rsid w:val="0000444C"/>
    <w:rsid w:val="000060AC"/>
    <w:rsid w:val="0000668C"/>
    <w:rsid w:val="000069D2"/>
    <w:rsid w:val="000073A5"/>
    <w:rsid w:val="00007D28"/>
    <w:rsid w:val="0001028D"/>
    <w:rsid w:val="000106C2"/>
    <w:rsid w:val="00011F9B"/>
    <w:rsid w:val="0001331E"/>
    <w:rsid w:val="000136BD"/>
    <w:rsid w:val="0001450C"/>
    <w:rsid w:val="00015BFB"/>
    <w:rsid w:val="00015CA8"/>
    <w:rsid w:val="000165C0"/>
    <w:rsid w:val="00016652"/>
    <w:rsid w:val="0001675F"/>
    <w:rsid w:val="00020954"/>
    <w:rsid w:val="00023B70"/>
    <w:rsid w:val="00024096"/>
    <w:rsid w:val="00024696"/>
    <w:rsid w:val="000249E4"/>
    <w:rsid w:val="00024A36"/>
    <w:rsid w:val="00024FEC"/>
    <w:rsid w:val="00026401"/>
    <w:rsid w:val="000265A9"/>
    <w:rsid w:val="00026B9F"/>
    <w:rsid w:val="00031165"/>
    <w:rsid w:val="00032579"/>
    <w:rsid w:val="00032864"/>
    <w:rsid w:val="00033507"/>
    <w:rsid w:val="00033869"/>
    <w:rsid w:val="00034520"/>
    <w:rsid w:val="0003512A"/>
    <w:rsid w:val="000370A3"/>
    <w:rsid w:val="00040E44"/>
    <w:rsid w:val="00041128"/>
    <w:rsid w:val="0004152B"/>
    <w:rsid w:val="00043067"/>
    <w:rsid w:val="000433CB"/>
    <w:rsid w:val="00043411"/>
    <w:rsid w:val="00043B06"/>
    <w:rsid w:val="00046091"/>
    <w:rsid w:val="00046409"/>
    <w:rsid w:val="000465E9"/>
    <w:rsid w:val="00046E92"/>
    <w:rsid w:val="00050046"/>
    <w:rsid w:val="000505DC"/>
    <w:rsid w:val="00051295"/>
    <w:rsid w:val="00052E83"/>
    <w:rsid w:val="00053A08"/>
    <w:rsid w:val="00054C61"/>
    <w:rsid w:val="000554FB"/>
    <w:rsid w:val="00055C9E"/>
    <w:rsid w:val="000570D8"/>
    <w:rsid w:val="0005711E"/>
    <w:rsid w:val="00060DC5"/>
    <w:rsid w:val="00064646"/>
    <w:rsid w:val="0006541F"/>
    <w:rsid w:val="00065587"/>
    <w:rsid w:val="00066225"/>
    <w:rsid w:val="00067EA7"/>
    <w:rsid w:val="0007053C"/>
    <w:rsid w:val="0007186C"/>
    <w:rsid w:val="000729AA"/>
    <w:rsid w:val="000732D8"/>
    <w:rsid w:val="00074371"/>
    <w:rsid w:val="0007668E"/>
    <w:rsid w:val="00077DA3"/>
    <w:rsid w:val="00081665"/>
    <w:rsid w:val="000825EF"/>
    <w:rsid w:val="000837A0"/>
    <w:rsid w:val="000844C3"/>
    <w:rsid w:val="00084686"/>
    <w:rsid w:val="00085788"/>
    <w:rsid w:val="00085BC8"/>
    <w:rsid w:val="00090FE1"/>
    <w:rsid w:val="00091B7E"/>
    <w:rsid w:val="00092751"/>
    <w:rsid w:val="00092BAB"/>
    <w:rsid w:val="000942DD"/>
    <w:rsid w:val="000942DF"/>
    <w:rsid w:val="000951EE"/>
    <w:rsid w:val="00095685"/>
    <w:rsid w:val="000A028E"/>
    <w:rsid w:val="000A0E8B"/>
    <w:rsid w:val="000A5043"/>
    <w:rsid w:val="000A7768"/>
    <w:rsid w:val="000B1839"/>
    <w:rsid w:val="000B2E4F"/>
    <w:rsid w:val="000B379D"/>
    <w:rsid w:val="000B380B"/>
    <w:rsid w:val="000B3F5E"/>
    <w:rsid w:val="000B4599"/>
    <w:rsid w:val="000B5BE5"/>
    <w:rsid w:val="000B6D94"/>
    <w:rsid w:val="000B7547"/>
    <w:rsid w:val="000B7B47"/>
    <w:rsid w:val="000B7EC0"/>
    <w:rsid w:val="000C160B"/>
    <w:rsid w:val="000C6691"/>
    <w:rsid w:val="000C6EF5"/>
    <w:rsid w:val="000C7256"/>
    <w:rsid w:val="000C765E"/>
    <w:rsid w:val="000D0951"/>
    <w:rsid w:val="000D2B07"/>
    <w:rsid w:val="000D2F75"/>
    <w:rsid w:val="000D4F9B"/>
    <w:rsid w:val="000D7155"/>
    <w:rsid w:val="000D7FDB"/>
    <w:rsid w:val="000E03D1"/>
    <w:rsid w:val="000E2047"/>
    <w:rsid w:val="000E2462"/>
    <w:rsid w:val="000E2B95"/>
    <w:rsid w:val="000E59AF"/>
    <w:rsid w:val="000E6556"/>
    <w:rsid w:val="000E6857"/>
    <w:rsid w:val="000F0E34"/>
    <w:rsid w:val="000F1352"/>
    <w:rsid w:val="000F34C6"/>
    <w:rsid w:val="000F5917"/>
    <w:rsid w:val="000F61A1"/>
    <w:rsid w:val="00100538"/>
    <w:rsid w:val="00101648"/>
    <w:rsid w:val="00102728"/>
    <w:rsid w:val="001032CB"/>
    <w:rsid w:val="00103788"/>
    <w:rsid w:val="00103E24"/>
    <w:rsid w:val="00103E81"/>
    <w:rsid w:val="001043C9"/>
    <w:rsid w:val="00104987"/>
    <w:rsid w:val="00105943"/>
    <w:rsid w:val="00105C97"/>
    <w:rsid w:val="00106EE6"/>
    <w:rsid w:val="00110F1B"/>
    <w:rsid w:val="001114DF"/>
    <w:rsid w:val="001128DA"/>
    <w:rsid w:val="00112BB6"/>
    <w:rsid w:val="001143EE"/>
    <w:rsid w:val="001149FD"/>
    <w:rsid w:val="00115A46"/>
    <w:rsid w:val="00115D40"/>
    <w:rsid w:val="00116C4C"/>
    <w:rsid w:val="001176E9"/>
    <w:rsid w:val="00120F2C"/>
    <w:rsid w:val="00121507"/>
    <w:rsid w:val="00121545"/>
    <w:rsid w:val="001215AD"/>
    <w:rsid w:val="00121A27"/>
    <w:rsid w:val="001221AD"/>
    <w:rsid w:val="00126E03"/>
    <w:rsid w:val="00127EE4"/>
    <w:rsid w:val="001317BD"/>
    <w:rsid w:val="00132F77"/>
    <w:rsid w:val="00133BF0"/>
    <w:rsid w:val="001343D6"/>
    <w:rsid w:val="00135725"/>
    <w:rsid w:val="001367D6"/>
    <w:rsid w:val="001408A6"/>
    <w:rsid w:val="00141CDA"/>
    <w:rsid w:val="0014234E"/>
    <w:rsid w:val="00142BA6"/>
    <w:rsid w:val="001459DC"/>
    <w:rsid w:val="00146693"/>
    <w:rsid w:val="00147123"/>
    <w:rsid w:val="00147EFA"/>
    <w:rsid w:val="00150012"/>
    <w:rsid w:val="00150742"/>
    <w:rsid w:val="00151AAB"/>
    <w:rsid w:val="00154332"/>
    <w:rsid w:val="0016079C"/>
    <w:rsid w:val="00161462"/>
    <w:rsid w:val="00161560"/>
    <w:rsid w:val="00161BFD"/>
    <w:rsid w:val="0016212C"/>
    <w:rsid w:val="00162B65"/>
    <w:rsid w:val="00164C21"/>
    <w:rsid w:val="00164C93"/>
    <w:rsid w:val="00166EDE"/>
    <w:rsid w:val="001701C3"/>
    <w:rsid w:val="0017050E"/>
    <w:rsid w:val="00172FA8"/>
    <w:rsid w:val="00175A98"/>
    <w:rsid w:val="00176B33"/>
    <w:rsid w:val="00176E00"/>
    <w:rsid w:val="001773A1"/>
    <w:rsid w:val="001779FF"/>
    <w:rsid w:val="0018002E"/>
    <w:rsid w:val="00180B7A"/>
    <w:rsid w:val="00180C75"/>
    <w:rsid w:val="00181889"/>
    <w:rsid w:val="001820BF"/>
    <w:rsid w:val="001858ED"/>
    <w:rsid w:val="0018626F"/>
    <w:rsid w:val="00186C90"/>
    <w:rsid w:val="00191651"/>
    <w:rsid w:val="001945EB"/>
    <w:rsid w:val="00194C6B"/>
    <w:rsid w:val="00194F53"/>
    <w:rsid w:val="00195333"/>
    <w:rsid w:val="001953B6"/>
    <w:rsid w:val="0019591C"/>
    <w:rsid w:val="0019629A"/>
    <w:rsid w:val="00196B08"/>
    <w:rsid w:val="001A101D"/>
    <w:rsid w:val="001A207E"/>
    <w:rsid w:val="001A2E5E"/>
    <w:rsid w:val="001A5AC2"/>
    <w:rsid w:val="001A5AF5"/>
    <w:rsid w:val="001A712B"/>
    <w:rsid w:val="001A730C"/>
    <w:rsid w:val="001A7DFE"/>
    <w:rsid w:val="001B06B5"/>
    <w:rsid w:val="001B0C86"/>
    <w:rsid w:val="001B243B"/>
    <w:rsid w:val="001B2AC0"/>
    <w:rsid w:val="001B3737"/>
    <w:rsid w:val="001B3ADC"/>
    <w:rsid w:val="001B44EB"/>
    <w:rsid w:val="001B510E"/>
    <w:rsid w:val="001B5120"/>
    <w:rsid w:val="001B5E3F"/>
    <w:rsid w:val="001B5EB2"/>
    <w:rsid w:val="001B6489"/>
    <w:rsid w:val="001B64D1"/>
    <w:rsid w:val="001B749E"/>
    <w:rsid w:val="001C43F0"/>
    <w:rsid w:val="001C625A"/>
    <w:rsid w:val="001C6B7B"/>
    <w:rsid w:val="001C7904"/>
    <w:rsid w:val="001D234E"/>
    <w:rsid w:val="001D3EA4"/>
    <w:rsid w:val="001D5E54"/>
    <w:rsid w:val="001D60D8"/>
    <w:rsid w:val="001E0ED7"/>
    <w:rsid w:val="001E1700"/>
    <w:rsid w:val="001E2837"/>
    <w:rsid w:val="001E2B2D"/>
    <w:rsid w:val="001E3005"/>
    <w:rsid w:val="001E51BC"/>
    <w:rsid w:val="001E679A"/>
    <w:rsid w:val="001E695D"/>
    <w:rsid w:val="001E6A7A"/>
    <w:rsid w:val="001E7D8C"/>
    <w:rsid w:val="001F013C"/>
    <w:rsid w:val="001F4035"/>
    <w:rsid w:val="001F4642"/>
    <w:rsid w:val="001F47B5"/>
    <w:rsid w:val="001F553B"/>
    <w:rsid w:val="001F6A53"/>
    <w:rsid w:val="002006C5"/>
    <w:rsid w:val="00200C80"/>
    <w:rsid w:val="0020160A"/>
    <w:rsid w:val="00204610"/>
    <w:rsid w:val="00204D58"/>
    <w:rsid w:val="002065D6"/>
    <w:rsid w:val="002066F6"/>
    <w:rsid w:val="00206A36"/>
    <w:rsid w:val="00211FFF"/>
    <w:rsid w:val="0021260A"/>
    <w:rsid w:val="002126DD"/>
    <w:rsid w:val="00212797"/>
    <w:rsid w:val="00212AA8"/>
    <w:rsid w:val="00213396"/>
    <w:rsid w:val="002158E2"/>
    <w:rsid w:val="00215960"/>
    <w:rsid w:val="00220028"/>
    <w:rsid w:val="002216CF"/>
    <w:rsid w:val="00221C32"/>
    <w:rsid w:val="00221F43"/>
    <w:rsid w:val="00222EF3"/>
    <w:rsid w:val="002237CF"/>
    <w:rsid w:val="0022573A"/>
    <w:rsid w:val="00225824"/>
    <w:rsid w:val="00225C3D"/>
    <w:rsid w:val="0022628E"/>
    <w:rsid w:val="00226548"/>
    <w:rsid w:val="002268A8"/>
    <w:rsid w:val="00226A36"/>
    <w:rsid w:val="00226F07"/>
    <w:rsid w:val="00227DAE"/>
    <w:rsid w:val="002309FE"/>
    <w:rsid w:val="00231A75"/>
    <w:rsid w:val="002320DF"/>
    <w:rsid w:val="00232CAA"/>
    <w:rsid w:val="00233A65"/>
    <w:rsid w:val="0023568E"/>
    <w:rsid w:val="0023751D"/>
    <w:rsid w:val="00237CCA"/>
    <w:rsid w:val="002418D1"/>
    <w:rsid w:val="002435E6"/>
    <w:rsid w:val="00243C12"/>
    <w:rsid w:val="00243F4C"/>
    <w:rsid w:val="002441F9"/>
    <w:rsid w:val="00244238"/>
    <w:rsid w:val="002446C4"/>
    <w:rsid w:val="00245818"/>
    <w:rsid w:val="00245C74"/>
    <w:rsid w:val="00245F09"/>
    <w:rsid w:val="0024703B"/>
    <w:rsid w:val="0024731E"/>
    <w:rsid w:val="002515B9"/>
    <w:rsid w:val="00253F73"/>
    <w:rsid w:val="0025645F"/>
    <w:rsid w:val="00256D8A"/>
    <w:rsid w:val="0026035F"/>
    <w:rsid w:val="002623A6"/>
    <w:rsid w:val="00262403"/>
    <w:rsid w:val="00262B11"/>
    <w:rsid w:val="00263699"/>
    <w:rsid w:val="00263CAD"/>
    <w:rsid w:val="0026530B"/>
    <w:rsid w:val="00266CE0"/>
    <w:rsid w:val="00271FB2"/>
    <w:rsid w:val="002728A2"/>
    <w:rsid w:val="002733F8"/>
    <w:rsid w:val="00273892"/>
    <w:rsid w:val="00273E2F"/>
    <w:rsid w:val="002743C8"/>
    <w:rsid w:val="00274B20"/>
    <w:rsid w:val="002771B2"/>
    <w:rsid w:val="00284821"/>
    <w:rsid w:val="00285B48"/>
    <w:rsid w:val="00287573"/>
    <w:rsid w:val="00290CEE"/>
    <w:rsid w:val="002937F7"/>
    <w:rsid w:val="00293846"/>
    <w:rsid w:val="00293E2D"/>
    <w:rsid w:val="00294BF1"/>
    <w:rsid w:val="00295C3F"/>
    <w:rsid w:val="00297705"/>
    <w:rsid w:val="00297A2A"/>
    <w:rsid w:val="002A063A"/>
    <w:rsid w:val="002A29AA"/>
    <w:rsid w:val="002A2DF7"/>
    <w:rsid w:val="002A3CF2"/>
    <w:rsid w:val="002B041F"/>
    <w:rsid w:val="002B0A7D"/>
    <w:rsid w:val="002B2472"/>
    <w:rsid w:val="002B5DE3"/>
    <w:rsid w:val="002B7761"/>
    <w:rsid w:val="002C08B0"/>
    <w:rsid w:val="002C0A84"/>
    <w:rsid w:val="002C0AF5"/>
    <w:rsid w:val="002C1FB4"/>
    <w:rsid w:val="002C2262"/>
    <w:rsid w:val="002C2D70"/>
    <w:rsid w:val="002C2FC0"/>
    <w:rsid w:val="002C34FA"/>
    <w:rsid w:val="002C4195"/>
    <w:rsid w:val="002C7F10"/>
    <w:rsid w:val="002D07D1"/>
    <w:rsid w:val="002D1F88"/>
    <w:rsid w:val="002D2064"/>
    <w:rsid w:val="002D34AD"/>
    <w:rsid w:val="002D3B4F"/>
    <w:rsid w:val="002D58CC"/>
    <w:rsid w:val="002D607F"/>
    <w:rsid w:val="002D70BC"/>
    <w:rsid w:val="002D7482"/>
    <w:rsid w:val="002D7A11"/>
    <w:rsid w:val="002D7C75"/>
    <w:rsid w:val="002D7ECE"/>
    <w:rsid w:val="002E04EF"/>
    <w:rsid w:val="002E2A4C"/>
    <w:rsid w:val="002E50F4"/>
    <w:rsid w:val="002E602D"/>
    <w:rsid w:val="002E67F8"/>
    <w:rsid w:val="002E6E4A"/>
    <w:rsid w:val="002E7DF3"/>
    <w:rsid w:val="002F089E"/>
    <w:rsid w:val="002F0BB5"/>
    <w:rsid w:val="002F170B"/>
    <w:rsid w:val="002F1DCA"/>
    <w:rsid w:val="002F38C6"/>
    <w:rsid w:val="002F3E8F"/>
    <w:rsid w:val="002F4200"/>
    <w:rsid w:val="002F47C4"/>
    <w:rsid w:val="002F4BBA"/>
    <w:rsid w:val="002F4DBB"/>
    <w:rsid w:val="002F712B"/>
    <w:rsid w:val="002F7707"/>
    <w:rsid w:val="00300ABC"/>
    <w:rsid w:val="00303094"/>
    <w:rsid w:val="00311317"/>
    <w:rsid w:val="00311956"/>
    <w:rsid w:val="00312FE7"/>
    <w:rsid w:val="00314CB4"/>
    <w:rsid w:val="00315A9B"/>
    <w:rsid w:val="00316C33"/>
    <w:rsid w:val="00317BD1"/>
    <w:rsid w:val="00317E12"/>
    <w:rsid w:val="0032054A"/>
    <w:rsid w:val="00320FB5"/>
    <w:rsid w:val="00322ABD"/>
    <w:rsid w:val="00322B93"/>
    <w:rsid w:val="00323279"/>
    <w:rsid w:val="00323FA4"/>
    <w:rsid w:val="003244D9"/>
    <w:rsid w:val="00324DB1"/>
    <w:rsid w:val="00326724"/>
    <w:rsid w:val="003304F6"/>
    <w:rsid w:val="003307C9"/>
    <w:rsid w:val="00330A1E"/>
    <w:rsid w:val="00333EC6"/>
    <w:rsid w:val="00335647"/>
    <w:rsid w:val="00337691"/>
    <w:rsid w:val="00340477"/>
    <w:rsid w:val="003416B6"/>
    <w:rsid w:val="003455B1"/>
    <w:rsid w:val="0034611A"/>
    <w:rsid w:val="003470B7"/>
    <w:rsid w:val="00347156"/>
    <w:rsid w:val="00347874"/>
    <w:rsid w:val="0035021F"/>
    <w:rsid w:val="00350CD7"/>
    <w:rsid w:val="00351188"/>
    <w:rsid w:val="003525D3"/>
    <w:rsid w:val="003527E5"/>
    <w:rsid w:val="00355182"/>
    <w:rsid w:val="0035528D"/>
    <w:rsid w:val="00361CDC"/>
    <w:rsid w:val="00362A81"/>
    <w:rsid w:val="00365939"/>
    <w:rsid w:val="003662EF"/>
    <w:rsid w:val="003667D0"/>
    <w:rsid w:val="0036772F"/>
    <w:rsid w:val="00367F6C"/>
    <w:rsid w:val="003722F2"/>
    <w:rsid w:val="00374CA4"/>
    <w:rsid w:val="0037589B"/>
    <w:rsid w:val="00375B18"/>
    <w:rsid w:val="00375EBC"/>
    <w:rsid w:val="00377669"/>
    <w:rsid w:val="00380078"/>
    <w:rsid w:val="003809BA"/>
    <w:rsid w:val="00380E0C"/>
    <w:rsid w:val="003823AC"/>
    <w:rsid w:val="003835FF"/>
    <w:rsid w:val="003836E7"/>
    <w:rsid w:val="00383A61"/>
    <w:rsid w:val="00384D62"/>
    <w:rsid w:val="00384E0B"/>
    <w:rsid w:val="0038546B"/>
    <w:rsid w:val="0038556E"/>
    <w:rsid w:val="0038567A"/>
    <w:rsid w:val="00385C0E"/>
    <w:rsid w:val="00386524"/>
    <w:rsid w:val="003878B3"/>
    <w:rsid w:val="00387C2F"/>
    <w:rsid w:val="003912AD"/>
    <w:rsid w:val="0039403A"/>
    <w:rsid w:val="00394664"/>
    <w:rsid w:val="00395066"/>
    <w:rsid w:val="003967C4"/>
    <w:rsid w:val="003970F3"/>
    <w:rsid w:val="0039710D"/>
    <w:rsid w:val="003A04D3"/>
    <w:rsid w:val="003A1C2E"/>
    <w:rsid w:val="003A2638"/>
    <w:rsid w:val="003A2C16"/>
    <w:rsid w:val="003A3804"/>
    <w:rsid w:val="003A632F"/>
    <w:rsid w:val="003A6E8C"/>
    <w:rsid w:val="003A70BC"/>
    <w:rsid w:val="003A72FE"/>
    <w:rsid w:val="003B2A4F"/>
    <w:rsid w:val="003B3637"/>
    <w:rsid w:val="003B3F57"/>
    <w:rsid w:val="003B4362"/>
    <w:rsid w:val="003B4F71"/>
    <w:rsid w:val="003B6F1C"/>
    <w:rsid w:val="003B7B1A"/>
    <w:rsid w:val="003B7DA1"/>
    <w:rsid w:val="003C003E"/>
    <w:rsid w:val="003C0D1B"/>
    <w:rsid w:val="003C1D50"/>
    <w:rsid w:val="003C20EA"/>
    <w:rsid w:val="003C37FC"/>
    <w:rsid w:val="003C3EEB"/>
    <w:rsid w:val="003C5D2B"/>
    <w:rsid w:val="003C6433"/>
    <w:rsid w:val="003C683B"/>
    <w:rsid w:val="003D0095"/>
    <w:rsid w:val="003D514A"/>
    <w:rsid w:val="003D60EC"/>
    <w:rsid w:val="003E0C8F"/>
    <w:rsid w:val="003E2BF5"/>
    <w:rsid w:val="003E3323"/>
    <w:rsid w:val="003E35C6"/>
    <w:rsid w:val="003E436D"/>
    <w:rsid w:val="003E43D4"/>
    <w:rsid w:val="003E4D9D"/>
    <w:rsid w:val="003E6399"/>
    <w:rsid w:val="003E7072"/>
    <w:rsid w:val="003E75FA"/>
    <w:rsid w:val="003E76F5"/>
    <w:rsid w:val="003E7EB3"/>
    <w:rsid w:val="003E7ED2"/>
    <w:rsid w:val="003F0088"/>
    <w:rsid w:val="003F02E7"/>
    <w:rsid w:val="003F0E9B"/>
    <w:rsid w:val="003F1BBF"/>
    <w:rsid w:val="003F1CB0"/>
    <w:rsid w:val="003F29AE"/>
    <w:rsid w:val="003F312C"/>
    <w:rsid w:val="003F35C4"/>
    <w:rsid w:val="003F43C6"/>
    <w:rsid w:val="003F6D53"/>
    <w:rsid w:val="003F7654"/>
    <w:rsid w:val="004000AB"/>
    <w:rsid w:val="00400221"/>
    <w:rsid w:val="0040073C"/>
    <w:rsid w:val="00401777"/>
    <w:rsid w:val="00401E21"/>
    <w:rsid w:val="00401FD8"/>
    <w:rsid w:val="004034C4"/>
    <w:rsid w:val="004040DF"/>
    <w:rsid w:val="00404932"/>
    <w:rsid w:val="00405AE8"/>
    <w:rsid w:val="004063F8"/>
    <w:rsid w:val="0041063D"/>
    <w:rsid w:val="00410A0E"/>
    <w:rsid w:val="004111E3"/>
    <w:rsid w:val="004113C7"/>
    <w:rsid w:val="00411516"/>
    <w:rsid w:val="004139EB"/>
    <w:rsid w:val="00413CF6"/>
    <w:rsid w:val="004142B6"/>
    <w:rsid w:val="004174DD"/>
    <w:rsid w:val="00421F10"/>
    <w:rsid w:val="00422E7B"/>
    <w:rsid w:val="00425170"/>
    <w:rsid w:val="00430776"/>
    <w:rsid w:val="004309D5"/>
    <w:rsid w:val="00430BEC"/>
    <w:rsid w:val="004321C0"/>
    <w:rsid w:val="00432978"/>
    <w:rsid w:val="00432F38"/>
    <w:rsid w:val="0043415C"/>
    <w:rsid w:val="00434474"/>
    <w:rsid w:val="00434686"/>
    <w:rsid w:val="0043526E"/>
    <w:rsid w:val="00435A97"/>
    <w:rsid w:val="00436F3B"/>
    <w:rsid w:val="0044056F"/>
    <w:rsid w:val="00440672"/>
    <w:rsid w:val="00441345"/>
    <w:rsid w:val="0044182A"/>
    <w:rsid w:val="00441CC9"/>
    <w:rsid w:val="00443D0C"/>
    <w:rsid w:val="00444D84"/>
    <w:rsid w:val="00444E42"/>
    <w:rsid w:val="004456A4"/>
    <w:rsid w:val="00446811"/>
    <w:rsid w:val="00447773"/>
    <w:rsid w:val="00447E7D"/>
    <w:rsid w:val="0045179E"/>
    <w:rsid w:val="00451E55"/>
    <w:rsid w:val="00452E73"/>
    <w:rsid w:val="00452ED8"/>
    <w:rsid w:val="0045303F"/>
    <w:rsid w:val="00453952"/>
    <w:rsid w:val="00454491"/>
    <w:rsid w:val="00455676"/>
    <w:rsid w:val="0045604F"/>
    <w:rsid w:val="004614A6"/>
    <w:rsid w:val="00462FAC"/>
    <w:rsid w:val="00465CFA"/>
    <w:rsid w:val="00466414"/>
    <w:rsid w:val="00467F11"/>
    <w:rsid w:val="00470477"/>
    <w:rsid w:val="0047360F"/>
    <w:rsid w:val="00473805"/>
    <w:rsid w:val="00473A0D"/>
    <w:rsid w:val="0047497B"/>
    <w:rsid w:val="00475249"/>
    <w:rsid w:val="00476EFF"/>
    <w:rsid w:val="004805FE"/>
    <w:rsid w:val="004815A7"/>
    <w:rsid w:val="004819A0"/>
    <w:rsid w:val="00481D0E"/>
    <w:rsid w:val="00482FC3"/>
    <w:rsid w:val="00483C1E"/>
    <w:rsid w:val="00484FB3"/>
    <w:rsid w:val="0048657D"/>
    <w:rsid w:val="004866EA"/>
    <w:rsid w:val="004867F0"/>
    <w:rsid w:val="00494524"/>
    <w:rsid w:val="00494726"/>
    <w:rsid w:val="0049548B"/>
    <w:rsid w:val="00495FC4"/>
    <w:rsid w:val="00496DF1"/>
    <w:rsid w:val="004A02A9"/>
    <w:rsid w:val="004A11EB"/>
    <w:rsid w:val="004A3D72"/>
    <w:rsid w:val="004A5437"/>
    <w:rsid w:val="004A606A"/>
    <w:rsid w:val="004A75E4"/>
    <w:rsid w:val="004B05A4"/>
    <w:rsid w:val="004B1AC5"/>
    <w:rsid w:val="004B1EA2"/>
    <w:rsid w:val="004B2B0F"/>
    <w:rsid w:val="004B3305"/>
    <w:rsid w:val="004B3EAB"/>
    <w:rsid w:val="004B44B0"/>
    <w:rsid w:val="004B45EB"/>
    <w:rsid w:val="004B4847"/>
    <w:rsid w:val="004B62E2"/>
    <w:rsid w:val="004B65D6"/>
    <w:rsid w:val="004B686F"/>
    <w:rsid w:val="004B73B8"/>
    <w:rsid w:val="004B74C7"/>
    <w:rsid w:val="004B750D"/>
    <w:rsid w:val="004C0DC3"/>
    <w:rsid w:val="004C186A"/>
    <w:rsid w:val="004C1EAA"/>
    <w:rsid w:val="004C2A04"/>
    <w:rsid w:val="004C5364"/>
    <w:rsid w:val="004C56A4"/>
    <w:rsid w:val="004C616C"/>
    <w:rsid w:val="004C7A66"/>
    <w:rsid w:val="004D0C21"/>
    <w:rsid w:val="004D0E87"/>
    <w:rsid w:val="004D280B"/>
    <w:rsid w:val="004D288A"/>
    <w:rsid w:val="004D2C2B"/>
    <w:rsid w:val="004D3B30"/>
    <w:rsid w:val="004D4F21"/>
    <w:rsid w:val="004D5E20"/>
    <w:rsid w:val="004D71A9"/>
    <w:rsid w:val="004E0C5B"/>
    <w:rsid w:val="004E1C25"/>
    <w:rsid w:val="004E3DB0"/>
    <w:rsid w:val="004E4A17"/>
    <w:rsid w:val="004E501F"/>
    <w:rsid w:val="004E5BCD"/>
    <w:rsid w:val="004E6065"/>
    <w:rsid w:val="004E74BA"/>
    <w:rsid w:val="004E7FCC"/>
    <w:rsid w:val="004F09C0"/>
    <w:rsid w:val="004F0CE5"/>
    <w:rsid w:val="004F2A39"/>
    <w:rsid w:val="004F31C4"/>
    <w:rsid w:val="004F4D0B"/>
    <w:rsid w:val="004F4E0B"/>
    <w:rsid w:val="004F5A64"/>
    <w:rsid w:val="004F6071"/>
    <w:rsid w:val="004F6D6F"/>
    <w:rsid w:val="0050093D"/>
    <w:rsid w:val="00501912"/>
    <w:rsid w:val="00501B63"/>
    <w:rsid w:val="005023AE"/>
    <w:rsid w:val="00503F61"/>
    <w:rsid w:val="00505AB8"/>
    <w:rsid w:val="005065E9"/>
    <w:rsid w:val="00507161"/>
    <w:rsid w:val="0050782E"/>
    <w:rsid w:val="00510761"/>
    <w:rsid w:val="00510BBA"/>
    <w:rsid w:val="00511125"/>
    <w:rsid w:val="005117D6"/>
    <w:rsid w:val="005122FE"/>
    <w:rsid w:val="00512C05"/>
    <w:rsid w:val="00513AA8"/>
    <w:rsid w:val="00513E4E"/>
    <w:rsid w:val="00515B15"/>
    <w:rsid w:val="00516986"/>
    <w:rsid w:val="005208A0"/>
    <w:rsid w:val="00521A76"/>
    <w:rsid w:val="005229D8"/>
    <w:rsid w:val="00524FA4"/>
    <w:rsid w:val="00525CE7"/>
    <w:rsid w:val="00527D37"/>
    <w:rsid w:val="00530280"/>
    <w:rsid w:val="00531EB6"/>
    <w:rsid w:val="005323CA"/>
    <w:rsid w:val="00534280"/>
    <w:rsid w:val="0053619F"/>
    <w:rsid w:val="00537535"/>
    <w:rsid w:val="005377DA"/>
    <w:rsid w:val="0054270C"/>
    <w:rsid w:val="005447C9"/>
    <w:rsid w:val="005450C8"/>
    <w:rsid w:val="00545100"/>
    <w:rsid w:val="00545CC7"/>
    <w:rsid w:val="005465BD"/>
    <w:rsid w:val="005473C7"/>
    <w:rsid w:val="005475B0"/>
    <w:rsid w:val="005501E3"/>
    <w:rsid w:val="00551929"/>
    <w:rsid w:val="00552FEF"/>
    <w:rsid w:val="00554D9B"/>
    <w:rsid w:val="00555232"/>
    <w:rsid w:val="00555F82"/>
    <w:rsid w:val="00556928"/>
    <w:rsid w:val="005603CC"/>
    <w:rsid w:val="005638D1"/>
    <w:rsid w:val="005653D2"/>
    <w:rsid w:val="005665CB"/>
    <w:rsid w:val="0057014D"/>
    <w:rsid w:val="00570600"/>
    <w:rsid w:val="00570FDF"/>
    <w:rsid w:val="00571F8F"/>
    <w:rsid w:val="00572C9D"/>
    <w:rsid w:val="00572F34"/>
    <w:rsid w:val="0057370B"/>
    <w:rsid w:val="005773F1"/>
    <w:rsid w:val="005816AD"/>
    <w:rsid w:val="0058262D"/>
    <w:rsid w:val="0058343C"/>
    <w:rsid w:val="0058602D"/>
    <w:rsid w:val="00587688"/>
    <w:rsid w:val="00590301"/>
    <w:rsid w:val="005906C8"/>
    <w:rsid w:val="00590F57"/>
    <w:rsid w:val="00592686"/>
    <w:rsid w:val="005941B3"/>
    <w:rsid w:val="00594C07"/>
    <w:rsid w:val="00595BE4"/>
    <w:rsid w:val="005973E1"/>
    <w:rsid w:val="005977C0"/>
    <w:rsid w:val="005A1621"/>
    <w:rsid w:val="005A1A58"/>
    <w:rsid w:val="005A364C"/>
    <w:rsid w:val="005A3B6F"/>
    <w:rsid w:val="005A3E14"/>
    <w:rsid w:val="005A4774"/>
    <w:rsid w:val="005A66E9"/>
    <w:rsid w:val="005A6889"/>
    <w:rsid w:val="005B0203"/>
    <w:rsid w:val="005B0AB2"/>
    <w:rsid w:val="005B0F04"/>
    <w:rsid w:val="005B2758"/>
    <w:rsid w:val="005B329E"/>
    <w:rsid w:val="005B3421"/>
    <w:rsid w:val="005B58A4"/>
    <w:rsid w:val="005B6CB2"/>
    <w:rsid w:val="005B7C34"/>
    <w:rsid w:val="005C09C9"/>
    <w:rsid w:val="005C0EE6"/>
    <w:rsid w:val="005C2C32"/>
    <w:rsid w:val="005C2D84"/>
    <w:rsid w:val="005C5B7B"/>
    <w:rsid w:val="005C73BD"/>
    <w:rsid w:val="005D01A7"/>
    <w:rsid w:val="005D0984"/>
    <w:rsid w:val="005D0E50"/>
    <w:rsid w:val="005D2275"/>
    <w:rsid w:val="005D45E2"/>
    <w:rsid w:val="005D789A"/>
    <w:rsid w:val="005E008D"/>
    <w:rsid w:val="005E0F68"/>
    <w:rsid w:val="005E37F4"/>
    <w:rsid w:val="005E4AE8"/>
    <w:rsid w:val="005E4D25"/>
    <w:rsid w:val="005E4D37"/>
    <w:rsid w:val="005E581A"/>
    <w:rsid w:val="005F050B"/>
    <w:rsid w:val="005F3755"/>
    <w:rsid w:val="005F4024"/>
    <w:rsid w:val="005F7829"/>
    <w:rsid w:val="00600E63"/>
    <w:rsid w:val="00602CAB"/>
    <w:rsid w:val="00603693"/>
    <w:rsid w:val="006042AC"/>
    <w:rsid w:val="00604314"/>
    <w:rsid w:val="00606519"/>
    <w:rsid w:val="00606750"/>
    <w:rsid w:val="00606AE5"/>
    <w:rsid w:val="00607659"/>
    <w:rsid w:val="00607DF2"/>
    <w:rsid w:val="0061035B"/>
    <w:rsid w:val="00615515"/>
    <w:rsid w:val="006164E1"/>
    <w:rsid w:val="006173ED"/>
    <w:rsid w:val="00617B2F"/>
    <w:rsid w:val="00617C0E"/>
    <w:rsid w:val="006225F0"/>
    <w:rsid w:val="0062410F"/>
    <w:rsid w:val="006257EE"/>
    <w:rsid w:val="006260A0"/>
    <w:rsid w:val="006307C0"/>
    <w:rsid w:val="00632232"/>
    <w:rsid w:val="00632E34"/>
    <w:rsid w:val="00637986"/>
    <w:rsid w:val="00642D96"/>
    <w:rsid w:val="00644A0F"/>
    <w:rsid w:val="00645A59"/>
    <w:rsid w:val="00645AF5"/>
    <w:rsid w:val="006473C3"/>
    <w:rsid w:val="0064752C"/>
    <w:rsid w:val="00647A2A"/>
    <w:rsid w:val="00647ED3"/>
    <w:rsid w:val="00647F5B"/>
    <w:rsid w:val="00652D73"/>
    <w:rsid w:val="00656544"/>
    <w:rsid w:val="00656CA7"/>
    <w:rsid w:val="00657242"/>
    <w:rsid w:val="00657912"/>
    <w:rsid w:val="006602CA"/>
    <w:rsid w:val="00662A1D"/>
    <w:rsid w:val="00662D9A"/>
    <w:rsid w:val="00663D15"/>
    <w:rsid w:val="00664DC5"/>
    <w:rsid w:val="0066545B"/>
    <w:rsid w:val="006655DD"/>
    <w:rsid w:val="0066735D"/>
    <w:rsid w:val="00667C05"/>
    <w:rsid w:val="00667F5C"/>
    <w:rsid w:val="006705E7"/>
    <w:rsid w:val="00671550"/>
    <w:rsid w:val="0067226E"/>
    <w:rsid w:val="00673199"/>
    <w:rsid w:val="00676242"/>
    <w:rsid w:val="0067638C"/>
    <w:rsid w:val="00676966"/>
    <w:rsid w:val="00676B74"/>
    <w:rsid w:val="00682546"/>
    <w:rsid w:val="00682E20"/>
    <w:rsid w:val="00683A5A"/>
    <w:rsid w:val="00690DAE"/>
    <w:rsid w:val="00692BCD"/>
    <w:rsid w:val="00694027"/>
    <w:rsid w:val="00694A17"/>
    <w:rsid w:val="006A0D9D"/>
    <w:rsid w:val="006A12A8"/>
    <w:rsid w:val="006A2710"/>
    <w:rsid w:val="006A2953"/>
    <w:rsid w:val="006A4C2F"/>
    <w:rsid w:val="006A7F00"/>
    <w:rsid w:val="006B0A33"/>
    <w:rsid w:val="006B0B15"/>
    <w:rsid w:val="006B1D12"/>
    <w:rsid w:val="006B1E5E"/>
    <w:rsid w:val="006B27EB"/>
    <w:rsid w:val="006B3A13"/>
    <w:rsid w:val="006B46F7"/>
    <w:rsid w:val="006B60C1"/>
    <w:rsid w:val="006B6D4C"/>
    <w:rsid w:val="006C0529"/>
    <w:rsid w:val="006C0AD2"/>
    <w:rsid w:val="006C0C71"/>
    <w:rsid w:val="006C0D65"/>
    <w:rsid w:val="006C2348"/>
    <w:rsid w:val="006C2FE0"/>
    <w:rsid w:val="006C40B8"/>
    <w:rsid w:val="006C650E"/>
    <w:rsid w:val="006C69BC"/>
    <w:rsid w:val="006C755B"/>
    <w:rsid w:val="006C76B2"/>
    <w:rsid w:val="006C7ADF"/>
    <w:rsid w:val="006D11CD"/>
    <w:rsid w:val="006D2C77"/>
    <w:rsid w:val="006D4653"/>
    <w:rsid w:val="006D47DC"/>
    <w:rsid w:val="006D6372"/>
    <w:rsid w:val="006D6551"/>
    <w:rsid w:val="006D6B4D"/>
    <w:rsid w:val="006D7955"/>
    <w:rsid w:val="006D7B6E"/>
    <w:rsid w:val="006E0481"/>
    <w:rsid w:val="006E173A"/>
    <w:rsid w:val="006E309E"/>
    <w:rsid w:val="006E3D2C"/>
    <w:rsid w:val="006E6ED8"/>
    <w:rsid w:val="006E78D6"/>
    <w:rsid w:val="006F1099"/>
    <w:rsid w:val="006F15BB"/>
    <w:rsid w:val="006F1824"/>
    <w:rsid w:val="006F2D6F"/>
    <w:rsid w:val="006F42CA"/>
    <w:rsid w:val="006F5C03"/>
    <w:rsid w:val="006F5D0C"/>
    <w:rsid w:val="007000D7"/>
    <w:rsid w:val="007005C8"/>
    <w:rsid w:val="00700839"/>
    <w:rsid w:val="00703076"/>
    <w:rsid w:val="0070355A"/>
    <w:rsid w:val="007036C2"/>
    <w:rsid w:val="007046F8"/>
    <w:rsid w:val="00705A8D"/>
    <w:rsid w:val="007073E4"/>
    <w:rsid w:val="007108B7"/>
    <w:rsid w:val="00710C07"/>
    <w:rsid w:val="0071209F"/>
    <w:rsid w:val="00712920"/>
    <w:rsid w:val="00712CE5"/>
    <w:rsid w:val="0071327E"/>
    <w:rsid w:val="00714969"/>
    <w:rsid w:val="007154AE"/>
    <w:rsid w:val="00715DB8"/>
    <w:rsid w:val="00716A4B"/>
    <w:rsid w:val="00716F6D"/>
    <w:rsid w:val="00717706"/>
    <w:rsid w:val="007221AD"/>
    <w:rsid w:val="007236D5"/>
    <w:rsid w:val="007243D3"/>
    <w:rsid w:val="007249C8"/>
    <w:rsid w:val="00725B8E"/>
    <w:rsid w:val="00726F77"/>
    <w:rsid w:val="00731211"/>
    <w:rsid w:val="007312E1"/>
    <w:rsid w:val="007319BE"/>
    <w:rsid w:val="007323B8"/>
    <w:rsid w:val="0073295D"/>
    <w:rsid w:val="0073325D"/>
    <w:rsid w:val="00733F4A"/>
    <w:rsid w:val="00734E43"/>
    <w:rsid w:val="00735565"/>
    <w:rsid w:val="007356FC"/>
    <w:rsid w:val="00735CCF"/>
    <w:rsid w:val="00737098"/>
    <w:rsid w:val="00737AFC"/>
    <w:rsid w:val="0074025E"/>
    <w:rsid w:val="00740C9C"/>
    <w:rsid w:val="00740D78"/>
    <w:rsid w:val="00740F20"/>
    <w:rsid w:val="00743A5E"/>
    <w:rsid w:val="00743D6C"/>
    <w:rsid w:val="007443CC"/>
    <w:rsid w:val="00744C70"/>
    <w:rsid w:val="00747021"/>
    <w:rsid w:val="00747E68"/>
    <w:rsid w:val="00750047"/>
    <w:rsid w:val="0075179D"/>
    <w:rsid w:val="00751A80"/>
    <w:rsid w:val="00753F01"/>
    <w:rsid w:val="00754513"/>
    <w:rsid w:val="00754ECB"/>
    <w:rsid w:val="00756585"/>
    <w:rsid w:val="007568B8"/>
    <w:rsid w:val="0076008F"/>
    <w:rsid w:val="00760498"/>
    <w:rsid w:val="00761101"/>
    <w:rsid w:val="00761D70"/>
    <w:rsid w:val="0076227A"/>
    <w:rsid w:val="00762DF5"/>
    <w:rsid w:val="007633EE"/>
    <w:rsid w:val="007635FB"/>
    <w:rsid w:val="00763CB3"/>
    <w:rsid w:val="00764011"/>
    <w:rsid w:val="00764323"/>
    <w:rsid w:val="00764FC3"/>
    <w:rsid w:val="00766353"/>
    <w:rsid w:val="007676A1"/>
    <w:rsid w:val="00767E8D"/>
    <w:rsid w:val="00770ACF"/>
    <w:rsid w:val="0077174C"/>
    <w:rsid w:val="007718BC"/>
    <w:rsid w:val="00771E93"/>
    <w:rsid w:val="0077546D"/>
    <w:rsid w:val="007757E1"/>
    <w:rsid w:val="00776783"/>
    <w:rsid w:val="00781F0B"/>
    <w:rsid w:val="0078318C"/>
    <w:rsid w:val="00783368"/>
    <w:rsid w:val="00786FFF"/>
    <w:rsid w:val="00790C7B"/>
    <w:rsid w:val="00791503"/>
    <w:rsid w:val="00791752"/>
    <w:rsid w:val="007918E5"/>
    <w:rsid w:val="0079244E"/>
    <w:rsid w:val="00794B17"/>
    <w:rsid w:val="00795F65"/>
    <w:rsid w:val="007A1395"/>
    <w:rsid w:val="007A1450"/>
    <w:rsid w:val="007A33B4"/>
    <w:rsid w:val="007A3510"/>
    <w:rsid w:val="007A6AD5"/>
    <w:rsid w:val="007A76B7"/>
    <w:rsid w:val="007A7F50"/>
    <w:rsid w:val="007B0161"/>
    <w:rsid w:val="007B230C"/>
    <w:rsid w:val="007B25C1"/>
    <w:rsid w:val="007B2780"/>
    <w:rsid w:val="007B2BC8"/>
    <w:rsid w:val="007B2D6F"/>
    <w:rsid w:val="007B3538"/>
    <w:rsid w:val="007B5380"/>
    <w:rsid w:val="007B7513"/>
    <w:rsid w:val="007B7A10"/>
    <w:rsid w:val="007C04A9"/>
    <w:rsid w:val="007C1A6F"/>
    <w:rsid w:val="007C23B4"/>
    <w:rsid w:val="007C286B"/>
    <w:rsid w:val="007C3AA2"/>
    <w:rsid w:val="007C3CA4"/>
    <w:rsid w:val="007C538D"/>
    <w:rsid w:val="007C53E8"/>
    <w:rsid w:val="007C6930"/>
    <w:rsid w:val="007C7534"/>
    <w:rsid w:val="007D2C40"/>
    <w:rsid w:val="007D424F"/>
    <w:rsid w:val="007D4492"/>
    <w:rsid w:val="007D44F6"/>
    <w:rsid w:val="007D57DC"/>
    <w:rsid w:val="007D63F2"/>
    <w:rsid w:val="007D7BEB"/>
    <w:rsid w:val="007E63B4"/>
    <w:rsid w:val="007E64BA"/>
    <w:rsid w:val="007F1174"/>
    <w:rsid w:val="007F35E8"/>
    <w:rsid w:val="007F3FBB"/>
    <w:rsid w:val="007F4241"/>
    <w:rsid w:val="007F42C9"/>
    <w:rsid w:val="007F430B"/>
    <w:rsid w:val="007F4D50"/>
    <w:rsid w:val="007F50B3"/>
    <w:rsid w:val="007F67F6"/>
    <w:rsid w:val="00801454"/>
    <w:rsid w:val="008025B7"/>
    <w:rsid w:val="00802FD3"/>
    <w:rsid w:val="0080441D"/>
    <w:rsid w:val="0080663B"/>
    <w:rsid w:val="008108A1"/>
    <w:rsid w:val="00810B89"/>
    <w:rsid w:val="00812338"/>
    <w:rsid w:val="00812800"/>
    <w:rsid w:val="008132B8"/>
    <w:rsid w:val="008137B0"/>
    <w:rsid w:val="008139CB"/>
    <w:rsid w:val="00814133"/>
    <w:rsid w:val="00814CE8"/>
    <w:rsid w:val="00814E71"/>
    <w:rsid w:val="00815970"/>
    <w:rsid w:val="008201A9"/>
    <w:rsid w:val="008226B3"/>
    <w:rsid w:val="008234D5"/>
    <w:rsid w:val="008250E7"/>
    <w:rsid w:val="008256E1"/>
    <w:rsid w:val="00825C51"/>
    <w:rsid w:val="00825E83"/>
    <w:rsid w:val="00832AC4"/>
    <w:rsid w:val="008330E6"/>
    <w:rsid w:val="0083439D"/>
    <w:rsid w:val="00835377"/>
    <w:rsid w:val="00836E4C"/>
    <w:rsid w:val="0083717D"/>
    <w:rsid w:val="008415AF"/>
    <w:rsid w:val="00841FFB"/>
    <w:rsid w:val="00844141"/>
    <w:rsid w:val="0084474E"/>
    <w:rsid w:val="008451DB"/>
    <w:rsid w:val="00846EAC"/>
    <w:rsid w:val="00847BC7"/>
    <w:rsid w:val="0085007E"/>
    <w:rsid w:val="0085013A"/>
    <w:rsid w:val="008533DB"/>
    <w:rsid w:val="00856492"/>
    <w:rsid w:val="00856A01"/>
    <w:rsid w:val="0086049B"/>
    <w:rsid w:val="008604BE"/>
    <w:rsid w:val="008614A5"/>
    <w:rsid w:val="008639EF"/>
    <w:rsid w:val="00864524"/>
    <w:rsid w:val="00866A48"/>
    <w:rsid w:val="008674E0"/>
    <w:rsid w:val="00867B03"/>
    <w:rsid w:val="008710C7"/>
    <w:rsid w:val="00871A5E"/>
    <w:rsid w:val="008722AB"/>
    <w:rsid w:val="00872DD4"/>
    <w:rsid w:val="00872E58"/>
    <w:rsid w:val="008737D0"/>
    <w:rsid w:val="00874898"/>
    <w:rsid w:val="00875379"/>
    <w:rsid w:val="008755A2"/>
    <w:rsid w:val="00877465"/>
    <w:rsid w:val="008774CA"/>
    <w:rsid w:val="008778F0"/>
    <w:rsid w:val="00881F86"/>
    <w:rsid w:val="00881FF0"/>
    <w:rsid w:val="00886434"/>
    <w:rsid w:val="0088785C"/>
    <w:rsid w:val="00890380"/>
    <w:rsid w:val="008927FB"/>
    <w:rsid w:val="00893444"/>
    <w:rsid w:val="00893E47"/>
    <w:rsid w:val="00893EB8"/>
    <w:rsid w:val="00894A7A"/>
    <w:rsid w:val="008951FF"/>
    <w:rsid w:val="008962D5"/>
    <w:rsid w:val="00896E73"/>
    <w:rsid w:val="008979BF"/>
    <w:rsid w:val="008A2F0C"/>
    <w:rsid w:val="008A45BA"/>
    <w:rsid w:val="008A64F6"/>
    <w:rsid w:val="008A695D"/>
    <w:rsid w:val="008A73E0"/>
    <w:rsid w:val="008B2275"/>
    <w:rsid w:val="008B23EA"/>
    <w:rsid w:val="008B2C51"/>
    <w:rsid w:val="008B3A94"/>
    <w:rsid w:val="008B63F9"/>
    <w:rsid w:val="008B6B23"/>
    <w:rsid w:val="008B78E4"/>
    <w:rsid w:val="008B7B33"/>
    <w:rsid w:val="008C0D3C"/>
    <w:rsid w:val="008C11CA"/>
    <w:rsid w:val="008C1B80"/>
    <w:rsid w:val="008C3A7F"/>
    <w:rsid w:val="008C43DF"/>
    <w:rsid w:val="008C4DEA"/>
    <w:rsid w:val="008C54B4"/>
    <w:rsid w:val="008C5D26"/>
    <w:rsid w:val="008C6CB0"/>
    <w:rsid w:val="008C6D4E"/>
    <w:rsid w:val="008C71F2"/>
    <w:rsid w:val="008D0D31"/>
    <w:rsid w:val="008D3893"/>
    <w:rsid w:val="008D3A28"/>
    <w:rsid w:val="008D4E80"/>
    <w:rsid w:val="008D54EC"/>
    <w:rsid w:val="008D7374"/>
    <w:rsid w:val="008D767F"/>
    <w:rsid w:val="008E010D"/>
    <w:rsid w:val="008E077A"/>
    <w:rsid w:val="008E07CD"/>
    <w:rsid w:val="008E0ADF"/>
    <w:rsid w:val="008E2067"/>
    <w:rsid w:val="008E32FB"/>
    <w:rsid w:val="008E412B"/>
    <w:rsid w:val="008E6E2E"/>
    <w:rsid w:val="008E6EC7"/>
    <w:rsid w:val="008E70C1"/>
    <w:rsid w:val="008E73AD"/>
    <w:rsid w:val="008E79E9"/>
    <w:rsid w:val="008E7E88"/>
    <w:rsid w:val="008F030E"/>
    <w:rsid w:val="008F23AC"/>
    <w:rsid w:val="008F278C"/>
    <w:rsid w:val="008F3A51"/>
    <w:rsid w:val="008F49B0"/>
    <w:rsid w:val="008F4B61"/>
    <w:rsid w:val="008F579A"/>
    <w:rsid w:val="008F5F15"/>
    <w:rsid w:val="008F5FB0"/>
    <w:rsid w:val="008F6B00"/>
    <w:rsid w:val="008F70BB"/>
    <w:rsid w:val="00900EC4"/>
    <w:rsid w:val="00901A28"/>
    <w:rsid w:val="00902075"/>
    <w:rsid w:val="0090233F"/>
    <w:rsid w:val="009042C5"/>
    <w:rsid w:val="00904F5F"/>
    <w:rsid w:val="00906D58"/>
    <w:rsid w:val="00906ED6"/>
    <w:rsid w:val="00907568"/>
    <w:rsid w:val="00907AAC"/>
    <w:rsid w:val="00907AF7"/>
    <w:rsid w:val="00907B07"/>
    <w:rsid w:val="00913122"/>
    <w:rsid w:val="0091531B"/>
    <w:rsid w:val="00916020"/>
    <w:rsid w:val="0091681F"/>
    <w:rsid w:val="00916A39"/>
    <w:rsid w:val="009235F4"/>
    <w:rsid w:val="009243A0"/>
    <w:rsid w:val="009252AA"/>
    <w:rsid w:val="00925A7C"/>
    <w:rsid w:val="00925D0F"/>
    <w:rsid w:val="009265E1"/>
    <w:rsid w:val="00927455"/>
    <w:rsid w:val="00930702"/>
    <w:rsid w:val="0093170E"/>
    <w:rsid w:val="00932127"/>
    <w:rsid w:val="00933357"/>
    <w:rsid w:val="00933598"/>
    <w:rsid w:val="00934906"/>
    <w:rsid w:val="00937B21"/>
    <w:rsid w:val="00940FB0"/>
    <w:rsid w:val="00941E51"/>
    <w:rsid w:val="00944511"/>
    <w:rsid w:val="00945278"/>
    <w:rsid w:val="00946692"/>
    <w:rsid w:val="00946D0F"/>
    <w:rsid w:val="0094720D"/>
    <w:rsid w:val="00950B8F"/>
    <w:rsid w:val="009516EE"/>
    <w:rsid w:val="009558F9"/>
    <w:rsid w:val="00961A44"/>
    <w:rsid w:val="00961B30"/>
    <w:rsid w:val="009624F7"/>
    <w:rsid w:val="00962DF0"/>
    <w:rsid w:val="009643A8"/>
    <w:rsid w:val="0096450E"/>
    <w:rsid w:val="00964AAB"/>
    <w:rsid w:val="0096526E"/>
    <w:rsid w:val="00972A9A"/>
    <w:rsid w:val="00972ED1"/>
    <w:rsid w:val="00973449"/>
    <w:rsid w:val="00974ADB"/>
    <w:rsid w:val="00976266"/>
    <w:rsid w:val="00976CE5"/>
    <w:rsid w:val="009774AA"/>
    <w:rsid w:val="00977B15"/>
    <w:rsid w:val="0098174C"/>
    <w:rsid w:val="00982945"/>
    <w:rsid w:val="00984096"/>
    <w:rsid w:val="009841F6"/>
    <w:rsid w:val="00986A4B"/>
    <w:rsid w:val="00986C76"/>
    <w:rsid w:val="00990C9A"/>
    <w:rsid w:val="0099146D"/>
    <w:rsid w:val="00991617"/>
    <w:rsid w:val="00992872"/>
    <w:rsid w:val="0099427C"/>
    <w:rsid w:val="0099442B"/>
    <w:rsid w:val="00995F06"/>
    <w:rsid w:val="009967AF"/>
    <w:rsid w:val="009A155F"/>
    <w:rsid w:val="009A1AD8"/>
    <w:rsid w:val="009A228F"/>
    <w:rsid w:val="009A2524"/>
    <w:rsid w:val="009A5E0C"/>
    <w:rsid w:val="009B044E"/>
    <w:rsid w:val="009B2C3F"/>
    <w:rsid w:val="009B35E4"/>
    <w:rsid w:val="009B4255"/>
    <w:rsid w:val="009B5A2C"/>
    <w:rsid w:val="009B69E3"/>
    <w:rsid w:val="009C0B8E"/>
    <w:rsid w:val="009C0E64"/>
    <w:rsid w:val="009C158E"/>
    <w:rsid w:val="009C205A"/>
    <w:rsid w:val="009C22FB"/>
    <w:rsid w:val="009C2D72"/>
    <w:rsid w:val="009C3BFB"/>
    <w:rsid w:val="009C60E9"/>
    <w:rsid w:val="009C6919"/>
    <w:rsid w:val="009D0CBA"/>
    <w:rsid w:val="009D108C"/>
    <w:rsid w:val="009D1C8A"/>
    <w:rsid w:val="009D2711"/>
    <w:rsid w:val="009D2A63"/>
    <w:rsid w:val="009D2A85"/>
    <w:rsid w:val="009D2AD2"/>
    <w:rsid w:val="009D2EB4"/>
    <w:rsid w:val="009D31B6"/>
    <w:rsid w:val="009D549D"/>
    <w:rsid w:val="009D5788"/>
    <w:rsid w:val="009D5E9D"/>
    <w:rsid w:val="009D62C5"/>
    <w:rsid w:val="009D65C5"/>
    <w:rsid w:val="009D72BF"/>
    <w:rsid w:val="009D7A58"/>
    <w:rsid w:val="009E0A13"/>
    <w:rsid w:val="009E0F61"/>
    <w:rsid w:val="009E41D5"/>
    <w:rsid w:val="009E599A"/>
    <w:rsid w:val="009E5EBF"/>
    <w:rsid w:val="009E60B7"/>
    <w:rsid w:val="009E6BAA"/>
    <w:rsid w:val="009F0612"/>
    <w:rsid w:val="009F0931"/>
    <w:rsid w:val="009F1891"/>
    <w:rsid w:val="009F3931"/>
    <w:rsid w:val="009F43D4"/>
    <w:rsid w:val="009F4638"/>
    <w:rsid w:val="009F4AD2"/>
    <w:rsid w:val="009F6751"/>
    <w:rsid w:val="00A01666"/>
    <w:rsid w:val="00A01CA7"/>
    <w:rsid w:val="00A04FCB"/>
    <w:rsid w:val="00A054F8"/>
    <w:rsid w:val="00A05C6A"/>
    <w:rsid w:val="00A05F03"/>
    <w:rsid w:val="00A0659A"/>
    <w:rsid w:val="00A07296"/>
    <w:rsid w:val="00A075D7"/>
    <w:rsid w:val="00A10422"/>
    <w:rsid w:val="00A116E1"/>
    <w:rsid w:val="00A120EF"/>
    <w:rsid w:val="00A15ED2"/>
    <w:rsid w:val="00A17DB1"/>
    <w:rsid w:val="00A20193"/>
    <w:rsid w:val="00A21D11"/>
    <w:rsid w:val="00A21E66"/>
    <w:rsid w:val="00A226A1"/>
    <w:rsid w:val="00A268E5"/>
    <w:rsid w:val="00A27778"/>
    <w:rsid w:val="00A30090"/>
    <w:rsid w:val="00A316D5"/>
    <w:rsid w:val="00A31A28"/>
    <w:rsid w:val="00A32CE8"/>
    <w:rsid w:val="00A34D78"/>
    <w:rsid w:val="00A35793"/>
    <w:rsid w:val="00A3628A"/>
    <w:rsid w:val="00A374F5"/>
    <w:rsid w:val="00A37815"/>
    <w:rsid w:val="00A42832"/>
    <w:rsid w:val="00A43073"/>
    <w:rsid w:val="00A43E4E"/>
    <w:rsid w:val="00A43F13"/>
    <w:rsid w:val="00A4459C"/>
    <w:rsid w:val="00A44ACC"/>
    <w:rsid w:val="00A44D32"/>
    <w:rsid w:val="00A47368"/>
    <w:rsid w:val="00A502C8"/>
    <w:rsid w:val="00A504F4"/>
    <w:rsid w:val="00A51927"/>
    <w:rsid w:val="00A51FD1"/>
    <w:rsid w:val="00A5256E"/>
    <w:rsid w:val="00A52B20"/>
    <w:rsid w:val="00A5426E"/>
    <w:rsid w:val="00A548E2"/>
    <w:rsid w:val="00A54D47"/>
    <w:rsid w:val="00A56E09"/>
    <w:rsid w:val="00A61C61"/>
    <w:rsid w:val="00A63926"/>
    <w:rsid w:val="00A65027"/>
    <w:rsid w:val="00A66081"/>
    <w:rsid w:val="00A66B8C"/>
    <w:rsid w:val="00A67B08"/>
    <w:rsid w:val="00A67CCB"/>
    <w:rsid w:val="00A76778"/>
    <w:rsid w:val="00A76948"/>
    <w:rsid w:val="00A76F2E"/>
    <w:rsid w:val="00A80E9C"/>
    <w:rsid w:val="00A818D6"/>
    <w:rsid w:val="00A83A77"/>
    <w:rsid w:val="00A84047"/>
    <w:rsid w:val="00A85159"/>
    <w:rsid w:val="00A869CD"/>
    <w:rsid w:val="00A8759A"/>
    <w:rsid w:val="00A914CE"/>
    <w:rsid w:val="00A91F0B"/>
    <w:rsid w:val="00A93D4A"/>
    <w:rsid w:val="00A93E59"/>
    <w:rsid w:val="00A95354"/>
    <w:rsid w:val="00A95E02"/>
    <w:rsid w:val="00A9650E"/>
    <w:rsid w:val="00A96533"/>
    <w:rsid w:val="00A97A15"/>
    <w:rsid w:val="00AA2BD6"/>
    <w:rsid w:val="00AA3E4C"/>
    <w:rsid w:val="00AA496D"/>
    <w:rsid w:val="00AA7422"/>
    <w:rsid w:val="00AB0B07"/>
    <w:rsid w:val="00AB16EB"/>
    <w:rsid w:val="00AB1FC0"/>
    <w:rsid w:val="00AB36F6"/>
    <w:rsid w:val="00AB3762"/>
    <w:rsid w:val="00AB3851"/>
    <w:rsid w:val="00AB3D97"/>
    <w:rsid w:val="00AB4EE2"/>
    <w:rsid w:val="00AB57C5"/>
    <w:rsid w:val="00AB6609"/>
    <w:rsid w:val="00AB79E6"/>
    <w:rsid w:val="00AB7AD2"/>
    <w:rsid w:val="00AB7C49"/>
    <w:rsid w:val="00AC16BF"/>
    <w:rsid w:val="00AC1D84"/>
    <w:rsid w:val="00AC2BEB"/>
    <w:rsid w:val="00AC3DB5"/>
    <w:rsid w:val="00AC46D5"/>
    <w:rsid w:val="00AC516D"/>
    <w:rsid w:val="00AC5501"/>
    <w:rsid w:val="00AC692F"/>
    <w:rsid w:val="00AC6953"/>
    <w:rsid w:val="00AC7824"/>
    <w:rsid w:val="00AC7992"/>
    <w:rsid w:val="00AC7BD6"/>
    <w:rsid w:val="00AD2F2B"/>
    <w:rsid w:val="00AD34C1"/>
    <w:rsid w:val="00AD55A6"/>
    <w:rsid w:val="00AD59BE"/>
    <w:rsid w:val="00AD69E2"/>
    <w:rsid w:val="00AD70F3"/>
    <w:rsid w:val="00AD71A1"/>
    <w:rsid w:val="00AD79CC"/>
    <w:rsid w:val="00AD7DFC"/>
    <w:rsid w:val="00AE09CE"/>
    <w:rsid w:val="00AE0B74"/>
    <w:rsid w:val="00AE13BA"/>
    <w:rsid w:val="00AE1C86"/>
    <w:rsid w:val="00AE3D96"/>
    <w:rsid w:val="00AE4657"/>
    <w:rsid w:val="00AE5076"/>
    <w:rsid w:val="00AE539D"/>
    <w:rsid w:val="00AE60DD"/>
    <w:rsid w:val="00AE6A0D"/>
    <w:rsid w:val="00AE71E7"/>
    <w:rsid w:val="00AF12B5"/>
    <w:rsid w:val="00AF293B"/>
    <w:rsid w:val="00AF3001"/>
    <w:rsid w:val="00AF427E"/>
    <w:rsid w:val="00AF7608"/>
    <w:rsid w:val="00AF789B"/>
    <w:rsid w:val="00AF7D22"/>
    <w:rsid w:val="00AF7D25"/>
    <w:rsid w:val="00B01182"/>
    <w:rsid w:val="00B012B0"/>
    <w:rsid w:val="00B01709"/>
    <w:rsid w:val="00B01782"/>
    <w:rsid w:val="00B017FC"/>
    <w:rsid w:val="00B0310E"/>
    <w:rsid w:val="00B0380A"/>
    <w:rsid w:val="00B03D46"/>
    <w:rsid w:val="00B0407A"/>
    <w:rsid w:val="00B0681A"/>
    <w:rsid w:val="00B076FF"/>
    <w:rsid w:val="00B07BE1"/>
    <w:rsid w:val="00B1088B"/>
    <w:rsid w:val="00B114A8"/>
    <w:rsid w:val="00B11B8F"/>
    <w:rsid w:val="00B12272"/>
    <w:rsid w:val="00B13AA6"/>
    <w:rsid w:val="00B13AC0"/>
    <w:rsid w:val="00B13AC9"/>
    <w:rsid w:val="00B149C8"/>
    <w:rsid w:val="00B15645"/>
    <w:rsid w:val="00B15D94"/>
    <w:rsid w:val="00B15F04"/>
    <w:rsid w:val="00B161E0"/>
    <w:rsid w:val="00B16711"/>
    <w:rsid w:val="00B16E72"/>
    <w:rsid w:val="00B177B3"/>
    <w:rsid w:val="00B20A04"/>
    <w:rsid w:val="00B21453"/>
    <w:rsid w:val="00B214C8"/>
    <w:rsid w:val="00B2170A"/>
    <w:rsid w:val="00B22209"/>
    <w:rsid w:val="00B222EB"/>
    <w:rsid w:val="00B23F3F"/>
    <w:rsid w:val="00B24306"/>
    <w:rsid w:val="00B25339"/>
    <w:rsid w:val="00B2668C"/>
    <w:rsid w:val="00B2743F"/>
    <w:rsid w:val="00B276B7"/>
    <w:rsid w:val="00B27E26"/>
    <w:rsid w:val="00B30FBD"/>
    <w:rsid w:val="00B31A1A"/>
    <w:rsid w:val="00B33285"/>
    <w:rsid w:val="00B332F5"/>
    <w:rsid w:val="00B33530"/>
    <w:rsid w:val="00B343A1"/>
    <w:rsid w:val="00B374A7"/>
    <w:rsid w:val="00B377C8"/>
    <w:rsid w:val="00B37B7E"/>
    <w:rsid w:val="00B40221"/>
    <w:rsid w:val="00B42D50"/>
    <w:rsid w:val="00B43201"/>
    <w:rsid w:val="00B43F0C"/>
    <w:rsid w:val="00B449F0"/>
    <w:rsid w:val="00B4521E"/>
    <w:rsid w:val="00B5151B"/>
    <w:rsid w:val="00B528F3"/>
    <w:rsid w:val="00B52A2F"/>
    <w:rsid w:val="00B5398D"/>
    <w:rsid w:val="00B53F0F"/>
    <w:rsid w:val="00B54069"/>
    <w:rsid w:val="00B546F6"/>
    <w:rsid w:val="00B54B87"/>
    <w:rsid w:val="00B54B8E"/>
    <w:rsid w:val="00B5586A"/>
    <w:rsid w:val="00B55CAB"/>
    <w:rsid w:val="00B570CD"/>
    <w:rsid w:val="00B575B6"/>
    <w:rsid w:val="00B601A7"/>
    <w:rsid w:val="00B6040F"/>
    <w:rsid w:val="00B60439"/>
    <w:rsid w:val="00B62565"/>
    <w:rsid w:val="00B633D2"/>
    <w:rsid w:val="00B64653"/>
    <w:rsid w:val="00B64FCA"/>
    <w:rsid w:val="00B65364"/>
    <w:rsid w:val="00B65CD2"/>
    <w:rsid w:val="00B727B3"/>
    <w:rsid w:val="00B74230"/>
    <w:rsid w:val="00B74447"/>
    <w:rsid w:val="00B76859"/>
    <w:rsid w:val="00B771CC"/>
    <w:rsid w:val="00B801E6"/>
    <w:rsid w:val="00B803D4"/>
    <w:rsid w:val="00B80C0D"/>
    <w:rsid w:val="00B82A26"/>
    <w:rsid w:val="00B83B91"/>
    <w:rsid w:val="00B83F2E"/>
    <w:rsid w:val="00B8524B"/>
    <w:rsid w:val="00B879D1"/>
    <w:rsid w:val="00B87B72"/>
    <w:rsid w:val="00B90D69"/>
    <w:rsid w:val="00B91535"/>
    <w:rsid w:val="00B91998"/>
    <w:rsid w:val="00B92600"/>
    <w:rsid w:val="00B92F2C"/>
    <w:rsid w:val="00B92FB5"/>
    <w:rsid w:val="00B93238"/>
    <w:rsid w:val="00B943F7"/>
    <w:rsid w:val="00B95BE1"/>
    <w:rsid w:val="00B962D6"/>
    <w:rsid w:val="00B964D2"/>
    <w:rsid w:val="00B966E0"/>
    <w:rsid w:val="00B96EE8"/>
    <w:rsid w:val="00BA10A0"/>
    <w:rsid w:val="00BA2082"/>
    <w:rsid w:val="00BA3FE3"/>
    <w:rsid w:val="00BA46A4"/>
    <w:rsid w:val="00BA5BDE"/>
    <w:rsid w:val="00BA6FDD"/>
    <w:rsid w:val="00BA7732"/>
    <w:rsid w:val="00BA7DFB"/>
    <w:rsid w:val="00BB060F"/>
    <w:rsid w:val="00BB0B39"/>
    <w:rsid w:val="00BB0C9B"/>
    <w:rsid w:val="00BB1459"/>
    <w:rsid w:val="00BB262C"/>
    <w:rsid w:val="00BB30B8"/>
    <w:rsid w:val="00BB3D56"/>
    <w:rsid w:val="00BB54BA"/>
    <w:rsid w:val="00BB5737"/>
    <w:rsid w:val="00BB7769"/>
    <w:rsid w:val="00BC1CC7"/>
    <w:rsid w:val="00BC299A"/>
    <w:rsid w:val="00BC3777"/>
    <w:rsid w:val="00BC4532"/>
    <w:rsid w:val="00BC47DE"/>
    <w:rsid w:val="00BC494D"/>
    <w:rsid w:val="00BC5320"/>
    <w:rsid w:val="00BC606D"/>
    <w:rsid w:val="00BC659F"/>
    <w:rsid w:val="00BC6B14"/>
    <w:rsid w:val="00BC73A8"/>
    <w:rsid w:val="00BC76F0"/>
    <w:rsid w:val="00BD0127"/>
    <w:rsid w:val="00BD1E03"/>
    <w:rsid w:val="00BD26BD"/>
    <w:rsid w:val="00BD3BBC"/>
    <w:rsid w:val="00BD3F3D"/>
    <w:rsid w:val="00BD65FE"/>
    <w:rsid w:val="00BD6693"/>
    <w:rsid w:val="00BD68A0"/>
    <w:rsid w:val="00BE2A41"/>
    <w:rsid w:val="00BE2D58"/>
    <w:rsid w:val="00BE5AAD"/>
    <w:rsid w:val="00BF180D"/>
    <w:rsid w:val="00BF1D67"/>
    <w:rsid w:val="00BF3801"/>
    <w:rsid w:val="00BF3A69"/>
    <w:rsid w:val="00BF4155"/>
    <w:rsid w:val="00BF4532"/>
    <w:rsid w:val="00BF79CD"/>
    <w:rsid w:val="00BF7FC1"/>
    <w:rsid w:val="00C019D3"/>
    <w:rsid w:val="00C032E6"/>
    <w:rsid w:val="00C04057"/>
    <w:rsid w:val="00C04A21"/>
    <w:rsid w:val="00C04EC3"/>
    <w:rsid w:val="00C05C52"/>
    <w:rsid w:val="00C0646B"/>
    <w:rsid w:val="00C07097"/>
    <w:rsid w:val="00C076B6"/>
    <w:rsid w:val="00C112A3"/>
    <w:rsid w:val="00C11D54"/>
    <w:rsid w:val="00C136AD"/>
    <w:rsid w:val="00C13FA4"/>
    <w:rsid w:val="00C15CCD"/>
    <w:rsid w:val="00C161DD"/>
    <w:rsid w:val="00C1701E"/>
    <w:rsid w:val="00C171CA"/>
    <w:rsid w:val="00C24D2B"/>
    <w:rsid w:val="00C24D3B"/>
    <w:rsid w:val="00C26C43"/>
    <w:rsid w:val="00C271DD"/>
    <w:rsid w:val="00C313D4"/>
    <w:rsid w:val="00C31ECD"/>
    <w:rsid w:val="00C32F16"/>
    <w:rsid w:val="00C35968"/>
    <w:rsid w:val="00C3646A"/>
    <w:rsid w:val="00C40803"/>
    <w:rsid w:val="00C42FD8"/>
    <w:rsid w:val="00C469CE"/>
    <w:rsid w:val="00C46CC7"/>
    <w:rsid w:val="00C5136C"/>
    <w:rsid w:val="00C51CC5"/>
    <w:rsid w:val="00C5290F"/>
    <w:rsid w:val="00C52958"/>
    <w:rsid w:val="00C5393D"/>
    <w:rsid w:val="00C53D03"/>
    <w:rsid w:val="00C5401F"/>
    <w:rsid w:val="00C563DD"/>
    <w:rsid w:val="00C6106C"/>
    <w:rsid w:val="00C617EC"/>
    <w:rsid w:val="00C64671"/>
    <w:rsid w:val="00C64C85"/>
    <w:rsid w:val="00C6614E"/>
    <w:rsid w:val="00C66920"/>
    <w:rsid w:val="00C66D71"/>
    <w:rsid w:val="00C71044"/>
    <w:rsid w:val="00C71130"/>
    <w:rsid w:val="00C711D0"/>
    <w:rsid w:val="00C728EF"/>
    <w:rsid w:val="00C7295C"/>
    <w:rsid w:val="00C72AD4"/>
    <w:rsid w:val="00C72AE9"/>
    <w:rsid w:val="00C7318C"/>
    <w:rsid w:val="00C737FE"/>
    <w:rsid w:val="00C7496D"/>
    <w:rsid w:val="00C7502A"/>
    <w:rsid w:val="00C751C2"/>
    <w:rsid w:val="00C75523"/>
    <w:rsid w:val="00C7668C"/>
    <w:rsid w:val="00C77E5E"/>
    <w:rsid w:val="00C80FD3"/>
    <w:rsid w:val="00C8136F"/>
    <w:rsid w:val="00C8251F"/>
    <w:rsid w:val="00C837C1"/>
    <w:rsid w:val="00C85404"/>
    <w:rsid w:val="00C854D5"/>
    <w:rsid w:val="00C85E3A"/>
    <w:rsid w:val="00C8639F"/>
    <w:rsid w:val="00C91433"/>
    <w:rsid w:val="00C91626"/>
    <w:rsid w:val="00C92EA0"/>
    <w:rsid w:val="00C9330E"/>
    <w:rsid w:val="00C937E1"/>
    <w:rsid w:val="00C94793"/>
    <w:rsid w:val="00C94CFB"/>
    <w:rsid w:val="00C96222"/>
    <w:rsid w:val="00C9626A"/>
    <w:rsid w:val="00C97C4E"/>
    <w:rsid w:val="00CA0C14"/>
    <w:rsid w:val="00CA4665"/>
    <w:rsid w:val="00CA55F3"/>
    <w:rsid w:val="00CB18B1"/>
    <w:rsid w:val="00CB1CA7"/>
    <w:rsid w:val="00CB39D2"/>
    <w:rsid w:val="00CB4D4C"/>
    <w:rsid w:val="00CB642D"/>
    <w:rsid w:val="00CB7169"/>
    <w:rsid w:val="00CC120B"/>
    <w:rsid w:val="00CC2652"/>
    <w:rsid w:val="00CC3D9A"/>
    <w:rsid w:val="00CC6948"/>
    <w:rsid w:val="00CD0315"/>
    <w:rsid w:val="00CD337D"/>
    <w:rsid w:val="00CD47D3"/>
    <w:rsid w:val="00CD5DE6"/>
    <w:rsid w:val="00CD7A06"/>
    <w:rsid w:val="00CD7E35"/>
    <w:rsid w:val="00CE040D"/>
    <w:rsid w:val="00CE0420"/>
    <w:rsid w:val="00CE0455"/>
    <w:rsid w:val="00CE080E"/>
    <w:rsid w:val="00CE1BFF"/>
    <w:rsid w:val="00CE2083"/>
    <w:rsid w:val="00CE2C81"/>
    <w:rsid w:val="00CE3E4F"/>
    <w:rsid w:val="00CE3F02"/>
    <w:rsid w:val="00CE46AE"/>
    <w:rsid w:val="00CE494A"/>
    <w:rsid w:val="00CE49D7"/>
    <w:rsid w:val="00CE62C0"/>
    <w:rsid w:val="00CE6ACF"/>
    <w:rsid w:val="00CE71C5"/>
    <w:rsid w:val="00CE7A6E"/>
    <w:rsid w:val="00CF0B00"/>
    <w:rsid w:val="00CF17B1"/>
    <w:rsid w:val="00CF18CC"/>
    <w:rsid w:val="00CF2058"/>
    <w:rsid w:val="00CF33C8"/>
    <w:rsid w:val="00CF4C83"/>
    <w:rsid w:val="00CF596F"/>
    <w:rsid w:val="00CF60CD"/>
    <w:rsid w:val="00CF6A05"/>
    <w:rsid w:val="00D015FE"/>
    <w:rsid w:val="00D01D20"/>
    <w:rsid w:val="00D05856"/>
    <w:rsid w:val="00D074D5"/>
    <w:rsid w:val="00D1129D"/>
    <w:rsid w:val="00D11B63"/>
    <w:rsid w:val="00D12F56"/>
    <w:rsid w:val="00D143BA"/>
    <w:rsid w:val="00D1477B"/>
    <w:rsid w:val="00D203E8"/>
    <w:rsid w:val="00D21D41"/>
    <w:rsid w:val="00D23442"/>
    <w:rsid w:val="00D23ADB"/>
    <w:rsid w:val="00D23EB6"/>
    <w:rsid w:val="00D243E1"/>
    <w:rsid w:val="00D26F42"/>
    <w:rsid w:val="00D27EBA"/>
    <w:rsid w:val="00D30279"/>
    <w:rsid w:val="00D305C1"/>
    <w:rsid w:val="00D341D1"/>
    <w:rsid w:val="00D35AB8"/>
    <w:rsid w:val="00D368F1"/>
    <w:rsid w:val="00D378C1"/>
    <w:rsid w:val="00D4047B"/>
    <w:rsid w:val="00D466D3"/>
    <w:rsid w:val="00D46E93"/>
    <w:rsid w:val="00D47929"/>
    <w:rsid w:val="00D51905"/>
    <w:rsid w:val="00D527A3"/>
    <w:rsid w:val="00D53703"/>
    <w:rsid w:val="00D603EA"/>
    <w:rsid w:val="00D60CEA"/>
    <w:rsid w:val="00D614CF"/>
    <w:rsid w:val="00D61999"/>
    <w:rsid w:val="00D620C7"/>
    <w:rsid w:val="00D63117"/>
    <w:rsid w:val="00D633FF"/>
    <w:rsid w:val="00D6411C"/>
    <w:rsid w:val="00D6501D"/>
    <w:rsid w:val="00D65549"/>
    <w:rsid w:val="00D6598D"/>
    <w:rsid w:val="00D6615D"/>
    <w:rsid w:val="00D665D7"/>
    <w:rsid w:val="00D7051E"/>
    <w:rsid w:val="00D70CA7"/>
    <w:rsid w:val="00D70F91"/>
    <w:rsid w:val="00D718C8"/>
    <w:rsid w:val="00D718F2"/>
    <w:rsid w:val="00D75D80"/>
    <w:rsid w:val="00D75F46"/>
    <w:rsid w:val="00D766E7"/>
    <w:rsid w:val="00D83C78"/>
    <w:rsid w:val="00D84479"/>
    <w:rsid w:val="00D8484F"/>
    <w:rsid w:val="00D85893"/>
    <w:rsid w:val="00D86DAC"/>
    <w:rsid w:val="00D92D78"/>
    <w:rsid w:val="00D93320"/>
    <w:rsid w:val="00D939D6"/>
    <w:rsid w:val="00D94671"/>
    <w:rsid w:val="00D96B7A"/>
    <w:rsid w:val="00D9787F"/>
    <w:rsid w:val="00DA04B2"/>
    <w:rsid w:val="00DA056F"/>
    <w:rsid w:val="00DA1472"/>
    <w:rsid w:val="00DA1AE9"/>
    <w:rsid w:val="00DA2342"/>
    <w:rsid w:val="00DA5813"/>
    <w:rsid w:val="00DB07F4"/>
    <w:rsid w:val="00DB1B34"/>
    <w:rsid w:val="00DB2A47"/>
    <w:rsid w:val="00DB2B87"/>
    <w:rsid w:val="00DB360C"/>
    <w:rsid w:val="00DB3A8B"/>
    <w:rsid w:val="00DB3CF1"/>
    <w:rsid w:val="00DB4174"/>
    <w:rsid w:val="00DB4C75"/>
    <w:rsid w:val="00DB7116"/>
    <w:rsid w:val="00DC051B"/>
    <w:rsid w:val="00DC0B49"/>
    <w:rsid w:val="00DC1B14"/>
    <w:rsid w:val="00DC1DD9"/>
    <w:rsid w:val="00DC2614"/>
    <w:rsid w:val="00DC353F"/>
    <w:rsid w:val="00DC5C9F"/>
    <w:rsid w:val="00DC6D35"/>
    <w:rsid w:val="00DC750B"/>
    <w:rsid w:val="00DC78E8"/>
    <w:rsid w:val="00DD1291"/>
    <w:rsid w:val="00DD1CB9"/>
    <w:rsid w:val="00DD1E66"/>
    <w:rsid w:val="00DD36A3"/>
    <w:rsid w:val="00DD3A50"/>
    <w:rsid w:val="00DD4B4A"/>
    <w:rsid w:val="00DD53FB"/>
    <w:rsid w:val="00DD71D4"/>
    <w:rsid w:val="00DE0893"/>
    <w:rsid w:val="00DE1CB9"/>
    <w:rsid w:val="00DE3452"/>
    <w:rsid w:val="00DE36A5"/>
    <w:rsid w:val="00DE41EB"/>
    <w:rsid w:val="00DE64F1"/>
    <w:rsid w:val="00DE6A8F"/>
    <w:rsid w:val="00DF1369"/>
    <w:rsid w:val="00DF26CB"/>
    <w:rsid w:val="00DF2A52"/>
    <w:rsid w:val="00DF5390"/>
    <w:rsid w:val="00DF6439"/>
    <w:rsid w:val="00DF671B"/>
    <w:rsid w:val="00DF6D66"/>
    <w:rsid w:val="00DF72AD"/>
    <w:rsid w:val="00E0112C"/>
    <w:rsid w:val="00E012B3"/>
    <w:rsid w:val="00E01E81"/>
    <w:rsid w:val="00E022CA"/>
    <w:rsid w:val="00E02D81"/>
    <w:rsid w:val="00E03C49"/>
    <w:rsid w:val="00E04978"/>
    <w:rsid w:val="00E06AE0"/>
    <w:rsid w:val="00E10389"/>
    <w:rsid w:val="00E10BF8"/>
    <w:rsid w:val="00E10E2B"/>
    <w:rsid w:val="00E119B9"/>
    <w:rsid w:val="00E137EF"/>
    <w:rsid w:val="00E15C46"/>
    <w:rsid w:val="00E15D93"/>
    <w:rsid w:val="00E16D02"/>
    <w:rsid w:val="00E1793D"/>
    <w:rsid w:val="00E17F2D"/>
    <w:rsid w:val="00E202F3"/>
    <w:rsid w:val="00E21359"/>
    <w:rsid w:val="00E2198F"/>
    <w:rsid w:val="00E23723"/>
    <w:rsid w:val="00E24B66"/>
    <w:rsid w:val="00E2534C"/>
    <w:rsid w:val="00E257A9"/>
    <w:rsid w:val="00E25A1A"/>
    <w:rsid w:val="00E31AF9"/>
    <w:rsid w:val="00E344FD"/>
    <w:rsid w:val="00E36F1F"/>
    <w:rsid w:val="00E40C5A"/>
    <w:rsid w:val="00E413A7"/>
    <w:rsid w:val="00E42B8D"/>
    <w:rsid w:val="00E4394F"/>
    <w:rsid w:val="00E4473C"/>
    <w:rsid w:val="00E44B56"/>
    <w:rsid w:val="00E44D2E"/>
    <w:rsid w:val="00E46360"/>
    <w:rsid w:val="00E47940"/>
    <w:rsid w:val="00E51472"/>
    <w:rsid w:val="00E52A5B"/>
    <w:rsid w:val="00E5328F"/>
    <w:rsid w:val="00E55481"/>
    <w:rsid w:val="00E5641F"/>
    <w:rsid w:val="00E57EF6"/>
    <w:rsid w:val="00E60267"/>
    <w:rsid w:val="00E60B95"/>
    <w:rsid w:val="00E6114E"/>
    <w:rsid w:val="00E62297"/>
    <w:rsid w:val="00E62E3C"/>
    <w:rsid w:val="00E634D6"/>
    <w:rsid w:val="00E668F9"/>
    <w:rsid w:val="00E66DBC"/>
    <w:rsid w:val="00E66E19"/>
    <w:rsid w:val="00E673CE"/>
    <w:rsid w:val="00E71633"/>
    <w:rsid w:val="00E71EDA"/>
    <w:rsid w:val="00E7243D"/>
    <w:rsid w:val="00E72762"/>
    <w:rsid w:val="00E728A1"/>
    <w:rsid w:val="00E76702"/>
    <w:rsid w:val="00E7768E"/>
    <w:rsid w:val="00E77D87"/>
    <w:rsid w:val="00E8010B"/>
    <w:rsid w:val="00E854B9"/>
    <w:rsid w:val="00E900BF"/>
    <w:rsid w:val="00E906B6"/>
    <w:rsid w:val="00E91E23"/>
    <w:rsid w:val="00E94132"/>
    <w:rsid w:val="00E94155"/>
    <w:rsid w:val="00E94227"/>
    <w:rsid w:val="00E947B9"/>
    <w:rsid w:val="00E96217"/>
    <w:rsid w:val="00EA07A1"/>
    <w:rsid w:val="00EA40CB"/>
    <w:rsid w:val="00EA4760"/>
    <w:rsid w:val="00EA4B22"/>
    <w:rsid w:val="00EA4F99"/>
    <w:rsid w:val="00EA51E0"/>
    <w:rsid w:val="00EA727E"/>
    <w:rsid w:val="00EA7F21"/>
    <w:rsid w:val="00EB1C18"/>
    <w:rsid w:val="00EB1F2A"/>
    <w:rsid w:val="00EB257D"/>
    <w:rsid w:val="00EB385D"/>
    <w:rsid w:val="00EB5932"/>
    <w:rsid w:val="00EB64C2"/>
    <w:rsid w:val="00EB7527"/>
    <w:rsid w:val="00EC0D39"/>
    <w:rsid w:val="00EC2599"/>
    <w:rsid w:val="00EC362C"/>
    <w:rsid w:val="00EC64EA"/>
    <w:rsid w:val="00EC6824"/>
    <w:rsid w:val="00EC7CC1"/>
    <w:rsid w:val="00ED018A"/>
    <w:rsid w:val="00ED0B6A"/>
    <w:rsid w:val="00ED13AB"/>
    <w:rsid w:val="00ED1890"/>
    <w:rsid w:val="00ED1F1C"/>
    <w:rsid w:val="00ED2F51"/>
    <w:rsid w:val="00ED377F"/>
    <w:rsid w:val="00ED3E44"/>
    <w:rsid w:val="00ED48B7"/>
    <w:rsid w:val="00ED4CE0"/>
    <w:rsid w:val="00ED4D93"/>
    <w:rsid w:val="00ED503A"/>
    <w:rsid w:val="00ED5911"/>
    <w:rsid w:val="00ED779E"/>
    <w:rsid w:val="00ED7B73"/>
    <w:rsid w:val="00EE0D36"/>
    <w:rsid w:val="00EE0E2D"/>
    <w:rsid w:val="00EE14C5"/>
    <w:rsid w:val="00EE150D"/>
    <w:rsid w:val="00EE331B"/>
    <w:rsid w:val="00EE4723"/>
    <w:rsid w:val="00EE4D7F"/>
    <w:rsid w:val="00EE520F"/>
    <w:rsid w:val="00EE70C9"/>
    <w:rsid w:val="00EE7661"/>
    <w:rsid w:val="00EF574D"/>
    <w:rsid w:val="00F003D2"/>
    <w:rsid w:val="00F0196B"/>
    <w:rsid w:val="00F01D52"/>
    <w:rsid w:val="00F0335D"/>
    <w:rsid w:val="00F04716"/>
    <w:rsid w:val="00F048D9"/>
    <w:rsid w:val="00F05AF6"/>
    <w:rsid w:val="00F071E7"/>
    <w:rsid w:val="00F110D2"/>
    <w:rsid w:val="00F11D72"/>
    <w:rsid w:val="00F126A5"/>
    <w:rsid w:val="00F15442"/>
    <w:rsid w:val="00F15798"/>
    <w:rsid w:val="00F20C5E"/>
    <w:rsid w:val="00F20F1A"/>
    <w:rsid w:val="00F219D7"/>
    <w:rsid w:val="00F21B87"/>
    <w:rsid w:val="00F21C95"/>
    <w:rsid w:val="00F25753"/>
    <w:rsid w:val="00F259A4"/>
    <w:rsid w:val="00F272A9"/>
    <w:rsid w:val="00F33E98"/>
    <w:rsid w:val="00F35A77"/>
    <w:rsid w:val="00F36906"/>
    <w:rsid w:val="00F37269"/>
    <w:rsid w:val="00F37611"/>
    <w:rsid w:val="00F37E9F"/>
    <w:rsid w:val="00F37F85"/>
    <w:rsid w:val="00F40188"/>
    <w:rsid w:val="00F41E7D"/>
    <w:rsid w:val="00F426E0"/>
    <w:rsid w:val="00F429CF"/>
    <w:rsid w:val="00F43788"/>
    <w:rsid w:val="00F440AC"/>
    <w:rsid w:val="00F44397"/>
    <w:rsid w:val="00F44D08"/>
    <w:rsid w:val="00F4500E"/>
    <w:rsid w:val="00F45F1C"/>
    <w:rsid w:val="00F46371"/>
    <w:rsid w:val="00F46E14"/>
    <w:rsid w:val="00F475F0"/>
    <w:rsid w:val="00F47B92"/>
    <w:rsid w:val="00F5084C"/>
    <w:rsid w:val="00F50C06"/>
    <w:rsid w:val="00F52B75"/>
    <w:rsid w:val="00F543F3"/>
    <w:rsid w:val="00F5477A"/>
    <w:rsid w:val="00F54950"/>
    <w:rsid w:val="00F55BAA"/>
    <w:rsid w:val="00F57419"/>
    <w:rsid w:val="00F61B6B"/>
    <w:rsid w:val="00F63485"/>
    <w:rsid w:val="00F6456C"/>
    <w:rsid w:val="00F6462D"/>
    <w:rsid w:val="00F675FC"/>
    <w:rsid w:val="00F67960"/>
    <w:rsid w:val="00F67EFC"/>
    <w:rsid w:val="00F70DA5"/>
    <w:rsid w:val="00F70E4F"/>
    <w:rsid w:val="00F7352E"/>
    <w:rsid w:val="00F738C8"/>
    <w:rsid w:val="00F738DF"/>
    <w:rsid w:val="00F743CC"/>
    <w:rsid w:val="00F77917"/>
    <w:rsid w:val="00F81562"/>
    <w:rsid w:val="00F81C5C"/>
    <w:rsid w:val="00F821AC"/>
    <w:rsid w:val="00F82BF8"/>
    <w:rsid w:val="00F839EE"/>
    <w:rsid w:val="00F8450B"/>
    <w:rsid w:val="00F86481"/>
    <w:rsid w:val="00F8717C"/>
    <w:rsid w:val="00F90579"/>
    <w:rsid w:val="00F92351"/>
    <w:rsid w:val="00F9344A"/>
    <w:rsid w:val="00F93A15"/>
    <w:rsid w:val="00F93E71"/>
    <w:rsid w:val="00F95E0D"/>
    <w:rsid w:val="00F96FEC"/>
    <w:rsid w:val="00F970DA"/>
    <w:rsid w:val="00F97472"/>
    <w:rsid w:val="00F974EF"/>
    <w:rsid w:val="00F9754E"/>
    <w:rsid w:val="00FA156D"/>
    <w:rsid w:val="00FA252D"/>
    <w:rsid w:val="00FA4233"/>
    <w:rsid w:val="00FA4294"/>
    <w:rsid w:val="00FA43FC"/>
    <w:rsid w:val="00FA4BDB"/>
    <w:rsid w:val="00FA7CAC"/>
    <w:rsid w:val="00FB2D98"/>
    <w:rsid w:val="00FB315B"/>
    <w:rsid w:val="00FB3473"/>
    <w:rsid w:val="00FB485A"/>
    <w:rsid w:val="00FB4CEC"/>
    <w:rsid w:val="00FB4D09"/>
    <w:rsid w:val="00FB6AF0"/>
    <w:rsid w:val="00FB76D7"/>
    <w:rsid w:val="00FB7D39"/>
    <w:rsid w:val="00FC16AC"/>
    <w:rsid w:val="00FC1D4C"/>
    <w:rsid w:val="00FC3AEE"/>
    <w:rsid w:val="00FC3C9F"/>
    <w:rsid w:val="00FC45D2"/>
    <w:rsid w:val="00FC51AA"/>
    <w:rsid w:val="00FC5E4F"/>
    <w:rsid w:val="00FC63A9"/>
    <w:rsid w:val="00FC66EA"/>
    <w:rsid w:val="00FC6ABD"/>
    <w:rsid w:val="00FC73FE"/>
    <w:rsid w:val="00FD0169"/>
    <w:rsid w:val="00FD03C8"/>
    <w:rsid w:val="00FD21D6"/>
    <w:rsid w:val="00FD3DA4"/>
    <w:rsid w:val="00FD44D5"/>
    <w:rsid w:val="00FD690E"/>
    <w:rsid w:val="00FD69F9"/>
    <w:rsid w:val="00FD7606"/>
    <w:rsid w:val="00FE12C9"/>
    <w:rsid w:val="00FE177A"/>
    <w:rsid w:val="00FE2ACC"/>
    <w:rsid w:val="00FE33B6"/>
    <w:rsid w:val="00FE33BE"/>
    <w:rsid w:val="00FE344C"/>
    <w:rsid w:val="00FE3EE2"/>
    <w:rsid w:val="00FE5787"/>
    <w:rsid w:val="00FE5C04"/>
    <w:rsid w:val="00FE5FBD"/>
    <w:rsid w:val="00FE659A"/>
    <w:rsid w:val="00FE6DD4"/>
    <w:rsid w:val="00FF2B66"/>
    <w:rsid w:val="00FF50AB"/>
    <w:rsid w:val="00FF5CB4"/>
    <w:rsid w:val="00FF63BC"/>
    <w:rsid w:val="00FF667B"/>
    <w:rsid w:val="00FF6709"/>
    <w:rsid w:val="00FF7C2F"/>
    <w:rsid w:val="15CBFDC3"/>
    <w:rsid w:val="36CF368D"/>
    <w:rsid w:val="562CAC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AFA47F"/>
  <w15:docId w15:val="{6BEB243D-AD55-458A-A514-1E786EF5D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42D96"/>
    <w:pPr>
      <w:spacing w:line="278" w:lineRule="auto"/>
    </w:pPr>
    <w:rPr>
      <w:rFonts w:ascii="Arial" w:eastAsia="Cambria" w:hAnsi="Arial"/>
      <w:color w:val="000000" w:themeColor="accent1"/>
      <w:sz w:val="22"/>
      <w:szCs w:val="24"/>
      <w:lang w:eastAsia="en-US"/>
    </w:rPr>
  </w:style>
  <w:style w:type="paragraph" w:styleId="berschrift1">
    <w:name w:val="heading 1"/>
    <w:aliases w:val="Headline"/>
    <w:next w:val="Standard"/>
    <w:link w:val="berschrift1Zchn"/>
    <w:uiPriority w:val="9"/>
    <w:rsid w:val="00085788"/>
    <w:pPr>
      <w:keepNext/>
      <w:keepLines/>
      <w:snapToGrid w:val="0"/>
      <w:spacing w:line="288" w:lineRule="auto"/>
      <w:contextualSpacing/>
      <w:outlineLvl w:val="0"/>
    </w:pPr>
    <w:rPr>
      <w:rFonts w:ascii="Arial" w:eastAsia="Times New Roman" w:hAnsi="Arial" w:cstheme="majorBidi"/>
      <w:b/>
      <w:color w:val="0303B8" w:themeColor="text1"/>
      <w:sz w:val="28"/>
      <w:szCs w:val="32"/>
    </w:rPr>
  </w:style>
  <w:style w:type="paragraph" w:styleId="berschrift3">
    <w:name w:val="heading 3"/>
    <w:basedOn w:val="Standard"/>
    <w:next w:val="Standard"/>
    <w:link w:val="berschrift3Zchn"/>
    <w:uiPriority w:val="9"/>
    <w:semiHidden/>
    <w:unhideWhenUsed/>
    <w:qFormat/>
    <w:rsid w:val="008D0D31"/>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A45BA"/>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8A45BA"/>
    <w:rPr>
      <w:rFonts w:ascii="Arial" w:hAnsi="Arial" w:cs="Arial"/>
      <w:color w:val="0303B8" w:themeColor="text1"/>
      <w:sz w:val="50"/>
      <w:szCs w:val="22"/>
      <w:lang w:eastAsia="en-US"/>
    </w:rPr>
  </w:style>
  <w:style w:type="paragraph" w:styleId="Fuzeile">
    <w:name w:val="footer"/>
    <w:basedOn w:val="Standard"/>
    <w:link w:val="FuzeileZchn"/>
    <w:uiPriority w:val="99"/>
    <w:unhideWhenUsed/>
    <w:rsid w:val="00AC692F"/>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AC692F"/>
    <w:rPr>
      <w:rFonts w:ascii="Arial" w:hAnsi="Arial"/>
      <w:color w:val="0303B8" w:themeColor="text1"/>
      <w:sz w:val="12"/>
      <w:szCs w:val="22"/>
      <w:lang w:eastAsia="en-US"/>
    </w:rPr>
  </w:style>
  <w:style w:type="character" w:styleId="Hyperlink">
    <w:name w:val="Hyperlink"/>
    <w:basedOn w:val="Absatz-Standardschriftart"/>
    <w:uiPriority w:val="99"/>
    <w:unhideWhenUsed/>
    <w:qFormat/>
    <w:rsid w:val="00F05AF6"/>
    <w:rPr>
      <w:rFonts w:ascii="Arial" w:hAnsi="Arial"/>
      <w:b/>
      <w:color w:val="0303B8" w:themeColor="text1"/>
      <w:u w:val="none"/>
    </w:rPr>
  </w:style>
  <w:style w:type="paragraph" w:styleId="Listenabsatz">
    <w:name w:val="List Paragraph"/>
    <w:basedOn w:val="Standard"/>
    <w:uiPriority w:val="34"/>
    <w:qFormat/>
    <w:rsid w:val="00E668F9"/>
    <w:pPr>
      <w:ind w:left="720"/>
      <w:contextualSpacing/>
    </w:pPr>
  </w:style>
  <w:style w:type="paragraph" w:customStyle="1" w:styleId="Bullets">
    <w:name w:val="Bullets"/>
    <w:basedOn w:val="Standard"/>
    <w:qFormat/>
    <w:rsid w:val="008A45BA"/>
    <w:pPr>
      <w:numPr>
        <w:numId w:val="11"/>
      </w:numPr>
    </w:pPr>
    <w:rPr>
      <w:rFonts w:cs="Arial"/>
      <w:bCs/>
      <w:szCs w:val="18"/>
    </w:rPr>
  </w:style>
  <w:style w:type="paragraph" w:customStyle="1" w:styleId="Tableleftaligned">
    <w:name w:val="Table left aligned"/>
    <w:basedOn w:val="Standard"/>
    <w:qFormat/>
    <w:rsid w:val="00F21B87"/>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8A45BA"/>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D7051E"/>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1D6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8A45BA"/>
    <w:rPr>
      <w:rFonts w:ascii="Arial" w:hAnsi="Arial"/>
      <w:b/>
      <w:color w:val="0303B8" w:themeColor="text1"/>
      <w:sz w:val="22"/>
    </w:rPr>
  </w:style>
  <w:style w:type="paragraph" w:styleId="Kommentartext">
    <w:name w:val="annotation text"/>
    <w:basedOn w:val="Standard"/>
    <w:link w:val="KommentartextZchn"/>
    <w:uiPriority w:val="99"/>
    <w:unhideWhenUsed/>
    <w:rsid w:val="00B15D94"/>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B15D94"/>
    <w:rPr>
      <w:rFonts w:asciiTheme="minorHAnsi" w:eastAsiaTheme="minorHAnsi" w:hAnsiTheme="minorHAnsi" w:cstheme="minorBidi"/>
      <w:lang w:val="en-GB" w:eastAsia="en-US"/>
    </w:rPr>
  </w:style>
  <w:style w:type="character" w:customStyle="1" w:styleId="berschrift1Zchn">
    <w:name w:val="Überschrift 1 Zchn"/>
    <w:aliases w:val="Headline Zchn"/>
    <w:basedOn w:val="Absatz-Standardschriftart"/>
    <w:link w:val="berschrift1"/>
    <w:uiPriority w:val="9"/>
    <w:rsid w:val="00085788"/>
    <w:rPr>
      <w:rFonts w:ascii="Arial" w:eastAsia="Times New Roman" w:hAnsi="Arial" w:cstheme="majorBidi"/>
      <w:b/>
      <w:color w:val="0303B8" w:themeColor="text1"/>
      <w:sz w:val="28"/>
      <w:szCs w:val="32"/>
    </w:rPr>
  </w:style>
  <w:style w:type="character" w:styleId="Kommentarzeichen">
    <w:name w:val="annotation reference"/>
    <w:basedOn w:val="Absatz-Standardschriftart"/>
    <w:uiPriority w:val="99"/>
    <w:semiHidden/>
    <w:unhideWhenUsed/>
    <w:rsid w:val="00BA46A4"/>
    <w:rPr>
      <w:sz w:val="16"/>
      <w:szCs w:val="16"/>
    </w:rPr>
  </w:style>
  <w:style w:type="paragraph" w:styleId="Kommentarthema">
    <w:name w:val="annotation subject"/>
    <w:basedOn w:val="Kommentartext"/>
    <w:next w:val="Kommentartext"/>
    <w:link w:val="KommentarthemaZchn"/>
    <w:uiPriority w:val="99"/>
    <w:semiHidden/>
    <w:unhideWhenUsed/>
    <w:rsid w:val="00BA46A4"/>
    <w:rPr>
      <w:rFonts w:ascii="Cambria" w:eastAsia="Cambria" w:hAnsi="Cambria" w:cs="Times New Roman"/>
      <w:b/>
      <w:bCs/>
      <w:lang w:val="de-DE"/>
    </w:rPr>
  </w:style>
  <w:style w:type="character" w:customStyle="1" w:styleId="KommentarthemaZchn">
    <w:name w:val="Kommentarthema Zchn"/>
    <w:basedOn w:val="KommentartextZchn"/>
    <w:link w:val="Kommentarthema"/>
    <w:uiPriority w:val="99"/>
    <w:semiHidden/>
    <w:rsid w:val="00BA46A4"/>
    <w:rPr>
      <w:rFonts w:ascii="Cambria" w:eastAsia="Cambria" w:hAnsi="Cambria" w:cstheme="minorBidi"/>
      <w:b/>
      <w:bCs/>
      <w:lang w:val="en-GB" w:eastAsia="en-US"/>
    </w:rPr>
  </w:style>
  <w:style w:type="paragraph" w:customStyle="1" w:styleId="TableHeadleftaligned">
    <w:name w:val="Table Head left aligned"/>
    <w:basedOn w:val="Standard"/>
    <w:qFormat/>
    <w:rsid w:val="008A45BA"/>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F21B87"/>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8A45BA"/>
    <w:pPr>
      <w:spacing w:before="40" w:after="40"/>
    </w:pPr>
    <w:rPr>
      <w:rFonts w:ascii="Arial" w:eastAsia="Times New Roman" w:hAnsi="Arial" w:cs="Frutiger LT Com 45 Light"/>
      <w:b/>
      <w:bCs/>
      <w:color w:val="FFFFFF" w:themeColor="background1"/>
      <w:sz w:val="18"/>
      <w:szCs w:val="18"/>
    </w:rPr>
  </w:style>
  <w:style w:type="paragraph" w:customStyle="1" w:styleId="TableHeaderwhiteright">
    <w:name w:val="Table Header white right"/>
    <w:qFormat/>
    <w:rsid w:val="008A45BA"/>
    <w:pPr>
      <w:snapToGrid w:val="0"/>
      <w:spacing w:before="40" w:after="40"/>
      <w:contextualSpacing/>
      <w:jc w:val="right"/>
    </w:pPr>
    <w:rPr>
      <w:rFonts w:ascii="Arial" w:eastAsia="Times New Roman" w:hAnsi="Arial" w:cs="Frutiger-Light"/>
      <w:b/>
      <w:bCs/>
      <w:color w:val="FFFFFF" w:themeColor="background1"/>
      <w:sz w:val="18"/>
      <w:szCs w:val="13"/>
    </w:rPr>
  </w:style>
  <w:style w:type="character" w:styleId="Seitenzahl">
    <w:name w:val="page number"/>
    <w:basedOn w:val="Absatz-Standardschriftart"/>
    <w:uiPriority w:val="99"/>
    <w:semiHidden/>
    <w:unhideWhenUsed/>
    <w:rsid w:val="007918E5"/>
  </w:style>
  <w:style w:type="paragraph" w:customStyle="1" w:styleId="Seite">
    <w:name w:val="Seite"/>
    <w:basedOn w:val="Fuzeile"/>
    <w:rsid w:val="00024696"/>
    <w:pPr>
      <w:framePr w:w="496" w:wrap="none" w:vAnchor="text" w:hAnchor="margin" w:xAlign="right" w:y="6"/>
      <w:spacing w:line="240" w:lineRule="auto"/>
      <w:jc w:val="right"/>
    </w:pPr>
    <w:rPr>
      <w:sz w:val="18"/>
    </w:rPr>
  </w:style>
  <w:style w:type="paragraph" w:customStyle="1" w:styleId="FooterHead">
    <w:name w:val="Footer Head"/>
    <w:basedOn w:val="Fuzeile"/>
    <w:qFormat/>
    <w:rsid w:val="00AC692F"/>
    <w:rPr>
      <w:b/>
      <w:szCs w:val="12"/>
    </w:rPr>
  </w:style>
  <w:style w:type="character" w:styleId="NichtaufgelsteErwhnung">
    <w:name w:val="Unresolved Mention"/>
    <w:basedOn w:val="Absatz-Standardschriftart"/>
    <w:uiPriority w:val="99"/>
    <w:semiHidden/>
    <w:unhideWhenUsed/>
    <w:rsid w:val="00832AC4"/>
    <w:rPr>
      <w:color w:val="605E5C"/>
      <w:shd w:val="clear" w:color="auto" w:fill="E1DFDD"/>
    </w:rPr>
  </w:style>
  <w:style w:type="paragraph" w:customStyle="1" w:styleId="BoilerplateBold">
    <w:name w:val="Boilerplate Bold"/>
    <w:basedOn w:val="Standard"/>
    <w:qFormat/>
    <w:rsid w:val="00940FB0"/>
    <w:rPr>
      <w:b/>
      <w:color w:val="0303B8" w:themeColor="text1"/>
      <w:sz w:val="18"/>
      <w:szCs w:val="18"/>
    </w:rPr>
  </w:style>
  <w:style w:type="paragraph" w:customStyle="1" w:styleId="Boilerplate">
    <w:name w:val="Boilerplate"/>
    <w:basedOn w:val="Standard"/>
    <w:qFormat/>
    <w:rsid w:val="00F05AF6"/>
    <w:rPr>
      <w:color w:val="808080" w:themeColor="background1" w:themeShade="80"/>
      <w:sz w:val="18"/>
      <w:szCs w:val="18"/>
    </w:rPr>
  </w:style>
  <w:style w:type="paragraph" w:customStyle="1" w:styleId="Publicationframedate">
    <w:name w:val="Publication frame/date"/>
    <w:basedOn w:val="Standard"/>
    <w:qFormat/>
    <w:rsid w:val="00B16E72"/>
    <w:pPr>
      <w:tabs>
        <w:tab w:val="right" w:pos="10205"/>
      </w:tabs>
    </w:pPr>
    <w:rPr>
      <w:b/>
      <w:bCs/>
      <w:color w:val="808080" w:themeColor="background1" w:themeShade="80"/>
      <w:spacing w:val="4"/>
      <w:sz w:val="18"/>
      <w:szCs w:val="18"/>
    </w:rPr>
  </w:style>
  <w:style w:type="character" w:styleId="BesuchterLink">
    <w:name w:val="FollowedHyperlink"/>
    <w:basedOn w:val="Absatz-Standardschriftart"/>
    <w:uiPriority w:val="99"/>
    <w:semiHidden/>
    <w:unhideWhenUsed/>
    <w:rsid w:val="00D26F42"/>
    <w:rPr>
      <w:color w:val="1F9DFF" w:themeColor="followedHyperlink"/>
      <w:u w:val="single"/>
    </w:rPr>
  </w:style>
  <w:style w:type="paragraph" w:customStyle="1" w:styleId="BulletsIntroVibrant">
    <w:name w:val="Bullets Intro Vibrant"/>
    <w:basedOn w:val="Bullets"/>
    <w:qFormat/>
    <w:rsid w:val="00361CDC"/>
    <w:rPr>
      <w:color w:val="0303B8" w:themeColor="text1"/>
      <w:szCs w:val="22"/>
    </w:rPr>
  </w:style>
  <w:style w:type="paragraph" w:customStyle="1" w:styleId="TableHead1">
    <w:name w:val="Table Head 1"/>
    <w:basedOn w:val="Standard"/>
    <w:qFormat/>
    <w:rsid w:val="000554FB"/>
    <w:rPr>
      <w:b/>
      <w:color w:val="0303B8" w:themeColor="text1"/>
      <w:sz w:val="24"/>
    </w:rPr>
  </w:style>
  <w:style w:type="paragraph" w:styleId="Sprechblasentext">
    <w:name w:val="Balloon Text"/>
    <w:basedOn w:val="Standard"/>
    <w:link w:val="SprechblasentextZchn"/>
    <w:uiPriority w:val="99"/>
    <w:semiHidden/>
    <w:unhideWhenUsed/>
    <w:rsid w:val="00AC7BD6"/>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7BD6"/>
    <w:rPr>
      <w:rFonts w:ascii="Segoe UI" w:eastAsia="Cambria" w:hAnsi="Segoe UI" w:cs="Segoe UI"/>
      <w:color w:val="000000" w:themeColor="accent1"/>
      <w:sz w:val="18"/>
      <w:szCs w:val="18"/>
      <w:lang w:eastAsia="en-US"/>
    </w:rPr>
  </w:style>
  <w:style w:type="paragraph" w:styleId="berarbeitung">
    <w:name w:val="Revision"/>
    <w:hidden/>
    <w:uiPriority w:val="99"/>
    <w:semiHidden/>
    <w:rsid w:val="0049548B"/>
    <w:rPr>
      <w:rFonts w:ascii="Arial" w:eastAsia="Cambria" w:hAnsi="Arial"/>
      <w:color w:val="000000" w:themeColor="accent1"/>
      <w:sz w:val="22"/>
      <w:szCs w:val="24"/>
      <w:lang w:eastAsia="en-US"/>
    </w:rPr>
  </w:style>
  <w:style w:type="paragraph" w:styleId="StandardWeb">
    <w:name w:val="Normal (Web)"/>
    <w:basedOn w:val="Standard"/>
    <w:uiPriority w:val="99"/>
    <w:semiHidden/>
    <w:unhideWhenUsed/>
    <w:rsid w:val="00A30090"/>
    <w:pPr>
      <w:spacing w:after="150" w:line="408" w:lineRule="atLeast"/>
      <w:jc w:val="both"/>
    </w:pPr>
    <w:rPr>
      <w:rFonts w:ascii="Times New Roman" w:eastAsia="Times New Roman" w:hAnsi="Times New Roman"/>
      <w:color w:val="auto"/>
      <w:sz w:val="24"/>
      <w:lang w:eastAsia="de-DE"/>
    </w:rPr>
  </w:style>
  <w:style w:type="character" w:customStyle="1" w:styleId="berschrift3Zchn">
    <w:name w:val="Überschrift 3 Zchn"/>
    <w:basedOn w:val="Absatz-Standardschriftart"/>
    <w:link w:val="berschrift3"/>
    <w:uiPriority w:val="9"/>
    <w:semiHidden/>
    <w:rsid w:val="008D0D31"/>
    <w:rPr>
      <w:rFonts w:asciiTheme="majorHAnsi" w:eastAsiaTheme="majorEastAsia" w:hAnsiTheme="majorHAnsi" w:cstheme="majorBidi"/>
      <w:color w:val="000000" w:themeColor="accent1" w:themeShade="7F"/>
      <w:sz w:val="24"/>
      <w:szCs w:val="24"/>
      <w:lang w:eastAsia="en-US"/>
    </w:rPr>
  </w:style>
  <w:style w:type="paragraph" w:customStyle="1" w:styleId="paragraph-281">
    <w:name w:val="paragraph-281"/>
    <w:basedOn w:val="Standard"/>
    <w:rsid w:val="003A632F"/>
    <w:pPr>
      <w:spacing w:before="100" w:beforeAutospacing="1" w:after="100" w:afterAutospacing="1" w:line="240" w:lineRule="auto"/>
    </w:pPr>
    <w:rPr>
      <w:rFonts w:ascii="Times New Roman" w:eastAsia="Times New Roman" w:hAnsi="Times New Roman"/>
      <w:color w:val="auto"/>
      <w:sz w:val="24"/>
      <w:lang w:eastAsia="de-DE"/>
    </w:rPr>
  </w:style>
  <w:style w:type="character" w:customStyle="1" w:styleId="cf01">
    <w:name w:val="cf01"/>
    <w:basedOn w:val="Absatz-Standardschriftart"/>
    <w:rsid w:val="00C91433"/>
    <w:rPr>
      <w:rFonts w:ascii="Segoe UI" w:hAnsi="Segoe UI" w:cs="Segoe UI" w:hint="default"/>
      <w:sz w:val="18"/>
      <w:szCs w:val="18"/>
    </w:rPr>
  </w:style>
  <w:style w:type="character" w:customStyle="1" w:styleId="cf11">
    <w:name w:val="cf11"/>
    <w:basedOn w:val="Absatz-Standardschriftart"/>
    <w:rsid w:val="00C91433"/>
    <w:rPr>
      <w:rFonts w:ascii="Segoe UI" w:hAnsi="Segoe UI" w:cs="Segoe UI" w:hint="default"/>
      <w:sz w:val="18"/>
      <w:szCs w:val="18"/>
    </w:rPr>
  </w:style>
  <w:style w:type="character" w:styleId="Fett">
    <w:name w:val="Strong"/>
    <w:basedOn w:val="Absatz-Standardschriftart"/>
    <w:uiPriority w:val="22"/>
    <w:qFormat/>
    <w:rsid w:val="00266C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37078">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82577256">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161703663">
      <w:bodyDiv w:val="1"/>
      <w:marLeft w:val="0"/>
      <w:marRight w:val="0"/>
      <w:marTop w:val="0"/>
      <w:marBottom w:val="0"/>
      <w:divBdr>
        <w:top w:val="none" w:sz="0" w:space="0" w:color="auto"/>
        <w:left w:val="none" w:sz="0" w:space="0" w:color="auto"/>
        <w:bottom w:val="none" w:sz="0" w:space="0" w:color="auto"/>
        <w:right w:val="none" w:sz="0" w:space="0" w:color="auto"/>
      </w:divBdr>
    </w:div>
    <w:div w:id="260261004">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16755051">
      <w:bodyDiv w:val="1"/>
      <w:marLeft w:val="0"/>
      <w:marRight w:val="0"/>
      <w:marTop w:val="0"/>
      <w:marBottom w:val="0"/>
      <w:divBdr>
        <w:top w:val="none" w:sz="0" w:space="0" w:color="auto"/>
        <w:left w:val="none" w:sz="0" w:space="0" w:color="auto"/>
        <w:bottom w:val="none" w:sz="0" w:space="0" w:color="auto"/>
        <w:right w:val="none" w:sz="0" w:space="0" w:color="auto"/>
      </w:divBdr>
    </w:div>
    <w:div w:id="419642648">
      <w:bodyDiv w:val="1"/>
      <w:marLeft w:val="0"/>
      <w:marRight w:val="0"/>
      <w:marTop w:val="0"/>
      <w:marBottom w:val="0"/>
      <w:divBdr>
        <w:top w:val="none" w:sz="0" w:space="0" w:color="auto"/>
        <w:left w:val="none" w:sz="0" w:space="0" w:color="auto"/>
        <w:bottom w:val="none" w:sz="0" w:space="0" w:color="auto"/>
        <w:right w:val="none" w:sz="0" w:space="0" w:color="auto"/>
      </w:divBdr>
    </w:div>
    <w:div w:id="432290399">
      <w:bodyDiv w:val="1"/>
      <w:marLeft w:val="0"/>
      <w:marRight w:val="0"/>
      <w:marTop w:val="0"/>
      <w:marBottom w:val="0"/>
      <w:divBdr>
        <w:top w:val="none" w:sz="0" w:space="0" w:color="auto"/>
        <w:left w:val="none" w:sz="0" w:space="0" w:color="auto"/>
        <w:bottom w:val="none" w:sz="0" w:space="0" w:color="auto"/>
        <w:right w:val="none" w:sz="0" w:space="0" w:color="auto"/>
      </w:divBdr>
    </w:div>
    <w:div w:id="458575267">
      <w:bodyDiv w:val="1"/>
      <w:marLeft w:val="0"/>
      <w:marRight w:val="0"/>
      <w:marTop w:val="0"/>
      <w:marBottom w:val="0"/>
      <w:divBdr>
        <w:top w:val="none" w:sz="0" w:space="0" w:color="auto"/>
        <w:left w:val="none" w:sz="0" w:space="0" w:color="auto"/>
        <w:bottom w:val="none" w:sz="0" w:space="0" w:color="auto"/>
        <w:right w:val="none" w:sz="0" w:space="0" w:color="auto"/>
      </w:divBdr>
    </w:div>
    <w:div w:id="537939243">
      <w:bodyDiv w:val="1"/>
      <w:marLeft w:val="0"/>
      <w:marRight w:val="0"/>
      <w:marTop w:val="0"/>
      <w:marBottom w:val="0"/>
      <w:divBdr>
        <w:top w:val="none" w:sz="0" w:space="0" w:color="auto"/>
        <w:left w:val="none" w:sz="0" w:space="0" w:color="auto"/>
        <w:bottom w:val="none" w:sz="0" w:space="0" w:color="auto"/>
        <w:right w:val="none" w:sz="0" w:space="0" w:color="auto"/>
      </w:divBdr>
      <w:divsChild>
        <w:div w:id="1511791872">
          <w:marLeft w:val="0"/>
          <w:marRight w:val="0"/>
          <w:marTop w:val="0"/>
          <w:marBottom w:val="0"/>
          <w:divBdr>
            <w:top w:val="single" w:sz="2" w:space="0" w:color="EDEDED"/>
            <w:left w:val="single" w:sz="2" w:space="0" w:color="EDEDED"/>
            <w:bottom w:val="single" w:sz="2" w:space="0" w:color="EDEDED"/>
            <w:right w:val="single" w:sz="2" w:space="0" w:color="EDEDED"/>
          </w:divBdr>
          <w:divsChild>
            <w:div w:id="253050867">
              <w:marLeft w:val="0"/>
              <w:marRight w:val="0"/>
              <w:marTop w:val="0"/>
              <w:marBottom w:val="0"/>
              <w:divBdr>
                <w:top w:val="single" w:sz="2" w:space="0" w:color="EDEDED"/>
                <w:left w:val="single" w:sz="2" w:space="0" w:color="EDEDED"/>
                <w:bottom w:val="single" w:sz="2" w:space="0" w:color="EDEDED"/>
                <w:right w:val="single" w:sz="2" w:space="0" w:color="EDEDED"/>
              </w:divBdr>
            </w:div>
            <w:div w:id="1947617812">
              <w:marLeft w:val="300"/>
              <w:marRight w:val="300"/>
              <w:marTop w:val="75"/>
              <w:marBottom w:val="450"/>
              <w:divBdr>
                <w:top w:val="single" w:sz="2" w:space="0" w:color="EDEDED"/>
                <w:left w:val="single" w:sz="2" w:space="0" w:color="EDEDED"/>
                <w:bottom w:val="single" w:sz="2" w:space="0" w:color="EDEDED"/>
                <w:right w:val="single" w:sz="2" w:space="0" w:color="EDEDED"/>
              </w:divBdr>
            </w:div>
          </w:divsChild>
        </w:div>
      </w:divsChild>
    </w:div>
    <w:div w:id="553662495">
      <w:bodyDiv w:val="1"/>
      <w:marLeft w:val="0"/>
      <w:marRight w:val="0"/>
      <w:marTop w:val="0"/>
      <w:marBottom w:val="0"/>
      <w:divBdr>
        <w:top w:val="none" w:sz="0" w:space="0" w:color="auto"/>
        <w:left w:val="none" w:sz="0" w:space="0" w:color="auto"/>
        <w:bottom w:val="none" w:sz="0" w:space="0" w:color="auto"/>
        <w:right w:val="none" w:sz="0" w:space="0" w:color="auto"/>
      </w:divBdr>
    </w:div>
    <w:div w:id="627901669">
      <w:bodyDiv w:val="1"/>
      <w:marLeft w:val="0"/>
      <w:marRight w:val="0"/>
      <w:marTop w:val="0"/>
      <w:marBottom w:val="0"/>
      <w:divBdr>
        <w:top w:val="none" w:sz="0" w:space="0" w:color="auto"/>
        <w:left w:val="none" w:sz="0" w:space="0" w:color="auto"/>
        <w:bottom w:val="none" w:sz="0" w:space="0" w:color="auto"/>
        <w:right w:val="none" w:sz="0" w:space="0" w:color="auto"/>
      </w:divBdr>
    </w:div>
    <w:div w:id="632251615">
      <w:bodyDiv w:val="1"/>
      <w:marLeft w:val="0"/>
      <w:marRight w:val="0"/>
      <w:marTop w:val="0"/>
      <w:marBottom w:val="0"/>
      <w:divBdr>
        <w:top w:val="none" w:sz="0" w:space="0" w:color="auto"/>
        <w:left w:val="none" w:sz="0" w:space="0" w:color="auto"/>
        <w:bottom w:val="none" w:sz="0" w:space="0" w:color="auto"/>
        <w:right w:val="none" w:sz="0" w:space="0" w:color="auto"/>
      </w:divBdr>
    </w:div>
    <w:div w:id="669678672">
      <w:bodyDiv w:val="1"/>
      <w:marLeft w:val="0"/>
      <w:marRight w:val="0"/>
      <w:marTop w:val="0"/>
      <w:marBottom w:val="0"/>
      <w:divBdr>
        <w:top w:val="none" w:sz="0" w:space="0" w:color="auto"/>
        <w:left w:val="none" w:sz="0" w:space="0" w:color="auto"/>
        <w:bottom w:val="none" w:sz="0" w:space="0" w:color="auto"/>
        <w:right w:val="none" w:sz="0" w:space="0" w:color="auto"/>
      </w:divBdr>
    </w:div>
    <w:div w:id="689600956">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59449101">
      <w:bodyDiv w:val="1"/>
      <w:marLeft w:val="0"/>
      <w:marRight w:val="0"/>
      <w:marTop w:val="0"/>
      <w:marBottom w:val="0"/>
      <w:divBdr>
        <w:top w:val="none" w:sz="0" w:space="0" w:color="auto"/>
        <w:left w:val="none" w:sz="0" w:space="0" w:color="auto"/>
        <w:bottom w:val="none" w:sz="0" w:space="0" w:color="auto"/>
        <w:right w:val="none" w:sz="0" w:space="0" w:color="auto"/>
      </w:divBdr>
    </w:div>
    <w:div w:id="917440146">
      <w:bodyDiv w:val="1"/>
      <w:marLeft w:val="0"/>
      <w:marRight w:val="0"/>
      <w:marTop w:val="0"/>
      <w:marBottom w:val="0"/>
      <w:divBdr>
        <w:top w:val="none" w:sz="0" w:space="0" w:color="auto"/>
        <w:left w:val="none" w:sz="0" w:space="0" w:color="auto"/>
        <w:bottom w:val="none" w:sz="0" w:space="0" w:color="auto"/>
        <w:right w:val="none" w:sz="0" w:space="0" w:color="auto"/>
      </w:divBdr>
    </w:div>
    <w:div w:id="943000452">
      <w:bodyDiv w:val="1"/>
      <w:marLeft w:val="0"/>
      <w:marRight w:val="0"/>
      <w:marTop w:val="0"/>
      <w:marBottom w:val="0"/>
      <w:divBdr>
        <w:top w:val="none" w:sz="0" w:space="0" w:color="auto"/>
        <w:left w:val="none" w:sz="0" w:space="0" w:color="auto"/>
        <w:bottom w:val="none" w:sz="0" w:space="0" w:color="auto"/>
        <w:right w:val="none" w:sz="0" w:space="0" w:color="auto"/>
      </w:divBdr>
    </w:div>
    <w:div w:id="988361354">
      <w:bodyDiv w:val="1"/>
      <w:marLeft w:val="0"/>
      <w:marRight w:val="0"/>
      <w:marTop w:val="0"/>
      <w:marBottom w:val="0"/>
      <w:divBdr>
        <w:top w:val="none" w:sz="0" w:space="0" w:color="auto"/>
        <w:left w:val="none" w:sz="0" w:space="0" w:color="auto"/>
        <w:bottom w:val="none" w:sz="0" w:space="0" w:color="auto"/>
        <w:right w:val="none" w:sz="0" w:space="0" w:color="auto"/>
      </w:divBdr>
      <w:divsChild>
        <w:div w:id="2091998112">
          <w:marLeft w:val="0"/>
          <w:marRight w:val="0"/>
          <w:marTop w:val="0"/>
          <w:marBottom w:val="0"/>
          <w:divBdr>
            <w:top w:val="single" w:sz="2" w:space="0" w:color="EDEDED"/>
            <w:left w:val="single" w:sz="2" w:space="0" w:color="EDEDED"/>
            <w:bottom w:val="single" w:sz="2" w:space="0" w:color="EDEDED"/>
            <w:right w:val="single" w:sz="2" w:space="0" w:color="EDEDED"/>
          </w:divBdr>
          <w:divsChild>
            <w:div w:id="1079714538">
              <w:marLeft w:val="0"/>
              <w:marRight w:val="0"/>
              <w:marTop w:val="0"/>
              <w:marBottom w:val="0"/>
              <w:divBdr>
                <w:top w:val="single" w:sz="2" w:space="0" w:color="EDEDED"/>
                <w:left w:val="single" w:sz="2" w:space="0" w:color="EDEDED"/>
                <w:bottom w:val="single" w:sz="2" w:space="0" w:color="EDEDED"/>
                <w:right w:val="single" w:sz="2" w:space="0" w:color="EDEDED"/>
              </w:divBdr>
            </w:div>
          </w:divsChild>
        </w:div>
      </w:divsChild>
    </w:div>
    <w:div w:id="1028483380">
      <w:bodyDiv w:val="1"/>
      <w:marLeft w:val="0"/>
      <w:marRight w:val="0"/>
      <w:marTop w:val="0"/>
      <w:marBottom w:val="0"/>
      <w:divBdr>
        <w:top w:val="none" w:sz="0" w:space="0" w:color="auto"/>
        <w:left w:val="none" w:sz="0" w:space="0" w:color="auto"/>
        <w:bottom w:val="none" w:sz="0" w:space="0" w:color="auto"/>
        <w:right w:val="none" w:sz="0" w:space="0" w:color="auto"/>
      </w:divBdr>
    </w:div>
    <w:div w:id="1037245200">
      <w:bodyDiv w:val="1"/>
      <w:marLeft w:val="0"/>
      <w:marRight w:val="0"/>
      <w:marTop w:val="0"/>
      <w:marBottom w:val="0"/>
      <w:divBdr>
        <w:top w:val="none" w:sz="0" w:space="0" w:color="auto"/>
        <w:left w:val="none" w:sz="0" w:space="0" w:color="auto"/>
        <w:bottom w:val="none" w:sz="0" w:space="0" w:color="auto"/>
        <w:right w:val="none" w:sz="0" w:space="0" w:color="auto"/>
      </w:divBdr>
    </w:div>
    <w:div w:id="1074623539">
      <w:bodyDiv w:val="1"/>
      <w:marLeft w:val="0"/>
      <w:marRight w:val="0"/>
      <w:marTop w:val="0"/>
      <w:marBottom w:val="0"/>
      <w:divBdr>
        <w:top w:val="none" w:sz="0" w:space="0" w:color="auto"/>
        <w:left w:val="none" w:sz="0" w:space="0" w:color="auto"/>
        <w:bottom w:val="none" w:sz="0" w:space="0" w:color="auto"/>
        <w:right w:val="none" w:sz="0" w:space="0" w:color="auto"/>
      </w:divBdr>
    </w:div>
    <w:div w:id="1100683068">
      <w:bodyDiv w:val="1"/>
      <w:marLeft w:val="0"/>
      <w:marRight w:val="0"/>
      <w:marTop w:val="0"/>
      <w:marBottom w:val="0"/>
      <w:divBdr>
        <w:top w:val="none" w:sz="0" w:space="0" w:color="auto"/>
        <w:left w:val="none" w:sz="0" w:space="0" w:color="auto"/>
        <w:bottom w:val="none" w:sz="0" w:space="0" w:color="auto"/>
        <w:right w:val="none" w:sz="0" w:space="0" w:color="auto"/>
      </w:divBdr>
    </w:div>
    <w:div w:id="1102651140">
      <w:bodyDiv w:val="1"/>
      <w:marLeft w:val="0"/>
      <w:marRight w:val="0"/>
      <w:marTop w:val="0"/>
      <w:marBottom w:val="0"/>
      <w:divBdr>
        <w:top w:val="none" w:sz="0" w:space="0" w:color="auto"/>
        <w:left w:val="none" w:sz="0" w:space="0" w:color="auto"/>
        <w:bottom w:val="none" w:sz="0" w:space="0" w:color="auto"/>
        <w:right w:val="none" w:sz="0" w:space="0" w:color="auto"/>
      </w:divBdr>
    </w:div>
    <w:div w:id="1111170270">
      <w:bodyDiv w:val="1"/>
      <w:marLeft w:val="0"/>
      <w:marRight w:val="0"/>
      <w:marTop w:val="0"/>
      <w:marBottom w:val="0"/>
      <w:divBdr>
        <w:top w:val="none" w:sz="0" w:space="0" w:color="auto"/>
        <w:left w:val="none" w:sz="0" w:space="0" w:color="auto"/>
        <w:bottom w:val="none" w:sz="0" w:space="0" w:color="auto"/>
        <w:right w:val="none" w:sz="0" w:space="0" w:color="auto"/>
      </w:divBdr>
    </w:div>
    <w:div w:id="1172794063">
      <w:bodyDiv w:val="1"/>
      <w:marLeft w:val="0"/>
      <w:marRight w:val="0"/>
      <w:marTop w:val="0"/>
      <w:marBottom w:val="0"/>
      <w:divBdr>
        <w:top w:val="none" w:sz="0" w:space="0" w:color="auto"/>
        <w:left w:val="none" w:sz="0" w:space="0" w:color="auto"/>
        <w:bottom w:val="none" w:sz="0" w:space="0" w:color="auto"/>
        <w:right w:val="none" w:sz="0" w:space="0" w:color="auto"/>
      </w:divBdr>
    </w:div>
    <w:div w:id="1254363412">
      <w:bodyDiv w:val="1"/>
      <w:marLeft w:val="0"/>
      <w:marRight w:val="0"/>
      <w:marTop w:val="0"/>
      <w:marBottom w:val="0"/>
      <w:divBdr>
        <w:top w:val="none" w:sz="0" w:space="0" w:color="auto"/>
        <w:left w:val="none" w:sz="0" w:space="0" w:color="auto"/>
        <w:bottom w:val="none" w:sz="0" w:space="0" w:color="auto"/>
        <w:right w:val="none" w:sz="0" w:space="0" w:color="auto"/>
      </w:divBdr>
    </w:div>
    <w:div w:id="1293443175">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360275665">
      <w:bodyDiv w:val="1"/>
      <w:marLeft w:val="0"/>
      <w:marRight w:val="0"/>
      <w:marTop w:val="0"/>
      <w:marBottom w:val="0"/>
      <w:divBdr>
        <w:top w:val="none" w:sz="0" w:space="0" w:color="auto"/>
        <w:left w:val="none" w:sz="0" w:space="0" w:color="auto"/>
        <w:bottom w:val="none" w:sz="0" w:space="0" w:color="auto"/>
        <w:right w:val="none" w:sz="0" w:space="0" w:color="auto"/>
      </w:divBdr>
    </w:div>
    <w:div w:id="1466925041">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527063441">
      <w:bodyDiv w:val="1"/>
      <w:marLeft w:val="0"/>
      <w:marRight w:val="0"/>
      <w:marTop w:val="0"/>
      <w:marBottom w:val="0"/>
      <w:divBdr>
        <w:top w:val="none" w:sz="0" w:space="0" w:color="auto"/>
        <w:left w:val="none" w:sz="0" w:space="0" w:color="auto"/>
        <w:bottom w:val="none" w:sz="0" w:space="0" w:color="auto"/>
        <w:right w:val="none" w:sz="0" w:space="0" w:color="auto"/>
      </w:divBdr>
    </w:div>
    <w:div w:id="1544099355">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36706440">
      <w:bodyDiv w:val="1"/>
      <w:marLeft w:val="0"/>
      <w:marRight w:val="0"/>
      <w:marTop w:val="0"/>
      <w:marBottom w:val="0"/>
      <w:divBdr>
        <w:top w:val="none" w:sz="0" w:space="0" w:color="auto"/>
        <w:left w:val="none" w:sz="0" w:space="0" w:color="auto"/>
        <w:bottom w:val="none" w:sz="0" w:space="0" w:color="auto"/>
        <w:right w:val="none" w:sz="0" w:space="0" w:color="auto"/>
      </w:divBdr>
    </w:div>
    <w:div w:id="1876692527">
      <w:bodyDiv w:val="1"/>
      <w:marLeft w:val="0"/>
      <w:marRight w:val="0"/>
      <w:marTop w:val="0"/>
      <w:marBottom w:val="0"/>
      <w:divBdr>
        <w:top w:val="none" w:sz="0" w:space="0" w:color="auto"/>
        <w:left w:val="none" w:sz="0" w:space="0" w:color="auto"/>
        <w:bottom w:val="none" w:sz="0" w:space="0" w:color="auto"/>
        <w:right w:val="none" w:sz="0" w:space="0" w:color="auto"/>
      </w:divBdr>
    </w:div>
    <w:div w:id="1879586153">
      <w:bodyDiv w:val="1"/>
      <w:marLeft w:val="0"/>
      <w:marRight w:val="0"/>
      <w:marTop w:val="0"/>
      <w:marBottom w:val="0"/>
      <w:divBdr>
        <w:top w:val="none" w:sz="0" w:space="0" w:color="auto"/>
        <w:left w:val="none" w:sz="0" w:space="0" w:color="auto"/>
        <w:bottom w:val="none" w:sz="0" w:space="0" w:color="auto"/>
        <w:right w:val="none" w:sz="0" w:space="0" w:color="auto"/>
      </w:divBdr>
    </w:div>
    <w:div w:id="1899314450">
      <w:bodyDiv w:val="1"/>
      <w:marLeft w:val="0"/>
      <w:marRight w:val="0"/>
      <w:marTop w:val="0"/>
      <w:marBottom w:val="0"/>
      <w:divBdr>
        <w:top w:val="none" w:sz="0" w:space="0" w:color="auto"/>
        <w:left w:val="none" w:sz="0" w:space="0" w:color="auto"/>
        <w:bottom w:val="none" w:sz="0" w:space="0" w:color="auto"/>
        <w:right w:val="none" w:sz="0" w:space="0" w:color="auto"/>
      </w:divBdr>
    </w:div>
    <w:div w:id="1933776947">
      <w:bodyDiv w:val="1"/>
      <w:marLeft w:val="0"/>
      <w:marRight w:val="0"/>
      <w:marTop w:val="0"/>
      <w:marBottom w:val="0"/>
      <w:divBdr>
        <w:top w:val="none" w:sz="0" w:space="0" w:color="auto"/>
        <w:left w:val="none" w:sz="0" w:space="0" w:color="auto"/>
        <w:bottom w:val="none" w:sz="0" w:space="0" w:color="auto"/>
        <w:right w:val="none" w:sz="0" w:space="0" w:color="auto"/>
      </w:divBdr>
    </w:div>
    <w:div w:id="1946690043">
      <w:bodyDiv w:val="1"/>
      <w:marLeft w:val="0"/>
      <w:marRight w:val="0"/>
      <w:marTop w:val="0"/>
      <w:marBottom w:val="0"/>
      <w:divBdr>
        <w:top w:val="none" w:sz="0" w:space="0" w:color="auto"/>
        <w:left w:val="none" w:sz="0" w:space="0" w:color="auto"/>
        <w:bottom w:val="none" w:sz="0" w:space="0" w:color="auto"/>
        <w:right w:val="none" w:sz="0" w:space="0" w:color="auto"/>
      </w:divBdr>
    </w:div>
    <w:div w:id="1965647146">
      <w:bodyDiv w:val="1"/>
      <w:marLeft w:val="0"/>
      <w:marRight w:val="0"/>
      <w:marTop w:val="0"/>
      <w:marBottom w:val="0"/>
      <w:divBdr>
        <w:top w:val="none" w:sz="0" w:space="0" w:color="auto"/>
        <w:left w:val="none" w:sz="0" w:space="0" w:color="auto"/>
        <w:bottom w:val="none" w:sz="0" w:space="0" w:color="auto"/>
        <w:right w:val="none" w:sz="0" w:space="0" w:color="auto"/>
      </w:divBdr>
    </w:div>
    <w:div w:id="2049866839">
      <w:bodyDiv w:val="1"/>
      <w:marLeft w:val="0"/>
      <w:marRight w:val="0"/>
      <w:marTop w:val="0"/>
      <w:marBottom w:val="0"/>
      <w:divBdr>
        <w:top w:val="none" w:sz="0" w:space="0" w:color="auto"/>
        <w:left w:val="none" w:sz="0" w:space="0" w:color="auto"/>
        <w:bottom w:val="none" w:sz="0" w:space="0" w:color="auto"/>
        <w:right w:val="none" w:sz="0" w:space="0" w:color="auto"/>
      </w:divBdr>
    </w:div>
    <w:div w:id="2062053606">
      <w:bodyDiv w:val="1"/>
      <w:marLeft w:val="0"/>
      <w:marRight w:val="0"/>
      <w:marTop w:val="0"/>
      <w:marBottom w:val="0"/>
      <w:divBdr>
        <w:top w:val="none" w:sz="0" w:space="0" w:color="auto"/>
        <w:left w:val="none" w:sz="0" w:space="0" w:color="auto"/>
        <w:bottom w:val="none" w:sz="0" w:space="0" w:color="auto"/>
        <w:right w:val="none" w:sz="0" w:space="0" w:color="auto"/>
      </w:divBdr>
    </w:div>
    <w:div w:id="2064475820">
      <w:bodyDiv w:val="1"/>
      <w:marLeft w:val="0"/>
      <w:marRight w:val="0"/>
      <w:marTop w:val="0"/>
      <w:marBottom w:val="0"/>
      <w:divBdr>
        <w:top w:val="none" w:sz="0" w:space="0" w:color="auto"/>
        <w:left w:val="none" w:sz="0" w:space="0" w:color="auto"/>
        <w:bottom w:val="none" w:sz="0" w:space="0" w:color="auto"/>
        <w:right w:val="none" w:sz="0" w:space="0" w:color="auto"/>
      </w:divBdr>
    </w:div>
    <w:div w:id="2106074359">
      <w:bodyDiv w:val="1"/>
      <w:marLeft w:val="0"/>
      <w:marRight w:val="0"/>
      <w:marTop w:val="0"/>
      <w:marBottom w:val="0"/>
      <w:divBdr>
        <w:top w:val="none" w:sz="0" w:space="0" w:color="auto"/>
        <w:left w:val="none" w:sz="0" w:space="0" w:color="auto"/>
        <w:bottom w:val="none" w:sz="0" w:space="0" w:color="auto"/>
        <w:right w:val="none" w:sz="0" w:space="0" w:color="auto"/>
      </w:divBdr>
    </w:div>
    <w:div w:id="211250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ea.com/en/company/media/index.jsp" TargetMode="External"/><Relationship Id="rId18" Type="http://schemas.openxmlformats.org/officeDocument/2006/relationships/hyperlink" Target="http://www.youtube.com/user/TheGEAGroup"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nkedin.com/company/geagroup/posts/?feedView=al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ea.com/en/company/media/features/index.jsp"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ea.com/en/company/media/media-center/index.jsp"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tz.an\OneDrive%20-%20GEA\Dokumente\PMs\Templates\GEA_Pressemitteilung_DE_211122-V4-master.dotx" TargetMode="External"/></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1C0A32D0FB93489D7F5C576B590C0A" ma:contentTypeVersion="19" ma:contentTypeDescription="Create a new document." ma:contentTypeScope="" ma:versionID="64366c0de8ec0ebf7677fe0ac16e4379">
  <xsd:schema xmlns:xsd="http://www.w3.org/2001/XMLSchema" xmlns:xs="http://www.w3.org/2001/XMLSchema" xmlns:p="http://schemas.microsoft.com/office/2006/metadata/properties" xmlns:ns3="eda694b8-c4a0-42c3-9068-5c607766858d" xmlns:ns4="8700dee7-aaf1-40b5-844a-0337d706336f" targetNamespace="http://schemas.microsoft.com/office/2006/metadata/properties" ma:root="true" ma:fieldsID="5889564e18e494e09b835751c1f058d6" ns3:_="" ns4:_="">
    <xsd:import namespace="eda694b8-c4a0-42c3-9068-5c607766858d"/>
    <xsd:import namespace="8700dee7-aaf1-40b5-844a-0337d706336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694b8-c4a0-42c3-9068-5c6077668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00dee7-aaf1-40b5-844a-0337d706336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eda694b8-c4a0-42c3-9068-5c607766858d" xsi:nil="true"/>
  </documentManagement>
</p:properties>
</file>

<file path=customXml/itemProps1.xml><?xml version="1.0" encoding="utf-8"?>
<ds:datastoreItem xmlns:ds="http://schemas.openxmlformats.org/officeDocument/2006/customXml" ds:itemID="{10F64827-7545-4C21-98BF-E7479BF47D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694b8-c4a0-42c3-9068-5c607766858d"/>
    <ds:schemaRef ds:uri="8700dee7-aaf1-40b5-844a-0337d70633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A68156F6-5B8A-4BB8-B185-AAECF0AA25E4}">
  <ds:schemaRefs>
    <ds:schemaRef ds:uri="http://schemas.microsoft.com/office/2006/metadata/properties"/>
    <ds:schemaRef ds:uri="http://schemas.microsoft.com/office/infopath/2007/PartnerControls"/>
    <ds:schemaRef ds:uri="eda694b8-c4a0-42c3-9068-5c607766858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GEA_Pressemitteilung_DE_211122-V4-master</Template>
  <TotalTime>0</TotalTime>
  <Pages>6</Pages>
  <Words>999</Words>
  <Characters>6081</Characters>
  <Application>Microsoft Office Word</Application>
  <DocSecurity>0</DocSecurity>
  <Lines>50</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7066</CharactersWithSpaces>
  <SharedDoc>false</SharedDoc>
  <HyperlinkBase/>
  <HLinks>
    <vt:vector size="36" baseType="variant">
      <vt:variant>
        <vt:i4>3211265</vt:i4>
      </vt:variant>
      <vt:variant>
        <vt:i4>15</vt:i4>
      </vt:variant>
      <vt:variant>
        <vt:i4>0</vt:i4>
      </vt:variant>
      <vt:variant>
        <vt:i4>5</vt:i4>
      </vt:variant>
      <vt:variant>
        <vt:lpwstr>mailto:neil@neildavidson.org</vt:lpwstr>
      </vt:variant>
      <vt:variant>
        <vt:lpwstr/>
      </vt:variant>
      <vt:variant>
        <vt:i4>3997808</vt:i4>
      </vt:variant>
      <vt:variant>
        <vt:i4>12</vt:i4>
      </vt:variant>
      <vt:variant>
        <vt:i4>0</vt:i4>
      </vt:variant>
      <vt:variant>
        <vt:i4>5</vt:i4>
      </vt:variant>
      <vt:variant>
        <vt:lpwstr>https://www.gea.com/en/company/media/features/index.jsp</vt:lpwstr>
      </vt:variant>
      <vt:variant>
        <vt:lpwstr/>
      </vt:variant>
      <vt:variant>
        <vt:i4>2752546</vt:i4>
      </vt:variant>
      <vt:variant>
        <vt:i4>9</vt:i4>
      </vt:variant>
      <vt:variant>
        <vt:i4>0</vt:i4>
      </vt:variant>
      <vt:variant>
        <vt:i4>5</vt:i4>
      </vt:variant>
      <vt:variant>
        <vt:lpwstr>https://www.gea.com/en/company/media/media-center/index.jsp</vt:lpwstr>
      </vt:variant>
      <vt:variant>
        <vt:lpwstr/>
      </vt:variant>
      <vt:variant>
        <vt:i4>3932201</vt:i4>
      </vt:variant>
      <vt:variant>
        <vt:i4>6</vt:i4>
      </vt:variant>
      <vt:variant>
        <vt:i4>0</vt:i4>
      </vt:variant>
      <vt:variant>
        <vt:i4>5</vt:i4>
      </vt:variant>
      <vt:variant>
        <vt:lpwstr>https://www.gea.com/en/company/media/index.jsp</vt:lpwstr>
      </vt:variant>
      <vt:variant>
        <vt:lpwstr/>
      </vt:variant>
      <vt:variant>
        <vt:i4>5046282</vt:i4>
      </vt:variant>
      <vt:variant>
        <vt:i4>3</vt:i4>
      </vt:variant>
      <vt:variant>
        <vt:i4>0</vt:i4>
      </vt:variant>
      <vt:variant>
        <vt:i4>5</vt:i4>
      </vt:variant>
      <vt:variant>
        <vt:lpwstr>https://www.gea.com/en/company/about-us/index.jsp</vt:lpwstr>
      </vt:variant>
      <vt:variant>
        <vt:lpwstr/>
      </vt:variant>
      <vt:variant>
        <vt:i4>393235</vt:i4>
      </vt:variant>
      <vt:variant>
        <vt:i4>0</vt:i4>
      </vt:variant>
      <vt:variant>
        <vt:i4>0</vt:i4>
      </vt:variant>
      <vt:variant>
        <vt:i4>5</vt:i4>
      </vt:variant>
      <vt:variant>
        <vt:lpwstr>http://www.caldera.co.uk/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Golek, Michael Dr.</dc:creator>
  <cp:keywords>, docId:9FC24846A34290FA7FCF2EE0F6CDFBD6</cp:keywords>
  <dc:description/>
  <cp:lastModifiedBy>Golek, Michael Dr.</cp:lastModifiedBy>
  <cp:revision>3</cp:revision>
  <cp:lastPrinted>2023-09-20T12:06:00Z</cp:lastPrinted>
  <dcterms:created xsi:type="dcterms:W3CDTF">2025-05-21T13:27:00Z</dcterms:created>
  <dcterms:modified xsi:type="dcterms:W3CDTF">2025-05-21T13:29:00Z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0x010100701C0A32D0FB93489D7F5C576B590C0A</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y fmtid="{D5CDD505-2E9C-101B-9397-08002B2CF9AE}" pid="10" name="GrammarlyDocumentId">
    <vt:lpwstr>59a87a99d08ae6840cd7e624397fffc5ad56387d2c2f6db561710de3c7fd4152</vt:lpwstr>
  </property>
  <property fmtid="{D5CDD505-2E9C-101B-9397-08002B2CF9AE}" pid="11" name="MediaServiceImageTags">
    <vt:lpwstr/>
  </property>
</Properties>
</file>