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165EF102" w:rsidR="00C97AF8" w:rsidRDefault="00A27D41" w:rsidP="00C97AF8">
      <w:pPr>
        <w:jc w:val="center"/>
        <w:rPr>
          <w:rFonts w:ascii="Verdana" w:hAnsi="Verdana"/>
          <w:b/>
          <w:bCs/>
          <w:sz w:val="24"/>
          <w:szCs w:val="24"/>
        </w:rPr>
      </w:pPr>
      <w:r>
        <w:rPr>
          <w:rFonts w:ascii="Verdana" w:hAnsi="Verdana"/>
          <w:b/>
          <w:bCs/>
          <w:sz w:val="24"/>
          <w:szCs w:val="24"/>
        </w:rPr>
        <w:t>VCW bei 2:3 mit erstem Punkt</w:t>
      </w:r>
    </w:p>
    <w:p w14:paraId="6FCF933F" w14:textId="77777777" w:rsidR="007515EC" w:rsidRPr="00955BE4" w:rsidRDefault="007515EC" w:rsidP="00955BE4">
      <w:pPr>
        <w:jc w:val="both"/>
        <w:rPr>
          <w:rFonts w:ascii="Verdana" w:hAnsi="Verdana"/>
        </w:rPr>
      </w:pPr>
    </w:p>
    <w:p w14:paraId="74EF8F13" w14:textId="4F4EB338" w:rsidR="002921F5" w:rsidRDefault="007515EC" w:rsidP="007515EC">
      <w:pPr>
        <w:jc w:val="both"/>
        <w:rPr>
          <w:rFonts w:ascii="Verdana" w:hAnsi="Verdana"/>
        </w:rPr>
      </w:pPr>
      <w:r w:rsidRPr="00955BE4">
        <w:rPr>
          <w:rFonts w:ascii="Verdana" w:hAnsi="Verdana"/>
        </w:rPr>
        <w:t xml:space="preserve">(SU / Wiesbaden / </w:t>
      </w:r>
      <w:r w:rsidR="009F3ADA" w:rsidRPr="00955BE4">
        <w:rPr>
          <w:rFonts w:ascii="Verdana" w:hAnsi="Verdana"/>
        </w:rPr>
        <w:t>1</w:t>
      </w:r>
      <w:r w:rsidR="00872A63" w:rsidRPr="00955BE4">
        <w:rPr>
          <w:rFonts w:ascii="Verdana" w:hAnsi="Verdana"/>
        </w:rPr>
        <w:t>2.</w:t>
      </w:r>
      <w:r w:rsidRPr="00955BE4">
        <w:rPr>
          <w:rFonts w:ascii="Verdana" w:hAnsi="Verdana"/>
        </w:rPr>
        <w:t xml:space="preserve">10.2025) </w:t>
      </w:r>
      <w:r w:rsidR="00560B4A">
        <w:rPr>
          <w:rFonts w:ascii="Verdana" w:hAnsi="Verdana"/>
        </w:rPr>
        <w:t xml:space="preserve">Es war das „Spiel der Woche“ </w:t>
      </w:r>
      <w:r w:rsidR="008F4B9E" w:rsidRPr="008F4B9E">
        <w:rPr>
          <w:rFonts w:ascii="Verdana" w:hAnsi="Verdana"/>
        </w:rPr>
        <w:t>im Free-TV bei SPORT1</w:t>
      </w:r>
      <w:r w:rsidR="008F4B9E">
        <w:rPr>
          <w:rFonts w:ascii="Verdana" w:hAnsi="Verdana"/>
        </w:rPr>
        <w:t xml:space="preserve"> </w:t>
      </w:r>
      <w:r w:rsidR="00560B4A">
        <w:rPr>
          <w:rFonts w:ascii="Verdana" w:hAnsi="Verdana"/>
        </w:rPr>
        <w:t xml:space="preserve">zum Saisonauftakt der 1. Volleyball Bundesliga Frauen und beide Teams </w:t>
      </w:r>
      <w:r w:rsidR="008F4B9E">
        <w:rPr>
          <w:rFonts w:ascii="Verdana" w:hAnsi="Verdana"/>
        </w:rPr>
        <w:t xml:space="preserve">boten dann auch </w:t>
      </w:r>
      <w:r w:rsidR="005A6698">
        <w:rPr>
          <w:rFonts w:ascii="Verdana" w:hAnsi="Verdana"/>
        </w:rPr>
        <w:t xml:space="preserve">am 11. Oktober </w:t>
      </w:r>
      <w:r w:rsidR="008F4B9E">
        <w:rPr>
          <w:rFonts w:ascii="Verdana" w:hAnsi="Verdana"/>
        </w:rPr>
        <w:t xml:space="preserve">beste Vorabendspannung. </w:t>
      </w:r>
      <w:r w:rsidR="00560B4A">
        <w:rPr>
          <w:rFonts w:ascii="Verdana" w:hAnsi="Verdana"/>
        </w:rPr>
        <w:t xml:space="preserve">Die Ladies in Black Aachen und der VC Wiesbaden kämpften </w:t>
      </w:r>
      <w:r w:rsidR="008F4B9E" w:rsidRPr="008F4B9E">
        <w:rPr>
          <w:rFonts w:ascii="Verdana" w:hAnsi="Verdana"/>
        </w:rPr>
        <w:t>127 Minuten</w:t>
      </w:r>
      <w:r w:rsidR="008F4B9E">
        <w:rPr>
          <w:rFonts w:ascii="Verdana" w:hAnsi="Verdana"/>
        </w:rPr>
        <w:t xml:space="preserve"> lang </w:t>
      </w:r>
      <w:r w:rsidR="00560B4A">
        <w:rPr>
          <w:rFonts w:ascii="Verdana" w:hAnsi="Verdana"/>
        </w:rPr>
        <w:t>in fünf Sätzen</w:t>
      </w:r>
      <w:r w:rsidR="008F4B9E">
        <w:rPr>
          <w:rFonts w:ascii="Verdana" w:hAnsi="Verdana"/>
        </w:rPr>
        <w:t xml:space="preserve"> </w:t>
      </w:r>
      <w:r w:rsidR="009D4132">
        <w:rPr>
          <w:rFonts w:ascii="Verdana" w:hAnsi="Verdana"/>
        </w:rPr>
        <w:t xml:space="preserve">verbissen </w:t>
      </w:r>
      <w:r w:rsidR="008F4B9E">
        <w:rPr>
          <w:rFonts w:ascii="Verdana" w:hAnsi="Verdana"/>
        </w:rPr>
        <w:t xml:space="preserve">um den ersten Saisonsieg. Am Ende der knappen Partie sicherten sich die Aachenerinnen </w:t>
      </w:r>
      <w:r w:rsidR="00F72CE9">
        <w:rPr>
          <w:rFonts w:ascii="Verdana" w:hAnsi="Verdana"/>
        </w:rPr>
        <w:t xml:space="preserve">vor </w:t>
      </w:r>
      <w:r w:rsidR="00F72CE9" w:rsidRPr="00F72CE9">
        <w:rPr>
          <w:rFonts w:ascii="Verdana" w:hAnsi="Verdana"/>
        </w:rPr>
        <w:t>1</w:t>
      </w:r>
      <w:r w:rsidR="00F72CE9">
        <w:rPr>
          <w:rFonts w:ascii="Verdana" w:hAnsi="Verdana"/>
        </w:rPr>
        <w:t>.</w:t>
      </w:r>
      <w:r w:rsidR="00F72CE9" w:rsidRPr="00F72CE9">
        <w:rPr>
          <w:rFonts w:ascii="Verdana" w:hAnsi="Verdana"/>
        </w:rPr>
        <w:t xml:space="preserve">056 </w:t>
      </w:r>
      <w:r w:rsidR="00F72CE9">
        <w:rPr>
          <w:rFonts w:ascii="Verdana" w:hAnsi="Verdana"/>
        </w:rPr>
        <w:t xml:space="preserve">Zuschauern </w:t>
      </w:r>
      <w:r w:rsidR="008F4B9E">
        <w:rPr>
          <w:rFonts w:ascii="Verdana" w:hAnsi="Verdana"/>
        </w:rPr>
        <w:t>bei</w:t>
      </w:r>
      <w:r w:rsidR="00496E00">
        <w:rPr>
          <w:rFonts w:ascii="Verdana" w:hAnsi="Verdana"/>
        </w:rPr>
        <w:t xml:space="preserve"> ihrem</w:t>
      </w:r>
      <w:r w:rsidR="008F4B9E">
        <w:rPr>
          <w:rFonts w:ascii="Verdana" w:hAnsi="Verdana"/>
        </w:rPr>
        <w:t xml:space="preserve"> 3:2-Heim</w:t>
      </w:r>
      <w:r w:rsidR="005A6698">
        <w:rPr>
          <w:rFonts w:ascii="Verdana" w:hAnsi="Verdana"/>
        </w:rPr>
        <w:t>erfolg</w:t>
      </w:r>
      <w:r w:rsidR="008F4B9E">
        <w:rPr>
          <w:rFonts w:ascii="Verdana" w:hAnsi="Verdana"/>
        </w:rPr>
        <w:t xml:space="preserve"> (</w:t>
      </w:r>
      <w:r w:rsidR="008F4B9E" w:rsidRPr="008F4B9E">
        <w:rPr>
          <w:rFonts w:ascii="Verdana" w:hAnsi="Verdana"/>
        </w:rPr>
        <w:t>24:26, 25:23, 19:25, 25:23, 15:12</w:t>
      </w:r>
      <w:r w:rsidR="008F4B9E">
        <w:rPr>
          <w:rFonts w:ascii="Verdana" w:hAnsi="Verdana"/>
        </w:rPr>
        <w:t>) die ersten zwei Punkte. Der VCW-Tross fuhr</w:t>
      </w:r>
      <w:r w:rsidR="002921F5">
        <w:rPr>
          <w:rFonts w:ascii="Verdana" w:hAnsi="Verdana"/>
        </w:rPr>
        <w:t xml:space="preserve"> </w:t>
      </w:r>
      <w:r w:rsidR="008F4B9E">
        <w:rPr>
          <w:rFonts w:ascii="Verdana" w:hAnsi="Verdana"/>
        </w:rPr>
        <w:t xml:space="preserve">mit einem Zähler im Gepäck heim, wohlwissend, dass an diesem Abend mehr möglich gewesen wäre. </w:t>
      </w:r>
    </w:p>
    <w:p w14:paraId="2C5045CD" w14:textId="1FE16A73" w:rsidR="00560B4A" w:rsidRDefault="009D4132" w:rsidP="007515EC">
      <w:pPr>
        <w:jc w:val="both"/>
        <w:rPr>
          <w:rFonts w:ascii="Verdana" w:hAnsi="Verdana"/>
        </w:rPr>
      </w:pPr>
      <w:r>
        <w:rPr>
          <w:rFonts w:ascii="Verdana" w:hAnsi="Verdana"/>
        </w:rPr>
        <w:t xml:space="preserve">Eine Erkenntnis, die im Hinblick auf die erste eigene Heimpartie am kommenden Sonntag (15:30 Uhr) in der Sporthalle am Platz der Deutschen Einheit Mut machen sollte. </w:t>
      </w:r>
      <w:r w:rsidR="002921F5">
        <w:rPr>
          <w:rFonts w:ascii="Verdana" w:hAnsi="Verdana"/>
        </w:rPr>
        <w:t>Die in beachtlicher Anzahl mitgereisten Fans hatten ihr Team in den Magenta-Auswärtstrikots jedenfalls lautstark beklatscht und betrommelt</w:t>
      </w:r>
      <w:r w:rsidR="005A6698">
        <w:rPr>
          <w:rFonts w:ascii="Verdana" w:hAnsi="Verdana"/>
        </w:rPr>
        <w:t xml:space="preserve"> und alle </w:t>
      </w:r>
      <w:r w:rsidR="002921F5">
        <w:rPr>
          <w:rFonts w:ascii="Verdana" w:hAnsi="Verdana"/>
        </w:rPr>
        <w:t xml:space="preserve">waren sich einig: </w:t>
      </w:r>
      <w:r w:rsidR="0025132B">
        <w:rPr>
          <w:rFonts w:ascii="Verdana" w:hAnsi="Verdana"/>
        </w:rPr>
        <w:t>Bei dieser Leistung kann man mit einem Punkt zunächst gut leben, denn in dieser Mannschaft steckt viel Potenzial.</w:t>
      </w:r>
    </w:p>
    <w:p w14:paraId="4D4B9FCD" w14:textId="3E715FAD" w:rsidR="00DD6599" w:rsidRPr="00DD6599" w:rsidRDefault="00DD6599" w:rsidP="007515EC">
      <w:pPr>
        <w:jc w:val="both"/>
        <w:rPr>
          <w:rFonts w:ascii="Verdana" w:hAnsi="Verdana"/>
          <w:b/>
          <w:bCs/>
        </w:rPr>
      </w:pPr>
      <w:r>
        <w:rPr>
          <w:rFonts w:ascii="Verdana" w:hAnsi="Verdana"/>
          <w:b/>
          <w:bCs/>
        </w:rPr>
        <w:t xml:space="preserve">Der </w:t>
      </w:r>
      <w:r w:rsidRPr="00DD6599">
        <w:rPr>
          <w:rFonts w:ascii="Verdana" w:hAnsi="Verdana"/>
          <w:b/>
          <w:bCs/>
        </w:rPr>
        <w:t>Gesamteindruck</w:t>
      </w:r>
    </w:p>
    <w:p w14:paraId="1BAFBFCF" w14:textId="10ECC375" w:rsidR="00881E18" w:rsidRDefault="00F826AC" w:rsidP="007515EC">
      <w:pPr>
        <w:jc w:val="both"/>
        <w:rPr>
          <w:rFonts w:ascii="Verdana" w:hAnsi="Verdana"/>
        </w:rPr>
      </w:pPr>
      <w:r>
        <w:rPr>
          <w:rFonts w:ascii="Verdana" w:hAnsi="Verdana"/>
        </w:rPr>
        <w:t>Die</w:t>
      </w:r>
      <w:r w:rsidR="00DD6599">
        <w:rPr>
          <w:rFonts w:ascii="Verdana" w:hAnsi="Verdana"/>
        </w:rPr>
        <w:t xml:space="preserve"> </w:t>
      </w:r>
      <w:r w:rsidR="00993B8D">
        <w:rPr>
          <w:rFonts w:ascii="Verdana" w:hAnsi="Verdana"/>
        </w:rPr>
        <w:t xml:space="preserve">Statistik belegt, wie eng das Match tatsächlich war. Aachens 83 Punkten standen 79 Wiesbadener gegenüber. </w:t>
      </w:r>
      <w:r w:rsidR="00DD6599">
        <w:rPr>
          <w:rFonts w:ascii="Verdana" w:hAnsi="Verdana"/>
        </w:rPr>
        <w:t xml:space="preserve">Beide Teams erzielten </w:t>
      </w:r>
      <w:r w:rsidR="00073215">
        <w:rPr>
          <w:rFonts w:ascii="Verdana" w:hAnsi="Verdana"/>
        </w:rPr>
        <w:t>je 9 Punkte mit dem Service, aber die VCW-Aufschlägerinnen machten insgesamt weniger Fehler. Die Hessinnen schafften immerhin 13 Blockpunkte in fünf Sätzen (Aachen: 10)</w:t>
      </w:r>
      <w:r>
        <w:rPr>
          <w:rFonts w:ascii="Verdana" w:hAnsi="Verdana"/>
        </w:rPr>
        <w:t xml:space="preserve">. Sie </w:t>
      </w:r>
      <w:r w:rsidR="00073215">
        <w:rPr>
          <w:rFonts w:ascii="Verdana" w:hAnsi="Verdana"/>
        </w:rPr>
        <w:t xml:space="preserve">konnten ihr Aufschlagniveau im Spielverlauf steigern. </w:t>
      </w:r>
      <w:r w:rsidR="00881E18">
        <w:rPr>
          <w:rFonts w:ascii="Verdana" w:hAnsi="Verdana"/>
        </w:rPr>
        <w:t xml:space="preserve">In den Sätzen zwei bis vier </w:t>
      </w:r>
      <w:r w:rsidR="00C45588">
        <w:rPr>
          <w:rFonts w:ascii="Verdana" w:hAnsi="Verdana"/>
        </w:rPr>
        <w:t xml:space="preserve">wurde der Spielaufbau durch eine </w:t>
      </w:r>
      <w:r w:rsidR="00320CF3">
        <w:rPr>
          <w:rFonts w:ascii="Verdana" w:hAnsi="Verdana"/>
        </w:rPr>
        <w:t>schwäch</w:t>
      </w:r>
      <w:r w:rsidR="00C45588">
        <w:rPr>
          <w:rFonts w:ascii="Verdana" w:hAnsi="Verdana"/>
        </w:rPr>
        <w:t>ere</w:t>
      </w:r>
      <w:r w:rsidR="00881E18">
        <w:rPr>
          <w:rFonts w:ascii="Verdana" w:hAnsi="Verdana"/>
        </w:rPr>
        <w:t xml:space="preserve"> Annahme</w:t>
      </w:r>
      <w:r w:rsidR="00C45588">
        <w:rPr>
          <w:rFonts w:ascii="Verdana" w:hAnsi="Verdana"/>
        </w:rPr>
        <w:t xml:space="preserve"> behindert</w:t>
      </w:r>
      <w:r w:rsidR="00320CF3">
        <w:rPr>
          <w:rFonts w:ascii="Verdana" w:hAnsi="Verdana"/>
        </w:rPr>
        <w:t>. Knackpunkt</w:t>
      </w:r>
      <w:r w:rsidR="00C45588">
        <w:rPr>
          <w:rFonts w:ascii="Verdana" w:hAnsi="Verdana"/>
        </w:rPr>
        <w:t xml:space="preserve"> </w:t>
      </w:r>
      <w:r w:rsidR="00320CF3" w:rsidRPr="00881E18">
        <w:rPr>
          <w:rFonts w:ascii="Verdana" w:hAnsi="Verdana"/>
        </w:rPr>
        <w:t>war der vierte Satz</w:t>
      </w:r>
      <w:r w:rsidR="00320CF3">
        <w:rPr>
          <w:rFonts w:ascii="Verdana" w:hAnsi="Verdana"/>
        </w:rPr>
        <w:t xml:space="preserve">, bei dem der VCW anfangs </w:t>
      </w:r>
      <w:r w:rsidR="00C45588">
        <w:rPr>
          <w:rFonts w:ascii="Verdana" w:hAnsi="Verdana"/>
        </w:rPr>
        <w:t>vermeintlich</w:t>
      </w:r>
      <w:r w:rsidR="00320CF3">
        <w:rPr>
          <w:rFonts w:ascii="Verdana" w:hAnsi="Verdana"/>
        </w:rPr>
        <w:t xml:space="preserve"> komfortabel vorn lag (3:0, 10:6), dann aber</w:t>
      </w:r>
      <w:r w:rsidR="00C45588">
        <w:rPr>
          <w:rFonts w:ascii="Verdana" w:hAnsi="Verdana"/>
        </w:rPr>
        <w:t xml:space="preserve"> </w:t>
      </w:r>
      <w:r w:rsidR="00320CF3">
        <w:rPr>
          <w:rFonts w:ascii="Verdana" w:hAnsi="Verdana"/>
        </w:rPr>
        <w:t xml:space="preserve">wohl auch angesichts der </w:t>
      </w:r>
      <w:r w:rsidR="00C45588">
        <w:rPr>
          <w:rFonts w:ascii="Verdana" w:hAnsi="Verdana"/>
        </w:rPr>
        <w:t xml:space="preserve">bekannt </w:t>
      </w:r>
      <w:r w:rsidR="00320CF3">
        <w:rPr>
          <w:rFonts w:ascii="Verdana" w:hAnsi="Verdana"/>
        </w:rPr>
        <w:t xml:space="preserve">lautstarken Aachener Anhängerschaft </w:t>
      </w:r>
      <w:r w:rsidR="005A6698">
        <w:rPr>
          <w:rFonts w:ascii="Verdana" w:hAnsi="Verdana"/>
        </w:rPr>
        <w:t>an</w:t>
      </w:r>
      <w:r w:rsidR="00C45588">
        <w:rPr>
          <w:rFonts w:ascii="Verdana" w:hAnsi="Verdana"/>
        </w:rPr>
        <w:t xml:space="preserve"> Sicherheit verlor</w:t>
      </w:r>
      <w:r w:rsidR="00320CF3">
        <w:rPr>
          <w:rFonts w:ascii="Verdana" w:hAnsi="Verdana"/>
        </w:rPr>
        <w:t xml:space="preserve"> (</w:t>
      </w:r>
      <w:r w:rsidR="00C45588">
        <w:rPr>
          <w:rFonts w:ascii="Verdana" w:hAnsi="Verdana"/>
        </w:rPr>
        <w:t xml:space="preserve">10:10, 14:15, 18:18). In der Crunchtime kam nochmal Hoffnung auf (20:19, 23:22), aber dann </w:t>
      </w:r>
      <w:r w:rsidR="005A6698">
        <w:rPr>
          <w:rFonts w:ascii="Verdana" w:hAnsi="Verdana"/>
        </w:rPr>
        <w:t>vermochten</w:t>
      </w:r>
      <w:r w:rsidR="00C45588">
        <w:rPr>
          <w:rFonts w:ascii="Verdana" w:hAnsi="Verdana"/>
        </w:rPr>
        <w:t xml:space="preserve"> die Ladies </w:t>
      </w:r>
      <w:r w:rsidR="0025132B">
        <w:rPr>
          <w:rFonts w:ascii="Verdana" w:hAnsi="Verdana"/>
        </w:rPr>
        <w:t xml:space="preserve">in Black </w:t>
      </w:r>
      <w:r w:rsidR="00C45588">
        <w:rPr>
          <w:rFonts w:ascii="Verdana" w:hAnsi="Verdana"/>
        </w:rPr>
        <w:t>diesen so wichtigen A</w:t>
      </w:r>
      <w:r w:rsidR="005A6698">
        <w:rPr>
          <w:rFonts w:ascii="Verdana" w:hAnsi="Verdana"/>
        </w:rPr>
        <w:t>b</w:t>
      </w:r>
      <w:r w:rsidR="00C45588">
        <w:rPr>
          <w:rFonts w:ascii="Verdana" w:hAnsi="Verdana"/>
        </w:rPr>
        <w:t>s</w:t>
      </w:r>
      <w:r w:rsidR="001329C7">
        <w:rPr>
          <w:rFonts w:ascii="Verdana" w:hAnsi="Verdana"/>
        </w:rPr>
        <w:t>chnitt</w:t>
      </w:r>
      <w:r w:rsidR="00C45588">
        <w:rPr>
          <w:rFonts w:ascii="Verdana" w:hAnsi="Verdana"/>
        </w:rPr>
        <w:t xml:space="preserve"> mit einem Quäntchen mehr Mut d</w:t>
      </w:r>
      <w:r w:rsidR="00496E00">
        <w:rPr>
          <w:rFonts w:ascii="Verdana" w:hAnsi="Verdana"/>
        </w:rPr>
        <w:t>och</w:t>
      </w:r>
      <w:r w:rsidR="00C45588">
        <w:rPr>
          <w:rFonts w:ascii="Verdana" w:hAnsi="Verdana"/>
        </w:rPr>
        <w:t xml:space="preserve"> noch zu ihren Gunsten drehen</w:t>
      </w:r>
      <w:r w:rsidR="005A6698">
        <w:rPr>
          <w:rFonts w:ascii="Verdana" w:hAnsi="Verdana"/>
        </w:rPr>
        <w:t xml:space="preserve"> (25:23)</w:t>
      </w:r>
      <w:r w:rsidR="00C45588">
        <w:rPr>
          <w:rFonts w:ascii="Verdana" w:hAnsi="Verdana"/>
        </w:rPr>
        <w:t xml:space="preserve">. </w:t>
      </w:r>
      <w:r w:rsidR="005A6698">
        <w:rPr>
          <w:rFonts w:ascii="Verdana" w:hAnsi="Verdana"/>
        </w:rPr>
        <w:t xml:space="preserve">Aachen durfte und der VCW musste </w:t>
      </w:r>
      <w:r w:rsidR="00C45588">
        <w:rPr>
          <w:rFonts w:ascii="Verdana" w:hAnsi="Verdana"/>
        </w:rPr>
        <w:t xml:space="preserve">nun also in den Tiebreak, den die </w:t>
      </w:r>
      <w:r w:rsidR="001329C7">
        <w:rPr>
          <w:rFonts w:ascii="Verdana" w:hAnsi="Verdana"/>
        </w:rPr>
        <w:t xml:space="preserve">euphorisierten </w:t>
      </w:r>
      <w:r w:rsidR="00C45588">
        <w:rPr>
          <w:rFonts w:ascii="Verdana" w:hAnsi="Verdana"/>
        </w:rPr>
        <w:t xml:space="preserve">Gastgeberinnen </w:t>
      </w:r>
      <w:r>
        <w:rPr>
          <w:rFonts w:ascii="Verdana" w:hAnsi="Verdana"/>
        </w:rPr>
        <w:t>schließlich</w:t>
      </w:r>
      <w:r w:rsidR="00C45588">
        <w:rPr>
          <w:rFonts w:ascii="Verdana" w:hAnsi="Verdana"/>
        </w:rPr>
        <w:t xml:space="preserve"> mit 15:12 für sich entschieden. </w:t>
      </w:r>
    </w:p>
    <w:p w14:paraId="39C6D9D3" w14:textId="7EBD1C21" w:rsidR="009D4132" w:rsidRDefault="00993B8D" w:rsidP="007515EC">
      <w:pPr>
        <w:jc w:val="both"/>
        <w:rPr>
          <w:rFonts w:ascii="Verdana" w:hAnsi="Verdana"/>
        </w:rPr>
      </w:pPr>
      <w:r>
        <w:rPr>
          <w:rFonts w:ascii="Verdana" w:hAnsi="Verdana"/>
        </w:rPr>
        <w:t xml:space="preserve">Beide Diagonal-Angreiferinnen </w:t>
      </w:r>
      <w:r w:rsidR="00496E00">
        <w:rPr>
          <w:rFonts w:ascii="Verdana" w:hAnsi="Verdana"/>
        </w:rPr>
        <w:t xml:space="preserve">hatten </w:t>
      </w:r>
      <w:r w:rsidR="005A6698">
        <w:rPr>
          <w:rFonts w:ascii="Verdana" w:hAnsi="Verdana"/>
        </w:rPr>
        <w:t xml:space="preserve">in diesem mitreißenden Match </w:t>
      </w:r>
      <w:r w:rsidR="000A31D3">
        <w:rPr>
          <w:rFonts w:ascii="Verdana" w:hAnsi="Verdana"/>
        </w:rPr>
        <w:t>eindrucksvoll ihr Potenzial</w:t>
      </w:r>
      <w:r w:rsidR="00496E00" w:rsidRPr="00496E00">
        <w:rPr>
          <w:rFonts w:ascii="Verdana" w:hAnsi="Verdana"/>
        </w:rPr>
        <w:t xml:space="preserve"> </w:t>
      </w:r>
      <w:r w:rsidR="00496E00">
        <w:rPr>
          <w:rFonts w:ascii="Verdana" w:hAnsi="Verdana"/>
        </w:rPr>
        <w:t>demonstriert</w:t>
      </w:r>
      <w:r w:rsidR="000A31D3">
        <w:rPr>
          <w:rFonts w:ascii="Verdana" w:hAnsi="Verdana"/>
        </w:rPr>
        <w:t xml:space="preserve">: Wiesbadens </w:t>
      </w:r>
      <w:r w:rsidR="000A31D3" w:rsidRPr="000A31D3">
        <w:rPr>
          <w:rFonts w:ascii="Verdana" w:hAnsi="Verdana"/>
          <w:b/>
          <w:bCs/>
        </w:rPr>
        <w:t>Jimena Fernández Gayoso</w:t>
      </w:r>
      <w:r>
        <w:rPr>
          <w:rFonts w:ascii="Verdana" w:hAnsi="Verdana"/>
        </w:rPr>
        <w:t xml:space="preserve"> </w:t>
      </w:r>
      <w:r w:rsidR="000A31D3">
        <w:rPr>
          <w:rFonts w:ascii="Verdana" w:hAnsi="Verdana"/>
        </w:rPr>
        <w:t>(Spanien) erzielte 2</w:t>
      </w:r>
      <w:r w:rsidR="001329C7">
        <w:rPr>
          <w:rFonts w:ascii="Verdana" w:hAnsi="Verdana"/>
        </w:rPr>
        <w:t>4</w:t>
      </w:r>
      <w:r w:rsidR="000A31D3">
        <w:rPr>
          <w:rFonts w:ascii="Verdana" w:hAnsi="Verdana"/>
        </w:rPr>
        <w:t xml:space="preserve"> Punkte. </w:t>
      </w:r>
      <w:r w:rsidR="001329C7">
        <w:rPr>
          <w:rFonts w:ascii="Verdana" w:hAnsi="Verdana"/>
        </w:rPr>
        <w:t xml:space="preserve">Lady in Black </w:t>
      </w:r>
      <w:r w:rsidR="000A31D3" w:rsidRPr="000A31D3">
        <w:rPr>
          <w:rFonts w:ascii="Verdana" w:hAnsi="Verdana"/>
          <w:b/>
          <w:bCs/>
        </w:rPr>
        <w:t>Celine Jebens</w:t>
      </w:r>
      <w:r w:rsidR="001329C7">
        <w:rPr>
          <w:rFonts w:ascii="Verdana" w:hAnsi="Verdana"/>
        </w:rPr>
        <w:t xml:space="preserve">, die in </w:t>
      </w:r>
      <w:r w:rsidR="000A31D3">
        <w:rPr>
          <w:rFonts w:ascii="Verdana" w:hAnsi="Verdana"/>
        </w:rPr>
        <w:t>den vergangen</w:t>
      </w:r>
      <w:r w:rsidR="001329C7">
        <w:rPr>
          <w:rFonts w:ascii="Verdana" w:hAnsi="Verdana"/>
        </w:rPr>
        <w:t>en</w:t>
      </w:r>
      <w:r w:rsidR="000A31D3">
        <w:rPr>
          <w:rFonts w:ascii="Verdana" w:hAnsi="Verdana"/>
        </w:rPr>
        <w:t xml:space="preserve"> beiden Saisons für Wiesbaden </w:t>
      </w:r>
      <w:r w:rsidR="001329C7">
        <w:rPr>
          <w:rFonts w:ascii="Verdana" w:hAnsi="Verdana"/>
        </w:rPr>
        <w:t xml:space="preserve">aufgelaufen war, erschmetterte ebenfalls 24 Zähler. </w:t>
      </w:r>
      <w:r w:rsidR="00496E00">
        <w:rPr>
          <w:rFonts w:ascii="Verdana" w:hAnsi="Verdana"/>
        </w:rPr>
        <w:t xml:space="preserve">Die 21-Jährige </w:t>
      </w:r>
      <w:r w:rsidR="000A31D3">
        <w:rPr>
          <w:rFonts w:ascii="Verdana" w:hAnsi="Verdana"/>
        </w:rPr>
        <w:t>kam im Laufe de</w:t>
      </w:r>
      <w:r w:rsidR="00DD6599">
        <w:rPr>
          <w:rFonts w:ascii="Verdana" w:hAnsi="Verdana"/>
        </w:rPr>
        <w:t>s</w:t>
      </w:r>
      <w:r w:rsidR="000A31D3">
        <w:rPr>
          <w:rFonts w:ascii="Verdana" w:hAnsi="Verdana"/>
        </w:rPr>
        <w:t xml:space="preserve"> Matches immer besser ins Rollen</w:t>
      </w:r>
      <w:r w:rsidR="00320CF3">
        <w:rPr>
          <w:rFonts w:ascii="Verdana" w:hAnsi="Verdana"/>
        </w:rPr>
        <w:t xml:space="preserve"> – </w:t>
      </w:r>
      <w:r w:rsidR="000A31D3">
        <w:rPr>
          <w:rFonts w:ascii="Verdana" w:hAnsi="Verdana"/>
        </w:rPr>
        <w:t xml:space="preserve">Lohn war am </w:t>
      </w:r>
      <w:r w:rsidR="000A31D3">
        <w:rPr>
          <w:rFonts w:ascii="Verdana" w:hAnsi="Verdana"/>
        </w:rPr>
        <w:lastRenderedPageBreak/>
        <w:t xml:space="preserve">Ende die goldene MVP-Medaille. Silber ging an die wendige VCW-Libera </w:t>
      </w:r>
      <w:r w:rsidR="000A31D3" w:rsidRPr="000A31D3">
        <w:rPr>
          <w:rFonts w:ascii="Verdana" w:hAnsi="Verdana"/>
          <w:b/>
          <w:bCs/>
        </w:rPr>
        <w:t>Rene Sain</w:t>
      </w:r>
      <w:r w:rsidR="000A31D3">
        <w:rPr>
          <w:rFonts w:ascii="Verdana" w:hAnsi="Verdana"/>
        </w:rPr>
        <w:t xml:space="preserve"> (Kroatien), die ihrer neuformierten Mannschaft viel Rückhalt </w:t>
      </w:r>
      <w:r w:rsidR="005A6698">
        <w:rPr>
          <w:rFonts w:ascii="Verdana" w:hAnsi="Verdana"/>
        </w:rPr>
        <w:t>gegeben hatte</w:t>
      </w:r>
      <w:r w:rsidR="000A31D3">
        <w:rPr>
          <w:rFonts w:ascii="Verdana" w:hAnsi="Verdana"/>
        </w:rPr>
        <w:t>.</w:t>
      </w:r>
      <w:r w:rsidR="00881E18">
        <w:rPr>
          <w:rFonts w:ascii="Verdana" w:hAnsi="Verdana"/>
        </w:rPr>
        <w:t xml:space="preserve"> </w:t>
      </w:r>
    </w:p>
    <w:p w14:paraId="6DC1357D" w14:textId="24F27694" w:rsidR="00496E00" w:rsidRPr="00496E00" w:rsidRDefault="00496E00" w:rsidP="007515EC">
      <w:pPr>
        <w:jc w:val="both"/>
        <w:rPr>
          <w:rFonts w:ascii="Verdana" w:hAnsi="Verdana"/>
          <w:b/>
          <w:bCs/>
        </w:rPr>
      </w:pPr>
      <w:r w:rsidRPr="00496E00">
        <w:rPr>
          <w:rFonts w:ascii="Verdana" w:hAnsi="Verdana"/>
          <w:b/>
          <w:bCs/>
        </w:rPr>
        <w:t>Sta</w:t>
      </w:r>
      <w:r w:rsidR="00553A32">
        <w:rPr>
          <w:rFonts w:ascii="Verdana" w:hAnsi="Verdana"/>
          <w:b/>
          <w:bCs/>
        </w:rPr>
        <w:t>rtaufstellung + Punktausbeute</w:t>
      </w:r>
    </w:p>
    <w:p w14:paraId="0B7E43D6" w14:textId="57AE666C" w:rsidR="00496E00" w:rsidRDefault="00496E00" w:rsidP="00496E00">
      <w:pPr>
        <w:jc w:val="both"/>
        <w:rPr>
          <w:rFonts w:ascii="Verdana" w:hAnsi="Verdana"/>
        </w:rPr>
      </w:pPr>
      <w:r w:rsidRPr="00553A32">
        <w:rPr>
          <w:rFonts w:ascii="Verdana" w:hAnsi="Verdana"/>
          <w:i/>
          <w:iCs/>
        </w:rPr>
        <w:t>Zuspiel:</w:t>
      </w:r>
      <w:r>
        <w:rPr>
          <w:rFonts w:ascii="Verdana" w:hAnsi="Verdana"/>
        </w:rPr>
        <w:t xml:space="preserve"> </w:t>
      </w:r>
      <w:r w:rsidRPr="00B12C77">
        <w:rPr>
          <w:rFonts w:ascii="Verdana" w:hAnsi="Verdana"/>
        </w:rPr>
        <w:t>Sanne Konijnenberg (Niederlande</w:t>
      </w:r>
      <w:r w:rsidR="00553A32">
        <w:rPr>
          <w:rFonts w:ascii="Verdana" w:hAnsi="Verdana"/>
        </w:rPr>
        <w:t xml:space="preserve">; 5 Punkte </w:t>
      </w:r>
      <w:r>
        <w:rPr>
          <w:rFonts w:ascii="Verdana" w:hAnsi="Verdana"/>
        </w:rPr>
        <w:t>) –</w:t>
      </w:r>
      <w:r w:rsidRPr="00496E00">
        <w:rPr>
          <w:rFonts w:ascii="Verdana" w:hAnsi="Verdana"/>
          <w:b/>
          <w:bCs/>
        </w:rPr>
        <w:t xml:space="preserve"> </w:t>
      </w:r>
      <w:r w:rsidRPr="00553A32">
        <w:rPr>
          <w:rFonts w:ascii="Verdana" w:hAnsi="Verdana"/>
          <w:i/>
          <w:iCs/>
        </w:rPr>
        <w:t>Außenangriff:</w:t>
      </w:r>
      <w:r>
        <w:rPr>
          <w:rFonts w:ascii="Verdana" w:hAnsi="Verdana"/>
        </w:rPr>
        <w:t xml:space="preserve"> </w:t>
      </w:r>
      <w:r w:rsidRPr="00FC5313">
        <w:rPr>
          <w:rFonts w:ascii="Verdana" w:hAnsi="Verdana"/>
        </w:rPr>
        <w:t>Cayetana López Rey</w:t>
      </w:r>
      <w:r>
        <w:rPr>
          <w:rFonts w:ascii="Verdana" w:hAnsi="Verdana"/>
        </w:rPr>
        <w:t xml:space="preserve"> (Spanien</w:t>
      </w:r>
      <w:r w:rsidR="00553A32">
        <w:rPr>
          <w:rFonts w:ascii="Verdana" w:hAnsi="Verdana"/>
        </w:rPr>
        <w:t>; 8</w:t>
      </w:r>
      <w:r>
        <w:rPr>
          <w:rFonts w:ascii="Verdana" w:hAnsi="Verdana"/>
        </w:rPr>
        <w:t xml:space="preserve">) und </w:t>
      </w:r>
      <w:r w:rsidRPr="00553A32">
        <w:rPr>
          <w:rFonts w:ascii="Verdana" w:hAnsi="Verdana"/>
          <w:i/>
          <w:iCs/>
        </w:rPr>
        <w:t>Dagmar Boom</w:t>
      </w:r>
      <w:r>
        <w:rPr>
          <w:rFonts w:ascii="Verdana" w:hAnsi="Verdana"/>
        </w:rPr>
        <w:t xml:space="preserve"> (Niederlande</w:t>
      </w:r>
      <w:r w:rsidR="00553A32">
        <w:rPr>
          <w:rFonts w:ascii="Verdana" w:hAnsi="Verdana"/>
        </w:rPr>
        <w:t>; 13</w:t>
      </w:r>
      <w:r>
        <w:rPr>
          <w:rFonts w:ascii="Verdana" w:hAnsi="Verdana"/>
        </w:rPr>
        <w:t xml:space="preserve">) </w:t>
      </w:r>
      <w:r w:rsidR="00553A32">
        <w:rPr>
          <w:rFonts w:ascii="Verdana" w:hAnsi="Verdana"/>
        </w:rPr>
        <w:t xml:space="preserve">– </w:t>
      </w:r>
      <w:r w:rsidR="00553A32" w:rsidRPr="00553A32">
        <w:rPr>
          <w:rFonts w:ascii="Verdana" w:hAnsi="Verdana"/>
          <w:i/>
          <w:iCs/>
        </w:rPr>
        <w:t>Mittelblock:</w:t>
      </w:r>
      <w:r w:rsidR="00553A32">
        <w:rPr>
          <w:rFonts w:ascii="Verdana" w:hAnsi="Verdana"/>
        </w:rPr>
        <w:t xml:space="preserve"> </w:t>
      </w:r>
      <w:r w:rsidR="00553A32" w:rsidRPr="005A6698">
        <w:rPr>
          <w:rFonts w:ascii="Verdana" w:hAnsi="Verdana"/>
        </w:rPr>
        <w:t>Laura Broekstra</w:t>
      </w:r>
      <w:r w:rsidR="00553A32">
        <w:rPr>
          <w:rFonts w:ascii="Verdana" w:hAnsi="Verdana"/>
        </w:rPr>
        <w:t xml:space="preserve"> (9) und Hannah Clayton (USA; 7) – </w:t>
      </w:r>
      <w:r w:rsidR="00553A32" w:rsidRPr="00553A32">
        <w:rPr>
          <w:rFonts w:ascii="Verdana" w:hAnsi="Verdana"/>
          <w:i/>
          <w:iCs/>
        </w:rPr>
        <w:t>Diagonal:</w:t>
      </w:r>
      <w:r w:rsidR="00553A32">
        <w:rPr>
          <w:rFonts w:ascii="Verdana" w:hAnsi="Verdana"/>
        </w:rPr>
        <w:t xml:space="preserve"> </w:t>
      </w:r>
      <w:r w:rsidR="00553A32" w:rsidRPr="00B12C77">
        <w:rPr>
          <w:rFonts w:ascii="Verdana" w:hAnsi="Verdana"/>
        </w:rPr>
        <w:t>Jimena Fernández Gayoso</w:t>
      </w:r>
      <w:r w:rsidR="00553A32">
        <w:rPr>
          <w:rFonts w:ascii="Verdana" w:hAnsi="Verdana"/>
        </w:rPr>
        <w:t xml:space="preserve"> (Spanien</w:t>
      </w:r>
      <w:r w:rsidR="005A6698">
        <w:rPr>
          <w:rFonts w:ascii="Verdana" w:hAnsi="Verdana"/>
        </w:rPr>
        <w:t>; 24</w:t>
      </w:r>
      <w:r w:rsidR="00553A32">
        <w:rPr>
          <w:rFonts w:ascii="Verdana" w:hAnsi="Verdana"/>
        </w:rPr>
        <w:t xml:space="preserve">) – </w:t>
      </w:r>
      <w:r w:rsidR="00553A32" w:rsidRPr="00553A32">
        <w:rPr>
          <w:rFonts w:ascii="Verdana" w:hAnsi="Verdana"/>
          <w:i/>
          <w:iCs/>
        </w:rPr>
        <w:t>Libera</w:t>
      </w:r>
      <w:r w:rsidR="00553A32">
        <w:rPr>
          <w:rFonts w:ascii="Verdana" w:hAnsi="Verdana"/>
        </w:rPr>
        <w:t xml:space="preserve">: </w:t>
      </w:r>
      <w:r w:rsidR="00553A32" w:rsidRPr="00553A32">
        <w:rPr>
          <w:rFonts w:ascii="Verdana" w:hAnsi="Verdana"/>
        </w:rPr>
        <w:t>Rene Sain</w:t>
      </w:r>
      <w:r w:rsidR="00553A32">
        <w:rPr>
          <w:rFonts w:ascii="Verdana" w:hAnsi="Verdana"/>
        </w:rPr>
        <w:t xml:space="preserve"> (Kroatien).</w:t>
      </w:r>
    </w:p>
    <w:p w14:paraId="3B194866" w14:textId="74EEDA34" w:rsidR="00496E00" w:rsidRDefault="00553A32" w:rsidP="00553A32">
      <w:pPr>
        <w:jc w:val="both"/>
        <w:rPr>
          <w:rFonts w:ascii="Verdana" w:hAnsi="Verdana"/>
        </w:rPr>
      </w:pPr>
      <w:r>
        <w:rPr>
          <w:rFonts w:ascii="Verdana" w:hAnsi="Verdana"/>
        </w:rPr>
        <w:t xml:space="preserve">Chefcoach </w:t>
      </w: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rPr>
        <w:t xml:space="preserve"> wechselte mehrfach</w:t>
      </w:r>
      <w:r w:rsidR="001329C7">
        <w:rPr>
          <w:rFonts w:ascii="Verdana" w:hAnsi="Verdana"/>
        </w:rPr>
        <w:t>. Alle</w:t>
      </w:r>
      <w:r>
        <w:rPr>
          <w:rFonts w:ascii="Verdana" w:hAnsi="Verdana"/>
        </w:rPr>
        <w:t xml:space="preserve"> Spielerinnen kamen zum Einsatz, also auch</w:t>
      </w:r>
      <w:r w:rsidRPr="00553A32">
        <w:rPr>
          <w:rFonts w:ascii="Verdana" w:hAnsi="Verdana"/>
        </w:rPr>
        <w:t xml:space="preserve"> </w:t>
      </w:r>
      <w:r>
        <w:rPr>
          <w:rFonts w:ascii="Verdana" w:hAnsi="Verdana"/>
        </w:rPr>
        <w:t xml:space="preserve">Außenangreiferin </w:t>
      </w:r>
      <w:r w:rsidRPr="00FC5313">
        <w:rPr>
          <w:rFonts w:ascii="Verdana" w:hAnsi="Verdana"/>
        </w:rPr>
        <w:t>Pleun van der Pijl</w:t>
      </w:r>
      <w:r>
        <w:rPr>
          <w:rFonts w:ascii="Verdana" w:hAnsi="Verdana"/>
        </w:rPr>
        <w:t xml:space="preserve"> (Niederlande;</w:t>
      </w:r>
      <w:r w:rsidR="005A6698">
        <w:rPr>
          <w:rFonts w:ascii="Verdana" w:hAnsi="Verdana"/>
        </w:rPr>
        <w:t xml:space="preserve"> </w:t>
      </w:r>
      <w:r>
        <w:rPr>
          <w:rFonts w:ascii="Verdana" w:hAnsi="Verdana"/>
        </w:rPr>
        <w:t>14)</w:t>
      </w:r>
      <w:r w:rsidR="005A6698">
        <w:rPr>
          <w:rFonts w:ascii="Verdana" w:hAnsi="Verdana"/>
        </w:rPr>
        <w:t>,</w:t>
      </w:r>
      <w:r>
        <w:rPr>
          <w:rFonts w:ascii="Verdana" w:hAnsi="Verdana"/>
        </w:rPr>
        <w:t xml:space="preserve"> Mittelblockerin Marlene Rieger und</w:t>
      </w:r>
      <w:r>
        <w:rPr>
          <w:rFonts w:ascii="Verdana" w:hAnsi="Verdana"/>
          <w:b/>
          <w:bCs/>
        </w:rPr>
        <w:t xml:space="preserve"> </w:t>
      </w:r>
      <w:r w:rsidRPr="00553A32">
        <w:rPr>
          <w:rFonts w:ascii="Verdana" w:hAnsi="Verdana"/>
        </w:rPr>
        <w:t>Zuspielerin</w:t>
      </w:r>
      <w:r>
        <w:rPr>
          <w:rFonts w:ascii="Verdana" w:hAnsi="Verdana"/>
          <w:b/>
          <w:bCs/>
        </w:rPr>
        <w:t xml:space="preserve"> </w:t>
      </w:r>
      <w:r w:rsidR="00496E00">
        <w:rPr>
          <w:rFonts w:ascii="Verdana" w:hAnsi="Verdana"/>
        </w:rPr>
        <w:t>Hanna Weinmann</w:t>
      </w:r>
      <w:r>
        <w:rPr>
          <w:rFonts w:ascii="Verdana" w:hAnsi="Verdana"/>
        </w:rPr>
        <w:t xml:space="preserve">. </w:t>
      </w:r>
    </w:p>
    <w:p w14:paraId="0E2FAB95" w14:textId="05183D71" w:rsidR="00553A32" w:rsidRPr="005A6698" w:rsidRDefault="005A6698" w:rsidP="00553A32">
      <w:pPr>
        <w:jc w:val="both"/>
        <w:rPr>
          <w:rFonts w:ascii="Verdana" w:hAnsi="Verdana"/>
          <w:b/>
          <w:bCs/>
        </w:rPr>
      </w:pPr>
      <w:r w:rsidRPr="005A6698">
        <w:rPr>
          <w:rFonts w:ascii="Verdana" w:hAnsi="Verdana"/>
          <w:b/>
          <w:bCs/>
        </w:rPr>
        <w:t>Statements</w:t>
      </w:r>
    </w:p>
    <w:p w14:paraId="76961D6C" w14:textId="0864B554" w:rsidR="005A6698" w:rsidRDefault="005A6698" w:rsidP="00553A32">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Pr>
          <w:rFonts w:ascii="Verdana" w:hAnsi="Verdana"/>
        </w:rPr>
        <w:t xml:space="preserve">Ich gratuliere Mareike Hindriksen und ihrem Team zu diesem beherzten Auftritt. </w:t>
      </w:r>
      <w:r w:rsidR="00153F16">
        <w:rPr>
          <w:rFonts w:ascii="Verdana" w:hAnsi="Verdana"/>
        </w:rPr>
        <w:t>Man konnte sehen, dass beide Mannschaften großes Entwicklungspotenzial haben. Wir hätten den Sack im vierten Satz zumachen können und auch müssen. Da war Aachen am Ende einfach zwei Bälle besser. Wir sind enttäuscht, keine Frage. Aber gut war, dass mein</w:t>
      </w:r>
      <w:r w:rsidR="002C0C06">
        <w:rPr>
          <w:rFonts w:ascii="Verdana" w:hAnsi="Verdana"/>
        </w:rPr>
        <w:t xml:space="preserve"> Team</w:t>
      </w:r>
      <w:r w:rsidR="00153F16">
        <w:rPr>
          <w:rFonts w:ascii="Verdana" w:hAnsi="Verdana"/>
        </w:rPr>
        <w:t xml:space="preserve"> sich zu keinem Zeitpunkt aufgegeben hat. Und es gibt trotz der Niederlage auch Einiges, womit wir zufrieden sein können. Nun arbeiten wir daran, weniger Volatilität aufs Parkett zu bringen</w:t>
      </w:r>
      <w:r w:rsidR="00A27D41">
        <w:rPr>
          <w:rFonts w:ascii="Verdana" w:hAnsi="Verdana"/>
        </w:rPr>
        <w:t xml:space="preserve"> und mit Druck noch besser umzugehen.“</w:t>
      </w:r>
    </w:p>
    <w:p w14:paraId="4ADEA988" w14:textId="0577ABE4" w:rsidR="00486A0A" w:rsidRDefault="0025132B" w:rsidP="00C97AF8">
      <w:pPr>
        <w:jc w:val="both"/>
        <w:rPr>
          <w:rFonts w:ascii="Verdana" w:hAnsi="Verdana"/>
        </w:rPr>
      </w:pPr>
      <w:r w:rsidRPr="000A31D3">
        <w:rPr>
          <w:rFonts w:ascii="Verdana" w:hAnsi="Verdana"/>
          <w:b/>
          <w:bCs/>
        </w:rPr>
        <w:t>Jimena Fernández Gayoso</w:t>
      </w:r>
      <w:r w:rsidRPr="0025132B">
        <w:rPr>
          <w:rFonts w:ascii="Verdana" w:hAnsi="Verdana"/>
          <w:b/>
          <w:bCs/>
        </w:rPr>
        <w:t>:</w:t>
      </w:r>
      <w:r>
        <w:rPr>
          <w:rFonts w:ascii="Verdana" w:hAnsi="Verdana"/>
        </w:rPr>
        <w:t xml:space="preserve"> „</w:t>
      </w:r>
      <w:r w:rsidR="00486A0A">
        <w:rPr>
          <w:rFonts w:ascii="Verdana" w:hAnsi="Verdana"/>
        </w:rPr>
        <w:t>Das war eine lehrreiche Partie in jeder Hinsicht. Einige von uns haben ja d</w:t>
      </w:r>
      <w:r w:rsidR="002C0C06">
        <w:rPr>
          <w:rFonts w:ascii="Verdana" w:hAnsi="Verdana"/>
        </w:rPr>
        <w:t>a</w:t>
      </w:r>
      <w:r w:rsidR="00486A0A">
        <w:rPr>
          <w:rFonts w:ascii="Verdana" w:hAnsi="Verdana"/>
        </w:rPr>
        <w:t xml:space="preserve">s erste Mal in einer deutschen Halle gespielt. </w:t>
      </w:r>
      <w:r w:rsidR="008D62A2">
        <w:rPr>
          <w:rFonts w:ascii="Verdana" w:hAnsi="Verdana"/>
        </w:rPr>
        <w:t>Das war schon sehr beeindruckend</w:t>
      </w:r>
      <w:r w:rsidR="00246695">
        <w:rPr>
          <w:rFonts w:ascii="Verdana" w:hAnsi="Verdana"/>
        </w:rPr>
        <w:t xml:space="preserve"> und hochmotivierend. </w:t>
      </w:r>
      <w:r w:rsidR="00486A0A">
        <w:rPr>
          <w:rFonts w:ascii="Verdana" w:hAnsi="Verdana"/>
        </w:rPr>
        <w:t>Wir haben knapp verloren, das war sicher nicht unser Plan.</w:t>
      </w:r>
      <w:r w:rsidR="00B51B85">
        <w:rPr>
          <w:rFonts w:ascii="Verdana" w:hAnsi="Verdana"/>
        </w:rPr>
        <w:t xml:space="preserve"> Aber insgesamt war es ein gutes Spiel von uns.</w:t>
      </w:r>
      <w:r w:rsidR="00486A0A">
        <w:rPr>
          <w:rFonts w:ascii="Verdana" w:hAnsi="Verdana"/>
        </w:rPr>
        <w:t xml:space="preserve"> Meine 24 Punkte </w:t>
      </w:r>
      <w:r w:rsidR="002C0C06">
        <w:rPr>
          <w:rFonts w:ascii="Verdana" w:hAnsi="Verdana"/>
        </w:rPr>
        <w:t>sehen in der Statistik gut aus</w:t>
      </w:r>
      <w:r w:rsidR="00486A0A">
        <w:rPr>
          <w:rFonts w:ascii="Verdana" w:hAnsi="Verdana"/>
        </w:rPr>
        <w:t xml:space="preserve">, aber auch ich habe noch Luft nach oben. </w:t>
      </w:r>
      <w:r w:rsidR="002C0C06">
        <w:rPr>
          <w:rFonts w:ascii="Verdana" w:hAnsi="Verdana"/>
        </w:rPr>
        <w:t>Wir haben jetzt eine ganze Woche Zeit, u</w:t>
      </w:r>
      <w:r w:rsidR="008D62A2">
        <w:rPr>
          <w:rFonts w:ascii="Verdana" w:hAnsi="Verdana"/>
        </w:rPr>
        <w:t xml:space="preserve">m an unserer Stabilität zu feilen. </w:t>
      </w:r>
      <w:r w:rsidR="00246695">
        <w:rPr>
          <w:rFonts w:ascii="Verdana" w:hAnsi="Verdana"/>
        </w:rPr>
        <w:t>Ich bin sehr gute</w:t>
      </w:r>
      <w:r w:rsidR="00413C03">
        <w:rPr>
          <w:rFonts w:ascii="Verdana" w:hAnsi="Verdana"/>
        </w:rPr>
        <w:t>r</w:t>
      </w:r>
      <w:r w:rsidR="00246695">
        <w:rPr>
          <w:rFonts w:ascii="Verdana" w:hAnsi="Verdana"/>
        </w:rPr>
        <w:t xml:space="preserve"> Dinge, </w:t>
      </w:r>
      <w:r w:rsidR="00413C03">
        <w:rPr>
          <w:rFonts w:ascii="Verdana" w:hAnsi="Verdana"/>
        </w:rPr>
        <w:t>weil</w:t>
      </w:r>
      <w:r w:rsidR="00246695">
        <w:rPr>
          <w:rFonts w:ascii="Verdana" w:hAnsi="Verdana"/>
        </w:rPr>
        <w:t xml:space="preserve"> wir </w:t>
      </w:r>
      <w:r w:rsidR="00B51B85">
        <w:rPr>
          <w:rFonts w:ascii="Verdana" w:hAnsi="Verdana"/>
        </w:rPr>
        <w:t>ein wundervolles Team</w:t>
      </w:r>
      <w:r w:rsidR="00246695">
        <w:rPr>
          <w:rFonts w:ascii="Verdana" w:hAnsi="Verdana"/>
        </w:rPr>
        <w:t xml:space="preserve"> und einen tollen Staff</w:t>
      </w:r>
      <w:r w:rsidR="00413C03">
        <w:rPr>
          <w:rFonts w:ascii="Verdana" w:hAnsi="Verdana"/>
        </w:rPr>
        <w:t xml:space="preserve"> haben</w:t>
      </w:r>
      <w:r w:rsidR="00246695">
        <w:rPr>
          <w:rFonts w:ascii="Verdana" w:hAnsi="Verdana"/>
        </w:rPr>
        <w:t xml:space="preserve">. </w:t>
      </w:r>
      <w:r w:rsidR="00541BBF">
        <w:rPr>
          <w:rFonts w:ascii="Verdana" w:hAnsi="Verdana"/>
        </w:rPr>
        <w:t xml:space="preserve">Und wir </w:t>
      </w:r>
      <w:r w:rsidR="00246695">
        <w:rPr>
          <w:rFonts w:ascii="Verdana" w:hAnsi="Verdana"/>
        </w:rPr>
        <w:t xml:space="preserve">brennen darauf, </w:t>
      </w:r>
      <w:r w:rsidR="00541BBF">
        <w:rPr>
          <w:rFonts w:ascii="Verdana" w:hAnsi="Verdana"/>
        </w:rPr>
        <w:t>unsere Fans</w:t>
      </w:r>
      <w:r w:rsidR="00246695">
        <w:rPr>
          <w:rFonts w:ascii="Verdana" w:hAnsi="Verdana"/>
        </w:rPr>
        <w:t xml:space="preserve"> Heimspiel gegen Borken </w:t>
      </w:r>
      <w:r w:rsidR="00541BBF">
        <w:rPr>
          <w:rFonts w:ascii="Verdana" w:hAnsi="Verdana"/>
        </w:rPr>
        <w:t xml:space="preserve">mit unserem besonderen Spirit </w:t>
      </w:r>
      <w:r w:rsidR="00E2161A">
        <w:rPr>
          <w:rFonts w:ascii="Verdana" w:hAnsi="Verdana"/>
        </w:rPr>
        <w:t xml:space="preserve">und neuen Spielideen </w:t>
      </w:r>
      <w:r w:rsidR="00541BBF">
        <w:rPr>
          <w:rFonts w:ascii="Verdana" w:hAnsi="Verdana"/>
        </w:rPr>
        <w:t>zu begeistern</w:t>
      </w:r>
      <w:r w:rsidR="00246695">
        <w:rPr>
          <w:rFonts w:ascii="Verdana" w:hAnsi="Verdana"/>
        </w:rPr>
        <w:t>.</w:t>
      </w:r>
      <w:r w:rsidR="008D62A2">
        <w:rPr>
          <w:rFonts w:ascii="Verdana" w:hAnsi="Verdana"/>
        </w:rPr>
        <w:t>“</w:t>
      </w:r>
    </w:p>
    <w:p w14:paraId="78E6B7AB" w14:textId="7FD9354C" w:rsidR="00F26CE6" w:rsidRPr="00F26CE6" w:rsidRDefault="00F26CE6" w:rsidP="00C97AF8">
      <w:pPr>
        <w:jc w:val="both"/>
        <w:rPr>
          <w:rFonts w:ascii="Verdana" w:hAnsi="Verdana"/>
          <w:i/>
          <w:iCs/>
        </w:rPr>
      </w:pPr>
      <w:r w:rsidRPr="00F26CE6">
        <w:rPr>
          <w:rFonts w:ascii="Verdana" w:hAnsi="Verdana"/>
          <w:i/>
          <w:iCs/>
        </w:rPr>
        <w:t>(</w:t>
      </w:r>
      <w:r w:rsidR="00387211">
        <w:rPr>
          <w:rFonts w:ascii="Verdana" w:hAnsi="Verdana"/>
          <w:i/>
          <w:iCs/>
        </w:rPr>
        <w:t xml:space="preserve">Text: </w:t>
      </w:r>
      <w:r w:rsidRPr="00F26CE6">
        <w:rPr>
          <w:rFonts w:ascii="Verdana" w:hAnsi="Verdana"/>
          <w:i/>
          <w:iCs/>
        </w:rPr>
        <w:t>Sabine Ursel)</w:t>
      </w:r>
    </w:p>
    <w:p w14:paraId="15F67EF7" w14:textId="1792AD48" w:rsidR="006111B9" w:rsidRDefault="006111B9" w:rsidP="00B12C77">
      <w:pPr>
        <w:rPr>
          <w:rFonts w:ascii="Verdana" w:hAnsi="Verdana"/>
        </w:rPr>
      </w:pPr>
    </w:p>
    <w:p w14:paraId="4C0408BB" w14:textId="47C62553"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p>
    <w:p w14:paraId="77CC7354" w14:textId="4CED0B81" w:rsidR="006111B9" w:rsidRPr="006111B9" w:rsidRDefault="006111B9" w:rsidP="00B12C77">
      <w:pPr>
        <w:rPr>
          <w:rFonts w:ascii="Verdana" w:hAnsi="Verdana"/>
          <w:i/>
          <w:iCs/>
        </w:rPr>
      </w:pPr>
      <w:r w:rsidRPr="006111B9">
        <w:rPr>
          <w:rFonts w:ascii="Verdana" w:hAnsi="Verdana"/>
          <w:b/>
          <w:bCs/>
        </w:rPr>
        <w:t xml:space="preserve">19.10.2025 </w:t>
      </w:r>
      <w:r>
        <w:rPr>
          <w:rFonts w:ascii="Verdana" w:hAnsi="Verdana"/>
          <w:b/>
          <w:bCs/>
        </w:rPr>
        <w:t xml:space="preserve">(Sonntag), </w:t>
      </w:r>
      <w:r w:rsidRPr="006111B9">
        <w:rPr>
          <w:rFonts w:ascii="Verdana" w:hAnsi="Verdana"/>
          <w:b/>
          <w:bCs/>
        </w:rPr>
        <w:t>15:30 Uhr</w:t>
      </w:r>
      <w:r>
        <w:rPr>
          <w:rFonts w:ascii="Verdana" w:hAnsi="Verdana"/>
        </w:rPr>
        <w:br/>
        <w:t xml:space="preserve">VCW – </w:t>
      </w:r>
      <w:r w:rsidRPr="006111B9">
        <w:rPr>
          <w:rFonts w:ascii="Verdana" w:hAnsi="Verdana"/>
        </w:rPr>
        <w:t>Skurios Volleys Borken</w:t>
      </w:r>
      <w:r>
        <w:rPr>
          <w:rFonts w:ascii="Verdana" w:hAnsi="Verdana"/>
        </w:rPr>
        <w:br/>
      </w:r>
      <w:r w:rsidRPr="006111B9">
        <w:rPr>
          <w:rFonts w:ascii="Verdana" w:hAnsi="Verdana"/>
          <w:i/>
          <w:iCs/>
        </w:rPr>
        <w:t>Wiesbaden, Sporthalle am Platz der Deutschen Einheit</w:t>
      </w:r>
    </w:p>
    <w:p w14:paraId="6061149D" w14:textId="0400B221" w:rsidR="006111B9" w:rsidRDefault="006111B9" w:rsidP="00B12C77">
      <w:pPr>
        <w:rPr>
          <w:rFonts w:ascii="Verdana" w:hAnsi="Verdana"/>
        </w:rPr>
      </w:pPr>
      <w:r w:rsidRPr="006111B9">
        <w:rPr>
          <w:rFonts w:ascii="Verdana" w:hAnsi="Verdana"/>
          <w:b/>
          <w:bCs/>
        </w:rPr>
        <w:lastRenderedPageBreak/>
        <w:t>24.10.2025 (Freitag), 19:00 Uhr</w:t>
      </w:r>
      <w:r>
        <w:rPr>
          <w:rFonts w:ascii="Verdana" w:hAnsi="Verdana"/>
        </w:rPr>
        <w:br/>
      </w:r>
      <w:r w:rsidR="008C6ABE">
        <w:rPr>
          <w:rFonts w:ascii="Verdana" w:hAnsi="Verdana"/>
        </w:rPr>
        <w:t>Dresdner SC – VCW</w:t>
      </w:r>
      <w:r w:rsidR="008C6ABE">
        <w:rPr>
          <w:rFonts w:ascii="Verdana" w:hAnsi="Verdana"/>
        </w:rPr>
        <w:br/>
      </w:r>
      <w:r w:rsidR="008C6ABE" w:rsidRPr="008C6ABE">
        <w:rPr>
          <w:rFonts w:ascii="Verdana" w:hAnsi="Verdana"/>
          <w:i/>
          <w:iCs/>
        </w:rPr>
        <w:t>Dresden, Margon Arena</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66C98AF6" w14:textId="008CB4DB" w:rsidR="00B2236E" w:rsidRDefault="00DE6128" w:rsidP="00B12C77">
      <w:pPr>
        <w:rPr>
          <w:rFonts w:ascii="Verdana" w:hAnsi="Verdana"/>
        </w:rPr>
      </w:pPr>
      <w:r>
        <w:rPr>
          <w:rFonts w:ascii="Verdana" w:hAnsi="Verdana"/>
          <w:b/>
          <w:bCs/>
        </w:rPr>
        <w:t>*</w:t>
      </w:r>
      <w:r w:rsidRPr="00DE6128">
        <w:rPr>
          <w:rFonts w:ascii="Verdana" w:hAnsi="Verdana"/>
          <w:b/>
          <w:bCs/>
        </w:rPr>
        <w:t>01.11.2025 (Samstag), 20:00 Uhr</w:t>
      </w:r>
      <w:r>
        <w:rPr>
          <w:rFonts w:ascii="Verdana" w:hAnsi="Verdana"/>
          <w:i/>
          <w:iCs/>
        </w:rPr>
        <w:br/>
      </w:r>
      <w:r w:rsidRPr="00DE6128">
        <w:rPr>
          <w:rFonts w:ascii="Verdana" w:hAnsi="Verdana"/>
        </w:rPr>
        <w:t>VCW – Binder Blaubären TSV Flacht</w:t>
      </w:r>
      <w:r>
        <w:rPr>
          <w:rFonts w:ascii="Verdana" w:hAnsi="Verdana"/>
          <w:i/>
          <w:iCs/>
        </w:rPr>
        <w:t xml:space="preserve"> </w:t>
      </w:r>
      <w:r>
        <w:rPr>
          <w:rFonts w:ascii="Verdana" w:hAnsi="Verdana"/>
          <w:i/>
          <w:iCs/>
        </w:rPr>
        <w:br/>
      </w:r>
      <w:r w:rsidRPr="006111B9">
        <w:rPr>
          <w:rFonts w:ascii="Verdana" w:hAnsi="Verdana"/>
          <w:i/>
          <w:iCs/>
        </w:rPr>
        <w:t>Wiesbaden, Sporthalle am Platz der Deutschen Einhei</w:t>
      </w:r>
      <w:r>
        <w:rPr>
          <w:rFonts w:ascii="Verdana" w:hAnsi="Verdana"/>
          <w:i/>
          <w:iCs/>
        </w:rPr>
        <w:t>t</w:t>
      </w:r>
      <w:r>
        <w:rPr>
          <w:rFonts w:ascii="Verdana" w:hAnsi="Verdana"/>
          <w:i/>
          <w:iCs/>
        </w:rPr>
        <w:br/>
      </w:r>
      <w:r>
        <w:rPr>
          <w:rFonts w:ascii="Verdana" w:hAnsi="Verdana"/>
          <w:i/>
          <w:iCs/>
        </w:rPr>
        <w:br/>
        <w:t>*NEU: Doppelspieltag in Wiesbaden (</w:t>
      </w:r>
      <w:hyperlink r:id="rId8" w:history="1">
        <w:r w:rsidRPr="00DE6128">
          <w:rPr>
            <w:rStyle w:val="Hyperlink"/>
            <w:rFonts w:ascii="Verdana" w:hAnsi="Verdana"/>
            <w:i/>
            <w:iCs/>
          </w:rPr>
          <w:t>Tickets hier</w:t>
        </w:r>
      </w:hyperlink>
      <w:r>
        <w:rPr>
          <w:rFonts w:ascii="Verdana" w:hAnsi="Verdana"/>
          <w:i/>
          <w:iCs/>
        </w:rPr>
        <w:t>)</w:t>
      </w:r>
      <w:r>
        <w:rPr>
          <w:rFonts w:ascii="Verdana" w:hAnsi="Verdana"/>
          <w:i/>
          <w:iCs/>
        </w:rPr>
        <w:br/>
      </w:r>
      <w:r w:rsidRPr="00DE6128">
        <w:rPr>
          <w:rFonts w:ascii="Verdana" w:hAnsi="Verdana"/>
          <w:b/>
          <w:bCs/>
        </w:rPr>
        <w:t>16:30 Uhr:</w:t>
      </w:r>
      <w:r>
        <w:rPr>
          <w:rFonts w:ascii="Verdana" w:hAnsi="Verdana"/>
          <w:b/>
          <w:bCs/>
        </w:rPr>
        <w:t xml:space="preserve"> </w:t>
      </w:r>
      <w:r w:rsidRPr="00DE6128">
        <w:rPr>
          <w:rFonts w:ascii="Verdana" w:hAnsi="Verdana"/>
          <w:b/>
          <w:bCs/>
        </w:rPr>
        <w:t>VCW 2 –</w:t>
      </w:r>
      <w:r w:rsidRPr="00DE6128">
        <w:rPr>
          <w:rFonts w:ascii="Verdana" w:hAnsi="Verdana"/>
        </w:rPr>
        <w:t xml:space="preserve"> </w:t>
      </w:r>
      <w:r w:rsidRPr="00DE6128">
        <w:rPr>
          <w:rFonts w:ascii="Verdana" w:hAnsi="Verdana"/>
          <w:b/>
          <w:bCs/>
        </w:rPr>
        <w:t>TSV TB München</w:t>
      </w:r>
      <w:r>
        <w:rPr>
          <w:rFonts w:ascii="Verdana" w:hAnsi="Verdana"/>
        </w:rPr>
        <w:t xml:space="preserve"> </w:t>
      </w:r>
      <w:r w:rsidRPr="00DE6128">
        <w:rPr>
          <w:rFonts w:ascii="Verdana" w:hAnsi="Verdana"/>
        </w:rPr>
        <w:t>(2. Volleyball Bundesliga Frauen Süd</w:t>
      </w:r>
      <w:r w:rsidR="00566CAC">
        <w:rPr>
          <w:rFonts w:ascii="Verdana" w:hAnsi="Verdana"/>
        </w:rPr>
        <w:t>)</w:t>
      </w:r>
    </w:p>
    <w:p w14:paraId="7DD80EE0" w14:textId="13D01AA2" w:rsidR="00B75B02"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29003A4A" w14:textId="29310B1A" w:rsidR="006F3FCA" w:rsidRPr="00DB47D5" w:rsidRDefault="00DB47D5" w:rsidP="00014948">
      <w:pPr>
        <w:rPr>
          <w:rFonts w:ascii="Verdana" w:hAnsi="Verdana"/>
          <w:i/>
          <w:iCs/>
        </w:rPr>
      </w:pPr>
      <w:r>
        <w:rPr>
          <w:rFonts w:ascii="Verdana" w:hAnsi="Verdana"/>
          <w:noProof/>
        </w:rPr>
        <w:drawing>
          <wp:inline distT="0" distB="0" distL="0" distR="0" wp14:anchorId="6D392D50" wp14:editId="5983B3DE">
            <wp:extent cx="5759450" cy="3841750"/>
            <wp:effectExtent l="0" t="0" r="0" b="6350"/>
            <wp:docPr id="211219130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91306" name="Grafik 21121913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rPr>
        <w:br/>
      </w:r>
      <w:r w:rsidRPr="00DB47D5">
        <w:rPr>
          <w:rFonts w:ascii="Verdana" w:hAnsi="Verdana"/>
          <w:i/>
          <w:iCs/>
        </w:rPr>
        <w:t>VCW bei 2:3 mit erstem Punkt</w:t>
      </w:r>
      <w:r>
        <w:rPr>
          <w:rFonts w:ascii="Verdana" w:hAnsi="Verdana"/>
          <w:i/>
          <w:iCs/>
        </w:rPr>
        <w:t xml:space="preserve"> | Foto: Detlef Gottwald – www.detlef-gottwald.de</w:t>
      </w:r>
    </w:p>
    <w:p w14:paraId="0D6B6825" w14:textId="77777777" w:rsidR="006F3FCA" w:rsidRDefault="006F3FCA">
      <w:r>
        <w:br w:type="page"/>
      </w:r>
    </w:p>
    <w:p w14:paraId="0B1D6CED" w14:textId="1DA63C7E"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w:t>
      </w:r>
      <w:r w:rsidRPr="00AD1B8D">
        <w:rPr>
          <w:rFonts w:ascii="Verdana" w:eastAsia="Times New Roman" w:hAnsi="Verdana" w:cs="Times New Roman"/>
          <w:color w:val="000000"/>
          <w:sz w:val="18"/>
          <w:szCs w:val="18"/>
          <w:highlight w:val="yellow"/>
          <w:lang w:eastAsia="de-DE"/>
        </w:rPr>
        <w:t>ngs</w:t>
      </w:r>
      <w:r w:rsidR="00AD1B8D" w:rsidRPr="00AD1B8D">
        <w:rPr>
          <w:rFonts w:ascii="Verdana" w:eastAsia="Times New Roman" w:hAnsi="Verdana" w:cs="Times New Roman"/>
          <w:color w:val="000000"/>
          <w:sz w:val="18"/>
          <w:szCs w:val="18"/>
          <w:highlight w:val="yellow"/>
          <w:lang w:eastAsia="de-DE"/>
        </w:rPr>
        <w:t>p</w:t>
      </w:r>
      <w:r w:rsidRPr="00AD1B8D">
        <w:rPr>
          <w:rFonts w:ascii="Verdana" w:eastAsia="Times New Roman" w:hAnsi="Verdana" w:cs="Times New Roman"/>
          <w:color w:val="000000"/>
          <w:sz w:val="18"/>
          <w:szCs w:val="18"/>
          <w:highlight w:val="yellow"/>
          <w:lang w:eastAsia="de-DE"/>
        </w:rPr>
        <w:t>l</w:t>
      </w:r>
      <w:r w:rsidRPr="00B43C0D">
        <w:rPr>
          <w:rFonts w:ascii="Verdana" w:eastAsia="Times New Roman" w:hAnsi="Verdana" w:cs="Times New Roman"/>
          <w:color w:val="000000"/>
          <w:sz w:val="18"/>
          <w:szCs w:val="18"/>
          <w:lang w:eastAsia="de-DE"/>
        </w:rPr>
        <w:t>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AD1B8D">
          <w:rPr>
            <w:rFonts w:ascii="Verdana" w:eastAsia="Times New Roman" w:hAnsi="Verdana" w:cs="Times New Roman"/>
            <w:b/>
            <w:bCs/>
            <w:color w:val="00B0F0"/>
            <w:sz w:val="20"/>
            <w:szCs w:val="20"/>
            <w:highlight w:val="yellow"/>
            <w:lang w:eastAsia="de-DE"/>
          </w:rPr>
          <w:t xml:space="preserve">Hier </w:t>
        </w:r>
        <w:r w:rsidR="00AD1B8D" w:rsidRPr="00AD1B8D">
          <w:rPr>
            <w:rFonts w:ascii="Verdana" w:eastAsia="Times New Roman" w:hAnsi="Verdana" w:cs="Times New Roman"/>
            <w:b/>
            <w:bCs/>
            <w:color w:val="00B0F0"/>
            <w:sz w:val="20"/>
            <w:szCs w:val="20"/>
            <w:highlight w:val="yellow"/>
            <w:lang w:eastAsia="de-DE"/>
          </w:rPr>
          <w:t>finden</w:t>
        </w:r>
        <w:r w:rsidRPr="00AD1B8D">
          <w:rPr>
            <w:rFonts w:ascii="Verdana" w:eastAsia="Times New Roman" w:hAnsi="Verdana" w:cs="Times New Roman"/>
            <w:b/>
            <w:bCs/>
            <w:color w:val="00B0F0"/>
            <w:sz w:val="20"/>
            <w:szCs w:val="20"/>
            <w:highlight w:val="yellow"/>
            <w:lang w:eastAsia="de-DE"/>
          </w:rPr>
          <w:t xml:space="preserve"> Sie den neuen Marken-Film – erfahren Sie mehr </w:t>
        </w:r>
        <w:r w:rsidR="00AD1B8D" w:rsidRPr="00AD1B8D">
          <w:rPr>
            <w:rFonts w:ascii="Verdana" w:eastAsia="Times New Roman" w:hAnsi="Verdana" w:cs="Times New Roman"/>
            <w:b/>
            <w:bCs/>
            <w:color w:val="00B0F0"/>
            <w:sz w:val="20"/>
            <w:szCs w:val="20"/>
            <w:highlight w:val="yellow"/>
            <w:lang w:eastAsia="de-DE"/>
          </w:rPr>
          <w:t xml:space="preserve">über die </w:t>
        </w:r>
        <w:r w:rsidRPr="00AD1B8D">
          <w:rPr>
            <w:rFonts w:ascii="Verdana" w:eastAsia="Times New Roman" w:hAnsi="Verdana" w:cs="Times New Roman"/>
            <w:b/>
            <w:bCs/>
            <w:color w:val="00B0F0"/>
            <w:sz w:val="20"/>
            <w:szCs w:val="20"/>
            <w:highlight w:val="yellow"/>
            <w:lang w:eastAsia="de-DE"/>
          </w:rPr>
          <w:t xml:space="preserve">Vision und </w:t>
        </w:r>
        <w:r w:rsidR="00AD1B8D" w:rsidRPr="00AD1B8D">
          <w:rPr>
            <w:rFonts w:ascii="Verdana" w:eastAsia="Times New Roman" w:hAnsi="Verdana" w:cs="Times New Roman"/>
            <w:b/>
            <w:bCs/>
            <w:color w:val="00B0F0"/>
            <w:sz w:val="20"/>
            <w:szCs w:val="20"/>
            <w:highlight w:val="yellow"/>
            <w:lang w:eastAsia="de-DE"/>
          </w:rPr>
          <w:t xml:space="preserve">den </w:t>
        </w:r>
        <w:r w:rsidRPr="00AD1B8D">
          <w:rPr>
            <w:rFonts w:ascii="Verdana" w:eastAsia="Times New Roman" w:hAnsi="Verdana" w:cs="Times New Roman"/>
            <w:b/>
            <w:bCs/>
            <w:color w:val="00B0F0"/>
            <w:sz w:val="20"/>
            <w:szCs w:val="20"/>
            <w:highlight w:val="yellow"/>
            <w:lang w:eastAsia="de-DE"/>
          </w:rPr>
          <w:t>VCW</w:t>
        </w:r>
        <w:r w:rsidR="00AD1B8D" w:rsidRPr="00AD1B8D">
          <w:rPr>
            <w:rFonts w:ascii="Verdana" w:eastAsia="Times New Roman" w:hAnsi="Verdana" w:cs="Times New Roman"/>
            <w:b/>
            <w:bCs/>
            <w:color w:val="00B0F0"/>
            <w:sz w:val="20"/>
            <w:szCs w:val="20"/>
            <w:highlight w:val="yellow"/>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DD87" w14:textId="77777777" w:rsidR="000E0011" w:rsidRDefault="000E0011" w:rsidP="00CE0C86">
      <w:pPr>
        <w:spacing w:after="0" w:line="240" w:lineRule="auto"/>
      </w:pPr>
      <w:r>
        <w:separator/>
      </w:r>
    </w:p>
  </w:endnote>
  <w:endnote w:type="continuationSeparator" w:id="0">
    <w:p w14:paraId="1E48F00E" w14:textId="77777777" w:rsidR="000E0011" w:rsidRDefault="000E001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0727" w14:textId="77777777" w:rsidR="000E0011" w:rsidRDefault="000E0011" w:rsidP="00CE0C86">
      <w:pPr>
        <w:spacing w:after="0" w:line="240" w:lineRule="auto"/>
      </w:pPr>
      <w:r>
        <w:separator/>
      </w:r>
    </w:p>
  </w:footnote>
  <w:footnote w:type="continuationSeparator" w:id="0">
    <w:p w14:paraId="5CA95476" w14:textId="77777777" w:rsidR="000E0011" w:rsidRDefault="000E001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73215"/>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A03A9"/>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011"/>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3507"/>
    <w:rsid w:val="00105F5E"/>
    <w:rsid w:val="0010783E"/>
    <w:rsid w:val="00107904"/>
    <w:rsid w:val="00107FCF"/>
    <w:rsid w:val="00111A4E"/>
    <w:rsid w:val="00113000"/>
    <w:rsid w:val="001138B1"/>
    <w:rsid w:val="00121479"/>
    <w:rsid w:val="00124E79"/>
    <w:rsid w:val="00125120"/>
    <w:rsid w:val="001277DC"/>
    <w:rsid w:val="001313EF"/>
    <w:rsid w:val="00131EDE"/>
    <w:rsid w:val="001329C7"/>
    <w:rsid w:val="00136E27"/>
    <w:rsid w:val="0013787B"/>
    <w:rsid w:val="00140A40"/>
    <w:rsid w:val="001418E5"/>
    <w:rsid w:val="00142100"/>
    <w:rsid w:val="00142982"/>
    <w:rsid w:val="00144CEA"/>
    <w:rsid w:val="00153C94"/>
    <w:rsid w:val="00153F16"/>
    <w:rsid w:val="00154979"/>
    <w:rsid w:val="00156C3C"/>
    <w:rsid w:val="00157B88"/>
    <w:rsid w:val="00160D8A"/>
    <w:rsid w:val="00163914"/>
    <w:rsid w:val="001642BA"/>
    <w:rsid w:val="00164569"/>
    <w:rsid w:val="00165873"/>
    <w:rsid w:val="00165ED8"/>
    <w:rsid w:val="00167D08"/>
    <w:rsid w:val="00167D84"/>
    <w:rsid w:val="001707FE"/>
    <w:rsid w:val="00170A5C"/>
    <w:rsid w:val="00173775"/>
    <w:rsid w:val="00174D8B"/>
    <w:rsid w:val="001773AA"/>
    <w:rsid w:val="00177E04"/>
    <w:rsid w:val="001804AA"/>
    <w:rsid w:val="0018079B"/>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5EBD"/>
    <w:rsid w:val="0023633E"/>
    <w:rsid w:val="00236DBC"/>
    <w:rsid w:val="00246075"/>
    <w:rsid w:val="00246329"/>
    <w:rsid w:val="00246695"/>
    <w:rsid w:val="0025132B"/>
    <w:rsid w:val="0025215D"/>
    <w:rsid w:val="002546DC"/>
    <w:rsid w:val="002549E2"/>
    <w:rsid w:val="00256EFD"/>
    <w:rsid w:val="00260A88"/>
    <w:rsid w:val="00262F11"/>
    <w:rsid w:val="00263FC3"/>
    <w:rsid w:val="0027192E"/>
    <w:rsid w:val="00274B73"/>
    <w:rsid w:val="00275856"/>
    <w:rsid w:val="002775FA"/>
    <w:rsid w:val="00277635"/>
    <w:rsid w:val="00282187"/>
    <w:rsid w:val="00286C03"/>
    <w:rsid w:val="00286E01"/>
    <w:rsid w:val="00287F5A"/>
    <w:rsid w:val="00290E9D"/>
    <w:rsid w:val="00291478"/>
    <w:rsid w:val="00291E8B"/>
    <w:rsid w:val="002921F5"/>
    <w:rsid w:val="00292900"/>
    <w:rsid w:val="00293836"/>
    <w:rsid w:val="0029464C"/>
    <w:rsid w:val="00295E25"/>
    <w:rsid w:val="0029675C"/>
    <w:rsid w:val="002A07DE"/>
    <w:rsid w:val="002A228B"/>
    <w:rsid w:val="002A4E53"/>
    <w:rsid w:val="002A51E2"/>
    <w:rsid w:val="002A7162"/>
    <w:rsid w:val="002B1677"/>
    <w:rsid w:val="002B1ACB"/>
    <w:rsid w:val="002B57AA"/>
    <w:rsid w:val="002C0C06"/>
    <w:rsid w:val="002C0DD1"/>
    <w:rsid w:val="002C1573"/>
    <w:rsid w:val="002C4710"/>
    <w:rsid w:val="002C5247"/>
    <w:rsid w:val="002C5302"/>
    <w:rsid w:val="002C7F5E"/>
    <w:rsid w:val="002D1C6B"/>
    <w:rsid w:val="002D284F"/>
    <w:rsid w:val="002D6A5A"/>
    <w:rsid w:val="002E0448"/>
    <w:rsid w:val="002E1DC2"/>
    <w:rsid w:val="002E3439"/>
    <w:rsid w:val="002E66F5"/>
    <w:rsid w:val="002E730D"/>
    <w:rsid w:val="002F348F"/>
    <w:rsid w:val="002F3E02"/>
    <w:rsid w:val="002F4AE0"/>
    <w:rsid w:val="002F5750"/>
    <w:rsid w:val="002F7B62"/>
    <w:rsid w:val="00310602"/>
    <w:rsid w:val="00316978"/>
    <w:rsid w:val="003200A2"/>
    <w:rsid w:val="00320923"/>
    <w:rsid w:val="00320CF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37E6"/>
    <w:rsid w:val="003643E7"/>
    <w:rsid w:val="00366167"/>
    <w:rsid w:val="003709A3"/>
    <w:rsid w:val="00371263"/>
    <w:rsid w:val="00374327"/>
    <w:rsid w:val="00375EEA"/>
    <w:rsid w:val="0037634E"/>
    <w:rsid w:val="00376404"/>
    <w:rsid w:val="00382555"/>
    <w:rsid w:val="0038499C"/>
    <w:rsid w:val="003861DB"/>
    <w:rsid w:val="003866FE"/>
    <w:rsid w:val="00387211"/>
    <w:rsid w:val="00387B4D"/>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6292"/>
    <w:rsid w:val="003F62C3"/>
    <w:rsid w:val="00401641"/>
    <w:rsid w:val="0040274C"/>
    <w:rsid w:val="00404369"/>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47C0"/>
    <w:rsid w:val="00444CF7"/>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B04D7"/>
    <w:rsid w:val="004B09BB"/>
    <w:rsid w:val="004B1B5E"/>
    <w:rsid w:val="004B2D7C"/>
    <w:rsid w:val="004B4DF3"/>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1BBF"/>
    <w:rsid w:val="00547137"/>
    <w:rsid w:val="00552252"/>
    <w:rsid w:val="00553A32"/>
    <w:rsid w:val="00554173"/>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E262A"/>
    <w:rsid w:val="005E2DF2"/>
    <w:rsid w:val="005E3228"/>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E015B"/>
    <w:rsid w:val="006E5E1B"/>
    <w:rsid w:val="006E7623"/>
    <w:rsid w:val="006F1314"/>
    <w:rsid w:val="006F13D5"/>
    <w:rsid w:val="006F29FD"/>
    <w:rsid w:val="006F30A9"/>
    <w:rsid w:val="006F3FCA"/>
    <w:rsid w:val="006F7AEB"/>
    <w:rsid w:val="006F7FD7"/>
    <w:rsid w:val="00701A96"/>
    <w:rsid w:val="00702034"/>
    <w:rsid w:val="00704E0D"/>
    <w:rsid w:val="00710865"/>
    <w:rsid w:val="0071423B"/>
    <w:rsid w:val="00715E3A"/>
    <w:rsid w:val="00715E4E"/>
    <w:rsid w:val="007166D3"/>
    <w:rsid w:val="00716F42"/>
    <w:rsid w:val="00722F72"/>
    <w:rsid w:val="00723E59"/>
    <w:rsid w:val="00724235"/>
    <w:rsid w:val="00732B4F"/>
    <w:rsid w:val="00733361"/>
    <w:rsid w:val="0073560B"/>
    <w:rsid w:val="0073610C"/>
    <w:rsid w:val="007418A2"/>
    <w:rsid w:val="00741925"/>
    <w:rsid w:val="00744CD4"/>
    <w:rsid w:val="007460CF"/>
    <w:rsid w:val="00747FBF"/>
    <w:rsid w:val="007502B4"/>
    <w:rsid w:val="007515EC"/>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2D58"/>
    <w:rsid w:val="00786517"/>
    <w:rsid w:val="007879DA"/>
    <w:rsid w:val="00795F50"/>
    <w:rsid w:val="00797C34"/>
    <w:rsid w:val="007A5B0B"/>
    <w:rsid w:val="007B37F4"/>
    <w:rsid w:val="007B5079"/>
    <w:rsid w:val="007B628E"/>
    <w:rsid w:val="007C1204"/>
    <w:rsid w:val="007C2E21"/>
    <w:rsid w:val="007C6493"/>
    <w:rsid w:val="007D15A5"/>
    <w:rsid w:val="007D2036"/>
    <w:rsid w:val="007D3739"/>
    <w:rsid w:val="007D56F6"/>
    <w:rsid w:val="007D5756"/>
    <w:rsid w:val="007D7EF8"/>
    <w:rsid w:val="007E0EA7"/>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21F5"/>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5125E"/>
    <w:rsid w:val="0085593C"/>
    <w:rsid w:val="00856A3B"/>
    <w:rsid w:val="0086446F"/>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62A2"/>
    <w:rsid w:val="008D70AE"/>
    <w:rsid w:val="008D772E"/>
    <w:rsid w:val="008F1A1E"/>
    <w:rsid w:val="008F1A57"/>
    <w:rsid w:val="008F1AD5"/>
    <w:rsid w:val="008F2173"/>
    <w:rsid w:val="008F2A06"/>
    <w:rsid w:val="008F4B9E"/>
    <w:rsid w:val="00901C19"/>
    <w:rsid w:val="009049CE"/>
    <w:rsid w:val="0090651B"/>
    <w:rsid w:val="009068FD"/>
    <w:rsid w:val="009069B4"/>
    <w:rsid w:val="00907350"/>
    <w:rsid w:val="00910951"/>
    <w:rsid w:val="00915945"/>
    <w:rsid w:val="00915A18"/>
    <w:rsid w:val="009166AA"/>
    <w:rsid w:val="0092054B"/>
    <w:rsid w:val="0092104A"/>
    <w:rsid w:val="009220A2"/>
    <w:rsid w:val="00922627"/>
    <w:rsid w:val="0092469E"/>
    <w:rsid w:val="00925594"/>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55BE4"/>
    <w:rsid w:val="00960964"/>
    <w:rsid w:val="0096355C"/>
    <w:rsid w:val="0096512C"/>
    <w:rsid w:val="009709FD"/>
    <w:rsid w:val="009743DB"/>
    <w:rsid w:val="00976283"/>
    <w:rsid w:val="00976F51"/>
    <w:rsid w:val="00980437"/>
    <w:rsid w:val="0098290F"/>
    <w:rsid w:val="00983438"/>
    <w:rsid w:val="009838A3"/>
    <w:rsid w:val="0098414A"/>
    <w:rsid w:val="009859BC"/>
    <w:rsid w:val="00991715"/>
    <w:rsid w:val="009920E4"/>
    <w:rsid w:val="00993402"/>
    <w:rsid w:val="00993B8D"/>
    <w:rsid w:val="009A0359"/>
    <w:rsid w:val="009A2D35"/>
    <w:rsid w:val="009A32AE"/>
    <w:rsid w:val="009B3294"/>
    <w:rsid w:val="009C1220"/>
    <w:rsid w:val="009C2C2C"/>
    <w:rsid w:val="009C55C9"/>
    <w:rsid w:val="009C5A03"/>
    <w:rsid w:val="009C6CB1"/>
    <w:rsid w:val="009C7308"/>
    <w:rsid w:val="009D01B8"/>
    <w:rsid w:val="009D0D5E"/>
    <w:rsid w:val="009D4132"/>
    <w:rsid w:val="009E16C1"/>
    <w:rsid w:val="009E1F42"/>
    <w:rsid w:val="009E218E"/>
    <w:rsid w:val="009E2402"/>
    <w:rsid w:val="009E5A5E"/>
    <w:rsid w:val="009F0223"/>
    <w:rsid w:val="009F10A8"/>
    <w:rsid w:val="009F3281"/>
    <w:rsid w:val="009F35DA"/>
    <w:rsid w:val="009F3794"/>
    <w:rsid w:val="009F3841"/>
    <w:rsid w:val="009F3ADA"/>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02DB"/>
    <w:rsid w:val="00A214EB"/>
    <w:rsid w:val="00A23B02"/>
    <w:rsid w:val="00A2431C"/>
    <w:rsid w:val="00A25A72"/>
    <w:rsid w:val="00A27D41"/>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2813"/>
    <w:rsid w:val="00A67CE3"/>
    <w:rsid w:val="00A7153E"/>
    <w:rsid w:val="00A7250F"/>
    <w:rsid w:val="00A7470C"/>
    <w:rsid w:val="00A75C0D"/>
    <w:rsid w:val="00A800EE"/>
    <w:rsid w:val="00A8067F"/>
    <w:rsid w:val="00A869CC"/>
    <w:rsid w:val="00A90751"/>
    <w:rsid w:val="00A95FD6"/>
    <w:rsid w:val="00AA0F59"/>
    <w:rsid w:val="00AA3556"/>
    <w:rsid w:val="00AA46FA"/>
    <w:rsid w:val="00AA4FF0"/>
    <w:rsid w:val="00AA549C"/>
    <w:rsid w:val="00AB031D"/>
    <w:rsid w:val="00AB6BA1"/>
    <w:rsid w:val="00AB6D55"/>
    <w:rsid w:val="00AB764B"/>
    <w:rsid w:val="00AC08A1"/>
    <w:rsid w:val="00AC1FF4"/>
    <w:rsid w:val="00AC5554"/>
    <w:rsid w:val="00AD0B63"/>
    <w:rsid w:val="00AD11C1"/>
    <w:rsid w:val="00AD1B8D"/>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CAD"/>
    <w:rsid w:val="00B366F5"/>
    <w:rsid w:val="00B37A33"/>
    <w:rsid w:val="00B40592"/>
    <w:rsid w:val="00B42587"/>
    <w:rsid w:val="00B43C0D"/>
    <w:rsid w:val="00B46B19"/>
    <w:rsid w:val="00B50CC5"/>
    <w:rsid w:val="00B512F6"/>
    <w:rsid w:val="00B51B85"/>
    <w:rsid w:val="00B51E31"/>
    <w:rsid w:val="00B51FC1"/>
    <w:rsid w:val="00B53EC4"/>
    <w:rsid w:val="00B56794"/>
    <w:rsid w:val="00B56D1A"/>
    <w:rsid w:val="00B5728C"/>
    <w:rsid w:val="00B579F1"/>
    <w:rsid w:val="00B622DF"/>
    <w:rsid w:val="00B654B1"/>
    <w:rsid w:val="00B67472"/>
    <w:rsid w:val="00B723C2"/>
    <w:rsid w:val="00B7502C"/>
    <w:rsid w:val="00B75AB5"/>
    <w:rsid w:val="00B75B02"/>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2CB6"/>
    <w:rsid w:val="00BC344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6EB"/>
    <w:rsid w:val="00C43FD9"/>
    <w:rsid w:val="00C45588"/>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702"/>
    <w:rsid w:val="00CA67AF"/>
    <w:rsid w:val="00CB2224"/>
    <w:rsid w:val="00CB2373"/>
    <w:rsid w:val="00CB27A5"/>
    <w:rsid w:val="00CB332C"/>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28F5"/>
    <w:rsid w:val="00CF3EC2"/>
    <w:rsid w:val="00CF616A"/>
    <w:rsid w:val="00D03FA8"/>
    <w:rsid w:val="00D05C67"/>
    <w:rsid w:val="00D1325E"/>
    <w:rsid w:val="00D1351A"/>
    <w:rsid w:val="00D170A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792B"/>
    <w:rsid w:val="00D500E9"/>
    <w:rsid w:val="00D50BE5"/>
    <w:rsid w:val="00D51317"/>
    <w:rsid w:val="00D51F11"/>
    <w:rsid w:val="00D53281"/>
    <w:rsid w:val="00D54F0E"/>
    <w:rsid w:val="00D56054"/>
    <w:rsid w:val="00D62BF3"/>
    <w:rsid w:val="00D630C6"/>
    <w:rsid w:val="00D666D7"/>
    <w:rsid w:val="00D66E2B"/>
    <w:rsid w:val="00D72D4D"/>
    <w:rsid w:val="00D732FE"/>
    <w:rsid w:val="00D76F3E"/>
    <w:rsid w:val="00D77FD1"/>
    <w:rsid w:val="00D819D9"/>
    <w:rsid w:val="00D81A52"/>
    <w:rsid w:val="00D8473D"/>
    <w:rsid w:val="00D853BE"/>
    <w:rsid w:val="00D92ADD"/>
    <w:rsid w:val="00D95F63"/>
    <w:rsid w:val="00DA1745"/>
    <w:rsid w:val="00DA19CA"/>
    <w:rsid w:val="00DA2B13"/>
    <w:rsid w:val="00DA3A57"/>
    <w:rsid w:val="00DA7951"/>
    <w:rsid w:val="00DB041E"/>
    <w:rsid w:val="00DB47D5"/>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6599"/>
    <w:rsid w:val="00DD7CD4"/>
    <w:rsid w:val="00DE3D1C"/>
    <w:rsid w:val="00DE5F08"/>
    <w:rsid w:val="00DE6128"/>
    <w:rsid w:val="00DE64C0"/>
    <w:rsid w:val="00DF000E"/>
    <w:rsid w:val="00DF16B4"/>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5DE0"/>
    <w:rsid w:val="00E6690E"/>
    <w:rsid w:val="00E700D7"/>
    <w:rsid w:val="00E720AA"/>
    <w:rsid w:val="00E738BC"/>
    <w:rsid w:val="00E7494B"/>
    <w:rsid w:val="00E75C5E"/>
    <w:rsid w:val="00E7618E"/>
    <w:rsid w:val="00E82970"/>
    <w:rsid w:val="00E83E83"/>
    <w:rsid w:val="00E86579"/>
    <w:rsid w:val="00E871CF"/>
    <w:rsid w:val="00E917D4"/>
    <w:rsid w:val="00E91ADC"/>
    <w:rsid w:val="00E91FF1"/>
    <w:rsid w:val="00E93674"/>
    <w:rsid w:val="00E956DF"/>
    <w:rsid w:val="00E96B62"/>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20B29"/>
    <w:rsid w:val="00F21EAA"/>
    <w:rsid w:val="00F22AE2"/>
    <w:rsid w:val="00F2599A"/>
    <w:rsid w:val="00F26CE6"/>
    <w:rsid w:val="00F31142"/>
    <w:rsid w:val="00F31882"/>
    <w:rsid w:val="00F3239D"/>
    <w:rsid w:val="00F34387"/>
    <w:rsid w:val="00F37F83"/>
    <w:rsid w:val="00F45164"/>
    <w:rsid w:val="00F537EA"/>
    <w:rsid w:val="00F55A00"/>
    <w:rsid w:val="00F55F57"/>
    <w:rsid w:val="00F57554"/>
    <w:rsid w:val="00F60054"/>
    <w:rsid w:val="00F61655"/>
    <w:rsid w:val="00F61E36"/>
    <w:rsid w:val="00F62675"/>
    <w:rsid w:val="00F65EFF"/>
    <w:rsid w:val="00F70370"/>
    <w:rsid w:val="00F70CF4"/>
    <w:rsid w:val="00F716A5"/>
    <w:rsid w:val="00F72AFA"/>
    <w:rsid w:val="00F72CE9"/>
    <w:rsid w:val="00F73992"/>
    <w:rsid w:val="00F7498F"/>
    <w:rsid w:val="00F77886"/>
    <w:rsid w:val="00F80594"/>
    <w:rsid w:val="00F811E4"/>
    <w:rsid w:val="00F815E2"/>
    <w:rsid w:val="00F826AC"/>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6936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2025-10-12T11:41:00Z</cp:lastPrinted>
  <dcterms:created xsi:type="dcterms:W3CDTF">2025-10-12T11:37:00Z</dcterms:created>
  <dcterms:modified xsi:type="dcterms:W3CDTF">2025-10-12T11:41:00Z</dcterms:modified>
</cp:coreProperties>
</file>