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F47080" w14:textId="77777777" w:rsidR="00185284" w:rsidRPr="00185284" w:rsidRDefault="00185284" w:rsidP="00185284">
      <w:pPr>
        <w:tabs>
          <w:tab w:val="left" w:pos="360"/>
        </w:tabs>
        <w:spacing w:line="360" w:lineRule="auto"/>
        <w:ind w:right="98"/>
        <w:rPr>
          <w:rFonts w:ascii="Neo Sans Pro" w:hAnsi="Neo Sans Pro" w:cs="Tahoma"/>
        </w:rPr>
      </w:pPr>
      <w:r w:rsidRPr="00185284">
        <w:rPr>
          <w:rFonts w:ascii="Neo Sans Pro" w:hAnsi="Neo Sans Pro" w:cs="Tahoma"/>
        </w:rPr>
        <w:t xml:space="preserve">Pressemitteilung </w:t>
      </w:r>
      <w:proofErr w:type="spellStart"/>
      <w:r w:rsidRPr="00185284">
        <w:rPr>
          <w:rFonts w:ascii="Neo Sans Pro" w:hAnsi="Neo Sans Pro" w:cs="Tahoma"/>
        </w:rPr>
        <w:t>Wrightsock</w:t>
      </w:r>
      <w:proofErr w:type="spellEnd"/>
    </w:p>
    <w:p w14:paraId="158CB618" w14:textId="77777777" w:rsidR="00185284" w:rsidRPr="00185284" w:rsidRDefault="000A6A90" w:rsidP="009C47B5">
      <w:p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  <w:b/>
          <w:sz w:val="36"/>
          <w:szCs w:val="36"/>
        </w:rPr>
      </w:pPr>
      <w:r>
        <w:rPr>
          <w:rFonts w:ascii="Neo Sans Pro" w:hAnsi="Neo Sans Pro" w:cs="Tahoma"/>
          <w:b/>
          <w:sz w:val="36"/>
          <w:szCs w:val="36"/>
        </w:rPr>
        <w:t xml:space="preserve">Start </w:t>
      </w:r>
      <w:r w:rsidR="008142FB">
        <w:rPr>
          <w:rFonts w:ascii="Neo Sans Pro" w:hAnsi="Neo Sans Pro" w:cs="Tahoma"/>
          <w:b/>
          <w:sz w:val="36"/>
          <w:szCs w:val="36"/>
        </w:rPr>
        <w:t xml:space="preserve">in </w:t>
      </w:r>
      <w:r w:rsidR="005F0FE3">
        <w:rPr>
          <w:rFonts w:ascii="Neo Sans Pro" w:hAnsi="Neo Sans Pro" w:cs="Tahoma"/>
          <w:b/>
          <w:sz w:val="36"/>
          <w:szCs w:val="36"/>
        </w:rPr>
        <w:t>die Wander-Saison</w:t>
      </w:r>
      <w:r w:rsidR="00185284" w:rsidRPr="00185284">
        <w:rPr>
          <w:rFonts w:ascii="Neo Sans Pro" w:hAnsi="Neo Sans Pro" w:cs="Tahoma"/>
          <w:b/>
          <w:sz w:val="36"/>
          <w:szCs w:val="36"/>
        </w:rPr>
        <w:t xml:space="preserve">: Mit diesen </w:t>
      </w:r>
      <w:r w:rsidR="00CC4D6B">
        <w:rPr>
          <w:rFonts w:ascii="Neo Sans Pro" w:hAnsi="Neo Sans Pro" w:cs="Tahoma"/>
          <w:b/>
          <w:sz w:val="36"/>
          <w:szCs w:val="36"/>
        </w:rPr>
        <w:t xml:space="preserve">5 </w:t>
      </w:r>
      <w:r w:rsidR="00185284" w:rsidRPr="00185284">
        <w:rPr>
          <w:rFonts w:ascii="Neo Sans Pro" w:hAnsi="Neo Sans Pro" w:cs="Tahoma"/>
          <w:b/>
          <w:sz w:val="36"/>
          <w:szCs w:val="36"/>
        </w:rPr>
        <w:t xml:space="preserve">Tipps </w:t>
      </w:r>
      <w:r>
        <w:rPr>
          <w:rFonts w:ascii="Neo Sans Pro" w:hAnsi="Neo Sans Pro" w:cs="Tahoma"/>
          <w:b/>
          <w:sz w:val="36"/>
          <w:szCs w:val="36"/>
        </w:rPr>
        <w:t>ha</w:t>
      </w:r>
      <w:r>
        <w:rPr>
          <w:rFonts w:ascii="Neo Sans Pro" w:hAnsi="Neo Sans Pro" w:cs="Tahoma"/>
          <w:b/>
          <w:sz w:val="36"/>
          <w:szCs w:val="36"/>
        </w:rPr>
        <w:t>l</w:t>
      </w:r>
      <w:r w:rsidR="00401A9B">
        <w:rPr>
          <w:rFonts w:ascii="Neo Sans Pro" w:hAnsi="Neo Sans Pro" w:cs="Tahoma"/>
          <w:b/>
          <w:sz w:val="36"/>
          <w:szCs w:val="36"/>
        </w:rPr>
        <w:t>ten die Füß</w:t>
      </w:r>
      <w:r>
        <w:rPr>
          <w:rFonts w:ascii="Neo Sans Pro" w:hAnsi="Neo Sans Pro" w:cs="Tahoma"/>
          <w:b/>
          <w:sz w:val="36"/>
          <w:szCs w:val="36"/>
        </w:rPr>
        <w:t>e durch</w:t>
      </w:r>
    </w:p>
    <w:p w14:paraId="52327728" w14:textId="77777777" w:rsidR="00185284" w:rsidRPr="00185284" w:rsidRDefault="00185284" w:rsidP="009C47B5">
      <w:p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</w:rPr>
      </w:pPr>
    </w:p>
    <w:p w14:paraId="75121B76" w14:textId="77777777" w:rsidR="00185284" w:rsidRPr="00185284" w:rsidRDefault="00185284" w:rsidP="009C47B5">
      <w:p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  <w:b/>
          <w:bCs/>
        </w:rPr>
      </w:pPr>
      <w:r w:rsidRPr="00185284">
        <w:rPr>
          <w:rFonts w:ascii="Neo Sans Pro" w:hAnsi="Neo Sans Pro" w:cs="Tahoma"/>
          <w:b/>
          <w:bCs/>
        </w:rPr>
        <w:t>Fußproblemen vorbeugen</w:t>
      </w:r>
    </w:p>
    <w:p w14:paraId="52B46737" w14:textId="77777777" w:rsidR="00185284" w:rsidRDefault="00185284" w:rsidP="009C47B5">
      <w:p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</w:rPr>
      </w:pPr>
      <w:r w:rsidRPr="00185284">
        <w:rPr>
          <w:rFonts w:ascii="Neo Sans Pro" w:hAnsi="Neo Sans Pro" w:cs="Tahoma"/>
        </w:rPr>
        <w:t xml:space="preserve">Der Fuß ist das wichtigste </w:t>
      </w:r>
      <w:r w:rsidR="008B6FCF">
        <w:rPr>
          <w:rFonts w:ascii="Neo Sans Pro" w:hAnsi="Neo Sans Pro" w:cs="Tahoma"/>
        </w:rPr>
        <w:t>W</w:t>
      </w:r>
      <w:r w:rsidRPr="00185284">
        <w:rPr>
          <w:rFonts w:ascii="Neo Sans Pro" w:hAnsi="Neo Sans Pro" w:cs="Tahoma"/>
        </w:rPr>
        <w:t xml:space="preserve">erkzeug </w:t>
      </w:r>
      <w:r w:rsidR="005F0FE3">
        <w:rPr>
          <w:rFonts w:ascii="Neo Sans Pro" w:hAnsi="Neo Sans Pro" w:cs="Tahoma"/>
        </w:rPr>
        <w:t>beim Wandern</w:t>
      </w:r>
      <w:r w:rsidRPr="00185284">
        <w:rPr>
          <w:rFonts w:ascii="Neo Sans Pro" w:hAnsi="Neo Sans Pro" w:cs="Tahoma"/>
        </w:rPr>
        <w:t xml:space="preserve">. Um unbeschwert ins Abenteuer </w:t>
      </w:r>
      <w:r w:rsidR="005F0FE3">
        <w:rPr>
          <w:rFonts w:ascii="Neo Sans Pro" w:hAnsi="Neo Sans Pro" w:cs="Tahoma"/>
        </w:rPr>
        <w:t xml:space="preserve">Alpenüberquerung, Weitwanderweg oder Pilger-Wanderung </w:t>
      </w:r>
      <w:r w:rsidRPr="00185284">
        <w:rPr>
          <w:rFonts w:ascii="Neo Sans Pro" w:hAnsi="Neo Sans Pro" w:cs="Tahoma"/>
        </w:rPr>
        <w:t xml:space="preserve">starten zu können, hat der Blasenexperte </w:t>
      </w:r>
      <w:r w:rsidR="005C385C">
        <w:rPr>
          <w:rFonts w:ascii="Neo Sans Pro" w:hAnsi="Neo Sans Pro" w:cs="Tahoma"/>
        </w:rPr>
        <w:t>Sourceplan</w:t>
      </w:r>
      <w:r w:rsidRPr="00185284">
        <w:rPr>
          <w:rFonts w:ascii="Neo Sans Pro" w:hAnsi="Neo Sans Pro" w:cs="Tahoma"/>
        </w:rPr>
        <w:t xml:space="preserve"> deswegen eine paar Tipps </w:t>
      </w:r>
      <w:r w:rsidR="005F0FE3">
        <w:rPr>
          <w:rFonts w:ascii="Neo Sans Pro" w:hAnsi="Neo Sans Pro" w:cs="Tahoma"/>
        </w:rPr>
        <w:t>parat</w:t>
      </w:r>
      <w:r w:rsidRPr="00185284">
        <w:rPr>
          <w:rFonts w:ascii="Neo Sans Pro" w:hAnsi="Neo Sans Pro" w:cs="Tahoma"/>
        </w:rPr>
        <w:t xml:space="preserve">. </w:t>
      </w:r>
    </w:p>
    <w:p w14:paraId="6DE891CD" w14:textId="77777777" w:rsidR="00AE2580" w:rsidRDefault="00AE2580" w:rsidP="009C47B5">
      <w:p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</w:rPr>
      </w:pPr>
    </w:p>
    <w:p w14:paraId="0E2E6A19" w14:textId="77777777" w:rsidR="00AE2580" w:rsidRPr="00AE2580" w:rsidRDefault="00AE2580" w:rsidP="009C47B5">
      <w:p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  <w:b/>
          <w:bCs/>
        </w:rPr>
      </w:pPr>
      <w:r w:rsidRPr="00AE2580">
        <w:rPr>
          <w:rFonts w:ascii="Neo Sans Pro" w:hAnsi="Neo Sans Pro" w:cs="Tahoma"/>
          <w:b/>
          <w:bCs/>
        </w:rPr>
        <w:t>Scherkräfte – Das neue Paradigma der Blasenentstehung</w:t>
      </w:r>
    </w:p>
    <w:p w14:paraId="25A9080B" w14:textId="77777777" w:rsidR="005C385C" w:rsidRDefault="00AE2580" w:rsidP="00AE2580">
      <w:p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</w:rPr>
      </w:pPr>
      <w:r w:rsidRPr="00185284">
        <w:rPr>
          <w:rFonts w:ascii="Neo Sans Pro" w:hAnsi="Neo Sans Pro" w:cs="Tahoma"/>
        </w:rPr>
        <w:t>Druckstellen und Blasen werden durch Scherkräfte verursacht, die im System Fuß, Socken und Schuh entstehen. Diese Scherkräfte lassen die verschiedenen Hau</w:t>
      </w:r>
      <w:r w:rsidRPr="00185284">
        <w:rPr>
          <w:rFonts w:ascii="Neo Sans Pro" w:hAnsi="Neo Sans Pro" w:cs="Tahoma"/>
        </w:rPr>
        <w:t>t</w:t>
      </w:r>
      <w:r w:rsidRPr="00185284">
        <w:rPr>
          <w:rFonts w:ascii="Neo Sans Pro" w:hAnsi="Neo Sans Pro" w:cs="Tahoma"/>
        </w:rPr>
        <w:t>schichten gegeneinander verschieben und voneinander ablösen</w:t>
      </w:r>
      <w:r w:rsidR="0050543E">
        <w:rPr>
          <w:rFonts w:ascii="Neo Sans Pro" w:hAnsi="Neo Sans Pro" w:cs="Tahoma"/>
        </w:rPr>
        <w:t xml:space="preserve"> bzw. zerreiß</w:t>
      </w:r>
      <w:r>
        <w:rPr>
          <w:rFonts w:ascii="Neo Sans Pro" w:hAnsi="Neo Sans Pro" w:cs="Tahoma"/>
        </w:rPr>
        <w:t>en</w:t>
      </w:r>
      <w:r w:rsidRPr="00185284">
        <w:rPr>
          <w:rFonts w:ascii="Neo Sans Pro" w:hAnsi="Neo Sans Pro" w:cs="Tahoma"/>
        </w:rPr>
        <w:t xml:space="preserve">. </w:t>
      </w:r>
      <w:r w:rsidR="0050543E">
        <w:rPr>
          <w:rFonts w:ascii="Neo Sans Pro" w:hAnsi="Neo Sans Pro" w:cs="Tahoma"/>
        </w:rPr>
        <w:t>Sie entstehen, weil der Fuß</w:t>
      </w:r>
      <w:r>
        <w:rPr>
          <w:rFonts w:ascii="Neo Sans Pro" w:hAnsi="Neo Sans Pro" w:cs="Tahoma"/>
        </w:rPr>
        <w:t xml:space="preserve"> und damit die Knochen des </w:t>
      </w:r>
      <w:r w:rsidR="00E63D51">
        <w:rPr>
          <w:rFonts w:ascii="Neo Sans Pro" w:hAnsi="Neo Sans Pro" w:cs="Tahoma"/>
        </w:rPr>
        <w:t>Fußes</w:t>
      </w:r>
      <w:r>
        <w:rPr>
          <w:rFonts w:ascii="Neo Sans Pro" w:hAnsi="Neo Sans Pro" w:cs="Tahoma"/>
        </w:rPr>
        <w:t xml:space="preserve"> beim Laufen im Schuh e</w:t>
      </w:r>
      <w:r>
        <w:rPr>
          <w:rFonts w:ascii="Neo Sans Pro" w:hAnsi="Neo Sans Pro" w:cs="Tahoma"/>
        </w:rPr>
        <w:t>t</w:t>
      </w:r>
      <w:r>
        <w:rPr>
          <w:rFonts w:ascii="Neo Sans Pro" w:hAnsi="Neo Sans Pro" w:cs="Tahoma"/>
        </w:rPr>
        <w:t xml:space="preserve">was hin und her rutschen. </w:t>
      </w:r>
      <w:r w:rsidR="0037222E">
        <w:rPr>
          <w:rFonts w:ascii="Neo Sans Pro" w:hAnsi="Neo Sans Pro" w:cs="Tahoma"/>
        </w:rPr>
        <w:t>I</w:t>
      </w:r>
      <w:r>
        <w:rPr>
          <w:rFonts w:ascii="Neo Sans Pro" w:hAnsi="Neo Sans Pro" w:cs="Tahoma"/>
        </w:rPr>
        <w:t xml:space="preserve">n Kombination mit Druck </w:t>
      </w:r>
      <w:r w:rsidR="0037222E">
        <w:rPr>
          <w:rFonts w:ascii="Neo Sans Pro" w:hAnsi="Neo Sans Pro" w:cs="Tahoma"/>
        </w:rPr>
        <w:t xml:space="preserve">entstehen </w:t>
      </w:r>
      <w:r>
        <w:rPr>
          <w:rFonts w:ascii="Neo Sans Pro" w:hAnsi="Neo Sans Pro" w:cs="Tahoma"/>
        </w:rPr>
        <w:t xml:space="preserve">Scherkräfte zwischen </w:t>
      </w:r>
      <w:r w:rsidR="0050543E">
        <w:rPr>
          <w:rFonts w:ascii="Neo Sans Pro" w:hAnsi="Neo Sans Pro" w:cs="Tahoma"/>
        </w:rPr>
        <w:t>den drei Hautschichten</w:t>
      </w:r>
      <w:r>
        <w:rPr>
          <w:rFonts w:ascii="Neo Sans Pro" w:hAnsi="Neo Sans Pro" w:cs="Tahoma"/>
        </w:rPr>
        <w:t xml:space="preserve">. Ist der Socken zudem feucht, „klebt“ die </w:t>
      </w:r>
      <w:r w:rsidR="008142FB">
        <w:rPr>
          <w:rFonts w:ascii="Neo Sans Pro" w:hAnsi="Neo Sans Pro" w:cs="Tahoma"/>
        </w:rPr>
        <w:t>Oberh</w:t>
      </w:r>
      <w:r>
        <w:rPr>
          <w:rFonts w:ascii="Neo Sans Pro" w:hAnsi="Neo Sans Pro" w:cs="Tahoma"/>
        </w:rPr>
        <w:t>aut am</w:t>
      </w:r>
      <w:r w:rsidR="008142FB">
        <w:rPr>
          <w:rFonts w:ascii="Neo Sans Pro" w:hAnsi="Neo Sans Pro" w:cs="Tahoma"/>
        </w:rPr>
        <w:t xml:space="preserve"> Socken fest, was zu Zerreißungen zwischen den anderen Hautschichten führt.</w:t>
      </w:r>
    </w:p>
    <w:p w14:paraId="60A641FF" w14:textId="77777777" w:rsidR="00AE2580" w:rsidRDefault="00AE2580" w:rsidP="00AE2580">
      <w:p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</w:rPr>
      </w:pPr>
    </w:p>
    <w:p w14:paraId="56643C62" w14:textId="77777777" w:rsidR="00941B81" w:rsidRDefault="00167F85" w:rsidP="009C47B5">
      <w:p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</w:rPr>
      </w:pPr>
      <w:r>
        <w:rPr>
          <w:rFonts w:ascii="Neo Sans Pro" w:hAnsi="Neo Sans Pro" w:cs="Tahoma"/>
          <w:b/>
          <w:bCs/>
          <w:noProof/>
        </w:rPr>
        <w:drawing>
          <wp:anchor distT="0" distB="0" distL="114300" distR="114300" simplePos="0" relativeHeight="251671040" behindDoc="0" locked="0" layoutInCell="1" allowOverlap="1" wp14:anchorId="068C09E7" wp14:editId="45649DBD">
            <wp:simplePos x="0" y="0"/>
            <wp:positionH relativeFrom="column">
              <wp:posOffset>4493895</wp:posOffset>
            </wp:positionH>
            <wp:positionV relativeFrom="paragraph">
              <wp:posOffset>87630</wp:posOffset>
            </wp:positionV>
            <wp:extent cx="1878965" cy="2729230"/>
            <wp:effectExtent l="0" t="0" r="635" b="0"/>
            <wp:wrapTight wrapText="bothSides">
              <wp:wrapPolygon edited="0">
                <wp:start x="0" y="0"/>
                <wp:lineTo x="0" y="21309"/>
                <wp:lineTo x="21315" y="21309"/>
                <wp:lineTo x="21315" y="0"/>
                <wp:lineTo x="0" y="0"/>
              </wp:wrapPolygon>
            </wp:wrapTight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6-17-Merino-Coolmesh-II-crew-grey-firered-300dp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965" cy="272923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6D5510" w14:textId="77777777" w:rsidR="00185284" w:rsidRPr="00185284" w:rsidRDefault="00185284" w:rsidP="009C47B5">
      <w:p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  <w:b/>
          <w:bCs/>
        </w:rPr>
      </w:pPr>
      <w:r w:rsidRPr="00185284">
        <w:rPr>
          <w:rFonts w:ascii="Neo Sans Pro" w:hAnsi="Neo Sans Pro" w:cs="Tahoma"/>
          <w:b/>
          <w:bCs/>
        </w:rPr>
        <w:t xml:space="preserve">Tipp </w:t>
      </w:r>
      <w:r w:rsidR="008142FB">
        <w:rPr>
          <w:rFonts w:ascii="Neo Sans Pro" w:hAnsi="Neo Sans Pro" w:cs="Tahoma"/>
          <w:b/>
          <w:bCs/>
        </w:rPr>
        <w:t>1</w:t>
      </w:r>
      <w:r w:rsidRPr="00185284">
        <w:rPr>
          <w:rFonts w:ascii="Neo Sans Pro" w:hAnsi="Neo Sans Pro" w:cs="Tahoma"/>
          <w:b/>
          <w:bCs/>
        </w:rPr>
        <w:t xml:space="preserve">: </w:t>
      </w:r>
      <w:r w:rsidR="00A673AD">
        <w:rPr>
          <w:rFonts w:ascii="Neo Sans Pro" w:hAnsi="Neo Sans Pro" w:cs="Tahoma"/>
          <w:b/>
          <w:bCs/>
        </w:rPr>
        <w:t xml:space="preserve">Das </w:t>
      </w:r>
      <w:r w:rsidR="00E36808">
        <w:rPr>
          <w:rFonts w:ascii="Neo Sans Pro" w:hAnsi="Neo Sans Pro" w:cs="Tahoma"/>
          <w:b/>
          <w:bCs/>
        </w:rPr>
        <w:t>System</w:t>
      </w:r>
      <w:r w:rsidRPr="00185284">
        <w:rPr>
          <w:rFonts w:ascii="Neo Sans Pro" w:hAnsi="Neo Sans Pro" w:cs="Tahoma"/>
          <w:b/>
          <w:bCs/>
        </w:rPr>
        <w:t xml:space="preserve"> Socke</w:t>
      </w:r>
      <w:r w:rsidR="00E36808">
        <w:rPr>
          <w:rFonts w:ascii="Neo Sans Pro" w:hAnsi="Neo Sans Pro" w:cs="Tahoma"/>
          <w:b/>
          <w:bCs/>
        </w:rPr>
        <w:t xml:space="preserve"> – Schuh muss passen</w:t>
      </w:r>
      <w:r w:rsidRPr="00185284">
        <w:rPr>
          <w:rFonts w:ascii="Neo Sans Pro" w:hAnsi="Neo Sans Pro" w:cs="Tahoma"/>
          <w:b/>
          <w:bCs/>
        </w:rPr>
        <w:t xml:space="preserve">! </w:t>
      </w:r>
    </w:p>
    <w:p w14:paraId="2365425F" w14:textId="00891856" w:rsidR="009C47B5" w:rsidRDefault="00185284" w:rsidP="009C47B5">
      <w:p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</w:rPr>
      </w:pPr>
      <w:r w:rsidRPr="00185284">
        <w:rPr>
          <w:rFonts w:ascii="Neo Sans Pro" w:hAnsi="Neo Sans Pro" w:cs="Tahoma"/>
        </w:rPr>
        <w:t xml:space="preserve">Die Socken sind für </w:t>
      </w:r>
      <w:r w:rsidR="002D5A66">
        <w:rPr>
          <w:rFonts w:ascii="Neo Sans Pro" w:hAnsi="Neo Sans Pro" w:cs="Tahoma"/>
        </w:rPr>
        <w:t>das Wandern</w:t>
      </w:r>
      <w:r w:rsidRPr="00185284">
        <w:rPr>
          <w:rFonts w:ascii="Neo Sans Pro" w:hAnsi="Neo Sans Pro" w:cs="Tahoma"/>
        </w:rPr>
        <w:t xml:space="preserve"> genauso wichtig wie der Schuh. </w:t>
      </w:r>
      <w:r w:rsidR="00A673AD">
        <w:rPr>
          <w:rFonts w:ascii="Neo Sans Pro" w:hAnsi="Neo Sans Pro" w:cs="Tahoma"/>
        </w:rPr>
        <w:t>Die</w:t>
      </w:r>
      <w:r w:rsidRPr="00185284">
        <w:rPr>
          <w:rFonts w:ascii="Neo Sans Pro" w:hAnsi="Neo Sans Pro" w:cs="Tahoma"/>
        </w:rPr>
        <w:t xml:space="preserve"> Socken</w:t>
      </w:r>
      <w:r w:rsidR="0075124F">
        <w:rPr>
          <w:rFonts w:ascii="Neo Sans Pro" w:hAnsi="Neo Sans Pro" w:cs="Tahoma"/>
        </w:rPr>
        <w:t xml:space="preserve"> von Wrightsock</w:t>
      </w:r>
      <w:r w:rsidR="00167F85">
        <w:rPr>
          <w:rFonts w:ascii="Neo Sans Pro" w:hAnsi="Neo Sans Pro" w:cs="Tahoma"/>
        </w:rPr>
        <w:t xml:space="preserve"> – wie hier das Modell M</w:t>
      </w:r>
      <w:r w:rsidR="00CF472C">
        <w:rPr>
          <w:rFonts w:ascii="Neo Sans Pro" w:hAnsi="Neo Sans Pro" w:cs="Tahoma"/>
        </w:rPr>
        <w:t>e</w:t>
      </w:r>
      <w:r w:rsidR="00167F85">
        <w:rPr>
          <w:rFonts w:ascii="Neo Sans Pro" w:hAnsi="Neo Sans Pro" w:cs="Tahoma"/>
        </w:rPr>
        <w:t>rino Coo</w:t>
      </w:r>
      <w:r w:rsidR="00167F85">
        <w:rPr>
          <w:rFonts w:ascii="Neo Sans Pro" w:hAnsi="Neo Sans Pro" w:cs="Tahoma"/>
        </w:rPr>
        <w:t>l</w:t>
      </w:r>
      <w:r w:rsidR="00167F85">
        <w:rPr>
          <w:rFonts w:ascii="Neo Sans Pro" w:hAnsi="Neo Sans Pro" w:cs="Tahoma"/>
        </w:rPr>
        <w:t>mesh</w:t>
      </w:r>
      <w:r w:rsidR="00CF472C">
        <w:rPr>
          <w:rFonts w:ascii="Neo Sans Pro" w:hAnsi="Neo Sans Pro" w:cs="Tahoma"/>
        </w:rPr>
        <w:t xml:space="preserve"> II</w:t>
      </w:r>
      <w:r w:rsidR="00167F85">
        <w:rPr>
          <w:rFonts w:ascii="Neo Sans Pro" w:hAnsi="Neo Sans Pro" w:cs="Tahoma"/>
        </w:rPr>
        <w:t xml:space="preserve"> -</w:t>
      </w:r>
      <w:r w:rsidR="0075124F">
        <w:rPr>
          <w:rFonts w:ascii="Neo Sans Pro" w:hAnsi="Neo Sans Pro" w:cs="Tahoma"/>
        </w:rPr>
        <w:t xml:space="preserve"> bestehen </w:t>
      </w:r>
      <w:r w:rsidR="007B642D">
        <w:rPr>
          <w:rFonts w:ascii="Neo Sans Pro" w:hAnsi="Neo Sans Pro" w:cs="Tahoma"/>
        </w:rPr>
        <w:t>aus einer I</w:t>
      </w:r>
      <w:r w:rsidR="00A673AD">
        <w:rPr>
          <w:rFonts w:ascii="Neo Sans Pro" w:hAnsi="Neo Sans Pro" w:cs="Tahoma"/>
        </w:rPr>
        <w:t xml:space="preserve">nnen- und einer Außensocke, die mit drei kurzen Nähten verbunden sind. </w:t>
      </w:r>
      <w:r w:rsidR="00AE6968">
        <w:rPr>
          <w:rFonts w:ascii="Neo Sans Pro" w:hAnsi="Neo Sans Pro" w:cs="Tahoma"/>
        </w:rPr>
        <w:t>Durch d</w:t>
      </w:r>
      <w:r w:rsidR="00A673AD">
        <w:rPr>
          <w:rFonts w:ascii="Neo Sans Pro" w:hAnsi="Neo Sans Pro" w:cs="Tahoma"/>
        </w:rPr>
        <w:t>iese doppellagige Konstruktion</w:t>
      </w:r>
      <w:r w:rsidR="00AE6968">
        <w:rPr>
          <w:rFonts w:ascii="Neo Sans Pro" w:hAnsi="Neo Sans Pro" w:cs="Tahoma"/>
        </w:rPr>
        <w:t xml:space="preserve"> </w:t>
      </w:r>
      <w:r w:rsidR="00E36808">
        <w:rPr>
          <w:rFonts w:ascii="Neo Sans Pro" w:hAnsi="Neo Sans Pro" w:cs="Tahoma"/>
        </w:rPr>
        <w:t xml:space="preserve">wird </w:t>
      </w:r>
      <w:r w:rsidR="00A673AD">
        <w:rPr>
          <w:rFonts w:ascii="Neo Sans Pro" w:hAnsi="Neo Sans Pro" w:cs="Tahoma"/>
        </w:rPr>
        <w:t xml:space="preserve">die </w:t>
      </w:r>
      <w:r w:rsidR="00E36808">
        <w:rPr>
          <w:rFonts w:ascii="Neo Sans Pro" w:hAnsi="Neo Sans Pro" w:cs="Tahoma"/>
        </w:rPr>
        <w:t>Reibung von der Haut fern gehalten</w:t>
      </w:r>
      <w:r w:rsidRPr="00185284">
        <w:rPr>
          <w:rFonts w:ascii="Neo Sans Pro" w:hAnsi="Neo Sans Pro" w:cs="Tahoma"/>
        </w:rPr>
        <w:t>, weil sie zwischen der inneren und äußeren Sockenlage neutralisiert wird</w:t>
      </w:r>
      <w:r w:rsidR="00A673AD">
        <w:rPr>
          <w:rFonts w:ascii="Neo Sans Pro" w:hAnsi="Neo Sans Pro" w:cs="Tahoma"/>
        </w:rPr>
        <w:t xml:space="preserve">. </w:t>
      </w:r>
      <w:r w:rsidRPr="00185284">
        <w:rPr>
          <w:rFonts w:ascii="Neo Sans Pro" w:hAnsi="Neo Sans Pro" w:cs="Tahoma"/>
        </w:rPr>
        <w:t xml:space="preserve"> </w:t>
      </w:r>
      <w:r w:rsidR="005B4435">
        <w:rPr>
          <w:rFonts w:ascii="Neo Sans Pro" w:hAnsi="Neo Sans Pro" w:cs="Tahoma"/>
        </w:rPr>
        <w:t>Zusätzlich sorgt</w:t>
      </w:r>
      <w:r w:rsidRPr="00185284">
        <w:rPr>
          <w:rFonts w:ascii="Neo Sans Pro" w:hAnsi="Neo Sans Pro" w:cs="Tahoma"/>
        </w:rPr>
        <w:t xml:space="preserve"> die </w:t>
      </w:r>
      <w:r w:rsidR="00A673AD">
        <w:rPr>
          <w:rFonts w:ascii="Neo Sans Pro" w:hAnsi="Neo Sans Pro" w:cs="Tahoma"/>
        </w:rPr>
        <w:t xml:space="preserve">glatte, weiche und hydrophobe </w:t>
      </w:r>
      <w:r w:rsidRPr="00185284">
        <w:rPr>
          <w:rFonts w:ascii="Neo Sans Pro" w:hAnsi="Neo Sans Pro" w:cs="Tahoma"/>
        </w:rPr>
        <w:t>Spez</w:t>
      </w:r>
      <w:r w:rsidRPr="00185284">
        <w:rPr>
          <w:rFonts w:ascii="Neo Sans Pro" w:hAnsi="Neo Sans Pro" w:cs="Tahoma"/>
        </w:rPr>
        <w:t>i</w:t>
      </w:r>
      <w:r w:rsidRPr="00185284">
        <w:rPr>
          <w:rFonts w:ascii="Neo Sans Pro" w:hAnsi="Neo Sans Pro" w:cs="Tahoma"/>
        </w:rPr>
        <w:t xml:space="preserve">alfaser der inneren Lage für trockene </w:t>
      </w:r>
      <w:proofErr w:type="spellStart"/>
      <w:r w:rsidRPr="00185284">
        <w:rPr>
          <w:rFonts w:ascii="Neo Sans Pro" w:hAnsi="Neo Sans Pro" w:cs="Tahoma"/>
        </w:rPr>
        <w:t>Fü</w:t>
      </w:r>
      <w:r w:rsidR="00CC4D6B">
        <w:rPr>
          <w:rFonts w:ascii="Neo Sans Pro" w:hAnsi="Neo Sans Pro" w:cs="Tahoma"/>
        </w:rPr>
        <w:t>s</w:t>
      </w:r>
      <w:r w:rsidR="00CC4D6B">
        <w:rPr>
          <w:rFonts w:ascii="Neo Sans Pro" w:hAnsi="Neo Sans Pro" w:cs="Tahoma"/>
        </w:rPr>
        <w:t>s</w:t>
      </w:r>
      <w:r w:rsidRPr="00185284">
        <w:rPr>
          <w:rFonts w:ascii="Neo Sans Pro" w:hAnsi="Neo Sans Pro" w:cs="Tahoma"/>
        </w:rPr>
        <w:t>e</w:t>
      </w:r>
      <w:proofErr w:type="spellEnd"/>
      <w:r w:rsidRPr="00185284">
        <w:rPr>
          <w:rFonts w:ascii="Neo Sans Pro" w:hAnsi="Neo Sans Pro" w:cs="Tahoma"/>
        </w:rPr>
        <w:t xml:space="preserve">. </w:t>
      </w:r>
    </w:p>
    <w:p w14:paraId="7EAFFE24" w14:textId="77777777" w:rsidR="003440A4" w:rsidRPr="00185284" w:rsidRDefault="003440A4" w:rsidP="009C47B5">
      <w:p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</w:rPr>
      </w:pPr>
    </w:p>
    <w:p w14:paraId="40B59DCB" w14:textId="77777777" w:rsidR="005C385C" w:rsidRDefault="00CF472C" w:rsidP="009C47B5">
      <w:p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</w:rPr>
      </w:pPr>
      <w:r>
        <w:rPr>
          <w:rFonts w:ascii="Neo Sans Pro" w:hAnsi="Neo Sans Pro" w:cs="Tahoma"/>
        </w:rPr>
        <w:t xml:space="preserve">Merino </w:t>
      </w:r>
      <w:proofErr w:type="spellStart"/>
      <w:r>
        <w:rPr>
          <w:rFonts w:ascii="Neo Sans Pro" w:hAnsi="Neo Sans Pro" w:cs="Tahoma"/>
        </w:rPr>
        <w:t>Coolmesh</w:t>
      </w:r>
      <w:proofErr w:type="spellEnd"/>
      <w:r>
        <w:rPr>
          <w:rFonts w:ascii="Neo Sans Pro" w:hAnsi="Neo Sans Pro" w:cs="Tahoma"/>
        </w:rPr>
        <w:t xml:space="preserve"> II, wadenhoch </w:t>
      </w:r>
      <w:r w:rsidR="00493353">
        <w:rPr>
          <w:rFonts w:ascii="Neo Sans Pro" w:hAnsi="Neo Sans Pro" w:cs="Tahoma"/>
        </w:rPr>
        <w:t xml:space="preserve">VK: </w:t>
      </w:r>
      <w:r w:rsidR="002D5A66">
        <w:rPr>
          <w:rFonts w:ascii="Neo Sans Pro" w:hAnsi="Neo Sans Pro" w:cs="Tahoma"/>
        </w:rPr>
        <w:t>2</w:t>
      </w:r>
      <w:r>
        <w:rPr>
          <w:rFonts w:ascii="Neo Sans Pro" w:hAnsi="Neo Sans Pro" w:cs="Tahoma"/>
        </w:rPr>
        <w:t>4</w:t>
      </w:r>
      <w:r w:rsidR="00493353">
        <w:rPr>
          <w:rFonts w:ascii="Neo Sans Pro" w:hAnsi="Neo Sans Pro" w:cs="Tahoma"/>
        </w:rPr>
        <w:t>,95€</w:t>
      </w:r>
    </w:p>
    <w:p w14:paraId="1273522F" w14:textId="77777777" w:rsidR="005C385C" w:rsidRDefault="005C385C" w:rsidP="009C47B5">
      <w:p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</w:rPr>
      </w:pPr>
    </w:p>
    <w:p w14:paraId="307FD966" w14:textId="77777777" w:rsidR="00185284" w:rsidRPr="00185284" w:rsidRDefault="00CC4D6B" w:rsidP="009C47B5">
      <w:p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  <w:b/>
          <w:bCs/>
        </w:rPr>
      </w:pPr>
      <w:r>
        <w:rPr>
          <w:rFonts w:ascii="Neo Sans Pro" w:hAnsi="Neo Sans Pro" w:cs="Tahoma"/>
          <w:b/>
          <w:bCs/>
          <w:noProof/>
        </w:rPr>
        <w:lastRenderedPageBreak/>
        <w:drawing>
          <wp:anchor distT="0" distB="0" distL="114300" distR="114300" simplePos="0" relativeHeight="251673088" behindDoc="0" locked="0" layoutInCell="1" allowOverlap="1" wp14:anchorId="400425B1" wp14:editId="7A26BC75">
            <wp:simplePos x="0" y="0"/>
            <wp:positionH relativeFrom="column">
              <wp:posOffset>4688840</wp:posOffset>
            </wp:positionH>
            <wp:positionV relativeFrom="paragraph">
              <wp:posOffset>224790</wp:posOffset>
            </wp:positionV>
            <wp:extent cx="1518920" cy="2267585"/>
            <wp:effectExtent l="0" t="0" r="5080" b="0"/>
            <wp:wrapTight wrapText="bothSides">
              <wp:wrapPolygon edited="0">
                <wp:start x="0" y="0"/>
                <wp:lineTo x="0" y="21292"/>
                <wp:lineTo x="21311" y="21292"/>
                <wp:lineTo x="21311" y="0"/>
                <wp:lineTo x="0" y="0"/>
              </wp:wrapPolygon>
            </wp:wrapTight>
            <wp:docPr id="12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schirmfoto 2023-03-08 um 17.11.1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226758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284" w:rsidRPr="00185284">
        <w:rPr>
          <w:rFonts w:ascii="Neo Sans Pro" w:hAnsi="Neo Sans Pro" w:cs="Tahoma"/>
          <w:b/>
          <w:bCs/>
        </w:rPr>
        <w:t xml:space="preserve">Tipp </w:t>
      </w:r>
      <w:r w:rsidR="008142FB">
        <w:rPr>
          <w:rFonts w:ascii="Neo Sans Pro" w:hAnsi="Neo Sans Pro" w:cs="Tahoma"/>
          <w:b/>
          <w:bCs/>
        </w:rPr>
        <w:t>2</w:t>
      </w:r>
      <w:r w:rsidR="00185284" w:rsidRPr="00185284">
        <w:rPr>
          <w:rFonts w:ascii="Neo Sans Pro" w:hAnsi="Neo Sans Pro" w:cs="Tahoma"/>
          <w:b/>
          <w:bCs/>
        </w:rPr>
        <w:t>: Schutz der Haut</w:t>
      </w:r>
    </w:p>
    <w:p w14:paraId="33C3FE57" w14:textId="77777777" w:rsidR="00185284" w:rsidRDefault="00F96983" w:rsidP="009C47B5">
      <w:p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</w:rPr>
      </w:pPr>
      <w:r w:rsidRPr="005E0AA8">
        <w:rPr>
          <w:rFonts w:ascii="Neo Sans Pro" w:hAnsi="Neo Sans Pro" w:cs="Tahoma"/>
        </w:rPr>
        <w:t xml:space="preserve">Besonders blasengeplagte </w:t>
      </w:r>
      <w:r w:rsidR="005B4435" w:rsidRPr="005E0AA8">
        <w:rPr>
          <w:rFonts w:ascii="Neo Sans Pro" w:hAnsi="Neo Sans Pro" w:cs="Tahoma"/>
        </w:rPr>
        <w:t>Menschen</w:t>
      </w:r>
      <w:r w:rsidRPr="005E0AA8">
        <w:rPr>
          <w:rFonts w:ascii="Neo Sans Pro" w:hAnsi="Neo Sans Pro" w:cs="Tahoma"/>
        </w:rPr>
        <w:t xml:space="preserve"> können das System Socke – Haut dadurch weiter entlasten, dass sie die betroffenen Hautste</w:t>
      </w:r>
      <w:r w:rsidRPr="005E0AA8">
        <w:rPr>
          <w:rFonts w:ascii="Neo Sans Pro" w:hAnsi="Neo Sans Pro" w:cs="Tahoma"/>
        </w:rPr>
        <w:t>l</w:t>
      </w:r>
      <w:r w:rsidRPr="005E0AA8">
        <w:rPr>
          <w:rFonts w:ascii="Neo Sans Pro" w:hAnsi="Neo Sans Pro" w:cs="Tahoma"/>
        </w:rPr>
        <w:t xml:space="preserve">len mit dem Hautschutzbalsam Body </w:t>
      </w:r>
      <w:proofErr w:type="spellStart"/>
      <w:r w:rsidRPr="005E0AA8">
        <w:rPr>
          <w:rFonts w:ascii="Neo Sans Pro" w:hAnsi="Neo Sans Pro" w:cs="Tahoma"/>
        </w:rPr>
        <w:t>Glide</w:t>
      </w:r>
      <w:proofErr w:type="spellEnd"/>
      <w:r w:rsidRPr="005E0AA8">
        <w:rPr>
          <w:rFonts w:ascii="Neo Sans Pro" w:hAnsi="Neo Sans Pro" w:cs="Tahoma"/>
        </w:rPr>
        <w:t xml:space="preserve"> </w:t>
      </w:r>
      <w:r w:rsidR="00CC4D6B">
        <w:rPr>
          <w:rFonts w:ascii="Neo Sans Pro" w:hAnsi="Neo Sans Pro" w:cs="Tahoma"/>
        </w:rPr>
        <w:t xml:space="preserve">Foot </w:t>
      </w:r>
      <w:r w:rsidRPr="005E0AA8">
        <w:rPr>
          <w:rFonts w:ascii="Neo Sans Pro" w:hAnsi="Neo Sans Pro" w:cs="Tahoma"/>
        </w:rPr>
        <w:t>einstreichen. Di</w:t>
      </w:r>
      <w:r w:rsidRPr="005E0AA8">
        <w:rPr>
          <w:rFonts w:ascii="Neo Sans Pro" w:hAnsi="Neo Sans Pro" w:cs="Tahoma"/>
        </w:rPr>
        <w:t>e</w:t>
      </w:r>
      <w:r w:rsidRPr="005E0AA8">
        <w:rPr>
          <w:rFonts w:ascii="Neo Sans Pro" w:hAnsi="Neo Sans Pro" w:cs="Tahoma"/>
        </w:rPr>
        <w:t>ses zu 100% pflanzliche Mittel bildet einen hauchdünnen Film auf der Haut und reduziert die Reibung der Socke auf der Haut zusätzlich.</w:t>
      </w:r>
      <w:r w:rsidRPr="00F96983">
        <w:rPr>
          <w:rFonts w:ascii="Neo Sans Pro" w:hAnsi="Neo Sans Pro" w:cs="Tahoma"/>
        </w:rPr>
        <w:t xml:space="preserve"> </w:t>
      </w:r>
      <w:r w:rsidR="00185284" w:rsidRPr="00185284">
        <w:rPr>
          <w:rFonts w:ascii="Neo Sans Pro" w:hAnsi="Neo Sans Pro" w:cs="Tahoma"/>
        </w:rPr>
        <w:t>D</w:t>
      </w:r>
      <w:r w:rsidR="005E0AA8">
        <w:rPr>
          <w:rFonts w:ascii="Neo Sans Pro" w:hAnsi="Neo Sans Pro" w:cs="Tahoma"/>
        </w:rPr>
        <w:t>er</w:t>
      </w:r>
      <w:r w:rsidR="00185284" w:rsidRPr="00185284">
        <w:rPr>
          <w:rFonts w:ascii="Neo Sans Pro" w:hAnsi="Neo Sans Pro" w:cs="Tahoma"/>
        </w:rPr>
        <w:t xml:space="preserve"> u</w:t>
      </w:r>
      <w:r w:rsidR="00185284" w:rsidRPr="00185284">
        <w:rPr>
          <w:rFonts w:ascii="Neo Sans Pro" w:hAnsi="Neo Sans Pro" w:cs="Tahoma"/>
        </w:rPr>
        <w:t>n</w:t>
      </w:r>
      <w:r w:rsidR="00185284" w:rsidRPr="00185284">
        <w:rPr>
          <w:rFonts w:ascii="Neo Sans Pro" w:hAnsi="Neo Sans Pro" w:cs="Tahoma"/>
        </w:rPr>
        <w:t>sichtbare Schutzfilm fettet nicht</w:t>
      </w:r>
      <w:r w:rsidR="00305850">
        <w:rPr>
          <w:rFonts w:ascii="Neo Sans Pro" w:hAnsi="Neo Sans Pro" w:cs="Tahoma"/>
        </w:rPr>
        <w:t xml:space="preserve"> und ist zu 100% aus natürlichen Inhaltsstoffen hergestellt</w:t>
      </w:r>
      <w:r w:rsidR="00185284" w:rsidRPr="00185284">
        <w:rPr>
          <w:rFonts w:ascii="Neo Sans Pro" w:hAnsi="Neo Sans Pro" w:cs="Tahoma"/>
        </w:rPr>
        <w:t xml:space="preserve">. </w:t>
      </w:r>
      <w:r w:rsidR="005C385C">
        <w:rPr>
          <w:rFonts w:ascii="Neo Sans Pro" w:hAnsi="Neo Sans Pro" w:cs="Tahoma"/>
        </w:rPr>
        <w:t>Er kann im Übrigen auch an anderen Ste</w:t>
      </w:r>
      <w:r w:rsidR="005C385C">
        <w:rPr>
          <w:rFonts w:ascii="Neo Sans Pro" w:hAnsi="Neo Sans Pro" w:cs="Tahoma"/>
        </w:rPr>
        <w:t>l</w:t>
      </w:r>
      <w:r w:rsidR="005C385C">
        <w:rPr>
          <w:rFonts w:ascii="Neo Sans Pro" w:hAnsi="Neo Sans Pro" w:cs="Tahoma"/>
        </w:rPr>
        <w:t>len des Körpers</w:t>
      </w:r>
      <w:proofErr w:type="gramStart"/>
      <w:r w:rsidR="005C385C">
        <w:rPr>
          <w:rFonts w:ascii="Neo Sans Pro" w:hAnsi="Neo Sans Pro" w:cs="Tahoma"/>
        </w:rPr>
        <w:t>, wo</w:t>
      </w:r>
      <w:proofErr w:type="gramEnd"/>
      <w:r w:rsidR="005C385C">
        <w:rPr>
          <w:rFonts w:ascii="Neo Sans Pro" w:hAnsi="Neo Sans Pro" w:cs="Tahoma"/>
        </w:rPr>
        <w:t xml:space="preserve"> Reibung </w:t>
      </w:r>
      <w:r w:rsidR="0008148A">
        <w:rPr>
          <w:rFonts w:ascii="Neo Sans Pro" w:hAnsi="Neo Sans Pro" w:cs="Tahoma"/>
        </w:rPr>
        <w:t>(z.B. zwischen den Be</w:t>
      </w:r>
      <w:r w:rsidR="0008148A">
        <w:rPr>
          <w:rFonts w:ascii="Neo Sans Pro" w:hAnsi="Neo Sans Pro" w:cs="Tahoma"/>
        </w:rPr>
        <w:t>i</w:t>
      </w:r>
      <w:r w:rsidR="0008148A">
        <w:rPr>
          <w:rFonts w:ascii="Neo Sans Pro" w:hAnsi="Neo Sans Pro" w:cs="Tahoma"/>
        </w:rPr>
        <w:t xml:space="preserve">nen) </w:t>
      </w:r>
      <w:r w:rsidR="005C385C">
        <w:rPr>
          <w:rFonts w:ascii="Neo Sans Pro" w:hAnsi="Neo Sans Pro" w:cs="Tahoma"/>
        </w:rPr>
        <w:t xml:space="preserve">entsteht, aufgetragen werden. </w:t>
      </w:r>
    </w:p>
    <w:p w14:paraId="010112BF" w14:textId="77777777" w:rsidR="00493353" w:rsidRDefault="00493353" w:rsidP="009C47B5">
      <w:p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</w:rPr>
      </w:pPr>
    </w:p>
    <w:p w14:paraId="2138D346" w14:textId="77777777" w:rsidR="005C385C" w:rsidRDefault="00493353" w:rsidP="009C47B5">
      <w:p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</w:rPr>
      </w:pPr>
      <w:r>
        <w:rPr>
          <w:rFonts w:ascii="Neo Sans Pro" w:hAnsi="Neo Sans Pro" w:cs="Tahoma"/>
        </w:rPr>
        <w:t>VK</w:t>
      </w:r>
      <w:r w:rsidR="00CF472C">
        <w:rPr>
          <w:rFonts w:ascii="Neo Sans Pro" w:hAnsi="Neo Sans Pro" w:cs="Tahoma"/>
        </w:rPr>
        <w:t xml:space="preserve"> je nach Größe</w:t>
      </w:r>
      <w:r>
        <w:rPr>
          <w:rFonts w:ascii="Neo Sans Pro" w:hAnsi="Neo Sans Pro" w:cs="Tahoma"/>
        </w:rPr>
        <w:t xml:space="preserve">: </w:t>
      </w:r>
      <w:r w:rsidR="00070896">
        <w:rPr>
          <w:rFonts w:ascii="Neo Sans Pro" w:hAnsi="Neo Sans Pro" w:cs="Tahoma"/>
        </w:rPr>
        <w:t>10,95€</w:t>
      </w:r>
      <w:r w:rsidR="008142FB">
        <w:rPr>
          <w:rFonts w:ascii="Neo Sans Pro" w:hAnsi="Neo Sans Pro" w:cs="Tahoma"/>
        </w:rPr>
        <w:t xml:space="preserve">  - </w:t>
      </w:r>
      <w:r w:rsidR="00070896">
        <w:rPr>
          <w:rFonts w:ascii="Neo Sans Pro" w:hAnsi="Neo Sans Pro" w:cs="Tahoma"/>
        </w:rPr>
        <w:t>15,95€</w:t>
      </w:r>
    </w:p>
    <w:p w14:paraId="1C0DEC84" w14:textId="77777777" w:rsidR="00941B81" w:rsidRDefault="00941B81" w:rsidP="009C47B5">
      <w:p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</w:rPr>
      </w:pPr>
    </w:p>
    <w:p w14:paraId="5D3738E3" w14:textId="77777777" w:rsidR="00185284" w:rsidRPr="00185284" w:rsidRDefault="00185284" w:rsidP="009C47B5">
      <w:p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  <w:b/>
          <w:bCs/>
        </w:rPr>
      </w:pPr>
      <w:r w:rsidRPr="00185284">
        <w:rPr>
          <w:rFonts w:ascii="Neo Sans Pro" w:hAnsi="Neo Sans Pro" w:cs="Tahoma"/>
          <w:b/>
          <w:bCs/>
        </w:rPr>
        <w:t xml:space="preserve">Tipp </w:t>
      </w:r>
      <w:r w:rsidR="008142FB">
        <w:rPr>
          <w:rFonts w:ascii="Neo Sans Pro" w:hAnsi="Neo Sans Pro" w:cs="Tahoma"/>
          <w:b/>
          <w:bCs/>
        </w:rPr>
        <w:t>3</w:t>
      </w:r>
      <w:r w:rsidRPr="00185284">
        <w:rPr>
          <w:rFonts w:ascii="Neo Sans Pro" w:hAnsi="Neo Sans Pro" w:cs="Tahoma"/>
          <w:b/>
          <w:bCs/>
        </w:rPr>
        <w:t xml:space="preserve">: Wenn der Schuh drückt: </w:t>
      </w:r>
      <w:proofErr w:type="spellStart"/>
      <w:r w:rsidRPr="00185284">
        <w:rPr>
          <w:rFonts w:ascii="Neo Sans Pro" w:hAnsi="Neo Sans Pro" w:cs="Tahoma"/>
          <w:b/>
          <w:bCs/>
        </w:rPr>
        <w:t>Blasenstopper</w:t>
      </w:r>
      <w:proofErr w:type="spellEnd"/>
    </w:p>
    <w:p w14:paraId="2A8E561D" w14:textId="77777777" w:rsidR="00185284" w:rsidRDefault="009C47B5" w:rsidP="009C47B5">
      <w:p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3B18C772" wp14:editId="40A82C77">
            <wp:simplePos x="0" y="0"/>
            <wp:positionH relativeFrom="column">
              <wp:posOffset>3112770</wp:posOffset>
            </wp:positionH>
            <wp:positionV relativeFrom="paragraph">
              <wp:posOffset>150495</wp:posOffset>
            </wp:positionV>
            <wp:extent cx="2619375" cy="1386840"/>
            <wp:effectExtent l="0" t="0" r="9525" b="3810"/>
            <wp:wrapTight wrapText="bothSides">
              <wp:wrapPolygon edited="0">
                <wp:start x="0" y="0"/>
                <wp:lineTo x="0" y="21363"/>
                <wp:lineTo x="21521" y="21363"/>
                <wp:lineTo x="21521" y="0"/>
                <wp:lineTo x="0" y="0"/>
              </wp:wrapPolygon>
            </wp:wrapTight>
            <wp:docPr id="7" name="Grafik 7" descr="Blasenstopper – 2 Stopper für die Fe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lasenstopper – 2 Stopper für die Fers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19375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5284" w:rsidRPr="00185284">
        <w:rPr>
          <w:rFonts w:ascii="Neo Sans Pro" w:hAnsi="Neo Sans Pro" w:cs="Tahoma"/>
        </w:rPr>
        <w:t>Um d</w:t>
      </w:r>
      <w:r w:rsidR="00305850">
        <w:rPr>
          <w:rFonts w:ascii="Neo Sans Pro" w:hAnsi="Neo Sans Pro" w:cs="Tahoma"/>
        </w:rPr>
        <w:t>ie Scherkräfte</w:t>
      </w:r>
      <w:r w:rsidR="00185284" w:rsidRPr="00185284">
        <w:rPr>
          <w:rFonts w:ascii="Neo Sans Pro" w:hAnsi="Neo Sans Pro" w:cs="Tahoma"/>
        </w:rPr>
        <w:t xml:space="preserve"> zwischen Socke und Schuh </w:t>
      </w:r>
      <w:r w:rsidR="00D82FC5">
        <w:rPr>
          <w:rFonts w:ascii="Neo Sans Pro" w:hAnsi="Neo Sans Pro" w:cs="Tahoma"/>
        </w:rPr>
        <w:t xml:space="preserve">weiter </w:t>
      </w:r>
      <w:r w:rsidR="00185284" w:rsidRPr="00185284">
        <w:rPr>
          <w:rFonts w:ascii="Neo Sans Pro" w:hAnsi="Neo Sans Pro" w:cs="Tahoma"/>
        </w:rPr>
        <w:t xml:space="preserve">zu reduzieren, haben sich </w:t>
      </w:r>
      <w:r w:rsidR="00305850">
        <w:rPr>
          <w:rFonts w:ascii="Neo Sans Pro" w:hAnsi="Neo Sans Pro" w:cs="Tahoma"/>
        </w:rPr>
        <w:t>die</w:t>
      </w:r>
      <w:r w:rsidR="00185284" w:rsidRPr="00185284">
        <w:rPr>
          <w:rFonts w:ascii="Neo Sans Pro" w:hAnsi="Neo Sans Pro" w:cs="Tahoma"/>
        </w:rPr>
        <w:t xml:space="preserve"> </w:t>
      </w:r>
      <w:proofErr w:type="spellStart"/>
      <w:r w:rsidR="00185284" w:rsidRPr="00185284">
        <w:rPr>
          <w:rFonts w:ascii="Neo Sans Pro" w:hAnsi="Neo Sans Pro" w:cs="Tahoma"/>
        </w:rPr>
        <w:t>Blasenstopper</w:t>
      </w:r>
      <w:proofErr w:type="spellEnd"/>
      <w:r w:rsidR="00185284" w:rsidRPr="00185284">
        <w:rPr>
          <w:rFonts w:ascii="Neo Sans Pro" w:hAnsi="Neo Sans Pro" w:cs="Tahoma"/>
        </w:rPr>
        <w:t>-Klebepads bewährt. Das Cl</w:t>
      </w:r>
      <w:r w:rsidR="00185284" w:rsidRPr="00185284">
        <w:rPr>
          <w:rFonts w:ascii="Neo Sans Pro" w:hAnsi="Neo Sans Pro" w:cs="Tahoma"/>
        </w:rPr>
        <w:t>e</w:t>
      </w:r>
      <w:r w:rsidR="00185284" w:rsidRPr="00185284">
        <w:rPr>
          <w:rFonts w:ascii="Neo Sans Pro" w:hAnsi="Neo Sans Pro" w:cs="Tahoma"/>
        </w:rPr>
        <w:t>vere daran ist, dass die Klebepads direkt in den Schuh geklebt werden, nicht auf die Haut. Dadurch werden Hautirritationen ve</w:t>
      </w:r>
      <w:r w:rsidR="00185284" w:rsidRPr="00185284">
        <w:rPr>
          <w:rFonts w:ascii="Neo Sans Pro" w:hAnsi="Neo Sans Pro" w:cs="Tahoma"/>
        </w:rPr>
        <w:t>r</w:t>
      </w:r>
      <w:r w:rsidR="00185284" w:rsidRPr="00185284">
        <w:rPr>
          <w:rFonts w:ascii="Neo Sans Pro" w:hAnsi="Neo Sans Pro" w:cs="Tahoma"/>
        </w:rPr>
        <w:t xml:space="preserve">mieden. </w:t>
      </w:r>
    </w:p>
    <w:p w14:paraId="318A5913" w14:textId="77777777" w:rsidR="00185284" w:rsidRPr="00185284" w:rsidRDefault="00185284" w:rsidP="009C47B5">
      <w:p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</w:rPr>
      </w:pPr>
    </w:p>
    <w:p w14:paraId="2387ECC5" w14:textId="77777777" w:rsidR="00185284" w:rsidRDefault="00185284" w:rsidP="009C47B5">
      <w:p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</w:rPr>
      </w:pPr>
      <w:r w:rsidRPr="00185284">
        <w:rPr>
          <w:rFonts w:ascii="Neo Sans Pro" w:hAnsi="Neo Sans Pro" w:cs="Tahoma"/>
        </w:rPr>
        <w:t xml:space="preserve">Die Klebepads </w:t>
      </w:r>
      <w:r w:rsidR="005E0AA8">
        <w:rPr>
          <w:rFonts w:ascii="Neo Sans Pro" w:hAnsi="Neo Sans Pro" w:cs="Tahoma"/>
        </w:rPr>
        <w:t>werden dort</w:t>
      </w:r>
      <w:r w:rsidRPr="00185284">
        <w:rPr>
          <w:rFonts w:ascii="Neo Sans Pro" w:hAnsi="Neo Sans Pro" w:cs="Tahoma"/>
        </w:rPr>
        <w:t xml:space="preserve"> in der Schuhinnenseite fixiert</w:t>
      </w:r>
      <w:r w:rsidR="005E0AA8">
        <w:rPr>
          <w:rFonts w:ascii="Neo Sans Pro" w:hAnsi="Neo Sans Pro" w:cs="Tahoma"/>
        </w:rPr>
        <w:t xml:space="preserve">, </w:t>
      </w:r>
      <w:r w:rsidRPr="00185284">
        <w:rPr>
          <w:rFonts w:ascii="Neo Sans Pro" w:hAnsi="Neo Sans Pro" w:cs="Tahoma"/>
        </w:rPr>
        <w:t xml:space="preserve">wo Scherkräfte, Druck oder auch Schäden des Innenfutters zu </w:t>
      </w:r>
      <w:r w:rsidR="008A5CEB">
        <w:rPr>
          <w:rFonts w:ascii="Neo Sans Pro" w:hAnsi="Neo Sans Pro" w:cs="Tahoma"/>
        </w:rPr>
        <w:t>Irritati</w:t>
      </w:r>
      <w:r w:rsidR="008A5CEB">
        <w:rPr>
          <w:rFonts w:ascii="Neo Sans Pro" w:hAnsi="Neo Sans Pro" w:cs="Tahoma"/>
        </w:rPr>
        <w:t>o</w:t>
      </w:r>
      <w:r w:rsidR="008A5CEB">
        <w:rPr>
          <w:rFonts w:ascii="Neo Sans Pro" w:hAnsi="Neo Sans Pro" w:cs="Tahoma"/>
        </w:rPr>
        <w:t>nen der Haut</w:t>
      </w:r>
      <w:r w:rsidRPr="00185284">
        <w:rPr>
          <w:rFonts w:ascii="Neo Sans Pro" w:hAnsi="Neo Sans Pro" w:cs="Tahoma"/>
        </w:rPr>
        <w:t xml:space="preserve"> führen können. Die glatte Oberfläche des </w:t>
      </w:r>
      <w:r w:rsidR="00660AC5" w:rsidRPr="00185284">
        <w:rPr>
          <w:rFonts w:ascii="Neo Sans Pro" w:hAnsi="Neo Sans Pro" w:cs="Tahoma"/>
        </w:rPr>
        <w:t>Blasensto</w:t>
      </w:r>
      <w:r w:rsidR="00660AC5" w:rsidRPr="00185284">
        <w:rPr>
          <w:rFonts w:ascii="Neo Sans Pro" w:hAnsi="Neo Sans Pro" w:cs="Tahoma"/>
        </w:rPr>
        <w:t>p</w:t>
      </w:r>
      <w:r w:rsidR="00660AC5" w:rsidRPr="00185284">
        <w:rPr>
          <w:rFonts w:ascii="Neo Sans Pro" w:hAnsi="Neo Sans Pro" w:cs="Tahoma"/>
        </w:rPr>
        <w:t>per</w:t>
      </w:r>
      <w:r w:rsidRPr="00185284">
        <w:rPr>
          <w:rFonts w:ascii="Neo Sans Pro" w:hAnsi="Neo Sans Pro" w:cs="Tahoma"/>
        </w:rPr>
        <w:t xml:space="preserve"> reduziert die Reibung. </w:t>
      </w:r>
    </w:p>
    <w:p w14:paraId="30930441" w14:textId="77777777" w:rsidR="00185284" w:rsidRDefault="00185284" w:rsidP="009C47B5">
      <w:p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</w:rPr>
      </w:pPr>
    </w:p>
    <w:p w14:paraId="1316FE6B" w14:textId="77777777" w:rsidR="00070896" w:rsidRDefault="00070896" w:rsidP="009C47B5">
      <w:p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</w:rPr>
      </w:pPr>
      <w:r>
        <w:rPr>
          <w:rFonts w:ascii="Neo Sans Pro" w:hAnsi="Neo Sans Pro" w:cs="Tahoma"/>
        </w:rPr>
        <w:t>VK</w:t>
      </w:r>
      <w:r w:rsidR="00CF472C">
        <w:rPr>
          <w:rFonts w:ascii="Neo Sans Pro" w:hAnsi="Neo Sans Pro" w:cs="Tahoma"/>
        </w:rPr>
        <w:t xml:space="preserve"> je nach Set</w:t>
      </w:r>
      <w:r>
        <w:rPr>
          <w:rFonts w:ascii="Neo Sans Pro" w:hAnsi="Neo Sans Pro" w:cs="Tahoma"/>
        </w:rPr>
        <w:t>: 9,95€ - 19,95€</w:t>
      </w:r>
    </w:p>
    <w:p w14:paraId="742B0950" w14:textId="20DB1AA4" w:rsidR="000853CD" w:rsidRDefault="000853CD">
      <w:pPr>
        <w:rPr>
          <w:rFonts w:ascii="Neo Sans Pro" w:hAnsi="Neo Sans Pro" w:cs="Tahoma"/>
        </w:rPr>
      </w:pPr>
      <w:r>
        <w:rPr>
          <w:rFonts w:ascii="Neo Sans Pro" w:hAnsi="Neo Sans Pro" w:cs="Tahoma"/>
        </w:rPr>
        <w:br w:type="page"/>
      </w:r>
    </w:p>
    <w:p w14:paraId="321135FA" w14:textId="77777777" w:rsidR="00CC4D6B" w:rsidRDefault="00CC4D6B" w:rsidP="00CC4D6B">
      <w:p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  <w:b/>
          <w:bCs/>
        </w:rPr>
      </w:pPr>
      <w:r>
        <w:rPr>
          <w:rFonts w:ascii="Neo Sans Pro" w:hAnsi="Neo Sans Pro" w:cs="Tahoma"/>
          <w:b/>
          <w:bCs/>
        </w:rPr>
        <w:lastRenderedPageBreak/>
        <w:t>4</w:t>
      </w:r>
      <w:r>
        <w:rPr>
          <w:rFonts w:ascii="Neo Sans Pro" w:hAnsi="Neo Sans Pro" w:cs="Tahoma"/>
          <w:b/>
          <w:bCs/>
        </w:rPr>
        <w:t>. Schuhe ausschütteln</w:t>
      </w:r>
    </w:p>
    <w:p w14:paraId="595091A8" w14:textId="77777777" w:rsidR="00CC4D6B" w:rsidRPr="00BE11DA" w:rsidRDefault="00CC4D6B" w:rsidP="00CC4D6B">
      <w:p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</w:rPr>
      </w:pPr>
      <w:r w:rsidRPr="00BE11DA">
        <w:rPr>
          <w:rFonts w:ascii="Neo Sans Pro" w:hAnsi="Neo Sans Pro" w:cs="Tahoma"/>
        </w:rPr>
        <w:t xml:space="preserve">Es mag offensichtlich erscheinen, aber </w:t>
      </w:r>
      <w:r>
        <w:rPr>
          <w:rFonts w:ascii="Neo Sans Pro" w:hAnsi="Neo Sans Pro" w:cs="Tahoma"/>
        </w:rPr>
        <w:t>es ist überraschend</w:t>
      </w:r>
      <w:r w:rsidRPr="00BE11DA">
        <w:rPr>
          <w:rFonts w:ascii="Neo Sans Pro" w:hAnsi="Neo Sans Pro" w:cs="Tahoma"/>
        </w:rPr>
        <w:t xml:space="preserve">, wie viele </w:t>
      </w:r>
      <w:r>
        <w:rPr>
          <w:rFonts w:ascii="Neo Sans Pro" w:hAnsi="Neo Sans Pro" w:cs="Tahoma"/>
        </w:rPr>
        <w:t>Wanderer</w:t>
      </w:r>
      <w:r w:rsidRPr="00BE11DA">
        <w:rPr>
          <w:rFonts w:ascii="Neo Sans Pro" w:hAnsi="Neo Sans Pro" w:cs="Tahoma"/>
        </w:rPr>
        <w:t xml:space="preserve"> einen lästigen </w:t>
      </w:r>
      <w:r>
        <w:rPr>
          <w:rFonts w:ascii="Neo Sans Pro" w:hAnsi="Neo Sans Pro" w:cs="Tahoma"/>
        </w:rPr>
        <w:t>Fremdkörper</w:t>
      </w:r>
      <w:r w:rsidRPr="00BE11DA">
        <w:rPr>
          <w:rFonts w:ascii="Neo Sans Pro" w:hAnsi="Neo Sans Pro" w:cs="Tahoma"/>
        </w:rPr>
        <w:t xml:space="preserve"> - oder sogar ein großes Sandkorn - in ihrem Schuh übersehen und sich am Ende eine schmerzhafte Blase zuziehen. Bevor </w:t>
      </w:r>
      <w:r>
        <w:rPr>
          <w:rFonts w:ascii="Neo Sans Pro" w:hAnsi="Neo Sans Pro" w:cs="Tahoma"/>
        </w:rPr>
        <w:t>man die</w:t>
      </w:r>
      <w:r w:rsidRPr="00BE11DA">
        <w:rPr>
          <w:rFonts w:ascii="Neo Sans Pro" w:hAnsi="Neo Sans Pro" w:cs="Tahoma"/>
        </w:rPr>
        <w:t xml:space="preserve"> Schuhe schnür</w:t>
      </w:r>
      <w:r>
        <w:rPr>
          <w:rFonts w:ascii="Neo Sans Pro" w:hAnsi="Neo Sans Pro" w:cs="Tahoma"/>
        </w:rPr>
        <w:t>t</w:t>
      </w:r>
      <w:r w:rsidRPr="00BE11DA">
        <w:rPr>
          <w:rFonts w:ascii="Neo Sans Pro" w:hAnsi="Neo Sans Pro" w:cs="Tahoma"/>
        </w:rPr>
        <w:t xml:space="preserve">, </w:t>
      </w:r>
      <w:r>
        <w:rPr>
          <w:rFonts w:ascii="Neo Sans Pro" w:hAnsi="Neo Sans Pro" w:cs="Tahoma"/>
        </w:rPr>
        <w:t>sollte man sie ausschütteln</w:t>
      </w:r>
      <w:r w:rsidRPr="00BE11DA">
        <w:rPr>
          <w:rFonts w:ascii="Neo Sans Pro" w:hAnsi="Neo Sans Pro" w:cs="Tahoma"/>
        </w:rPr>
        <w:t xml:space="preserve">, </w:t>
      </w:r>
      <w:r>
        <w:rPr>
          <w:rFonts w:ascii="Neo Sans Pro" w:hAnsi="Neo Sans Pro" w:cs="Tahoma"/>
        </w:rPr>
        <w:t>die</w:t>
      </w:r>
      <w:r w:rsidRPr="00BE11DA">
        <w:rPr>
          <w:rFonts w:ascii="Neo Sans Pro" w:hAnsi="Neo Sans Pro" w:cs="Tahoma"/>
        </w:rPr>
        <w:t xml:space="preserve"> Hand hinein</w:t>
      </w:r>
      <w:r>
        <w:rPr>
          <w:rFonts w:ascii="Neo Sans Pro" w:hAnsi="Neo Sans Pro" w:cs="Tahoma"/>
        </w:rPr>
        <w:t>stecken</w:t>
      </w:r>
      <w:r w:rsidRPr="00BE11DA">
        <w:rPr>
          <w:rFonts w:ascii="Neo Sans Pro" w:hAnsi="Neo Sans Pro" w:cs="Tahoma"/>
        </w:rPr>
        <w:t xml:space="preserve"> und kurz darüber</w:t>
      </w:r>
      <w:r>
        <w:rPr>
          <w:rFonts w:ascii="Neo Sans Pro" w:hAnsi="Neo Sans Pro" w:cs="Tahoma"/>
        </w:rPr>
        <w:t>wischen, um außen festhängende Fremdkörper zu entfernen</w:t>
      </w:r>
      <w:r w:rsidRPr="00BE11DA">
        <w:rPr>
          <w:rFonts w:ascii="Neo Sans Pro" w:hAnsi="Neo Sans Pro" w:cs="Tahoma"/>
        </w:rPr>
        <w:t xml:space="preserve">. </w:t>
      </w:r>
    </w:p>
    <w:p w14:paraId="02F0D212" w14:textId="77777777" w:rsidR="00CC4D6B" w:rsidRDefault="00CC4D6B" w:rsidP="00CC4D6B">
      <w:p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</w:rPr>
      </w:pPr>
    </w:p>
    <w:p w14:paraId="6BB7AF90" w14:textId="77777777" w:rsidR="00CC4D6B" w:rsidRPr="00BE11DA" w:rsidRDefault="00CC4D6B" w:rsidP="00CC4D6B">
      <w:p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  <w:b/>
          <w:bCs/>
        </w:rPr>
      </w:pPr>
      <w:r>
        <w:rPr>
          <w:rFonts w:ascii="Neo Sans Pro" w:hAnsi="Neo Sans Pro" w:cs="Tahoma"/>
          <w:b/>
          <w:bCs/>
        </w:rPr>
        <w:t>5</w:t>
      </w:r>
      <w:r>
        <w:rPr>
          <w:rFonts w:ascii="Neo Sans Pro" w:hAnsi="Neo Sans Pro" w:cs="Tahoma"/>
          <w:b/>
          <w:bCs/>
        </w:rPr>
        <w:t xml:space="preserve">. </w:t>
      </w:r>
      <w:r w:rsidRPr="00BE11DA">
        <w:rPr>
          <w:rFonts w:ascii="Neo Sans Pro" w:hAnsi="Neo Sans Pro" w:cs="Tahoma"/>
          <w:b/>
          <w:bCs/>
        </w:rPr>
        <w:t>Richtig schnüren</w:t>
      </w:r>
    </w:p>
    <w:p w14:paraId="00D71BE8" w14:textId="77777777" w:rsidR="00CC4D6B" w:rsidRDefault="00CC4D6B" w:rsidP="00CC4D6B">
      <w:p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</w:rPr>
      </w:pPr>
      <w:r>
        <w:rPr>
          <w:rFonts w:ascii="Neo Sans Pro" w:hAnsi="Neo Sans Pro" w:cs="Tahoma"/>
        </w:rPr>
        <w:t>Es macht Sinn, je nach Gelände und Wegstrecke die Schnürung anzupassen:</w:t>
      </w:r>
    </w:p>
    <w:p w14:paraId="253E42A2" w14:textId="77777777" w:rsidR="00CC4D6B" w:rsidRDefault="00CC4D6B" w:rsidP="00CC4D6B">
      <w:pPr>
        <w:pStyle w:val="Listenabsatz"/>
        <w:numPr>
          <w:ilvl w:val="0"/>
          <w:numId w:val="22"/>
        </w:num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</w:rPr>
      </w:pPr>
      <w:r w:rsidRPr="00CC4D6B">
        <w:rPr>
          <w:rFonts w:ascii="Neo Sans Pro" w:hAnsi="Neo Sans Pro" w:cs="Tahoma"/>
        </w:rPr>
        <w:t xml:space="preserve">Bevor man die Schnürsenkel festzieht, vergewissert man sich, dass der Fuß ganz hinten in der Fersenkappe des Schuhs steht. </w:t>
      </w:r>
    </w:p>
    <w:p w14:paraId="608F0389" w14:textId="77777777" w:rsidR="00CC4D6B" w:rsidRDefault="00CC4D6B" w:rsidP="00CC4D6B">
      <w:pPr>
        <w:pStyle w:val="Listenabsatz"/>
        <w:numPr>
          <w:ilvl w:val="0"/>
          <w:numId w:val="22"/>
        </w:num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</w:rPr>
      </w:pPr>
      <w:r w:rsidRPr="00CC4D6B">
        <w:rPr>
          <w:rFonts w:ascii="Neo Sans Pro" w:hAnsi="Neo Sans Pro" w:cs="Tahoma"/>
        </w:rPr>
        <w:t>Dann kann der vordere Schaftbereich g</w:t>
      </w:r>
      <w:r w:rsidRPr="00CC4D6B">
        <w:rPr>
          <w:rFonts w:ascii="Neo Sans Pro" w:hAnsi="Neo Sans Pro" w:cs="Tahoma"/>
        </w:rPr>
        <w:t>e</w:t>
      </w:r>
      <w:r w:rsidRPr="00CC4D6B">
        <w:rPr>
          <w:rFonts w:ascii="Neo Sans Pro" w:hAnsi="Neo Sans Pro" w:cs="Tahoma"/>
        </w:rPr>
        <w:t xml:space="preserve">schnürt werden, um den Fuß richtig zu fixieren. Wenn der Fuß nach vorne in den Schuh geschoben wird, </w:t>
      </w:r>
    </w:p>
    <w:p w14:paraId="698791EF" w14:textId="77777777" w:rsidR="00CC4D6B" w:rsidRPr="00CC4D6B" w:rsidRDefault="00CC4D6B" w:rsidP="00CC4D6B">
      <w:pPr>
        <w:pStyle w:val="Listenabsatz"/>
        <w:numPr>
          <w:ilvl w:val="0"/>
          <w:numId w:val="22"/>
        </w:num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</w:rPr>
      </w:pPr>
      <w:r w:rsidRPr="00CC4D6B">
        <w:rPr>
          <w:rFonts w:ascii="Neo Sans Pro" w:hAnsi="Neo Sans Pro" w:cs="Tahoma"/>
        </w:rPr>
        <w:t>Ein gut geschnürter Schuh reduziert unerwünschte Bewegung im Schuh, ve</w:t>
      </w:r>
      <w:r w:rsidRPr="00CC4D6B">
        <w:rPr>
          <w:rFonts w:ascii="Neo Sans Pro" w:hAnsi="Neo Sans Pro" w:cs="Tahoma"/>
        </w:rPr>
        <w:t>r</w:t>
      </w:r>
      <w:r w:rsidRPr="00CC4D6B">
        <w:rPr>
          <w:rFonts w:ascii="Neo Sans Pro" w:hAnsi="Neo Sans Pro" w:cs="Tahoma"/>
        </w:rPr>
        <w:t>bessert die Funktion des Schuhs in Bezug auf Kontrolle und Passform (Fußg</w:t>
      </w:r>
      <w:r w:rsidRPr="00CC4D6B">
        <w:rPr>
          <w:rFonts w:ascii="Neo Sans Pro" w:hAnsi="Neo Sans Pro" w:cs="Tahoma"/>
        </w:rPr>
        <w:t>e</w:t>
      </w:r>
      <w:r w:rsidRPr="00CC4D6B">
        <w:rPr>
          <w:rFonts w:ascii="Neo Sans Pro" w:hAnsi="Neo Sans Pro" w:cs="Tahoma"/>
        </w:rPr>
        <w:t>wölbe, Fußballen) und verhindert, dass die Zehen vo</w:t>
      </w:r>
      <w:r w:rsidRPr="00CC4D6B">
        <w:rPr>
          <w:rFonts w:ascii="Neo Sans Pro" w:hAnsi="Neo Sans Pro" w:cs="Tahoma"/>
        </w:rPr>
        <w:t>r</w:t>
      </w:r>
      <w:r w:rsidRPr="00CC4D6B">
        <w:rPr>
          <w:rFonts w:ascii="Neo Sans Pro" w:hAnsi="Neo Sans Pro" w:cs="Tahoma"/>
        </w:rPr>
        <w:t xml:space="preserve">ne anstoßen. </w:t>
      </w:r>
    </w:p>
    <w:p w14:paraId="10F65EA3" w14:textId="77777777" w:rsidR="00CC4D6B" w:rsidRPr="00CC4D6B" w:rsidRDefault="00CC4D6B" w:rsidP="00CC4D6B">
      <w:pPr>
        <w:pStyle w:val="Listenabsatz"/>
        <w:numPr>
          <w:ilvl w:val="0"/>
          <w:numId w:val="22"/>
        </w:num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</w:rPr>
      </w:pPr>
      <w:r w:rsidRPr="00CC4D6B">
        <w:rPr>
          <w:rFonts w:ascii="Neo Sans Pro" w:hAnsi="Neo Sans Pro" w:cs="Tahoma"/>
        </w:rPr>
        <w:t>Menschen mit hohem Rist fädeln die Schnürsenkel an dieser Stelle nicht über Kreuz auf die gegenüberliegende Seite des Schuhs, sondern paral</w:t>
      </w:r>
      <w:r w:rsidRPr="00CC4D6B">
        <w:rPr>
          <w:rFonts w:ascii="Neo Sans Pro" w:hAnsi="Neo Sans Pro" w:cs="Tahoma"/>
        </w:rPr>
        <w:t>l</w:t>
      </w:r>
      <w:r w:rsidRPr="00CC4D6B">
        <w:rPr>
          <w:rFonts w:ascii="Neo Sans Pro" w:hAnsi="Neo Sans Pro" w:cs="Tahoma"/>
        </w:rPr>
        <w:t>el. So kann der Druck auf den Rist deutlich reduziert werden.</w:t>
      </w:r>
    </w:p>
    <w:p w14:paraId="56993A67" w14:textId="77777777" w:rsidR="00CC4D6B" w:rsidRDefault="00CC4D6B" w:rsidP="00CC4D6B">
      <w:pPr>
        <w:pStyle w:val="Listenabsatz"/>
        <w:numPr>
          <w:ilvl w:val="0"/>
          <w:numId w:val="22"/>
        </w:num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</w:rPr>
      </w:pPr>
      <w:r w:rsidRPr="00CC4D6B">
        <w:rPr>
          <w:rFonts w:ascii="Neo Sans Pro" w:hAnsi="Neo Sans Pro" w:cs="Tahoma"/>
        </w:rPr>
        <w:t xml:space="preserve">Geht es steil bergauf, wird bei Bergschuhen der oberste Haken nicht geschnürt. </w:t>
      </w:r>
    </w:p>
    <w:p w14:paraId="4F625B2E" w14:textId="77777777" w:rsidR="00CC4D6B" w:rsidRDefault="00CC4D6B" w:rsidP="00CC4D6B">
      <w:pPr>
        <w:pStyle w:val="Listenabsatz"/>
        <w:numPr>
          <w:ilvl w:val="0"/>
          <w:numId w:val="22"/>
        </w:num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</w:rPr>
      </w:pPr>
      <w:r w:rsidRPr="00CC4D6B">
        <w:rPr>
          <w:rFonts w:ascii="Neo Sans Pro" w:hAnsi="Neo Sans Pro" w:cs="Tahoma"/>
        </w:rPr>
        <w:t xml:space="preserve">Beim Abstieg </w:t>
      </w:r>
      <w:r>
        <w:rPr>
          <w:rFonts w:ascii="Neo Sans Pro" w:hAnsi="Neo Sans Pro" w:cs="Tahoma"/>
        </w:rPr>
        <w:t xml:space="preserve">wird er obere Haken mitgeschnürt. Das verhindert das nach-vorne-Rutschen des </w:t>
      </w:r>
      <w:proofErr w:type="spellStart"/>
      <w:r>
        <w:rPr>
          <w:rFonts w:ascii="Neo Sans Pro" w:hAnsi="Neo Sans Pro" w:cs="Tahoma"/>
        </w:rPr>
        <w:t>Fusses</w:t>
      </w:r>
      <w:proofErr w:type="spellEnd"/>
      <w:r>
        <w:rPr>
          <w:rFonts w:ascii="Neo Sans Pro" w:hAnsi="Neo Sans Pro" w:cs="Tahoma"/>
        </w:rPr>
        <w:t xml:space="preserve"> im Schuh. </w:t>
      </w:r>
    </w:p>
    <w:p w14:paraId="0B50E4C8" w14:textId="77777777" w:rsidR="00CC4D6B" w:rsidRPr="00CC4D6B" w:rsidRDefault="00CC4D6B" w:rsidP="00CC4D6B">
      <w:pPr>
        <w:pStyle w:val="Listenabsatz"/>
        <w:numPr>
          <w:ilvl w:val="0"/>
          <w:numId w:val="22"/>
        </w:num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</w:rPr>
      </w:pPr>
      <w:r w:rsidRPr="00CC4D6B">
        <w:rPr>
          <w:rFonts w:ascii="Neo Sans Pro" w:hAnsi="Neo Sans Pro" w:cs="Tahoma"/>
        </w:rPr>
        <w:t>Durch variieren des Zugs in den unterschiedlichen Sektoren des Schuhs kann man die Schnürung so anpassen, dass sie für bergauf und bergab dem Fuß g</w:t>
      </w:r>
      <w:r w:rsidRPr="00CC4D6B">
        <w:rPr>
          <w:rFonts w:ascii="Neo Sans Pro" w:hAnsi="Neo Sans Pro" w:cs="Tahoma"/>
        </w:rPr>
        <w:t>e</w:t>
      </w:r>
      <w:r w:rsidRPr="00CC4D6B">
        <w:rPr>
          <w:rFonts w:ascii="Neo Sans Pro" w:hAnsi="Neo Sans Pro" w:cs="Tahoma"/>
        </w:rPr>
        <w:t>nau die richtige Unterstützung bi</w:t>
      </w:r>
      <w:r w:rsidRPr="00CC4D6B">
        <w:rPr>
          <w:rFonts w:ascii="Neo Sans Pro" w:hAnsi="Neo Sans Pro" w:cs="Tahoma"/>
        </w:rPr>
        <w:t>e</w:t>
      </w:r>
      <w:r w:rsidRPr="00CC4D6B">
        <w:rPr>
          <w:rFonts w:ascii="Neo Sans Pro" w:hAnsi="Neo Sans Pro" w:cs="Tahoma"/>
        </w:rPr>
        <w:t>tet.</w:t>
      </w:r>
    </w:p>
    <w:p w14:paraId="396583CE" w14:textId="77777777" w:rsidR="009C47B5" w:rsidRDefault="009C47B5" w:rsidP="009C47B5">
      <w:pPr>
        <w:tabs>
          <w:tab w:val="left" w:pos="360"/>
        </w:tabs>
        <w:spacing w:line="360" w:lineRule="auto"/>
        <w:ind w:right="98"/>
        <w:jc w:val="both"/>
        <w:rPr>
          <w:rFonts w:ascii="Neo Sans Pro" w:hAnsi="Neo Sans Pro" w:cs="Tahoma"/>
        </w:rPr>
      </w:pPr>
    </w:p>
    <w:p w14:paraId="067E43B1" w14:textId="77777777" w:rsidR="00546069" w:rsidRDefault="00546069" w:rsidP="00FF61B5">
      <w:pPr>
        <w:tabs>
          <w:tab w:val="left" w:pos="360"/>
        </w:tabs>
        <w:spacing w:line="360" w:lineRule="auto"/>
        <w:ind w:right="98"/>
        <w:rPr>
          <w:rFonts w:ascii="Neo Sans Pro" w:hAnsi="Neo Sans Pro" w:cs="Tahoma"/>
          <w:b/>
        </w:rPr>
      </w:pPr>
      <w:r w:rsidRPr="006865CE">
        <w:rPr>
          <w:rFonts w:ascii="Neo Sans Pro" w:hAnsi="Neo Sans Pro" w:cs="Tahoma"/>
          <w:b/>
        </w:rPr>
        <w:t xml:space="preserve">Mehr Informationen gibt es auch unter: http://www.wrightsock.de/ </w:t>
      </w:r>
    </w:p>
    <w:p w14:paraId="34F78636" w14:textId="77777777" w:rsidR="0008148A" w:rsidRPr="006865CE" w:rsidRDefault="0008148A" w:rsidP="00FF61B5">
      <w:pPr>
        <w:tabs>
          <w:tab w:val="left" w:pos="360"/>
        </w:tabs>
        <w:spacing w:line="360" w:lineRule="auto"/>
        <w:ind w:right="98"/>
        <w:rPr>
          <w:rFonts w:ascii="Neo Sans Pro" w:hAnsi="Neo Sans Pro" w:cs="Tahoma"/>
          <w:b/>
        </w:rPr>
      </w:pPr>
      <w:r>
        <w:rPr>
          <w:rFonts w:ascii="Neo Sans Pro" w:hAnsi="Neo Sans Pro" w:cs="Tahoma"/>
          <w:b/>
        </w:rPr>
        <w:t>und www.blasenberatung.de</w:t>
      </w:r>
    </w:p>
    <w:p w14:paraId="16E4A634" w14:textId="74C175AB" w:rsidR="00A26142" w:rsidRDefault="00A26142">
      <w:pPr>
        <w:rPr>
          <w:rFonts w:ascii="Neo Sans Pro" w:hAnsi="Neo Sans Pro" w:cs="Tahoma"/>
          <w:b/>
        </w:rPr>
      </w:pPr>
      <w:r>
        <w:rPr>
          <w:rFonts w:ascii="Neo Sans Pro" w:hAnsi="Neo Sans Pro" w:cs="Tahoma"/>
          <w:b/>
        </w:rPr>
        <w:br w:type="page"/>
      </w:r>
    </w:p>
    <w:p w14:paraId="5CC8D189" w14:textId="77777777" w:rsidR="00546069" w:rsidRPr="006865CE" w:rsidRDefault="00546069" w:rsidP="00FF61B5">
      <w:pPr>
        <w:tabs>
          <w:tab w:val="left" w:pos="360"/>
        </w:tabs>
        <w:spacing w:line="280" w:lineRule="exact"/>
        <w:ind w:right="98"/>
        <w:jc w:val="both"/>
        <w:rPr>
          <w:rFonts w:ascii="Neo Sans Pro" w:hAnsi="Neo Sans Pro" w:cs="Tahoma"/>
          <w:b/>
        </w:rPr>
      </w:pPr>
      <w:bookmarkStart w:id="0" w:name="_GoBack"/>
      <w:bookmarkEnd w:id="0"/>
      <w:r w:rsidRPr="006865CE">
        <w:rPr>
          <w:rFonts w:ascii="Neo Sans Pro" w:hAnsi="Neo Sans Pro" w:cs="Tahoma"/>
          <w:b/>
        </w:rPr>
        <w:lastRenderedPageBreak/>
        <w:t xml:space="preserve">Vertrieb: </w:t>
      </w:r>
    </w:p>
    <w:p w14:paraId="1F1B5AE6" w14:textId="77777777" w:rsidR="00546069" w:rsidRPr="006865CE" w:rsidRDefault="00546069" w:rsidP="00FF61B5">
      <w:pPr>
        <w:tabs>
          <w:tab w:val="left" w:pos="360"/>
        </w:tabs>
        <w:spacing w:line="280" w:lineRule="exact"/>
        <w:ind w:right="98"/>
        <w:jc w:val="both"/>
        <w:rPr>
          <w:rFonts w:ascii="Neo Sans Pro" w:hAnsi="Neo Sans Pro" w:cs="Tahoma"/>
        </w:rPr>
      </w:pPr>
      <w:proofErr w:type="spellStart"/>
      <w:r w:rsidRPr="006865CE">
        <w:rPr>
          <w:rFonts w:ascii="Neo Sans Pro" w:hAnsi="Neo Sans Pro" w:cs="Tahoma"/>
        </w:rPr>
        <w:t>Sourceplan</w:t>
      </w:r>
      <w:proofErr w:type="spellEnd"/>
      <w:r w:rsidRPr="006865CE">
        <w:rPr>
          <w:rFonts w:ascii="Neo Sans Pro" w:hAnsi="Neo Sans Pro" w:cs="Tahoma"/>
        </w:rPr>
        <w:t xml:space="preserve"> GmbH</w:t>
      </w:r>
    </w:p>
    <w:p w14:paraId="777AF322" w14:textId="77777777" w:rsidR="00546069" w:rsidRPr="006865CE" w:rsidRDefault="00546069" w:rsidP="00FF61B5">
      <w:pPr>
        <w:tabs>
          <w:tab w:val="left" w:pos="360"/>
        </w:tabs>
        <w:spacing w:line="280" w:lineRule="exact"/>
        <w:ind w:right="98"/>
        <w:jc w:val="both"/>
        <w:rPr>
          <w:rFonts w:ascii="Neo Sans Pro" w:hAnsi="Neo Sans Pro" w:cs="Tahoma"/>
        </w:rPr>
      </w:pPr>
      <w:proofErr w:type="spellStart"/>
      <w:r w:rsidRPr="006865CE">
        <w:rPr>
          <w:rFonts w:ascii="Neo Sans Pro" w:hAnsi="Neo Sans Pro" w:cs="Tahoma"/>
        </w:rPr>
        <w:t>Horstring</w:t>
      </w:r>
      <w:proofErr w:type="spellEnd"/>
      <w:r w:rsidRPr="006865CE">
        <w:rPr>
          <w:rFonts w:ascii="Neo Sans Pro" w:hAnsi="Neo Sans Pro" w:cs="Tahoma"/>
        </w:rPr>
        <w:t xml:space="preserve"> 14</w:t>
      </w:r>
    </w:p>
    <w:p w14:paraId="42CE476D" w14:textId="77777777" w:rsidR="00546069" w:rsidRPr="006865CE" w:rsidRDefault="00546069" w:rsidP="00FF61B5">
      <w:pPr>
        <w:tabs>
          <w:tab w:val="left" w:pos="360"/>
        </w:tabs>
        <w:spacing w:line="280" w:lineRule="exact"/>
        <w:ind w:right="98"/>
        <w:jc w:val="both"/>
        <w:rPr>
          <w:rFonts w:ascii="Neo Sans Pro" w:hAnsi="Neo Sans Pro" w:cs="Tahoma"/>
        </w:rPr>
      </w:pPr>
      <w:r w:rsidRPr="006865CE">
        <w:rPr>
          <w:rFonts w:ascii="Neo Sans Pro" w:hAnsi="Neo Sans Pro" w:cs="Tahoma"/>
        </w:rPr>
        <w:t>76829 Landau</w:t>
      </w:r>
    </w:p>
    <w:p w14:paraId="7E9705F9" w14:textId="77777777" w:rsidR="00546069" w:rsidRPr="006865CE" w:rsidRDefault="00546069" w:rsidP="00FF61B5">
      <w:pPr>
        <w:tabs>
          <w:tab w:val="left" w:pos="360"/>
        </w:tabs>
        <w:spacing w:line="280" w:lineRule="exact"/>
        <w:ind w:right="98"/>
        <w:jc w:val="both"/>
        <w:rPr>
          <w:rFonts w:ascii="Neo Sans Pro" w:hAnsi="Neo Sans Pro" w:cs="Tahoma"/>
        </w:rPr>
      </w:pPr>
      <w:r w:rsidRPr="006865CE">
        <w:rPr>
          <w:rFonts w:ascii="Neo Sans Pro" w:hAnsi="Neo Sans Pro" w:cs="Tahoma"/>
        </w:rPr>
        <w:t>Telefon: +49 (06341) 969141</w:t>
      </w:r>
    </w:p>
    <w:p w14:paraId="02CD1872" w14:textId="77777777" w:rsidR="00546069" w:rsidRPr="006865CE" w:rsidRDefault="00546069" w:rsidP="00FF61B5">
      <w:pPr>
        <w:tabs>
          <w:tab w:val="left" w:pos="360"/>
        </w:tabs>
        <w:spacing w:line="280" w:lineRule="exact"/>
        <w:ind w:right="98"/>
        <w:jc w:val="both"/>
        <w:rPr>
          <w:rFonts w:ascii="Neo Sans Pro" w:hAnsi="Neo Sans Pro" w:cs="Tahoma"/>
        </w:rPr>
      </w:pPr>
      <w:r w:rsidRPr="006865CE">
        <w:rPr>
          <w:rFonts w:ascii="Neo Sans Pro" w:hAnsi="Neo Sans Pro" w:cs="Tahoma"/>
        </w:rPr>
        <w:t>Telefax: +49 (06341) 969140</w:t>
      </w:r>
    </w:p>
    <w:p w14:paraId="112F91FA" w14:textId="77777777" w:rsidR="00546069" w:rsidRPr="006865CE" w:rsidRDefault="00546069" w:rsidP="00FF61B5">
      <w:pPr>
        <w:tabs>
          <w:tab w:val="left" w:pos="360"/>
        </w:tabs>
        <w:spacing w:line="280" w:lineRule="exact"/>
        <w:ind w:right="98"/>
        <w:jc w:val="both"/>
        <w:rPr>
          <w:rFonts w:ascii="Neo Sans Pro" w:hAnsi="Neo Sans Pro" w:cs="Tahoma"/>
        </w:rPr>
      </w:pPr>
      <w:r w:rsidRPr="006865CE">
        <w:rPr>
          <w:rFonts w:ascii="Neo Sans Pro" w:hAnsi="Neo Sans Pro" w:cs="Tahoma"/>
        </w:rPr>
        <w:t xml:space="preserve">Mail: </w:t>
      </w:r>
      <w:hyperlink r:id="rId11" w:history="1">
        <w:r w:rsidRPr="006865CE">
          <w:rPr>
            <w:rStyle w:val="Link"/>
            <w:rFonts w:ascii="Neo Sans Pro" w:hAnsi="Neo Sans Pro" w:cs="Tahoma"/>
          </w:rPr>
          <w:t>info@sourceplan.de</w:t>
        </w:r>
      </w:hyperlink>
    </w:p>
    <w:p w14:paraId="68FFDF04" w14:textId="77777777" w:rsidR="00546069" w:rsidRPr="006865CE" w:rsidRDefault="000853CD" w:rsidP="00FF61B5">
      <w:pPr>
        <w:tabs>
          <w:tab w:val="left" w:pos="360"/>
        </w:tabs>
        <w:spacing w:line="280" w:lineRule="exact"/>
        <w:ind w:right="98"/>
        <w:jc w:val="both"/>
        <w:rPr>
          <w:rFonts w:ascii="Neo Sans Pro" w:hAnsi="Neo Sans Pro" w:cs="Tahoma"/>
        </w:rPr>
      </w:pPr>
      <w:hyperlink r:id="rId12" w:history="1">
        <w:r w:rsidR="00546069" w:rsidRPr="006865CE">
          <w:rPr>
            <w:rStyle w:val="Link"/>
            <w:rFonts w:ascii="Neo Sans Pro" w:hAnsi="Neo Sans Pro" w:cs="Tahoma"/>
          </w:rPr>
          <w:t>www.bodyglide.info</w:t>
        </w:r>
      </w:hyperlink>
    </w:p>
    <w:p w14:paraId="3B1B79F7" w14:textId="77777777" w:rsidR="00546069" w:rsidRPr="006865CE" w:rsidRDefault="00546069" w:rsidP="00FF61B5">
      <w:pPr>
        <w:tabs>
          <w:tab w:val="left" w:pos="360"/>
        </w:tabs>
        <w:spacing w:line="280" w:lineRule="exact"/>
        <w:ind w:right="98"/>
        <w:jc w:val="both"/>
        <w:rPr>
          <w:rFonts w:ascii="Neo Sans Pro" w:hAnsi="Neo Sans Pro" w:cs="Tahoma"/>
        </w:rPr>
      </w:pPr>
    </w:p>
    <w:p w14:paraId="2822C695" w14:textId="77777777" w:rsidR="00546069" w:rsidRPr="006865CE" w:rsidRDefault="00546069" w:rsidP="00FF61B5">
      <w:pPr>
        <w:tabs>
          <w:tab w:val="left" w:pos="360"/>
        </w:tabs>
        <w:spacing w:line="280" w:lineRule="exact"/>
        <w:ind w:right="98"/>
        <w:jc w:val="both"/>
        <w:rPr>
          <w:rFonts w:ascii="Neo Sans Pro" w:hAnsi="Neo Sans Pro" w:cs="Tahoma"/>
        </w:rPr>
      </w:pPr>
    </w:p>
    <w:p w14:paraId="59291167" w14:textId="77777777" w:rsidR="00546069" w:rsidRPr="006865CE" w:rsidRDefault="00546069" w:rsidP="00FF61B5">
      <w:pPr>
        <w:tabs>
          <w:tab w:val="left" w:pos="360"/>
        </w:tabs>
        <w:spacing w:line="280" w:lineRule="exact"/>
        <w:ind w:right="98"/>
        <w:jc w:val="both"/>
        <w:rPr>
          <w:rFonts w:ascii="Neo Sans Pro" w:hAnsi="Neo Sans Pro" w:cs="Tahoma"/>
          <w:b/>
        </w:rPr>
      </w:pPr>
      <w:r w:rsidRPr="006865CE">
        <w:rPr>
          <w:rFonts w:ascii="Neo Sans Pro" w:hAnsi="Neo Sans Pro" w:cs="Tahoma"/>
          <w:b/>
        </w:rPr>
        <w:t>Ansprechpartner für die Presse:</w:t>
      </w:r>
    </w:p>
    <w:p w14:paraId="178D7D01" w14:textId="77777777" w:rsidR="00546069" w:rsidRPr="006865CE" w:rsidRDefault="00546069" w:rsidP="00FF61B5">
      <w:pPr>
        <w:tabs>
          <w:tab w:val="left" w:pos="360"/>
        </w:tabs>
        <w:spacing w:line="280" w:lineRule="exact"/>
        <w:ind w:right="98"/>
        <w:jc w:val="both"/>
        <w:rPr>
          <w:rFonts w:ascii="Neo Sans Pro" w:hAnsi="Neo Sans Pro" w:cs="Tahoma"/>
        </w:rPr>
      </w:pPr>
      <w:r w:rsidRPr="006865CE">
        <w:rPr>
          <w:rFonts w:ascii="Neo Sans Pro" w:hAnsi="Neo Sans Pro" w:cs="Tahoma"/>
        </w:rPr>
        <w:t xml:space="preserve">Outdoor </w:t>
      </w:r>
      <w:r w:rsidR="00962744" w:rsidRPr="006865CE">
        <w:rPr>
          <w:rFonts w:ascii="Neo Sans Pro" w:hAnsi="Neo Sans Pro" w:cs="Tahoma"/>
        </w:rPr>
        <w:t>Sports PR</w:t>
      </w:r>
    </w:p>
    <w:p w14:paraId="2A014803" w14:textId="77777777" w:rsidR="00546069" w:rsidRPr="006865CE" w:rsidRDefault="00546069" w:rsidP="00FF61B5">
      <w:pPr>
        <w:tabs>
          <w:tab w:val="left" w:pos="360"/>
        </w:tabs>
        <w:spacing w:line="280" w:lineRule="exact"/>
        <w:ind w:right="98"/>
        <w:jc w:val="both"/>
        <w:rPr>
          <w:rFonts w:ascii="Neo Sans Pro" w:hAnsi="Neo Sans Pro" w:cs="Tahoma"/>
        </w:rPr>
      </w:pPr>
      <w:r w:rsidRPr="006865CE">
        <w:rPr>
          <w:rFonts w:ascii="Neo Sans Pro" w:hAnsi="Neo Sans Pro" w:cs="Tahoma"/>
        </w:rPr>
        <w:t xml:space="preserve">Johannes Wessel </w:t>
      </w:r>
    </w:p>
    <w:p w14:paraId="0E345ADB" w14:textId="77777777" w:rsidR="00546069" w:rsidRPr="006865CE" w:rsidRDefault="00546069" w:rsidP="00FF61B5">
      <w:pPr>
        <w:tabs>
          <w:tab w:val="left" w:pos="360"/>
        </w:tabs>
        <w:spacing w:line="280" w:lineRule="exact"/>
        <w:ind w:right="98"/>
        <w:jc w:val="both"/>
        <w:rPr>
          <w:rFonts w:ascii="Neo Sans Pro" w:hAnsi="Neo Sans Pro" w:cs="Tahoma"/>
        </w:rPr>
      </w:pPr>
      <w:proofErr w:type="spellStart"/>
      <w:r w:rsidRPr="006865CE">
        <w:rPr>
          <w:rFonts w:ascii="Neo Sans Pro" w:hAnsi="Neo Sans Pro" w:cs="Tahoma"/>
        </w:rPr>
        <w:t>Steigenbergerstraße</w:t>
      </w:r>
      <w:proofErr w:type="spellEnd"/>
      <w:r w:rsidRPr="006865CE">
        <w:rPr>
          <w:rFonts w:ascii="Neo Sans Pro" w:hAnsi="Neo Sans Pro" w:cs="Tahoma"/>
        </w:rPr>
        <w:t xml:space="preserve"> 19 </w:t>
      </w:r>
    </w:p>
    <w:p w14:paraId="098E4D24" w14:textId="77777777" w:rsidR="00546069" w:rsidRPr="006865CE" w:rsidRDefault="00546069" w:rsidP="00FF61B5">
      <w:pPr>
        <w:tabs>
          <w:tab w:val="left" w:pos="360"/>
        </w:tabs>
        <w:spacing w:line="280" w:lineRule="exact"/>
        <w:ind w:right="98"/>
        <w:jc w:val="both"/>
        <w:rPr>
          <w:rFonts w:ascii="Neo Sans Pro" w:hAnsi="Neo Sans Pro" w:cs="Tahoma"/>
        </w:rPr>
      </w:pPr>
      <w:r w:rsidRPr="006865CE">
        <w:rPr>
          <w:rFonts w:ascii="Neo Sans Pro" w:hAnsi="Neo Sans Pro" w:cs="Tahoma"/>
        </w:rPr>
        <w:t xml:space="preserve">82377 Penzberg </w:t>
      </w:r>
    </w:p>
    <w:p w14:paraId="33321FCB" w14:textId="77777777" w:rsidR="00546069" w:rsidRPr="006865CE" w:rsidRDefault="00546069" w:rsidP="00FF61B5">
      <w:pPr>
        <w:tabs>
          <w:tab w:val="left" w:pos="360"/>
        </w:tabs>
        <w:spacing w:line="280" w:lineRule="exact"/>
        <w:ind w:right="98"/>
        <w:jc w:val="both"/>
        <w:rPr>
          <w:rFonts w:ascii="Neo Sans Pro" w:hAnsi="Neo Sans Pro" w:cs="Tahoma"/>
        </w:rPr>
      </w:pPr>
      <w:r w:rsidRPr="006865CE">
        <w:rPr>
          <w:rFonts w:ascii="Neo Sans Pro" w:hAnsi="Neo Sans Pro" w:cs="Tahoma"/>
        </w:rPr>
        <w:t>T +49 (0)8856 / 86 85 318</w:t>
      </w:r>
    </w:p>
    <w:p w14:paraId="24FA6DB0" w14:textId="77777777" w:rsidR="00546069" w:rsidRPr="006865CE" w:rsidRDefault="00546069" w:rsidP="00FF61B5">
      <w:pPr>
        <w:tabs>
          <w:tab w:val="left" w:pos="360"/>
        </w:tabs>
        <w:spacing w:line="280" w:lineRule="exact"/>
        <w:ind w:right="98"/>
        <w:jc w:val="both"/>
        <w:rPr>
          <w:rFonts w:ascii="Neo Sans Pro" w:hAnsi="Neo Sans Pro" w:cs="Tahoma"/>
        </w:rPr>
      </w:pPr>
      <w:r w:rsidRPr="006865CE">
        <w:rPr>
          <w:rFonts w:ascii="Neo Sans Pro" w:hAnsi="Neo Sans Pro" w:cs="Tahoma"/>
        </w:rPr>
        <w:t>www.outdoor</w:t>
      </w:r>
      <w:r w:rsidR="00962744" w:rsidRPr="006865CE">
        <w:rPr>
          <w:rFonts w:ascii="Neo Sans Pro" w:hAnsi="Neo Sans Pro" w:cs="Tahoma"/>
        </w:rPr>
        <w:t>sports-pr</w:t>
      </w:r>
      <w:r w:rsidRPr="006865CE">
        <w:rPr>
          <w:rFonts w:ascii="Neo Sans Pro" w:hAnsi="Neo Sans Pro" w:cs="Tahoma"/>
        </w:rPr>
        <w:t>.de</w:t>
      </w:r>
    </w:p>
    <w:p w14:paraId="364EC298" w14:textId="77777777" w:rsidR="00FE464C" w:rsidRPr="006865CE" w:rsidRDefault="00FE464C" w:rsidP="00FF61B5">
      <w:pPr>
        <w:tabs>
          <w:tab w:val="left" w:pos="360"/>
        </w:tabs>
        <w:spacing w:line="360" w:lineRule="auto"/>
        <w:ind w:right="98"/>
        <w:rPr>
          <w:rFonts w:ascii="Neo Sans Pro" w:hAnsi="Neo Sans Pro" w:cs="Arial"/>
        </w:rPr>
      </w:pPr>
    </w:p>
    <w:sectPr w:rsidR="00FE464C" w:rsidRPr="006865CE" w:rsidSect="00FF61B5">
      <w:headerReference w:type="default" r:id="rId13"/>
      <w:headerReference w:type="first" r:id="rId14"/>
      <w:type w:val="continuous"/>
      <w:pgSz w:w="11906" w:h="16838" w:code="9"/>
      <w:pgMar w:top="2438" w:right="1416" w:bottom="567" w:left="1320" w:header="851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8F8865" w14:textId="77777777" w:rsidR="00167F85" w:rsidRDefault="00167F85">
      <w:r>
        <w:separator/>
      </w:r>
    </w:p>
  </w:endnote>
  <w:endnote w:type="continuationSeparator" w:id="0">
    <w:p w14:paraId="27F2B9E3" w14:textId="77777777" w:rsidR="00167F85" w:rsidRDefault="00167F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dobe Caslon Pro">
    <w:panose1 w:val="0205050205050A020403"/>
    <w:charset w:val="00"/>
    <w:family w:val="auto"/>
    <w:pitch w:val="variable"/>
    <w:sig w:usb0="00000003" w:usb1="00000000" w:usb2="00000000" w:usb3="00000000" w:csb0="00000001" w:csb1="00000000"/>
  </w:font>
  <w:font w:name="Adobe Caslon Pro Bold">
    <w:panose1 w:val="0205070206050A020403"/>
    <w:charset w:val="00"/>
    <w:family w:val="auto"/>
    <w:pitch w:val="variable"/>
    <w:sig w:usb0="00000003" w:usb1="00000000" w:usb2="00000000" w:usb3="00000000" w:csb0="00000001" w:csb1="00000000"/>
  </w:font>
  <w:font w:name="Neo Sans Pro">
    <w:panose1 w:val="020B0504030504040204"/>
    <w:charset w:val="00"/>
    <w:family w:val="auto"/>
    <w:pitch w:val="variable"/>
    <w:sig w:usb0="A00000AF" w:usb1="5000205B" w:usb2="00000000" w:usb3="00000000" w:csb0="0000009B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BEB916" w14:textId="77777777" w:rsidR="00167F85" w:rsidRDefault="00167F85">
      <w:r>
        <w:separator/>
      </w:r>
    </w:p>
  </w:footnote>
  <w:footnote w:type="continuationSeparator" w:id="0">
    <w:p w14:paraId="37B28190" w14:textId="77777777" w:rsidR="00167F85" w:rsidRDefault="00167F8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6966F1" w14:textId="77777777" w:rsidR="00167F85" w:rsidRPr="00546069" w:rsidRDefault="00167F85">
    <w:pPr>
      <w:pStyle w:val="Kopfzeile"/>
      <w:tabs>
        <w:tab w:val="clear" w:pos="4536"/>
        <w:tab w:val="clear" w:pos="9072"/>
        <w:tab w:val="center" w:pos="4200"/>
      </w:tabs>
      <w:spacing w:line="260" w:lineRule="exact"/>
      <w:rPr>
        <w:rFonts w:ascii="Tahoma" w:hAnsi="Tahoma" w:cs="Tahoma"/>
        <w:sz w:val="18"/>
      </w:rPr>
    </w:pPr>
    <w:r>
      <w:rPr>
        <w:rFonts w:ascii="Tahoma" w:hAnsi="Tahoma" w:cs="Tahoma"/>
        <w:noProof/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51FA2DA" wp14:editId="79B74CC0">
              <wp:simplePos x="0" y="0"/>
              <wp:positionH relativeFrom="column">
                <wp:posOffset>3567430</wp:posOffset>
              </wp:positionH>
              <wp:positionV relativeFrom="paragraph">
                <wp:posOffset>-294640</wp:posOffset>
              </wp:positionV>
              <wp:extent cx="2873375" cy="1302385"/>
              <wp:effectExtent l="0" t="0" r="0" b="0"/>
              <wp:wrapTight wrapText="bothSides">
                <wp:wrapPolygon edited="0">
                  <wp:start x="191" y="0"/>
                  <wp:lineTo x="191" y="21063"/>
                  <wp:lineTo x="21194" y="21063"/>
                  <wp:lineTo x="21194" y="0"/>
                  <wp:lineTo x="191" y="0"/>
                </wp:wrapPolygon>
              </wp:wrapTight>
              <wp:docPr id="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3375" cy="1302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AA74B8" w14:textId="77777777" w:rsidR="00167F85" w:rsidRDefault="00167F85" w:rsidP="00882F31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right" w:pos="9840"/>
                            </w:tabs>
                            <w:ind w:left="142" w:right="75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7BCB365" wp14:editId="0D3AE9D5">
                                <wp:extent cx="2219325" cy="699336"/>
                                <wp:effectExtent l="0" t="0" r="0" b="0"/>
                                <wp:docPr id="9" name="Grafik 6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Wrightsock+Balken-RGB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382076" cy="75062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14C9ABA" w14:textId="77777777" w:rsidR="00167F85" w:rsidRPr="00882F31" w:rsidRDefault="00167F85" w:rsidP="007B5C34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142"/>
                              <w:tab w:val="right" w:pos="9840"/>
                            </w:tabs>
                            <w:spacing w:line="260" w:lineRule="exact"/>
                            <w:rPr>
                              <w:rFonts w:ascii="Arial" w:hAnsi="Arial" w:cs="Arial"/>
                              <w:sz w:val="18"/>
                              <w:lang w:val="en-US"/>
                            </w:rPr>
                          </w:pPr>
                          <w:r>
                            <w:rPr>
                              <w:rFonts w:ascii="Adobe Caslon Pro" w:hAnsi="Adobe Caslon Pro"/>
                              <w:sz w:val="18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31301CD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margin-left:280.9pt;margin-top:-23.2pt;width:226.25pt;height:102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" o:allowincell="f" filled="f" stroked="f">
              <v:textbox>
                <w:txbxContent>
                  <w:p w14:paraId="2B9F3C6C" w14:textId="77777777" w:rsidR="00CE7CA7" w:rsidRDefault="00CE7CA7" w:rsidP="00882F31">
                    <w:pPr>
                      <w:pStyle w:val="Kopfzeile"/>
                      <w:tabs>
                        <w:tab w:val="clear" w:pos="4536"/>
                        <w:tab w:val="clear" w:pos="9072"/>
                        <w:tab w:val="right" w:pos="9840"/>
                      </w:tabs>
                      <w:ind w:left="142" w:right="75"/>
                      <w:rPr>
                        <w:sz w:val="18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8E32B56" wp14:editId="2E0257D0">
                          <wp:extent cx="2219325" cy="699336"/>
                          <wp:effectExtent l="0" t="0" r="0" b="0"/>
                          <wp:docPr id="64" name="Grafik 6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Wrightsock+Balken-RGB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82076" cy="75062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6DDC784" w14:textId="77777777" w:rsidR="00CE7CA7" w:rsidRPr="00882F31" w:rsidRDefault="00CE7CA7" w:rsidP="007B5C34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142"/>
                        <w:tab w:val="right" w:pos="9840"/>
                      </w:tabs>
                      <w:spacing w:line="260" w:lineRule="exact"/>
                      <w:rPr>
                        <w:rFonts w:ascii="Arial" w:hAnsi="Arial" w:cs="Arial"/>
                        <w:sz w:val="18"/>
                        <w:lang w:val="en-US"/>
                      </w:rPr>
                    </w:pPr>
                    <w:r>
                      <w:rPr>
                        <w:rFonts w:ascii="Adobe Caslon Pro" w:hAnsi="Adobe Caslon Pro"/>
                        <w:sz w:val="18"/>
                      </w:rPr>
                      <w:tab/>
                    </w:r>
                  </w:p>
                </w:txbxContent>
              </v:textbox>
              <w10:wrap type="tight"/>
            </v:shape>
          </w:pict>
        </mc:Fallback>
      </mc:AlternateContent>
    </w:r>
    <w:r w:rsidRPr="00546069">
      <w:rPr>
        <w:rFonts w:ascii="Tahoma" w:hAnsi="Tahoma" w:cs="Tahoma"/>
        <w:sz w:val="18"/>
      </w:rPr>
      <w:t xml:space="preserve">Datum: </w:t>
    </w:r>
    <w:r w:rsidRPr="00546069">
      <w:rPr>
        <w:rFonts w:ascii="Tahoma" w:hAnsi="Tahoma" w:cs="Tahoma"/>
        <w:sz w:val="18"/>
      </w:rPr>
      <w:fldChar w:fldCharType="begin"/>
    </w:r>
    <w:r w:rsidRPr="00546069">
      <w:rPr>
        <w:rFonts w:ascii="Tahoma" w:hAnsi="Tahoma" w:cs="Tahoma"/>
        <w:sz w:val="18"/>
      </w:rPr>
      <w:instrText xml:space="preserve"> DATE \@ "dd.MM.yyyy" </w:instrText>
    </w:r>
    <w:r w:rsidRPr="00546069">
      <w:rPr>
        <w:rFonts w:ascii="Tahoma" w:hAnsi="Tahoma" w:cs="Tahoma"/>
        <w:sz w:val="18"/>
      </w:rPr>
      <w:fldChar w:fldCharType="separate"/>
    </w:r>
    <w:r w:rsidR="00CC4D6B">
      <w:rPr>
        <w:rFonts w:ascii="Tahoma" w:hAnsi="Tahoma" w:cs="Tahoma"/>
        <w:noProof/>
        <w:sz w:val="18"/>
      </w:rPr>
      <w:t>30.03.2023</w:t>
    </w:r>
    <w:r w:rsidRPr="00546069">
      <w:rPr>
        <w:rFonts w:ascii="Tahoma" w:hAnsi="Tahoma" w:cs="Tahoma"/>
        <w:sz w:val="18"/>
      </w:rPr>
      <w:fldChar w:fldCharType="end"/>
    </w:r>
  </w:p>
  <w:p w14:paraId="719EE95D" w14:textId="77777777" w:rsidR="00167F85" w:rsidRPr="00546069" w:rsidRDefault="00167F85">
    <w:pPr>
      <w:pStyle w:val="Kopfzeile"/>
      <w:tabs>
        <w:tab w:val="clear" w:pos="4536"/>
        <w:tab w:val="clear" w:pos="9072"/>
        <w:tab w:val="left" w:pos="600"/>
        <w:tab w:val="right" w:pos="9720"/>
      </w:tabs>
      <w:spacing w:line="260" w:lineRule="exact"/>
      <w:rPr>
        <w:rFonts w:ascii="Tahoma" w:hAnsi="Tahoma" w:cs="Tahoma"/>
        <w:b/>
        <w:sz w:val="18"/>
      </w:rPr>
    </w:pPr>
    <w:r w:rsidRPr="00546069">
      <w:rPr>
        <w:rFonts w:ascii="Tahoma" w:hAnsi="Tahoma" w:cs="Tahoma"/>
        <w:sz w:val="18"/>
      </w:rPr>
      <w:t xml:space="preserve">Thema: </w:t>
    </w:r>
    <w:r>
      <w:rPr>
        <w:rFonts w:ascii="Tahoma" w:hAnsi="Tahoma" w:cs="Tahoma"/>
        <w:b/>
        <w:bCs/>
        <w:sz w:val="18"/>
      </w:rPr>
      <w:t>Start in die Wandersaison</w:t>
    </w:r>
  </w:p>
  <w:p w14:paraId="786B8F5D" w14:textId="77777777" w:rsidR="00167F85" w:rsidRPr="00712634" w:rsidRDefault="00167F85">
    <w:pPr>
      <w:pStyle w:val="Kopfzeile"/>
      <w:tabs>
        <w:tab w:val="clear" w:pos="4536"/>
        <w:tab w:val="clear" w:pos="9072"/>
        <w:tab w:val="left" w:pos="3555"/>
        <w:tab w:val="left" w:pos="6360"/>
      </w:tabs>
      <w:spacing w:line="260" w:lineRule="exact"/>
      <w:rPr>
        <w:rFonts w:ascii="Arial" w:hAnsi="Arial" w:cs="Arial"/>
        <w:sz w:val="18"/>
      </w:rPr>
    </w:pPr>
    <w:r>
      <w:rPr>
        <w:rFonts w:ascii="Arial" w:hAnsi="Arial" w:cs="Arial"/>
        <w:noProof/>
        <w:sz w:val="18"/>
      </w:rPr>
      <mc:AlternateContent>
        <mc:Choice Requires="wps">
          <w:drawing>
            <wp:anchor distT="4294967295" distB="4294967295" distL="114300" distR="114300" simplePos="0" relativeHeight="251658240" behindDoc="0" locked="0" layoutInCell="0" allowOverlap="1" wp14:anchorId="08084D80" wp14:editId="4191E2C5">
              <wp:simplePos x="0" y="0"/>
              <wp:positionH relativeFrom="column">
                <wp:posOffset>0</wp:posOffset>
              </wp:positionH>
              <wp:positionV relativeFrom="paragraph">
                <wp:posOffset>209549</wp:posOffset>
              </wp:positionV>
              <wp:extent cx="5993765" cy="0"/>
              <wp:effectExtent l="0" t="0" r="26035" b="25400"/>
              <wp:wrapNone/>
              <wp:docPr id="3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9376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9BA622F" id="Line 11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6.5pt" to="471.9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" o:allowincell="f" strokeweight=".5pt"/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6D4ACC" w14:textId="77777777" w:rsidR="00167F85" w:rsidRDefault="00167F85">
    <w:pPr>
      <w:pStyle w:val="Kopfzeile"/>
      <w:tabs>
        <w:tab w:val="clear" w:pos="4536"/>
        <w:tab w:val="clear" w:pos="9072"/>
      </w:tabs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14B56D0C" wp14:editId="0F2511CC">
              <wp:simplePos x="0" y="0"/>
              <wp:positionH relativeFrom="column">
                <wp:posOffset>4114800</wp:posOffset>
              </wp:positionH>
              <wp:positionV relativeFrom="paragraph">
                <wp:posOffset>-74295</wp:posOffset>
              </wp:positionV>
              <wp:extent cx="2209800" cy="1028700"/>
              <wp:effectExtent l="0" t="0" r="0" b="1270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98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2FC6A1" w14:textId="77777777" w:rsidR="00167F85" w:rsidRDefault="00167F85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right" w:pos="9840"/>
                            </w:tabs>
                            <w:ind w:right="75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8295670" wp14:editId="54E5DA28">
                                <wp:extent cx="1972945" cy="482600"/>
                                <wp:effectExtent l="25400" t="0" r="8255" b="0"/>
                                <wp:docPr id="65" name="Bild 2" descr="Schriftzu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chriftzu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72945" cy="482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BE3C231" w14:textId="77777777" w:rsidR="00167F85" w:rsidRDefault="00167F85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right" w:pos="9840"/>
                            </w:tabs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daniela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trauthwein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  <w:p w14:paraId="5B9D9203" w14:textId="77777777" w:rsidR="00167F85" w:rsidRDefault="00167F85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right" w:pos="9840"/>
                            </w:tabs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 albert-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detzel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-str. 73 </w:t>
                          </w:r>
                          <w:r>
                            <w:rPr>
                              <w:color w:val="808080"/>
                              <w:sz w:val="18"/>
                            </w:rPr>
                            <w:t>•</w:t>
                          </w:r>
                          <w:r>
                            <w:rPr>
                              <w:sz w:val="18"/>
                            </w:rPr>
                            <w:t xml:space="preserve"> 76863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herxheim</w:t>
                          </w:r>
                          <w:proofErr w:type="spellEnd"/>
                        </w:p>
                        <w:p w14:paraId="46F7707B" w14:textId="77777777" w:rsidR="00167F85" w:rsidRDefault="00167F85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right" w:pos="9840"/>
                            </w:tabs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tel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 0170 2903509 </w:t>
                          </w:r>
                          <w:r>
                            <w:rPr>
                              <w:color w:val="808080"/>
                              <w:sz w:val="18"/>
                            </w:rPr>
                            <w:t>•</w:t>
                          </w:r>
                          <w:r>
                            <w:rPr>
                              <w:sz w:val="18"/>
                            </w:rPr>
                            <w:t xml:space="preserve"> dt-klartext@email.de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E6113E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24pt;margin-top:-5.85pt;width:174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" o:allowincell="f" filled="f" stroked="f">
              <v:textbox>
                <w:txbxContent>
                  <w:p w14:paraId="70B40194" w14:textId="77777777" w:rsidR="00CE7CA7" w:rsidRDefault="00CE7CA7">
                    <w:pPr>
                      <w:pStyle w:val="Kopfzeile"/>
                      <w:tabs>
                        <w:tab w:val="clear" w:pos="4536"/>
                        <w:tab w:val="clear" w:pos="9072"/>
                        <w:tab w:val="right" w:pos="9840"/>
                      </w:tabs>
                      <w:ind w:right="75"/>
                      <w:rPr>
                        <w:sz w:val="18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AEF8AAD" wp14:editId="42A7C698">
                          <wp:extent cx="1972945" cy="482600"/>
                          <wp:effectExtent l="25400" t="0" r="8255" b="0"/>
                          <wp:docPr id="65" name="Bild 2" descr="Schriftzu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chriftzu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72945" cy="482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44AD8845" w14:textId="77777777" w:rsidR="00CE7CA7" w:rsidRDefault="00CE7CA7">
                    <w:pPr>
                      <w:pStyle w:val="Kopfzeile"/>
                      <w:tabs>
                        <w:tab w:val="clear" w:pos="4536"/>
                        <w:tab w:val="clear" w:pos="9072"/>
                        <w:tab w:val="right" w:pos="9840"/>
                      </w:tabs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  </w:t>
                    </w:r>
                    <w:proofErr w:type="spellStart"/>
                    <w:r>
                      <w:rPr>
                        <w:sz w:val="18"/>
                      </w:rPr>
                      <w:t>daniela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trauthwein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</w:p>
                  <w:p w14:paraId="5051A27F" w14:textId="77777777" w:rsidR="00CE7CA7" w:rsidRDefault="00CE7CA7">
                    <w:pPr>
                      <w:pStyle w:val="Kopfzeile"/>
                      <w:tabs>
                        <w:tab w:val="clear" w:pos="4536"/>
                        <w:tab w:val="clear" w:pos="9072"/>
                        <w:tab w:val="right" w:pos="9840"/>
                      </w:tabs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  albert-</w:t>
                    </w:r>
                    <w:proofErr w:type="spellStart"/>
                    <w:r>
                      <w:rPr>
                        <w:sz w:val="18"/>
                      </w:rPr>
                      <w:t>detzel</w:t>
                    </w:r>
                    <w:proofErr w:type="spellEnd"/>
                    <w:r>
                      <w:rPr>
                        <w:sz w:val="18"/>
                      </w:rPr>
                      <w:t xml:space="preserve">-str. 73 </w:t>
                    </w:r>
                    <w:r>
                      <w:rPr>
                        <w:color w:val="808080"/>
                        <w:sz w:val="18"/>
                      </w:rPr>
                      <w:t>•</w:t>
                    </w:r>
                    <w:r>
                      <w:rPr>
                        <w:sz w:val="18"/>
                      </w:rPr>
                      <w:t xml:space="preserve"> 76863 </w:t>
                    </w:r>
                    <w:proofErr w:type="spellStart"/>
                    <w:r>
                      <w:rPr>
                        <w:sz w:val="18"/>
                      </w:rPr>
                      <w:t>herxheim</w:t>
                    </w:r>
                    <w:proofErr w:type="spellEnd"/>
                  </w:p>
                  <w:p w14:paraId="66D3BD66" w14:textId="77777777" w:rsidR="00CE7CA7" w:rsidRDefault="00CE7CA7">
                    <w:pPr>
                      <w:pStyle w:val="Kopfzeile"/>
                      <w:tabs>
                        <w:tab w:val="clear" w:pos="4536"/>
                        <w:tab w:val="clear" w:pos="9072"/>
                        <w:tab w:val="right" w:pos="9840"/>
                      </w:tabs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  </w:t>
                    </w:r>
                    <w:proofErr w:type="spellStart"/>
                    <w:proofErr w:type="gramStart"/>
                    <w:r>
                      <w:rPr>
                        <w:sz w:val="18"/>
                      </w:rPr>
                      <w:t>tel</w:t>
                    </w:r>
                    <w:proofErr w:type="spellEnd"/>
                    <w:r>
                      <w:rPr>
                        <w:sz w:val="18"/>
                      </w:rPr>
                      <w:t xml:space="preserve">  0170</w:t>
                    </w:r>
                    <w:proofErr w:type="gramEnd"/>
                    <w:r>
                      <w:rPr>
                        <w:sz w:val="18"/>
                      </w:rPr>
                      <w:t xml:space="preserve"> 2903509 </w:t>
                    </w:r>
                    <w:r>
                      <w:rPr>
                        <w:color w:val="808080"/>
                        <w:sz w:val="18"/>
                      </w:rPr>
                      <w:t>•</w:t>
                    </w:r>
                    <w:r>
                      <w:rPr>
                        <w:sz w:val="18"/>
                      </w:rPr>
                      <w:t xml:space="preserve"> dt-klartext@email.de</w:t>
                    </w:r>
                  </w:p>
                </w:txbxContent>
              </v:textbox>
            </v:shape>
          </w:pict>
        </mc:Fallback>
      </mc:AlternateContent>
    </w:r>
    <w:r>
      <w:rPr>
        <w:sz w:val="20"/>
      </w:rPr>
      <w:t xml:space="preserve">Datum: </w:t>
    </w:r>
    <w:r>
      <w:rPr>
        <w:sz w:val="20"/>
      </w:rPr>
      <w:fldChar w:fldCharType="begin"/>
    </w:r>
    <w:r>
      <w:rPr>
        <w:sz w:val="20"/>
      </w:rPr>
      <w:instrText xml:space="preserve"> DATE \@ "dd.MM.yyyy" </w:instrText>
    </w:r>
    <w:r>
      <w:rPr>
        <w:sz w:val="20"/>
      </w:rPr>
      <w:fldChar w:fldCharType="separate"/>
    </w:r>
    <w:r w:rsidR="00CC4D6B">
      <w:rPr>
        <w:noProof/>
        <w:sz w:val="20"/>
      </w:rPr>
      <w:t>30.03.2023</w:t>
    </w:r>
    <w:r>
      <w:rPr>
        <w:sz w:val="20"/>
      </w:rPr>
      <w:fldChar w:fldCharType="end"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  <w:t xml:space="preserve">– Seite </w:t>
    </w:r>
    <w:r>
      <w:rPr>
        <w:sz w:val="20"/>
      </w:rPr>
      <w:fldChar w:fldCharType="begin"/>
    </w:r>
    <w:r>
      <w:rPr>
        <w:sz w:val="20"/>
      </w:rPr>
      <w:instrText xml:space="preserve"> PAGE </w:instrText>
    </w:r>
    <w:r>
      <w:rPr>
        <w:sz w:val="20"/>
      </w:rPr>
      <w:fldChar w:fldCharType="separate"/>
    </w:r>
    <w:r>
      <w:rPr>
        <w:noProof/>
        <w:sz w:val="20"/>
      </w:rPr>
      <w:t>1</w:t>
    </w:r>
    <w:r>
      <w:rPr>
        <w:sz w:val="20"/>
      </w:rPr>
      <w:fldChar w:fldCharType="end"/>
    </w:r>
    <w:r>
      <w:rPr>
        <w:sz w:val="20"/>
      </w:rPr>
      <w:t xml:space="preserve"> von </w:t>
    </w:r>
    <w:r>
      <w:rPr>
        <w:sz w:val="20"/>
      </w:rPr>
      <w:fldChar w:fldCharType="begin"/>
    </w:r>
    <w:r>
      <w:rPr>
        <w:sz w:val="20"/>
      </w:rPr>
      <w:instrText xml:space="preserve"> NUMPAGES </w:instrText>
    </w:r>
    <w:r>
      <w:rPr>
        <w:sz w:val="20"/>
      </w:rPr>
      <w:fldChar w:fldCharType="separate"/>
    </w:r>
    <w:r w:rsidR="00391F68">
      <w:rPr>
        <w:noProof/>
        <w:sz w:val="20"/>
      </w:rPr>
      <w:t>3</w:t>
    </w:r>
    <w:r>
      <w:rPr>
        <w:sz w:val="20"/>
      </w:rPr>
      <w:fldChar w:fldCharType="end"/>
    </w:r>
    <w:r>
      <w:rPr>
        <w:sz w:val="20"/>
      </w:rPr>
      <w:t xml:space="preserve"> –</w:t>
    </w:r>
  </w:p>
  <w:p w14:paraId="6DDB2D34" w14:textId="77777777" w:rsidR="00167F85" w:rsidRDefault="00167F85">
    <w:pPr>
      <w:pStyle w:val="Kopfzeile"/>
      <w:tabs>
        <w:tab w:val="clear" w:pos="4536"/>
        <w:tab w:val="clear" w:pos="9072"/>
        <w:tab w:val="right" w:pos="9720"/>
      </w:tabs>
      <w:rPr>
        <w:sz w:val="20"/>
      </w:rPr>
    </w:pPr>
    <w:r>
      <w:rPr>
        <w:sz w:val="20"/>
      </w:rPr>
      <w:t>Textart: Fachartikel</w:t>
    </w:r>
  </w:p>
  <w:p w14:paraId="0C620D78" w14:textId="77777777" w:rsidR="00167F85" w:rsidRDefault="00167F85">
    <w:pPr>
      <w:pStyle w:val="Kopfzeile"/>
      <w:tabs>
        <w:tab w:val="clear" w:pos="4536"/>
        <w:tab w:val="clear" w:pos="9072"/>
        <w:tab w:val="right" w:pos="9720"/>
      </w:tabs>
      <w:rPr>
        <w:sz w:val="20"/>
      </w:rPr>
    </w:pPr>
    <w:r>
      <w:rPr>
        <w:sz w:val="20"/>
      </w:rPr>
      <w:t xml:space="preserve">Thema: Einsatz von Hotmobil-Mobilheizzentralen zur </w:t>
    </w:r>
  </w:p>
  <w:p w14:paraId="28AB6586" w14:textId="77777777" w:rsidR="00167F85" w:rsidRDefault="00167F85">
    <w:pPr>
      <w:pStyle w:val="Kopfzeile"/>
      <w:tabs>
        <w:tab w:val="clear" w:pos="4536"/>
        <w:tab w:val="clear" w:pos="9072"/>
        <w:tab w:val="right" w:pos="9720"/>
      </w:tabs>
      <w:rPr>
        <w:sz w:val="20"/>
      </w:rPr>
    </w:pPr>
    <w:r>
      <w:rPr>
        <w:sz w:val="20"/>
      </w:rPr>
      <w:t>Aufheizung bei neu installierten Biogas-Anlagen</w:t>
    </w:r>
  </w:p>
  <w:p w14:paraId="5262909B" w14:textId="77777777" w:rsidR="00167F85" w:rsidRDefault="00167F85">
    <w:pPr>
      <w:pStyle w:val="Kopfzeile"/>
      <w:tabs>
        <w:tab w:val="clear" w:pos="4536"/>
        <w:tab w:val="clear" w:pos="9072"/>
        <w:tab w:val="right" w:pos="9720"/>
      </w:tabs>
      <w:rPr>
        <w:sz w:val="20"/>
      </w:rPr>
    </w:pPr>
    <w:r>
      <w:rPr>
        <w:sz w:val="20"/>
      </w:rPr>
      <w:t>Auftraggeber: Wolfgang Heinl</w:t>
    </w:r>
  </w:p>
  <w:p w14:paraId="2A527CBA" w14:textId="77777777" w:rsidR="00167F85" w:rsidRDefault="00167F85">
    <w:pPr>
      <w:pStyle w:val="Kopfzeile"/>
      <w:tabs>
        <w:tab w:val="clear" w:pos="4536"/>
        <w:tab w:val="clear" w:pos="9072"/>
        <w:tab w:val="right" w:pos="9720"/>
      </w:tabs>
      <w:rPr>
        <w:sz w:val="20"/>
      </w:rPr>
    </w:pPr>
    <w:r>
      <w:rPr>
        <w:noProof/>
        <w:sz w:val="20"/>
      </w:rPr>
      <mc:AlternateContent>
        <mc:Choice Requires="wps">
          <w:drawing>
            <wp:anchor distT="4294967295" distB="4294967295" distL="114300" distR="114300" simplePos="0" relativeHeight="251657216" behindDoc="0" locked="0" layoutInCell="0" allowOverlap="1" wp14:anchorId="1C286793" wp14:editId="551A292D">
              <wp:simplePos x="0" y="0"/>
              <wp:positionH relativeFrom="column">
                <wp:posOffset>0</wp:posOffset>
              </wp:positionH>
              <wp:positionV relativeFrom="paragraph">
                <wp:posOffset>337819</wp:posOffset>
              </wp:positionV>
              <wp:extent cx="6172200" cy="0"/>
              <wp:effectExtent l="0" t="0" r="25400" b="25400"/>
              <wp:wrapNone/>
              <wp:docPr id="1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21D5234" id="Line 9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26.6pt" to="486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" o:allowincell="f" strokeweight=".5pt"/>
          </w:pict>
        </mc:Fallback>
      </mc:AlternateContent>
    </w:r>
    <w:r>
      <w:rPr>
        <w:sz w:val="20"/>
      </w:rPr>
      <w:t>Umfang: 5 000-6 000 Zeichen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pt;height:12pt" o:bullet="t">
        <v:imagedata r:id="rId1" o:title=""/>
      </v:shape>
    </w:pict>
  </w:numPicBullet>
  <w:abstractNum w:abstractNumId="0">
    <w:nsid w:val="FFFFFF89"/>
    <w:multiLevelType w:val="singleLevel"/>
    <w:tmpl w:val="E55811B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980290A"/>
    <w:multiLevelType w:val="hybridMultilevel"/>
    <w:tmpl w:val="52947BD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7640A1"/>
    <w:multiLevelType w:val="hybridMultilevel"/>
    <w:tmpl w:val="4CDE46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F24141"/>
    <w:multiLevelType w:val="hybridMultilevel"/>
    <w:tmpl w:val="46906F1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FB68B4"/>
    <w:multiLevelType w:val="hybridMultilevel"/>
    <w:tmpl w:val="710AF562"/>
    <w:lvl w:ilvl="0" w:tplc="43B010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E74C78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7F870E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42E97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92BA9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AB4C30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9B01C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9E0016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D92E27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F185D84"/>
    <w:multiLevelType w:val="hybridMultilevel"/>
    <w:tmpl w:val="23E678E0"/>
    <w:lvl w:ilvl="0" w:tplc="0FD25B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B504CF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62420A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C82C1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625E2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87C75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DC4E7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B46476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B6E212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FC00B38"/>
    <w:multiLevelType w:val="hybridMultilevel"/>
    <w:tmpl w:val="F1F27274"/>
    <w:lvl w:ilvl="0" w:tplc="1BFA94D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5A271D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2298958A">
      <w:numFmt w:val="bullet"/>
      <w:lvlText w:val="–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53E85C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8C66C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892DD5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0EC9A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55A4AF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6A63D1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5C73FB4"/>
    <w:multiLevelType w:val="multilevel"/>
    <w:tmpl w:val="F1F2727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numFmt w:val="bullet"/>
      <w:lvlText w:val="–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00F4EE9"/>
    <w:multiLevelType w:val="multilevel"/>
    <w:tmpl w:val="89F613BC"/>
    <w:lvl w:ilvl="0">
      <w:start w:val="1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"/>
        </w:tabs>
        <w:ind w:left="72" w:hanging="432"/>
      </w:pPr>
      <w:rPr>
        <w:rFonts w:hint="default"/>
      </w:rPr>
    </w:lvl>
    <w:lvl w:ilvl="2">
      <w:start w:val="1"/>
      <w:numFmt w:val="none"/>
      <w:pStyle w:val="berschrift3"/>
      <w:lvlText w:val="2.2.2"/>
      <w:lvlJc w:val="left"/>
      <w:pPr>
        <w:tabs>
          <w:tab w:val="num" w:pos="720"/>
        </w:tabs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51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01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5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02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60"/>
        </w:tabs>
        <w:ind w:left="3600" w:hanging="1440"/>
      </w:pPr>
      <w:rPr>
        <w:rFonts w:hint="default"/>
      </w:rPr>
    </w:lvl>
  </w:abstractNum>
  <w:abstractNum w:abstractNumId="9">
    <w:nsid w:val="485937CE"/>
    <w:multiLevelType w:val="hybridMultilevel"/>
    <w:tmpl w:val="E53E272A"/>
    <w:lvl w:ilvl="0" w:tplc="CDBC5B6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Tahoma" w:hint="default"/>
      </w:rPr>
    </w:lvl>
    <w:lvl w:ilvl="1" w:tplc="512686F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56D6DF5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3842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A04C3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957E9F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3672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894C89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284F38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A625923"/>
    <w:multiLevelType w:val="hybridMultilevel"/>
    <w:tmpl w:val="D8ACE46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554A83"/>
    <w:multiLevelType w:val="hybridMultilevel"/>
    <w:tmpl w:val="974E348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AB35F98"/>
    <w:multiLevelType w:val="multilevel"/>
    <w:tmpl w:val="2446F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CF61450"/>
    <w:multiLevelType w:val="hybridMultilevel"/>
    <w:tmpl w:val="B9848D4C"/>
    <w:lvl w:ilvl="0" w:tplc="ED684F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obe Caslon Pro" w:eastAsia="Times New Roman" w:hAnsi="Adobe Caslon Pro" w:cs="Times New Roman" w:hint="default"/>
      </w:rPr>
    </w:lvl>
    <w:lvl w:ilvl="1" w:tplc="30EC4DD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254C420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B056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2A3B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453A55A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82F8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5DAA45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4A5ADF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D87564D"/>
    <w:multiLevelType w:val="multilevel"/>
    <w:tmpl w:val="3D881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F0C1390"/>
    <w:multiLevelType w:val="multilevel"/>
    <w:tmpl w:val="51826D08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6">
    <w:nsid w:val="63464F2E"/>
    <w:multiLevelType w:val="hybridMultilevel"/>
    <w:tmpl w:val="B316041E"/>
    <w:lvl w:ilvl="0" w:tplc="D58CFDE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Tahoma" w:hint="default"/>
      </w:rPr>
    </w:lvl>
    <w:lvl w:ilvl="1" w:tplc="049C20E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70BC768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0C444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542F7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C9E8582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96E5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9328EA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86FA854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DAD6108"/>
    <w:multiLevelType w:val="hybridMultilevel"/>
    <w:tmpl w:val="9C12CA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3CD5F09"/>
    <w:multiLevelType w:val="hybridMultilevel"/>
    <w:tmpl w:val="632E585A"/>
    <w:lvl w:ilvl="0" w:tplc="2E385F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9B03530"/>
    <w:multiLevelType w:val="hybridMultilevel"/>
    <w:tmpl w:val="8384F548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5"/>
  </w:num>
  <w:num w:numId="3">
    <w:abstractNumId w:val="15"/>
  </w:num>
  <w:num w:numId="4">
    <w:abstractNumId w:val="6"/>
  </w:num>
  <w:num w:numId="5">
    <w:abstractNumId w:val="8"/>
  </w:num>
  <w:num w:numId="6">
    <w:abstractNumId w:val="5"/>
  </w:num>
  <w:num w:numId="7">
    <w:abstractNumId w:val="7"/>
  </w:num>
  <w:num w:numId="8">
    <w:abstractNumId w:val="9"/>
  </w:num>
  <w:num w:numId="9">
    <w:abstractNumId w:val="4"/>
  </w:num>
  <w:num w:numId="10">
    <w:abstractNumId w:val="16"/>
  </w:num>
  <w:num w:numId="11">
    <w:abstractNumId w:val="13"/>
  </w:num>
  <w:num w:numId="12">
    <w:abstractNumId w:val="0"/>
  </w:num>
  <w:num w:numId="13">
    <w:abstractNumId w:val="14"/>
  </w:num>
  <w:num w:numId="14">
    <w:abstractNumId w:val="17"/>
  </w:num>
  <w:num w:numId="15">
    <w:abstractNumId w:val="10"/>
  </w:num>
  <w:num w:numId="16">
    <w:abstractNumId w:val="3"/>
  </w:num>
  <w:num w:numId="17">
    <w:abstractNumId w:val="1"/>
  </w:num>
  <w:num w:numId="18">
    <w:abstractNumId w:val="19"/>
  </w:num>
  <w:num w:numId="19">
    <w:abstractNumId w:val="18"/>
  </w:num>
  <w:num w:numId="20">
    <w:abstractNumId w:val="12"/>
  </w:num>
  <w:num w:numId="21">
    <w:abstractNumId w:val="11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efaultTabStop w:val="708"/>
  <w:autoHyphenation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75D"/>
    <w:rsid w:val="00004B6D"/>
    <w:rsid w:val="00005E50"/>
    <w:rsid w:val="00015E44"/>
    <w:rsid w:val="000345B3"/>
    <w:rsid w:val="000604E2"/>
    <w:rsid w:val="0006362C"/>
    <w:rsid w:val="00064B07"/>
    <w:rsid w:val="00066698"/>
    <w:rsid w:val="00067795"/>
    <w:rsid w:val="00070896"/>
    <w:rsid w:val="0008148A"/>
    <w:rsid w:val="000853CD"/>
    <w:rsid w:val="000A55C4"/>
    <w:rsid w:val="000A6A90"/>
    <w:rsid w:val="000B166C"/>
    <w:rsid w:val="000C2ACC"/>
    <w:rsid w:val="000D69AB"/>
    <w:rsid w:val="000E730C"/>
    <w:rsid w:val="000E7615"/>
    <w:rsid w:val="000F087D"/>
    <w:rsid w:val="000F2A37"/>
    <w:rsid w:val="00123E7F"/>
    <w:rsid w:val="00144A53"/>
    <w:rsid w:val="00146A7B"/>
    <w:rsid w:val="00153698"/>
    <w:rsid w:val="00163A4A"/>
    <w:rsid w:val="00166E1C"/>
    <w:rsid w:val="00167F85"/>
    <w:rsid w:val="00172C7D"/>
    <w:rsid w:val="00185284"/>
    <w:rsid w:val="00185A15"/>
    <w:rsid w:val="001B3DD5"/>
    <w:rsid w:val="001B5FC8"/>
    <w:rsid w:val="001B7B31"/>
    <w:rsid w:val="001C5929"/>
    <w:rsid w:val="001C7D94"/>
    <w:rsid w:val="001E3576"/>
    <w:rsid w:val="001F3303"/>
    <w:rsid w:val="0021389C"/>
    <w:rsid w:val="00226F7D"/>
    <w:rsid w:val="00243054"/>
    <w:rsid w:val="00254818"/>
    <w:rsid w:val="00256A07"/>
    <w:rsid w:val="0025789B"/>
    <w:rsid w:val="00257F80"/>
    <w:rsid w:val="00271011"/>
    <w:rsid w:val="00274170"/>
    <w:rsid w:val="002A0E01"/>
    <w:rsid w:val="002A3E44"/>
    <w:rsid w:val="002A6A3B"/>
    <w:rsid w:val="002C609E"/>
    <w:rsid w:val="002D36AC"/>
    <w:rsid w:val="002D5A66"/>
    <w:rsid w:val="002E5489"/>
    <w:rsid w:val="002E5A22"/>
    <w:rsid w:val="002F4127"/>
    <w:rsid w:val="00304457"/>
    <w:rsid w:val="00305850"/>
    <w:rsid w:val="0031331A"/>
    <w:rsid w:val="0031335A"/>
    <w:rsid w:val="00343916"/>
    <w:rsid w:val="003440A4"/>
    <w:rsid w:val="00361957"/>
    <w:rsid w:val="0037222E"/>
    <w:rsid w:val="00386136"/>
    <w:rsid w:val="00391F68"/>
    <w:rsid w:val="003A613B"/>
    <w:rsid w:val="003D11B2"/>
    <w:rsid w:val="003D3B06"/>
    <w:rsid w:val="003E2ABA"/>
    <w:rsid w:val="003E532B"/>
    <w:rsid w:val="003F27E0"/>
    <w:rsid w:val="003F5B60"/>
    <w:rsid w:val="00401A9B"/>
    <w:rsid w:val="004220EA"/>
    <w:rsid w:val="004274DA"/>
    <w:rsid w:val="004449FA"/>
    <w:rsid w:val="00454FCF"/>
    <w:rsid w:val="00457F59"/>
    <w:rsid w:val="00462E96"/>
    <w:rsid w:val="0046446C"/>
    <w:rsid w:val="0047024D"/>
    <w:rsid w:val="004763C9"/>
    <w:rsid w:val="004772AD"/>
    <w:rsid w:val="00477C73"/>
    <w:rsid w:val="004862F1"/>
    <w:rsid w:val="00493353"/>
    <w:rsid w:val="004D15C5"/>
    <w:rsid w:val="004D2BEC"/>
    <w:rsid w:val="004D4C1C"/>
    <w:rsid w:val="0050543E"/>
    <w:rsid w:val="00512B3D"/>
    <w:rsid w:val="0052452A"/>
    <w:rsid w:val="00526337"/>
    <w:rsid w:val="00540358"/>
    <w:rsid w:val="00546069"/>
    <w:rsid w:val="005659B1"/>
    <w:rsid w:val="00570180"/>
    <w:rsid w:val="00573488"/>
    <w:rsid w:val="0057553D"/>
    <w:rsid w:val="00577A23"/>
    <w:rsid w:val="00581C46"/>
    <w:rsid w:val="00590618"/>
    <w:rsid w:val="0059552B"/>
    <w:rsid w:val="005B4069"/>
    <w:rsid w:val="005B4435"/>
    <w:rsid w:val="005B796B"/>
    <w:rsid w:val="005C385C"/>
    <w:rsid w:val="005C5914"/>
    <w:rsid w:val="005E0AA8"/>
    <w:rsid w:val="005E431B"/>
    <w:rsid w:val="005E4F96"/>
    <w:rsid w:val="005F0FE3"/>
    <w:rsid w:val="005F675D"/>
    <w:rsid w:val="006123B7"/>
    <w:rsid w:val="006254AF"/>
    <w:rsid w:val="006329DA"/>
    <w:rsid w:val="00657EEB"/>
    <w:rsid w:val="00660AC5"/>
    <w:rsid w:val="00664034"/>
    <w:rsid w:val="00671262"/>
    <w:rsid w:val="006749DB"/>
    <w:rsid w:val="0067579B"/>
    <w:rsid w:val="0067732E"/>
    <w:rsid w:val="006865CE"/>
    <w:rsid w:val="006B4934"/>
    <w:rsid w:val="006C239B"/>
    <w:rsid w:val="006D5244"/>
    <w:rsid w:val="006E0704"/>
    <w:rsid w:val="00712634"/>
    <w:rsid w:val="00714BAA"/>
    <w:rsid w:val="00727974"/>
    <w:rsid w:val="0075124F"/>
    <w:rsid w:val="007A2B1C"/>
    <w:rsid w:val="007A69C0"/>
    <w:rsid w:val="007A7587"/>
    <w:rsid w:val="007B5C34"/>
    <w:rsid w:val="007B642D"/>
    <w:rsid w:val="007C1C47"/>
    <w:rsid w:val="007C3E6C"/>
    <w:rsid w:val="007D3540"/>
    <w:rsid w:val="007E0AFB"/>
    <w:rsid w:val="00804A53"/>
    <w:rsid w:val="008062A6"/>
    <w:rsid w:val="008142FB"/>
    <w:rsid w:val="0081469F"/>
    <w:rsid w:val="00834C7D"/>
    <w:rsid w:val="008605DE"/>
    <w:rsid w:val="00882F31"/>
    <w:rsid w:val="008A5CEB"/>
    <w:rsid w:val="008B11E9"/>
    <w:rsid w:val="008B6FCF"/>
    <w:rsid w:val="008C007E"/>
    <w:rsid w:val="008C5EF6"/>
    <w:rsid w:val="008D117A"/>
    <w:rsid w:val="008F1556"/>
    <w:rsid w:val="009030D7"/>
    <w:rsid w:val="00940816"/>
    <w:rsid w:val="00941B81"/>
    <w:rsid w:val="00962744"/>
    <w:rsid w:val="00967EF4"/>
    <w:rsid w:val="00970279"/>
    <w:rsid w:val="0098113F"/>
    <w:rsid w:val="009819CC"/>
    <w:rsid w:val="00983F6E"/>
    <w:rsid w:val="0099538C"/>
    <w:rsid w:val="009A0A5A"/>
    <w:rsid w:val="009B1EE0"/>
    <w:rsid w:val="009C47B5"/>
    <w:rsid w:val="009D7577"/>
    <w:rsid w:val="009E4FA8"/>
    <w:rsid w:val="009E7C1B"/>
    <w:rsid w:val="009F1C56"/>
    <w:rsid w:val="009F30F9"/>
    <w:rsid w:val="009F4ACD"/>
    <w:rsid w:val="009F7C4D"/>
    <w:rsid w:val="00A03671"/>
    <w:rsid w:val="00A26142"/>
    <w:rsid w:val="00A43A2E"/>
    <w:rsid w:val="00A46205"/>
    <w:rsid w:val="00A64D85"/>
    <w:rsid w:val="00A6727D"/>
    <w:rsid w:val="00A673AD"/>
    <w:rsid w:val="00A67929"/>
    <w:rsid w:val="00A82FAC"/>
    <w:rsid w:val="00A86969"/>
    <w:rsid w:val="00A95604"/>
    <w:rsid w:val="00AB48E6"/>
    <w:rsid w:val="00AC116E"/>
    <w:rsid w:val="00AE24FA"/>
    <w:rsid w:val="00AE2580"/>
    <w:rsid w:val="00AE470D"/>
    <w:rsid w:val="00AE6968"/>
    <w:rsid w:val="00AF6BD3"/>
    <w:rsid w:val="00B1273A"/>
    <w:rsid w:val="00B24198"/>
    <w:rsid w:val="00B5210D"/>
    <w:rsid w:val="00B54209"/>
    <w:rsid w:val="00B61574"/>
    <w:rsid w:val="00B764F7"/>
    <w:rsid w:val="00B93C05"/>
    <w:rsid w:val="00BA5EA5"/>
    <w:rsid w:val="00BB1383"/>
    <w:rsid w:val="00BE11DA"/>
    <w:rsid w:val="00BE12F2"/>
    <w:rsid w:val="00BE6BAF"/>
    <w:rsid w:val="00BE7922"/>
    <w:rsid w:val="00BF66A0"/>
    <w:rsid w:val="00C00401"/>
    <w:rsid w:val="00C22700"/>
    <w:rsid w:val="00C271E8"/>
    <w:rsid w:val="00C3094F"/>
    <w:rsid w:val="00C33259"/>
    <w:rsid w:val="00C53FAF"/>
    <w:rsid w:val="00C57C71"/>
    <w:rsid w:val="00C60D77"/>
    <w:rsid w:val="00C627E0"/>
    <w:rsid w:val="00C6495C"/>
    <w:rsid w:val="00C909CB"/>
    <w:rsid w:val="00CA28AE"/>
    <w:rsid w:val="00CA7305"/>
    <w:rsid w:val="00CC10C6"/>
    <w:rsid w:val="00CC36BF"/>
    <w:rsid w:val="00CC4D6B"/>
    <w:rsid w:val="00CD29C6"/>
    <w:rsid w:val="00CE7CA7"/>
    <w:rsid w:val="00CF472C"/>
    <w:rsid w:val="00D0486D"/>
    <w:rsid w:val="00D31977"/>
    <w:rsid w:val="00D50601"/>
    <w:rsid w:val="00D51B0F"/>
    <w:rsid w:val="00D52FAE"/>
    <w:rsid w:val="00D67A12"/>
    <w:rsid w:val="00D708D5"/>
    <w:rsid w:val="00D82FC5"/>
    <w:rsid w:val="00D90B5B"/>
    <w:rsid w:val="00DA2D5D"/>
    <w:rsid w:val="00DB7716"/>
    <w:rsid w:val="00DD51F3"/>
    <w:rsid w:val="00DE6DB6"/>
    <w:rsid w:val="00DF0483"/>
    <w:rsid w:val="00DF0656"/>
    <w:rsid w:val="00DF3475"/>
    <w:rsid w:val="00E001AB"/>
    <w:rsid w:val="00E00B24"/>
    <w:rsid w:val="00E05205"/>
    <w:rsid w:val="00E0520D"/>
    <w:rsid w:val="00E067BE"/>
    <w:rsid w:val="00E06EE3"/>
    <w:rsid w:val="00E32455"/>
    <w:rsid w:val="00E36808"/>
    <w:rsid w:val="00E46C64"/>
    <w:rsid w:val="00E5389E"/>
    <w:rsid w:val="00E56286"/>
    <w:rsid w:val="00E63D51"/>
    <w:rsid w:val="00E667B3"/>
    <w:rsid w:val="00E673CA"/>
    <w:rsid w:val="00E77CF8"/>
    <w:rsid w:val="00E84F76"/>
    <w:rsid w:val="00E9724C"/>
    <w:rsid w:val="00EC3F5E"/>
    <w:rsid w:val="00ED1386"/>
    <w:rsid w:val="00F101A3"/>
    <w:rsid w:val="00F12C5E"/>
    <w:rsid w:val="00F8261D"/>
    <w:rsid w:val="00F83553"/>
    <w:rsid w:val="00F96983"/>
    <w:rsid w:val="00F97950"/>
    <w:rsid w:val="00FA36E8"/>
    <w:rsid w:val="00FA6592"/>
    <w:rsid w:val="00FE464C"/>
    <w:rsid w:val="00FF548A"/>
    <w:rsid w:val="00FF61B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F6D59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6" w:semiHidden="0" w:unhideWhenUsed="0"/>
    <w:lsdException w:name="heading 8" w:semiHidden="0" w:unhideWhenUsed="0"/>
    <w:lsdException w:name="heading 9" w:semiHidden="0" w:unhideWhenUsed="0"/>
    <w:lsdException w:name="index 1" w:semiHidden="0" w:unhideWhenUsed="0"/>
    <w:lsdException w:name="Title" w:semiHidden="0" w:unhideWhenUsed="0"/>
    <w:lsdException w:name="Subtitle" w:semiHidden="0" w:unhideWhenUsed="0"/>
    <w:lsdException w:name="Body Text 2" w:semiHidden="0" w:unhideWhenUsed="0"/>
    <w:lsdException w:name="Body Text 3" w:semiHidden="0" w:unhideWhenUsed="0"/>
    <w:lsdException w:name="Strong" w:semiHidden="0" w:uiPriority="22" w:unhideWhenUsed="0" w:qFormat="1"/>
    <w:lsdException w:name="Emphasis" w:semiHidden="0" w:unhideWhenUsed="0"/>
    <w:lsdException w:name="Normal (Web)" w:uiPriority="99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Standard">
    <w:name w:val="Normal"/>
    <w:qFormat/>
    <w:rsid w:val="008062A6"/>
  </w:style>
  <w:style w:type="paragraph" w:styleId="berschrift1">
    <w:name w:val="heading 1"/>
    <w:basedOn w:val="Standard"/>
    <w:next w:val="Standard"/>
    <w:autoRedefine/>
    <w:qFormat/>
    <w:rsid w:val="008062A6"/>
    <w:pPr>
      <w:keepNext/>
      <w:tabs>
        <w:tab w:val="left" w:pos="540"/>
      </w:tabs>
      <w:jc w:val="both"/>
      <w:outlineLvl w:val="0"/>
    </w:pPr>
    <w:rPr>
      <w:rFonts w:ascii="Adobe Caslon Pro Bold" w:hAnsi="Adobe Caslon Pro Bold"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autoRedefine/>
    <w:qFormat/>
    <w:rsid w:val="008062A6"/>
    <w:pPr>
      <w:keepNext/>
      <w:jc w:val="both"/>
      <w:outlineLvl w:val="1"/>
    </w:pPr>
    <w:rPr>
      <w:rFonts w:ascii="Adobe Caslon Pro Bold" w:hAnsi="Adobe Caslon Pro Bold" w:cs="Arial"/>
      <w:bCs/>
      <w:iCs/>
      <w:szCs w:val="28"/>
    </w:rPr>
  </w:style>
  <w:style w:type="paragraph" w:styleId="berschrift3">
    <w:name w:val="heading 3"/>
    <w:basedOn w:val="Standard"/>
    <w:next w:val="Standard"/>
    <w:autoRedefine/>
    <w:qFormat/>
    <w:rsid w:val="008062A6"/>
    <w:pPr>
      <w:keepNext/>
      <w:numPr>
        <w:ilvl w:val="2"/>
        <w:numId w:val="5"/>
      </w:numPr>
      <w:spacing w:before="240" w:after="60" w:line="360" w:lineRule="auto"/>
      <w:outlineLvl w:val="2"/>
    </w:pPr>
    <w:rPr>
      <w:rFonts w:ascii="Arial" w:hAnsi="Arial" w:cs="Arial"/>
      <w:bCs/>
      <w:i/>
      <w:szCs w:val="26"/>
    </w:rPr>
  </w:style>
  <w:style w:type="paragraph" w:styleId="berschrift4">
    <w:name w:val="heading 4"/>
    <w:basedOn w:val="Standard"/>
    <w:next w:val="Standard"/>
    <w:qFormat/>
    <w:rsid w:val="008062A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rsid w:val="008062A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rsid w:val="008062A6"/>
    <w:p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rsid w:val="008062A6"/>
    <w:pPr>
      <w:spacing w:before="240" w:after="60"/>
      <w:outlineLvl w:val="6"/>
    </w:pPr>
  </w:style>
  <w:style w:type="paragraph" w:styleId="berschrift8">
    <w:name w:val="heading 8"/>
    <w:basedOn w:val="Standard"/>
    <w:next w:val="Standard"/>
    <w:qFormat/>
    <w:rsid w:val="008062A6"/>
    <w:p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qFormat/>
    <w:rsid w:val="008062A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ildunterschrift">
    <w:name w:val="Bildunterschrift"/>
    <w:basedOn w:val="Standard"/>
    <w:autoRedefine/>
    <w:rsid w:val="008062A6"/>
    <w:pPr>
      <w:tabs>
        <w:tab w:val="num" w:pos="360"/>
      </w:tabs>
      <w:jc w:val="both"/>
    </w:pPr>
    <w:rPr>
      <w:rFonts w:ascii="Adobe Caslon Pro Bold" w:hAnsi="Adobe Caslon Pro Bold"/>
      <w:sz w:val="20"/>
      <w:szCs w:val="20"/>
    </w:rPr>
  </w:style>
  <w:style w:type="paragraph" w:styleId="Abbildungsverzeichnis">
    <w:name w:val="table of figures"/>
    <w:basedOn w:val="Standard"/>
    <w:next w:val="Standard"/>
    <w:semiHidden/>
    <w:rsid w:val="008062A6"/>
    <w:pPr>
      <w:ind w:left="480" w:hanging="480"/>
    </w:pPr>
    <w:rPr>
      <w:smallCaps/>
    </w:rPr>
  </w:style>
  <w:style w:type="paragraph" w:styleId="Beschriftung">
    <w:name w:val="caption"/>
    <w:basedOn w:val="Standard"/>
    <w:next w:val="Standard"/>
    <w:qFormat/>
    <w:rsid w:val="008062A6"/>
    <w:pPr>
      <w:tabs>
        <w:tab w:val="left" w:pos="360"/>
      </w:tabs>
      <w:spacing w:before="120" w:line="360" w:lineRule="auto"/>
    </w:pPr>
    <w:rPr>
      <w:rFonts w:ascii="Arial" w:hAnsi="Arial" w:cs="Arial"/>
      <w:bCs/>
      <w:i/>
      <w:sz w:val="20"/>
      <w:szCs w:val="20"/>
    </w:rPr>
  </w:style>
  <w:style w:type="character" w:styleId="GesichteterLink">
    <w:name w:val="FollowedHyperlink"/>
    <w:basedOn w:val="Absatzstandardschriftart"/>
    <w:rsid w:val="008062A6"/>
    <w:rPr>
      <w:color w:val="800080"/>
      <w:u w:val="single"/>
    </w:rPr>
  </w:style>
  <w:style w:type="paragraph" w:styleId="Endnotentext">
    <w:name w:val="endnote text"/>
    <w:basedOn w:val="Standard"/>
    <w:semiHidden/>
    <w:rsid w:val="008062A6"/>
    <w:rPr>
      <w:sz w:val="20"/>
      <w:szCs w:val="20"/>
    </w:rPr>
  </w:style>
  <w:style w:type="character" w:styleId="Endnotenzeichen">
    <w:name w:val="endnote reference"/>
    <w:basedOn w:val="Absatzstandardschriftart"/>
    <w:semiHidden/>
    <w:rsid w:val="008062A6"/>
    <w:rPr>
      <w:vertAlign w:val="superscript"/>
    </w:rPr>
  </w:style>
  <w:style w:type="character" w:styleId="Betont">
    <w:name w:val="Strong"/>
    <w:basedOn w:val="Absatzstandardschriftart"/>
    <w:uiPriority w:val="22"/>
    <w:qFormat/>
    <w:rsid w:val="008062A6"/>
    <w:rPr>
      <w:b/>
      <w:bCs/>
    </w:rPr>
  </w:style>
  <w:style w:type="character" w:styleId="Funotenzeichen">
    <w:name w:val="footnote reference"/>
    <w:basedOn w:val="Absatzstandardschriftart"/>
    <w:semiHidden/>
    <w:rsid w:val="008062A6"/>
    <w:rPr>
      <w:vertAlign w:val="superscript"/>
    </w:rPr>
  </w:style>
  <w:style w:type="paragraph" w:styleId="Fuzeile">
    <w:name w:val="footer"/>
    <w:basedOn w:val="Standard"/>
    <w:rsid w:val="008062A6"/>
    <w:pPr>
      <w:tabs>
        <w:tab w:val="center" w:pos="4536"/>
        <w:tab w:val="right" w:pos="9072"/>
      </w:tabs>
    </w:pPr>
  </w:style>
  <w:style w:type="character" w:styleId="Link">
    <w:name w:val="Hyperlink"/>
    <w:basedOn w:val="Absatzstandardschriftart"/>
    <w:rsid w:val="008062A6"/>
    <w:rPr>
      <w:color w:val="0000FF"/>
      <w:u w:val="single"/>
    </w:rPr>
  </w:style>
  <w:style w:type="paragraph" w:styleId="Kopfzeile">
    <w:name w:val="header"/>
    <w:basedOn w:val="Standard"/>
    <w:link w:val="KopfzeileZeichen"/>
    <w:rsid w:val="008062A6"/>
    <w:pPr>
      <w:tabs>
        <w:tab w:val="center" w:pos="4536"/>
        <w:tab w:val="right" w:pos="9072"/>
      </w:tabs>
    </w:pPr>
  </w:style>
  <w:style w:type="character" w:customStyle="1" w:styleId="maintitle">
    <w:name w:val="maintitle"/>
    <w:basedOn w:val="Absatzstandardschriftart"/>
    <w:semiHidden/>
    <w:rsid w:val="008062A6"/>
  </w:style>
  <w:style w:type="character" w:styleId="Seitenzahl">
    <w:name w:val="page number"/>
    <w:basedOn w:val="Absatzstandardschriftart"/>
    <w:rsid w:val="008062A6"/>
  </w:style>
  <w:style w:type="character" w:customStyle="1" w:styleId="Textnormal">
    <w:name w:val="Text normal"/>
    <w:basedOn w:val="Absatzstandardschriftart"/>
    <w:semiHidden/>
    <w:rsid w:val="008062A6"/>
    <w:rPr>
      <w:rFonts w:ascii="Arial" w:hAnsi="Arial" w:cs="Arial"/>
      <w:dstrike w:val="0"/>
      <w:color w:val="000000"/>
      <w:sz w:val="24"/>
      <w:vertAlign w:val="baseline"/>
    </w:rPr>
  </w:style>
  <w:style w:type="paragraph" w:styleId="Verzeichnis1">
    <w:name w:val="toc 1"/>
    <w:basedOn w:val="Standard"/>
    <w:next w:val="Standard"/>
    <w:autoRedefine/>
    <w:semiHidden/>
    <w:rsid w:val="008062A6"/>
    <w:pPr>
      <w:spacing w:before="360" w:after="240" w:line="360" w:lineRule="auto"/>
    </w:pPr>
    <w:rPr>
      <w:rFonts w:ascii="Arial" w:hAnsi="Arial"/>
      <w:b/>
      <w:bCs/>
      <w:caps/>
      <w:szCs w:val="28"/>
    </w:rPr>
  </w:style>
  <w:style w:type="paragraph" w:styleId="Verzeichnis2">
    <w:name w:val="toc 2"/>
    <w:basedOn w:val="Standard"/>
    <w:next w:val="Standard"/>
    <w:autoRedefine/>
    <w:semiHidden/>
    <w:rsid w:val="008062A6"/>
    <w:pPr>
      <w:tabs>
        <w:tab w:val="left" w:pos="720"/>
        <w:tab w:val="right" w:leader="dot" w:pos="9061"/>
      </w:tabs>
      <w:spacing w:before="120" w:line="360" w:lineRule="auto"/>
    </w:pPr>
    <w:rPr>
      <w:rFonts w:ascii="Arial" w:hAnsi="Arial"/>
      <w:bCs/>
      <w:noProof/>
    </w:rPr>
  </w:style>
  <w:style w:type="paragraph" w:styleId="Verzeichnis3">
    <w:name w:val="toc 3"/>
    <w:basedOn w:val="Standard"/>
    <w:next w:val="Standard"/>
    <w:autoRedefine/>
    <w:semiHidden/>
    <w:rsid w:val="008062A6"/>
    <w:pPr>
      <w:spacing w:before="120" w:line="360" w:lineRule="auto"/>
      <w:ind w:left="238"/>
    </w:pPr>
    <w:rPr>
      <w:rFonts w:ascii="Arial" w:hAnsi="Arial"/>
      <w:i/>
    </w:rPr>
  </w:style>
  <w:style w:type="paragraph" w:styleId="Verzeichnis4">
    <w:name w:val="toc 4"/>
    <w:basedOn w:val="Standard"/>
    <w:next w:val="Standard"/>
    <w:autoRedefine/>
    <w:semiHidden/>
    <w:rsid w:val="008062A6"/>
    <w:pPr>
      <w:ind w:left="480"/>
    </w:pPr>
  </w:style>
  <w:style w:type="paragraph" w:styleId="Verzeichnis5">
    <w:name w:val="toc 5"/>
    <w:basedOn w:val="Standard"/>
    <w:next w:val="Standard"/>
    <w:autoRedefine/>
    <w:semiHidden/>
    <w:rsid w:val="008062A6"/>
    <w:pPr>
      <w:ind w:left="720"/>
    </w:pPr>
  </w:style>
  <w:style w:type="paragraph" w:styleId="Verzeichnis6">
    <w:name w:val="toc 6"/>
    <w:basedOn w:val="Standard"/>
    <w:next w:val="Standard"/>
    <w:autoRedefine/>
    <w:semiHidden/>
    <w:rsid w:val="008062A6"/>
    <w:pPr>
      <w:ind w:left="960"/>
    </w:pPr>
  </w:style>
  <w:style w:type="paragraph" w:styleId="Verzeichnis7">
    <w:name w:val="toc 7"/>
    <w:basedOn w:val="Standard"/>
    <w:next w:val="Standard"/>
    <w:autoRedefine/>
    <w:semiHidden/>
    <w:rsid w:val="008062A6"/>
    <w:pPr>
      <w:ind w:left="1200"/>
    </w:pPr>
  </w:style>
  <w:style w:type="paragraph" w:styleId="Verzeichnis8">
    <w:name w:val="toc 8"/>
    <w:basedOn w:val="Standard"/>
    <w:next w:val="Standard"/>
    <w:autoRedefine/>
    <w:semiHidden/>
    <w:rsid w:val="008062A6"/>
    <w:pPr>
      <w:ind w:left="1440"/>
    </w:pPr>
  </w:style>
  <w:style w:type="paragraph" w:styleId="Verzeichnis9">
    <w:name w:val="toc 9"/>
    <w:basedOn w:val="Standard"/>
    <w:next w:val="Standard"/>
    <w:autoRedefine/>
    <w:semiHidden/>
    <w:rsid w:val="008062A6"/>
    <w:pPr>
      <w:ind w:left="1680"/>
    </w:pPr>
  </w:style>
  <w:style w:type="character" w:styleId="Zeilennummer">
    <w:name w:val="line number"/>
    <w:basedOn w:val="Absatzstandardschriftart"/>
    <w:rsid w:val="008062A6"/>
    <w:rPr>
      <w:rFonts w:ascii="Adobe Caslon Pro" w:hAnsi="Adobe Caslon Pro"/>
      <w:sz w:val="24"/>
    </w:rPr>
  </w:style>
  <w:style w:type="paragraph" w:customStyle="1" w:styleId="Einleitung">
    <w:name w:val="Einleitung"/>
    <w:basedOn w:val="Standard"/>
    <w:rsid w:val="008062A6"/>
    <w:pPr>
      <w:jc w:val="both"/>
    </w:pPr>
    <w:rPr>
      <w:rFonts w:ascii="Adobe Caslon Pro" w:hAnsi="Adobe Caslon Pro"/>
      <w:b/>
    </w:rPr>
  </w:style>
  <w:style w:type="paragraph" w:customStyle="1" w:styleId="Text">
    <w:name w:val="Text"/>
    <w:basedOn w:val="Standard"/>
    <w:rsid w:val="008062A6"/>
    <w:pPr>
      <w:jc w:val="both"/>
    </w:pPr>
    <w:rPr>
      <w:rFonts w:ascii="Adobe Caslon Pro" w:hAnsi="Adobe Caslon Pro"/>
      <w:szCs w:val="20"/>
    </w:rPr>
  </w:style>
  <w:style w:type="paragraph" w:styleId="Textkrper">
    <w:name w:val="Body Text"/>
    <w:basedOn w:val="Standard"/>
    <w:rsid w:val="008062A6"/>
    <w:rPr>
      <w:rFonts w:ascii="Adobe Caslon Pro" w:hAnsi="Adobe Caslon Pro"/>
      <w:color w:val="0000FF"/>
      <w:sz w:val="20"/>
    </w:rPr>
  </w:style>
  <w:style w:type="paragraph" w:styleId="Textkrper2">
    <w:name w:val="Body Text 2"/>
    <w:basedOn w:val="Standard"/>
    <w:rsid w:val="008062A6"/>
    <w:pPr>
      <w:tabs>
        <w:tab w:val="left" w:pos="360"/>
      </w:tabs>
      <w:jc w:val="both"/>
    </w:pPr>
    <w:rPr>
      <w:rFonts w:ascii="Adobe Caslon Pro" w:hAnsi="Adobe Caslon Pro"/>
      <w:color w:val="FF0000"/>
      <w:sz w:val="20"/>
    </w:rPr>
  </w:style>
  <w:style w:type="paragraph" w:styleId="Textkrper3">
    <w:name w:val="Body Text 3"/>
    <w:basedOn w:val="Standard"/>
    <w:rsid w:val="008062A6"/>
    <w:rPr>
      <w:rFonts w:ascii="Adobe Caslon Pro" w:hAnsi="Adobe Caslon Pro"/>
      <w:color w:val="FF0000"/>
      <w:sz w:val="20"/>
    </w:rPr>
  </w:style>
  <w:style w:type="paragraph" w:styleId="Sprechblasentext">
    <w:name w:val="Balloon Text"/>
    <w:basedOn w:val="Standard"/>
    <w:link w:val="SprechblasentextZeichen"/>
    <w:rsid w:val="00A73EF0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rsid w:val="00A73EF0"/>
    <w:rPr>
      <w:rFonts w:ascii="Tahoma" w:hAnsi="Tahoma" w:cs="Tahoma"/>
      <w:sz w:val="16"/>
      <w:szCs w:val="16"/>
    </w:rPr>
  </w:style>
  <w:style w:type="character" w:customStyle="1" w:styleId="KopfzeileZeichen">
    <w:name w:val="Kopfzeile Zeichen"/>
    <w:basedOn w:val="Absatzstandardschriftart"/>
    <w:link w:val="Kopfzeile"/>
    <w:rsid w:val="0094090E"/>
    <w:rPr>
      <w:sz w:val="24"/>
      <w:szCs w:val="24"/>
    </w:rPr>
  </w:style>
  <w:style w:type="paragraph" w:styleId="Aufzhlungszeichen">
    <w:name w:val="List Bullet"/>
    <w:basedOn w:val="Standard"/>
    <w:unhideWhenUsed/>
    <w:rsid w:val="00BB1383"/>
    <w:pPr>
      <w:numPr>
        <w:numId w:val="12"/>
      </w:numPr>
      <w:contextualSpacing/>
    </w:pPr>
  </w:style>
  <w:style w:type="paragraph" w:styleId="StandardWeb">
    <w:name w:val="Normal (Web)"/>
    <w:basedOn w:val="Standard"/>
    <w:uiPriority w:val="99"/>
    <w:semiHidden/>
    <w:unhideWhenUsed/>
    <w:rsid w:val="004274DA"/>
    <w:pPr>
      <w:spacing w:before="100" w:beforeAutospacing="1" w:after="100" w:afterAutospacing="1"/>
    </w:pPr>
    <w:rPr>
      <w:sz w:val="20"/>
      <w:szCs w:val="20"/>
    </w:rPr>
  </w:style>
  <w:style w:type="character" w:customStyle="1" w:styleId="apple-converted-space">
    <w:name w:val="apple-converted-space"/>
    <w:basedOn w:val="Absatzstandardschriftart"/>
    <w:rsid w:val="000F2A37"/>
  </w:style>
  <w:style w:type="paragraph" w:styleId="Listenabsatz">
    <w:name w:val="List Paragraph"/>
    <w:basedOn w:val="Standard"/>
    <w:rsid w:val="00940816"/>
    <w:pPr>
      <w:ind w:left="720"/>
      <w:contextualSpacing/>
    </w:pPr>
  </w:style>
  <w:style w:type="character" w:customStyle="1" w:styleId="fusion-toggle-heading">
    <w:name w:val="fusion-toggle-heading"/>
    <w:basedOn w:val="Absatzstandardschriftart"/>
    <w:rsid w:val="0052633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6" w:semiHidden="0" w:unhideWhenUsed="0"/>
    <w:lsdException w:name="heading 8" w:semiHidden="0" w:unhideWhenUsed="0"/>
    <w:lsdException w:name="heading 9" w:semiHidden="0" w:unhideWhenUsed="0"/>
    <w:lsdException w:name="index 1" w:semiHidden="0" w:unhideWhenUsed="0"/>
    <w:lsdException w:name="Title" w:semiHidden="0" w:unhideWhenUsed="0"/>
    <w:lsdException w:name="Subtitle" w:semiHidden="0" w:unhideWhenUsed="0"/>
    <w:lsdException w:name="Body Text 2" w:semiHidden="0" w:unhideWhenUsed="0"/>
    <w:lsdException w:name="Body Text 3" w:semiHidden="0" w:unhideWhenUsed="0"/>
    <w:lsdException w:name="Strong" w:semiHidden="0" w:uiPriority="22" w:unhideWhenUsed="0" w:qFormat="1"/>
    <w:lsdException w:name="Emphasis" w:semiHidden="0" w:unhideWhenUsed="0"/>
    <w:lsdException w:name="Normal (Web)" w:uiPriority="99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Standard">
    <w:name w:val="Normal"/>
    <w:qFormat/>
    <w:rsid w:val="008062A6"/>
  </w:style>
  <w:style w:type="paragraph" w:styleId="berschrift1">
    <w:name w:val="heading 1"/>
    <w:basedOn w:val="Standard"/>
    <w:next w:val="Standard"/>
    <w:autoRedefine/>
    <w:qFormat/>
    <w:rsid w:val="008062A6"/>
    <w:pPr>
      <w:keepNext/>
      <w:tabs>
        <w:tab w:val="left" w:pos="540"/>
      </w:tabs>
      <w:jc w:val="both"/>
      <w:outlineLvl w:val="0"/>
    </w:pPr>
    <w:rPr>
      <w:rFonts w:ascii="Adobe Caslon Pro Bold" w:hAnsi="Adobe Caslon Pro Bold"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autoRedefine/>
    <w:qFormat/>
    <w:rsid w:val="008062A6"/>
    <w:pPr>
      <w:keepNext/>
      <w:jc w:val="both"/>
      <w:outlineLvl w:val="1"/>
    </w:pPr>
    <w:rPr>
      <w:rFonts w:ascii="Adobe Caslon Pro Bold" w:hAnsi="Adobe Caslon Pro Bold" w:cs="Arial"/>
      <w:bCs/>
      <w:iCs/>
      <w:szCs w:val="28"/>
    </w:rPr>
  </w:style>
  <w:style w:type="paragraph" w:styleId="berschrift3">
    <w:name w:val="heading 3"/>
    <w:basedOn w:val="Standard"/>
    <w:next w:val="Standard"/>
    <w:autoRedefine/>
    <w:qFormat/>
    <w:rsid w:val="008062A6"/>
    <w:pPr>
      <w:keepNext/>
      <w:numPr>
        <w:ilvl w:val="2"/>
        <w:numId w:val="5"/>
      </w:numPr>
      <w:spacing w:before="240" w:after="60" w:line="360" w:lineRule="auto"/>
      <w:outlineLvl w:val="2"/>
    </w:pPr>
    <w:rPr>
      <w:rFonts w:ascii="Arial" w:hAnsi="Arial" w:cs="Arial"/>
      <w:bCs/>
      <w:i/>
      <w:szCs w:val="26"/>
    </w:rPr>
  </w:style>
  <w:style w:type="paragraph" w:styleId="berschrift4">
    <w:name w:val="heading 4"/>
    <w:basedOn w:val="Standard"/>
    <w:next w:val="Standard"/>
    <w:qFormat/>
    <w:rsid w:val="008062A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rsid w:val="008062A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rsid w:val="008062A6"/>
    <w:p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rsid w:val="008062A6"/>
    <w:pPr>
      <w:spacing w:before="240" w:after="60"/>
      <w:outlineLvl w:val="6"/>
    </w:pPr>
  </w:style>
  <w:style w:type="paragraph" w:styleId="berschrift8">
    <w:name w:val="heading 8"/>
    <w:basedOn w:val="Standard"/>
    <w:next w:val="Standard"/>
    <w:qFormat/>
    <w:rsid w:val="008062A6"/>
    <w:p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qFormat/>
    <w:rsid w:val="008062A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ildunterschrift">
    <w:name w:val="Bildunterschrift"/>
    <w:basedOn w:val="Standard"/>
    <w:autoRedefine/>
    <w:rsid w:val="008062A6"/>
    <w:pPr>
      <w:tabs>
        <w:tab w:val="num" w:pos="360"/>
      </w:tabs>
      <w:jc w:val="both"/>
    </w:pPr>
    <w:rPr>
      <w:rFonts w:ascii="Adobe Caslon Pro Bold" w:hAnsi="Adobe Caslon Pro Bold"/>
      <w:sz w:val="20"/>
      <w:szCs w:val="20"/>
    </w:rPr>
  </w:style>
  <w:style w:type="paragraph" w:styleId="Abbildungsverzeichnis">
    <w:name w:val="table of figures"/>
    <w:basedOn w:val="Standard"/>
    <w:next w:val="Standard"/>
    <w:semiHidden/>
    <w:rsid w:val="008062A6"/>
    <w:pPr>
      <w:ind w:left="480" w:hanging="480"/>
    </w:pPr>
    <w:rPr>
      <w:smallCaps/>
    </w:rPr>
  </w:style>
  <w:style w:type="paragraph" w:styleId="Beschriftung">
    <w:name w:val="caption"/>
    <w:basedOn w:val="Standard"/>
    <w:next w:val="Standard"/>
    <w:qFormat/>
    <w:rsid w:val="008062A6"/>
    <w:pPr>
      <w:tabs>
        <w:tab w:val="left" w:pos="360"/>
      </w:tabs>
      <w:spacing w:before="120" w:line="360" w:lineRule="auto"/>
    </w:pPr>
    <w:rPr>
      <w:rFonts w:ascii="Arial" w:hAnsi="Arial" w:cs="Arial"/>
      <w:bCs/>
      <w:i/>
      <w:sz w:val="20"/>
      <w:szCs w:val="20"/>
    </w:rPr>
  </w:style>
  <w:style w:type="character" w:styleId="GesichteterLink">
    <w:name w:val="FollowedHyperlink"/>
    <w:basedOn w:val="Absatzstandardschriftart"/>
    <w:rsid w:val="008062A6"/>
    <w:rPr>
      <w:color w:val="800080"/>
      <w:u w:val="single"/>
    </w:rPr>
  </w:style>
  <w:style w:type="paragraph" w:styleId="Endnotentext">
    <w:name w:val="endnote text"/>
    <w:basedOn w:val="Standard"/>
    <w:semiHidden/>
    <w:rsid w:val="008062A6"/>
    <w:rPr>
      <w:sz w:val="20"/>
      <w:szCs w:val="20"/>
    </w:rPr>
  </w:style>
  <w:style w:type="character" w:styleId="Endnotenzeichen">
    <w:name w:val="endnote reference"/>
    <w:basedOn w:val="Absatzstandardschriftart"/>
    <w:semiHidden/>
    <w:rsid w:val="008062A6"/>
    <w:rPr>
      <w:vertAlign w:val="superscript"/>
    </w:rPr>
  </w:style>
  <w:style w:type="character" w:styleId="Betont">
    <w:name w:val="Strong"/>
    <w:basedOn w:val="Absatzstandardschriftart"/>
    <w:uiPriority w:val="22"/>
    <w:qFormat/>
    <w:rsid w:val="008062A6"/>
    <w:rPr>
      <w:b/>
      <w:bCs/>
    </w:rPr>
  </w:style>
  <w:style w:type="character" w:styleId="Funotenzeichen">
    <w:name w:val="footnote reference"/>
    <w:basedOn w:val="Absatzstandardschriftart"/>
    <w:semiHidden/>
    <w:rsid w:val="008062A6"/>
    <w:rPr>
      <w:vertAlign w:val="superscript"/>
    </w:rPr>
  </w:style>
  <w:style w:type="paragraph" w:styleId="Fuzeile">
    <w:name w:val="footer"/>
    <w:basedOn w:val="Standard"/>
    <w:rsid w:val="008062A6"/>
    <w:pPr>
      <w:tabs>
        <w:tab w:val="center" w:pos="4536"/>
        <w:tab w:val="right" w:pos="9072"/>
      </w:tabs>
    </w:pPr>
  </w:style>
  <w:style w:type="character" w:styleId="Link">
    <w:name w:val="Hyperlink"/>
    <w:basedOn w:val="Absatzstandardschriftart"/>
    <w:rsid w:val="008062A6"/>
    <w:rPr>
      <w:color w:val="0000FF"/>
      <w:u w:val="single"/>
    </w:rPr>
  </w:style>
  <w:style w:type="paragraph" w:styleId="Kopfzeile">
    <w:name w:val="header"/>
    <w:basedOn w:val="Standard"/>
    <w:link w:val="KopfzeileZeichen"/>
    <w:rsid w:val="008062A6"/>
    <w:pPr>
      <w:tabs>
        <w:tab w:val="center" w:pos="4536"/>
        <w:tab w:val="right" w:pos="9072"/>
      </w:tabs>
    </w:pPr>
  </w:style>
  <w:style w:type="character" w:customStyle="1" w:styleId="maintitle">
    <w:name w:val="maintitle"/>
    <w:basedOn w:val="Absatzstandardschriftart"/>
    <w:semiHidden/>
    <w:rsid w:val="008062A6"/>
  </w:style>
  <w:style w:type="character" w:styleId="Seitenzahl">
    <w:name w:val="page number"/>
    <w:basedOn w:val="Absatzstandardschriftart"/>
    <w:rsid w:val="008062A6"/>
  </w:style>
  <w:style w:type="character" w:customStyle="1" w:styleId="Textnormal">
    <w:name w:val="Text normal"/>
    <w:basedOn w:val="Absatzstandardschriftart"/>
    <w:semiHidden/>
    <w:rsid w:val="008062A6"/>
    <w:rPr>
      <w:rFonts w:ascii="Arial" w:hAnsi="Arial" w:cs="Arial"/>
      <w:dstrike w:val="0"/>
      <w:color w:val="000000"/>
      <w:sz w:val="24"/>
      <w:vertAlign w:val="baseline"/>
    </w:rPr>
  </w:style>
  <w:style w:type="paragraph" w:styleId="Verzeichnis1">
    <w:name w:val="toc 1"/>
    <w:basedOn w:val="Standard"/>
    <w:next w:val="Standard"/>
    <w:autoRedefine/>
    <w:semiHidden/>
    <w:rsid w:val="008062A6"/>
    <w:pPr>
      <w:spacing w:before="360" w:after="240" w:line="360" w:lineRule="auto"/>
    </w:pPr>
    <w:rPr>
      <w:rFonts w:ascii="Arial" w:hAnsi="Arial"/>
      <w:b/>
      <w:bCs/>
      <w:caps/>
      <w:szCs w:val="28"/>
    </w:rPr>
  </w:style>
  <w:style w:type="paragraph" w:styleId="Verzeichnis2">
    <w:name w:val="toc 2"/>
    <w:basedOn w:val="Standard"/>
    <w:next w:val="Standard"/>
    <w:autoRedefine/>
    <w:semiHidden/>
    <w:rsid w:val="008062A6"/>
    <w:pPr>
      <w:tabs>
        <w:tab w:val="left" w:pos="720"/>
        <w:tab w:val="right" w:leader="dot" w:pos="9061"/>
      </w:tabs>
      <w:spacing w:before="120" w:line="360" w:lineRule="auto"/>
    </w:pPr>
    <w:rPr>
      <w:rFonts w:ascii="Arial" w:hAnsi="Arial"/>
      <w:bCs/>
      <w:noProof/>
    </w:rPr>
  </w:style>
  <w:style w:type="paragraph" w:styleId="Verzeichnis3">
    <w:name w:val="toc 3"/>
    <w:basedOn w:val="Standard"/>
    <w:next w:val="Standard"/>
    <w:autoRedefine/>
    <w:semiHidden/>
    <w:rsid w:val="008062A6"/>
    <w:pPr>
      <w:spacing w:before="120" w:line="360" w:lineRule="auto"/>
      <w:ind w:left="238"/>
    </w:pPr>
    <w:rPr>
      <w:rFonts w:ascii="Arial" w:hAnsi="Arial"/>
      <w:i/>
    </w:rPr>
  </w:style>
  <w:style w:type="paragraph" w:styleId="Verzeichnis4">
    <w:name w:val="toc 4"/>
    <w:basedOn w:val="Standard"/>
    <w:next w:val="Standard"/>
    <w:autoRedefine/>
    <w:semiHidden/>
    <w:rsid w:val="008062A6"/>
    <w:pPr>
      <w:ind w:left="480"/>
    </w:pPr>
  </w:style>
  <w:style w:type="paragraph" w:styleId="Verzeichnis5">
    <w:name w:val="toc 5"/>
    <w:basedOn w:val="Standard"/>
    <w:next w:val="Standard"/>
    <w:autoRedefine/>
    <w:semiHidden/>
    <w:rsid w:val="008062A6"/>
    <w:pPr>
      <w:ind w:left="720"/>
    </w:pPr>
  </w:style>
  <w:style w:type="paragraph" w:styleId="Verzeichnis6">
    <w:name w:val="toc 6"/>
    <w:basedOn w:val="Standard"/>
    <w:next w:val="Standard"/>
    <w:autoRedefine/>
    <w:semiHidden/>
    <w:rsid w:val="008062A6"/>
    <w:pPr>
      <w:ind w:left="960"/>
    </w:pPr>
  </w:style>
  <w:style w:type="paragraph" w:styleId="Verzeichnis7">
    <w:name w:val="toc 7"/>
    <w:basedOn w:val="Standard"/>
    <w:next w:val="Standard"/>
    <w:autoRedefine/>
    <w:semiHidden/>
    <w:rsid w:val="008062A6"/>
    <w:pPr>
      <w:ind w:left="1200"/>
    </w:pPr>
  </w:style>
  <w:style w:type="paragraph" w:styleId="Verzeichnis8">
    <w:name w:val="toc 8"/>
    <w:basedOn w:val="Standard"/>
    <w:next w:val="Standard"/>
    <w:autoRedefine/>
    <w:semiHidden/>
    <w:rsid w:val="008062A6"/>
    <w:pPr>
      <w:ind w:left="1440"/>
    </w:pPr>
  </w:style>
  <w:style w:type="paragraph" w:styleId="Verzeichnis9">
    <w:name w:val="toc 9"/>
    <w:basedOn w:val="Standard"/>
    <w:next w:val="Standard"/>
    <w:autoRedefine/>
    <w:semiHidden/>
    <w:rsid w:val="008062A6"/>
    <w:pPr>
      <w:ind w:left="1680"/>
    </w:pPr>
  </w:style>
  <w:style w:type="character" w:styleId="Zeilennummer">
    <w:name w:val="line number"/>
    <w:basedOn w:val="Absatzstandardschriftart"/>
    <w:rsid w:val="008062A6"/>
    <w:rPr>
      <w:rFonts w:ascii="Adobe Caslon Pro" w:hAnsi="Adobe Caslon Pro"/>
      <w:sz w:val="24"/>
    </w:rPr>
  </w:style>
  <w:style w:type="paragraph" w:customStyle="1" w:styleId="Einleitung">
    <w:name w:val="Einleitung"/>
    <w:basedOn w:val="Standard"/>
    <w:rsid w:val="008062A6"/>
    <w:pPr>
      <w:jc w:val="both"/>
    </w:pPr>
    <w:rPr>
      <w:rFonts w:ascii="Adobe Caslon Pro" w:hAnsi="Adobe Caslon Pro"/>
      <w:b/>
    </w:rPr>
  </w:style>
  <w:style w:type="paragraph" w:customStyle="1" w:styleId="Text">
    <w:name w:val="Text"/>
    <w:basedOn w:val="Standard"/>
    <w:rsid w:val="008062A6"/>
    <w:pPr>
      <w:jc w:val="both"/>
    </w:pPr>
    <w:rPr>
      <w:rFonts w:ascii="Adobe Caslon Pro" w:hAnsi="Adobe Caslon Pro"/>
      <w:szCs w:val="20"/>
    </w:rPr>
  </w:style>
  <w:style w:type="paragraph" w:styleId="Textkrper">
    <w:name w:val="Body Text"/>
    <w:basedOn w:val="Standard"/>
    <w:rsid w:val="008062A6"/>
    <w:rPr>
      <w:rFonts w:ascii="Adobe Caslon Pro" w:hAnsi="Adobe Caslon Pro"/>
      <w:color w:val="0000FF"/>
      <w:sz w:val="20"/>
    </w:rPr>
  </w:style>
  <w:style w:type="paragraph" w:styleId="Textkrper2">
    <w:name w:val="Body Text 2"/>
    <w:basedOn w:val="Standard"/>
    <w:rsid w:val="008062A6"/>
    <w:pPr>
      <w:tabs>
        <w:tab w:val="left" w:pos="360"/>
      </w:tabs>
      <w:jc w:val="both"/>
    </w:pPr>
    <w:rPr>
      <w:rFonts w:ascii="Adobe Caslon Pro" w:hAnsi="Adobe Caslon Pro"/>
      <w:color w:val="FF0000"/>
      <w:sz w:val="20"/>
    </w:rPr>
  </w:style>
  <w:style w:type="paragraph" w:styleId="Textkrper3">
    <w:name w:val="Body Text 3"/>
    <w:basedOn w:val="Standard"/>
    <w:rsid w:val="008062A6"/>
    <w:rPr>
      <w:rFonts w:ascii="Adobe Caslon Pro" w:hAnsi="Adobe Caslon Pro"/>
      <w:color w:val="FF0000"/>
      <w:sz w:val="20"/>
    </w:rPr>
  </w:style>
  <w:style w:type="paragraph" w:styleId="Sprechblasentext">
    <w:name w:val="Balloon Text"/>
    <w:basedOn w:val="Standard"/>
    <w:link w:val="SprechblasentextZeichen"/>
    <w:rsid w:val="00A73EF0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rsid w:val="00A73EF0"/>
    <w:rPr>
      <w:rFonts w:ascii="Tahoma" w:hAnsi="Tahoma" w:cs="Tahoma"/>
      <w:sz w:val="16"/>
      <w:szCs w:val="16"/>
    </w:rPr>
  </w:style>
  <w:style w:type="character" w:customStyle="1" w:styleId="KopfzeileZeichen">
    <w:name w:val="Kopfzeile Zeichen"/>
    <w:basedOn w:val="Absatzstandardschriftart"/>
    <w:link w:val="Kopfzeile"/>
    <w:rsid w:val="0094090E"/>
    <w:rPr>
      <w:sz w:val="24"/>
      <w:szCs w:val="24"/>
    </w:rPr>
  </w:style>
  <w:style w:type="paragraph" w:styleId="Aufzhlungszeichen">
    <w:name w:val="List Bullet"/>
    <w:basedOn w:val="Standard"/>
    <w:unhideWhenUsed/>
    <w:rsid w:val="00BB1383"/>
    <w:pPr>
      <w:numPr>
        <w:numId w:val="12"/>
      </w:numPr>
      <w:contextualSpacing/>
    </w:pPr>
  </w:style>
  <w:style w:type="paragraph" w:styleId="StandardWeb">
    <w:name w:val="Normal (Web)"/>
    <w:basedOn w:val="Standard"/>
    <w:uiPriority w:val="99"/>
    <w:semiHidden/>
    <w:unhideWhenUsed/>
    <w:rsid w:val="004274DA"/>
    <w:pPr>
      <w:spacing w:before="100" w:beforeAutospacing="1" w:after="100" w:afterAutospacing="1"/>
    </w:pPr>
    <w:rPr>
      <w:sz w:val="20"/>
      <w:szCs w:val="20"/>
    </w:rPr>
  </w:style>
  <w:style w:type="character" w:customStyle="1" w:styleId="apple-converted-space">
    <w:name w:val="apple-converted-space"/>
    <w:basedOn w:val="Absatzstandardschriftart"/>
    <w:rsid w:val="000F2A37"/>
  </w:style>
  <w:style w:type="paragraph" w:styleId="Listenabsatz">
    <w:name w:val="List Paragraph"/>
    <w:basedOn w:val="Standard"/>
    <w:rsid w:val="00940816"/>
    <w:pPr>
      <w:ind w:left="720"/>
      <w:contextualSpacing/>
    </w:pPr>
  </w:style>
  <w:style w:type="character" w:customStyle="1" w:styleId="fusion-toggle-heading">
    <w:name w:val="fusion-toggle-heading"/>
    <w:basedOn w:val="Absatzstandardschriftart"/>
    <w:rsid w:val="005263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75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9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511497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1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43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18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CCCCC"/>
                    <w:right w:val="none" w:sz="0" w:space="0" w:color="auto"/>
                  </w:divBdr>
                  <w:divsChild>
                    <w:div w:id="156659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8354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  <w:divsChild>
                        <w:div w:id="617689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875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CCCCCC"/>
                            <w:right w:val="none" w:sz="0" w:space="0" w:color="auto"/>
                          </w:divBdr>
                          <w:divsChild>
                            <w:div w:id="1072315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7633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CCCCCC"/>
                                <w:right w:val="none" w:sz="0" w:space="0" w:color="auto"/>
                              </w:divBdr>
                              <w:divsChild>
                                <w:div w:id="11323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023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CCCCCC"/>
                                    <w:right w:val="none" w:sz="0" w:space="0" w:color="auto"/>
                                  </w:divBdr>
                                  <w:divsChild>
                                    <w:div w:id="462188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917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83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2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2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883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8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h.moehlig@sourceplan.de" TargetMode="External"/><Relationship Id="rId12" Type="http://schemas.openxmlformats.org/officeDocument/2006/relationships/hyperlink" Target="http://www.bodyglide.info" TargetMode="External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Relationship Id="rId2" Type="http://schemas.openxmlformats.org/officeDocument/2006/relationships/image" Target="media/image6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Relationship Id="rId2" Type="http://schemas.openxmlformats.org/officeDocument/2006/relationships/image" Target="media/image7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646</Words>
  <Characters>4073</Characters>
  <Application>Microsoft Macintosh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4710</CharactersWithSpaces>
  <SharedDoc>false</SharedDoc>
  <HLinks>
    <vt:vector size="12" baseType="variant">
      <vt:variant>
        <vt:i4>6946931</vt:i4>
      </vt:variant>
      <vt:variant>
        <vt:i4>3644</vt:i4>
      </vt:variant>
      <vt:variant>
        <vt:i4>1026</vt:i4>
      </vt:variant>
      <vt:variant>
        <vt:i4>1</vt:i4>
      </vt:variant>
      <vt:variant>
        <vt:lpwstr>Schriftzug</vt:lpwstr>
      </vt:variant>
      <vt:variant>
        <vt:lpwstr/>
      </vt:variant>
      <vt:variant>
        <vt:i4>6160459</vt:i4>
      </vt:variant>
      <vt:variant>
        <vt:i4>3862</vt:i4>
      </vt:variant>
      <vt:variant>
        <vt:i4>1025</vt:i4>
      </vt:variant>
      <vt:variant>
        <vt:i4>1</vt:i4>
      </vt:variant>
      <vt:variant>
        <vt:lpwstr>Klartext-Logo_klein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Daniela Trauthwein</dc:creator>
  <cp:keywords/>
  <dc:description/>
  <cp:lastModifiedBy>Johannes</cp:lastModifiedBy>
  <cp:revision>7</cp:revision>
  <cp:lastPrinted>2023-03-28T15:11:00Z</cp:lastPrinted>
  <dcterms:created xsi:type="dcterms:W3CDTF">2023-03-28T15:11:00Z</dcterms:created>
  <dcterms:modified xsi:type="dcterms:W3CDTF">2023-03-30T14:47:00Z</dcterms:modified>
</cp:coreProperties>
</file>