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023706" w14:textId="243C7DB7" w:rsidR="00877C6E" w:rsidRPr="00D733EF" w:rsidRDefault="00877C6E" w:rsidP="00366458">
      <w:pPr>
        <w:ind w:left="-284"/>
        <w:outlineLvl w:val="0"/>
        <w:rPr>
          <w:rFonts w:asciiTheme="minorHAnsi" w:hAnsiTheme="minorHAnsi" w:cstheme="minorHAnsi"/>
          <w:i/>
        </w:rPr>
      </w:pPr>
      <w:r w:rsidRPr="00D733EF">
        <w:rPr>
          <w:rFonts w:asciiTheme="minorHAnsi" w:hAnsiTheme="minorHAnsi" w:cstheme="minorHAnsi"/>
          <w:i/>
        </w:rPr>
        <w:t xml:space="preserve">Medienmitteilung </w:t>
      </w:r>
      <w:r w:rsidR="00360843">
        <w:rPr>
          <w:rFonts w:asciiTheme="minorHAnsi" w:hAnsiTheme="minorHAnsi" w:cstheme="minorHAnsi"/>
          <w:i/>
        </w:rPr>
        <w:t>1</w:t>
      </w:r>
      <w:r w:rsidR="00B4715D">
        <w:rPr>
          <w:rFonts w:asciiTheme="minorHAnsi" w:hAnsiTheme="minorHAnsi" w:cstheme="minorHAnsi"/>
          <w:i/>
        </w:rPr>
        <w:t>2</w:t>
      </w:r>
      <w:r>
        <w:rPr>
          <w:rFonts w:asciiTheme="minorHAnsi" w:hAnsiTheme="minorHAnsi" w:cstheme="minorHAnsi"/>
          <w:i/>
        </w:rPr>
        <w:t>.2.2</w:t>
      </w:r>
      <w:r w:rsidR="00B4715D">
        <w:rPr>
          <w:rFonts w:asciiTheme="minorHAnsi" w:hAnsiTheme="minorHAnsi" w:cstheme="minorHAnsi"/>
          <w:i/>
        </w:rPr>
        <w:t>5</w:t>
      </w:r>
    </w:p>
    <w:p w14:paraId="2005CBA8" w14:textId="77777777" w:rsidR="00877C6E" w:rsidRPr="00D733EF" w:rsidRDefault="00877C6E" w:rsidP="00877C6E">
      <w:pPr>
        <w:rPr>
          <w:rFonts w:asciiTheme="minorHAnsi" w:hAnsiTheme="minorHAnsi" w:cstheme="minorHAnsi"/>
        </w:rPr>
      </w:pPr>
    </w:p>
    <w:tbl>
      <w:tblPr>
        <w:tblStyle w:val="Tabellenraster"/>
        <w:tblW w:w="0" w:type="auto"/>
        <w:tblInd w:w="-284" w:type="dxa"/>
        <w:tblLook w:val="04A0" w:firstRow="1" w:lastRow="0" w:firstColumn="1" w:lastColumn="0" w:noHBand="0" w:noVBand="1"/>
      </w:tblPr>
      <w:tblGrid>
        <w:gridCol w:w="9272"/>
      </w:tblGrid>
      <w:tr w:rsidR="00877C6E" w:rsidRPr="00582B68" w14:paraId="7469452F" w14:textId="77777777" w:rsidTr="000D60BC">
        <w:tc>
          <w:tcPr>
            <w:tcW w:w="9272" w:type="dxa"/>
          </w:tcPr>
          <w:p w14:paraId="77D93312" w14:textId="61DF4E13" w:rsidR="00877C6E" w:rsidRDefault="00962459" w:rsidP="00962459">
            <w:r>
              <w:rPr>
                <w:rFonts w:asciiTheme="minorHAnsi" w:hAnsiTheme="minorHAnsi" w:cstheme="minorHAnsi"/>
                <w:sz w:val="22"/>
                <w:szCs w:val="22"/>
              </w:rPr>
              <w:t>1</w:t>
            </w:r>
            <w:r w:rsidR="00B4715D">
              <w:rPr>
                <w:rFonts w:asciiTheme="minorHAnsi" w:hAnsiTheme="minorHAnsi" w:cstheme="minorHAnsi"/>
                <w:sz w:val="22"/>
                <w:szCs w:val="22"/>
              </w:rPr>
              <w:t>6</w:t>
            </w:r>
            <w:r>
              <w:rPr>
                <w:rFonts w:asciiTheme="minorHAnsi" w:hAnsiTheme="minorHAnsi" w:cstheme="minorHAnsi"/>
                <w:sz w:val="22"/>
                <w:szCs w:val="22"/>
              </w:rPr>
              <w:t xml:space="preserve">. </w:t>
            </w:r>
            <w:proofErr w:type="spellStart"/>
            <w:r w:rsidRPr="00962459">
              <w:rPr>
                <w:rFonts w:asciiTheme="minorHAnsi" w:hAnsiTheme="minorHAnsi" w:cstheme="minorHAnsi"/>
                <w:sz w:val="22"/>
                <w:szCs w:val="22"/>
              </w:rPr>
              <w:t>NaturVision</w:t>
            </w:r>
            <w:proofErr w:type="spellEnd"/>
            <w:r w:rsidRPr="00962459">
              <w:rPr>
                <w:rFonts w:asciiTheme="minorHAnsi" w:hAnsiTheme="minorHAnsi" w:cstheme="minorHAnsi"/>
                <w:sz w:val="22"/>
                <w:szCs w:val="22"/>
              </w:rPr>
              <w:t xml:space="preserve"> Filmtage </w:t>
            </w:r>
            <w:proofErr w:type="spellStart"/>
            <w:r w:rsidRPr="00962459">
              <w:rPr>
                <w:rFonts w:asciiTheme="minorHAnsi" w:hAnsiTheme="minorHAnsi" w:cstheme="minorHAnsi"/>
                <w:sz w:val="22"/>
                <w:szCs w:val="22"/>
              </w:rPr>
              <w:t>St.Gallen</w:t>
            </w:r>
            <w:proofErr w:type="spellEnd"/>
            <w:r w:rsidR="00877C6E" w:rsidRPr="00962459">
              <w:rPr>
                <w:rFonts w:asciiTheme="minorHAnsi" w:hAnsiTheme="minorHAnsi" w:cstheme="minorHAnsi"/>
                <w:sz w:val="22"/>
                <w:szCs w:val="22"/>
              </w:rPr>
              <w:t xml:space="preserve"> </w:t>
            </w:r>
            <w:r w:rsidR="00174E87" w:rsidRPr="00962459">
              <w:rPr>
                <w:rFonts w:asciiTheme="minorHAnsi" w:hAnsiTheme="minorHAnsi" w:cstheme="minorHAnsi"/>
                <w:sz w:val="22"/>
                <w:szCs w:val="22"/>
              </w:rPr>
              <w:t>im Naturmuseum</w:t>
            </w:r>
          </w:p>
          <w:p w14:paraId="51346125" w14:textId="4FBC4F0D" w:rsidR="00360843" w:rsidRPr="00360843" w:rsidRDefault="004210B2">
            <w:pPr>
              <w:rPr>
                <w:rFonts w:ascii="Arial" w:hAnsi="Arial" w:cs="Arial"/>
                <w:b/>
                <w:bCs/>
                <w:sz w:val="32"/>
                <w:szCs w:val="32"/>
              </w:rPr>
            </w:pPr>
            <w:r>
              <w:rPr>
                <w:rFonts w:ascii="Arial" w:hAnsi="Arial" w:cs="Arial"/>
                <w:b/>
                <w:bCs/>
                <w:sz w:val="32"/>
                <w:szCs w:val="32"/>
              </w:rPr>
              <w:t>Wo sich Dachs, Löwe und Pinguin die Leinwand teilen</w:t>
            </w:r>
          </w:p>
          <w:p w14:paraId="1DE8DE29" w14:textId="77777777" w:rsidR="00D56D3A" w:rsidRPr="00877C6E" w:rsidRDefault="00D56D3A">
            <w:pPr>
              <w:rPr>
                <w:rFonts w:ascii="Arial" w:hAnsi="Arial" w:cs="Arial"/>
                <w:b/>
                <w:bCs/>
              </w:rPr>
            </w:pPr>
          </w:p>
          <w:p w14:paraId="2D077424" w14:textId="3CC79C86" w:rsidR="000D60BC" w:rsidRPr="00B829A7" w:rsidRDefault="000D60BC" w:rsidP="000D60BC">
            <w:pPr>
              <w:rPr>
                <w:rFonts w:ascii="Arial" w:hAnsi="Arial" w:cs="Arial"/>
                <w:b/>
                <w:color w:val="000000"/>
                <w:sz w:val="22"/>
                <w:szCs w:val="22"/>
              </w:rPr>
            </w:pPr>
            <w:r>
              <w:rPr>
                <w:rFonts w:ascii="Arial" w:hAnsi="Arial" w:cs="Arial"/>
                <w:b/>
                <w:color w:val="000000"/>
                <w:spacing w:val="2"/>
                <w:sz w:val="22"/>
                <w:szCs w:val="22"/>
              </w:rPr>
              <w:t xml:space="preserve">Von mutigen Greifvögeln, engagierten Eltern im Tierreich und dem geheimnisvollen Leben der </w:t>
            </w:r>
            <w:proofErr w:type="spellStart"/>
            <w:r>
              <w:rPr>
                <w:rFonts w:ascii="Arial" w:hAnsi="Arial" w:cs="Arial"/>
                <w:b/>
                <w:color w:val="000000"/>
                <w:spacing w:val="2"/>
                <w:sz w:val="22"/>
                <w:szCs w:val="22"/>
              </w:rPr>
              <w:t>St.Galler</w:t>
            </w:r>
            <w:proofErr w:type="spellEnd"/>
            <w:r>
              <w:rPr>
                <w:rFonts w:ascii="Arial" w:hAnsi="Arial" w:cs="Arial"/>
                <w:b/>
                <w:color w:val="000000"/>
                <w:spacing w:val="2"/>
                <w:sz w:val="22"/>
                <w:szCs w:val="22"/>
              </w:rPr>
              <w:t xml:space="preserve"> Dachse: </w:t>
            </w:r>
            <w:r>
              <w:rPr>
                <w:rFonts w:ascii="Arial" w:hAnsi="Arial" w:cs="Arial"/>
                <w:b/>
                <w:color w:val="000000"/>
                <w:sz w:val="22"/>
                <w:szCs w:val="22"/>
              </w:rPr>
              <w:t xml:space="preserve">am </w:t>
            </w:r>
            <w:r w:rsidR="004210B2">
              <w:rPr>
                <w:rFonts w:ascii="Arial" w:hAnsi="Arial" w:cs="Arial"/>
                <w:b/>
                <w:color w:val="000000"/>
                <w:sz w:val="22"/>
                <w:szCs w:val="22"/>
              </w:rPr>
              <w:t xml:space="preserve">kommenden </w:t>
            </w:r>
            <w:r w:rsidRPr="00B829A7">
              <w:rPr>
                <w:rFonts w:ascii="Arial" w:hAnsi="Arial" w:cs="Arial"/>
                <w:b/>
                <w:color w:val="000000"/>
                <w:sz w:val="22"/>
                <w:szCs w:val="22"/>
              </w:rPr>
              <w:t xml:space="preserve">Wochenende </w:t>
            </w:r>
            <w:r>
              <w:rPr>
                <w:rFonts w:ascii="Arial" w:hAnsi="Arial" w:cs="Arial"/>
                <w:b/>
                <w:color w:val="000000"/>
                <w:sz w:val="22"/>
                <w:szCs w:val="22"/>
              </w:rPr>
              <w:t xml:space="preserve">vom 15./16. Februar </w:t>
            </w:r>
            <w:r w:rsidRPr="00B829A7">
              <w:rPr>
                <w:rFonts w:ascii="Arial" w:hAnsi="Arial" w:cs="Arial"/>
                <w:b/>
                <w:color w:val="000000"/>
                <w:sz w:val="22"/>
                <w:szCs w:val="22"/>
              </w:rPr>
              <w:t>wird das Naturmuseum zum Kino. Präsentiert werden 2</w:t>
            </w:r>
            <w:r>
              <w:rPr>
                <w:rFonts w:ascii="Arial" w:hAnsi="Arial" w:cs="Arial"/>
                <w:b/>
                <w:color w:val="000000"/>
                <w:sz w:val="22"/>
                <w:szCs w:val="22"/>
              </w:rPr>
              <w:t>0</w:t>
            </w:r>
            <w:r w:rsidRPr="00B829A7">
              <w:rPr>
                <w:rFonts w:ascii="Arial" w:hAnsi="Arial" w:cs="Arial"/>
                <w:b/>
                <w:color w:val="000000"/>
                <w:sz w:val="22"/>
                <w:szCs w:val="22"/>
              </w:rPr>
              <w:t xml:space="preserve"> Natur- und Tierfilme aus der ganzen Welt</w:t>
            </w:r>
            <w:r>
              <w:rPr>
                <w:rFonts w:ascii="Arial" w:hAnsi="Arial" w:cs="Arial"/>
                <w:b/>
                <w:color w:val="000000"/>
                <w:sz w:val="22"/>
                <w:szCs w:val="22"/>
              </w:rPr>
              <w:t xml:space="preserve"> – darunter </w:t>
            </w:r>
            <w:proofErr w:type="spellStart"/>
            <w:proofErr w:type="gramStart"/>
            <w:r>
              <w:rPr>
                <w:rFonts w:ascii="Arial" w:hAnsi="Arial" w:cs="Arial"/>
                <w:b/>
                <w:bCs/>
                <w:sz w:val="22"/>
                <w:szCs w:val="22"/>
              </w:rPr>
              <w:t>Preisträger:innen</w:t>
            </w:r>
            <w:proofErr w:type="spellEnd"/>
            <w:proofErr w:type="gramEnd"/>
            <w:r>
              <w:rPr>
                <w:rFonts w:ascii="Arial" w:hAnsi="Arial" w:cs="Arial"/>
                <w:b/>
                <w:bCs/>
                <w:sz w:val="22"/>
                <w:szCs w:val="22"/>
              </w:rPr>
              <w:t xml:space="preserve"> </w:t>
            </w:r>
            <w:r w:rsidRPr="00B829A7">
              <w:rPr>
                <w:rFonts w:ascii="Arial" w:hAnsi="Arial" w:cs="Arial"/>
                <w:b/>
                <w:bCs/>
                <w:color w:val="000000"/>
                <w:sz w:val="22"/>
                <w:szCs w:val="22"/>
              </w:rPr>
              <w:t>des</w:t>
            </w:r>
            <w:r>
              <w:rPr>
                <w:rFonts w:ascii="Arial" w:hAnsi="Arial" w:cs="Arial"/>
                <w:b/>
                <w:bCs/>
                <w:color w:val="000000"/>
                <w:sz w:val="22"/>
                <w:szCs w:val="22"/>
              </w:rPr>
              <w:t xml:space="preserve"> </w:t>
            </w:r>
            <w:proofErr w:type="spellStart"/>
            <w:r>
              <w:rPr>
                <w:rFonts w:ascii="Arial" w:hAnsi="Arial" w:cs="Arial"/>
                <w:b/>
                <w:bCs/>
                <w:color w:val="000000"/>
                <w:sz w:val="22"/>
                <w:szCs w:val="22"/>
              </w:rPr>
              <w:t>internationalen</w:t>
            </w:r>
            <w:proofErr w:type="spellEnd"/>
            <w:r>
              <w:rPr>
                <w:rFonts w:ascii="Arial" w:hAnsi="Arial" w:cs="Arial"/>
                <w:b/>
                <w:bCs/>
                <w:color w:val="000000"/>
                <w:sz w:val="22"/>
                <w:szCs w:val="22"/>
              </w:rPr>
              <w:t xml:space="preserve"> Filmfestivals «</w:t>
            </w:r>
            <w:proofErr w:type="spellStart"/>
            <w:r w:rsidRPr="00B829A7">
              <w:rPr>
                <w:rFonts w:ascii="Arial" w:hAnsi="Arial" w:cs="Arial"/>
                <w:b/>
                <w:bCs/>
                <w:color w:val="000000"/>
                <w:sz w:val="22"/>
                <w:szCs w:val="22"/>
              </w:rPr>
              <w:t>NaturVision</w:t>
            </w:r>
            <w:proofErr w:type="spellEnd"/>
            <w:r w:rsidRPr="00B829A7">
              <w:rPr>
                <w:rFonts w:ascii="Arial" w:hAnsi="Arial" w:cs="Arial"/>
                <w:b/>
                <w:color w:val="000000"/>
                <w:sz w:val="22"/>
                <w:szCs w:val="22"/>
              </w:rPr>
              <w:t>»</w:t>
            </w:r>
            <w:r>
              <w:rPr>
                <w:rFonts w:ascii="Arial" w:hAnsi="Arial" w:cs="Arial"/>
                <w:b/>
                <w:color w:val="000000"/>
                <w:sz w:val="22"/>
                <w:szCs w:val="22"/>
              </w:rPr>
              <w:t xml:space="preserve"> – sowie eine Dokumentation des </w:t>
            </w:r>
            <w:proofErr w:type="spellStart"/>
            <w:r>
              <w:rPr>
                <w:rFonts w:ascii="Arial" w:hAnsi="Arial" w:cs="Arial"/>
                <w:b/>
                <w:color w:val="000000"/>
                <w:sz w:val="22"/>
                <w:szCs w:val="22"/>
              </w:rPr>
              <w:t>St.Galler</w:t>
            </w:r>
            <w:proofErr w:type="spellEnd"/>
            <w:r>
              <w:rPr>
                <w:rFonts w:ascii="Arial" w:hAnsi="Arial" w:cs="Arial"/>
                <w:b/>
                <w:color w:val="000000"/>
                <w:sz w:val="22"/>
                <w:szCs w:val="22"/>
              </w:rPr>
              <w:t xml:space="preserve"> Tierfilmers Jost Schneider. Das Programm bietet </w:t>
            </w:r>
            <w:r w:rsidRPr="00B829A7">
              <w:rPr>
                <w:rFonts w:ascii="Arial" w:hAnsi="Arial" w:cs="Arial"/>
                <w:b/>
                <w:bCs/>
                <w:sz w:val="22"/>
                <w:szCs w:val="22"/>
              </w:rPr>
              <w:t>Einblick</w:t>
            </w:r>
            <w:r>
              <w:rPr>
                <w:rFonts w:ascii="Arial" w:hAnsi="Arial" w:cs="Arial"/>
                <w:b/>
                <w:bCs/>
                <w:sz w:val="22"/>
                <w:szCs w:val="22"/>
              </w:rPr>
              <w:t>e</w:t>
            </w:r>
            <w:r w:rsidRPr="00B829A7">
              <w:rPr>
                <w:rFonts w:ascii="Arial" w:hAnsi="Arial" w:cs="Arial"/>
                <w:b/>
                <w:bCs/>
                <w:sz w:val="22"/>
                <w:szCs w:val="22"/>
              </w:rPr>
              <w:t xml:space="preserve"> i</w:t>
            </w:r>
            <w:r>
              <w:rPr>
                <w:rFonts w:ascii="Arial" w:hAnsi="Arial" w:cs="Arial"/>
                <w:b/>
                <w:bCs/>
                <w:sz w:val="22"/>
                <w:szCs w:val="22"/>
              </w:rPr>
              <w:t xml:space="preserve">n verborgene Welten, thematisiert aber auch </w:t>
            </w:r>
            <w:r w:rsidRPr="00B829A7">
              <w:rPr>
                <w:rFonts w:ascii="Arial" w:hAnsi="Arial" w:cs="Arial"/>
                <w:b/>
                <w:bCs/>
                <w:sz w:val="22"/>
                <w:szCs w:val="22"/>
              </w:rPr>
              <w:t>deren Gefährdung</w:t>
            </w:r>
            <w:r>
              <w:rPr>
                <w:rFonts w:ascii="Arial" w:hAnsi="Arial" w:cs="Arial"/>
                <w:b/>
                <w:bCs/>
                <w:sz w:val="22"/>
                <w:szCs w:val="22"/>
              </w:rPr>
              <w:t xml:space="preserve">. </w:t>
            </w:r>
          </w:p>
          <w:p w14:paraId="11FF4E77" w14:textId="77777777" w:rsidR="000D60BC" w:rsidRDefault="000D60BC" w:rsidP="000D60BC">
            <w:pPr>
              <w:rPr>
                <w:rFonts w:asciiTheme="minorHAnsi" w:hAnsiTheme="minorHAnsi" w:cstheme="minorHAnsi"/>
                <w:b/>
                <w:color w:val="000000"/>
                <w:spacing w:val="2"/>
                <w:sz w:val="22"/>
                <w:szCs w:val="22"/>
              </w:rPr>
            </w:pPr>
          </w:p>
          <w:p w14:paraId="0A71E65A" w14:textId="45A1BDF1" w:rsidR="000D60BC" w:rsidRDefault="00B453E0" w:rsidP="000D60BC">
            <w:pPr>
              <w:rPr>
                <w:rFonts w:ascii="Arial" w:hAnsi="Arial" w:cs="Arial"/>
                <w:sz w:val="22"/>
                <w:szCs w:val="22"/>
              </w:rPr>
            </w:pPr>
            <w:r>
              <w:rPr>
                <w:rFonts w:ascii="Arial" w:hAnsi="Arial" w:cs="Arial"/>
                <w:sz w:val="22"/>
                <w:szCs w:val="22"/>
              </w:rPr>
              <w:t>Am</w:t>
            </w:r>
            <w:r w:rsidR="000D60BC">
              <w:rPr>
                <w:rFonts w:ascii="Arial" w:hAnsi="Arial" w:cs="Arial"/>
                <w:sz w:val="22"/>
                <w:szCs w:val="22"/>
              </w:rPr>
              <w:t xml:space="preserve"> Wochenende ist es wieder </w:t>
            </w:r>
            <w:proofErr w:type="gramStart"/>
            <w:r w:rsidR="000D60BC">
              <w:rPr>
                <w:rFonts w:ascii="Arial" w:hAnsi="Arial" w:cs="Arial"/>
                <w:sz w:val="22"/>
                <w:szCs w:val="22"/>
              </w:rPr>
              <w:t>soweit</w:t>
            </w:r>
            <w:proofErr w:type="gramEnd"/>
            <w:r w:rsidR="000D60BC">
              <w:rPr>
                <w:rFonts w:ascii="Arial" w:hAnsi="Arial" w:cs="Arial"/>
                <w:sz w:val="22"/>
                <w:szCs w:val="22"/>
              </w:rPr>
              <w:t>: an den «</w:t>
            </w:r>
            <w:proofErr w:type="spellStart"/>
            <w:r w:rsidR="000D60BC">
              <w:rPr>
                <w:rFonts w:ascii="Arial" w:hAnsi="Arial" w:cs="Arial"/>
                <w:sz w:val="22"/>
                <w:szCs w:val="22"/>
              </w:rPr>
              <w:t>NaturVision</w:t>
            </w:r>
            <w:proofErr w:type="spellEnd"/>
            <w:r w:rsidR="000D60BC">
              <w:rPr>
                <w:rFonts w:ascii="Arial" w:hAnsi="Arial" w:cs="Arial"/>
                <w:sz w:val="22"/>
                <w:szCs w:val="22"/>
              </w:rPr>
              <w:t xml:space="preserve"> Filmtagen </w:t>
            </w:r>
            <w:proofErr w:type="spellStart"/>
            <w:r w:rsidR="000D60BC">
              <w:rPr>
                <w:rFonts w:ascii="Arial" w:hAnsi="Arial" w:cs="Arial"/>
                <w:sz w:val="22"/>
                <w:szCs w:val="22"/>
              </w:rPr>
              <w:t>St.Gallen</w:t>
            </w:r>
            <w:proofErr w:type="spellEnd"/>
            <w:r w:rsidR="000D60BC">
              <w:rPr>
                <w:rFonts w:ascii="Arial" w:hAnsi="Arial" w:cs="Arial"/>
                <w:sz w:val="22"/>
                <w:szCs w:val="22"/>
              </w:rPr>
              <w:t>» sind im Naturmuseum an beiden Tagen 20 Tier- und Naturfilme des internationalen Naturfilmfestivals «</w:t>
            </w:r>
            <w:proofErr w:type="spellStart"/>
            <w:r w:rsidR="000D60BC">
              <w:rPr>
                <w:rFonts w:ascii="Arial" w:hAnsi="Arial" w:cs="Arial"/>
                <w:sz w:val="22"/>
                <w:szCs w:val="22"/>
              </w:rPr>
              <w:t>NaturVision»zu</w:t>
            </w:r>
            <w:proofErr w:type="spellEnd"/>
            <w:r w:rsidR="000D60BC">
              <w:rPr>
                <w:rFonts w:ascii="Arial" w:hAnsi="Arial" w:cs="Arial"/>
                <w:sz w:val="22"/>
                <w:szCs w:val="22"/>
              </w:rPr>
              <w:t xml:space="preserve"> sehen, darunter 5 preisgekrönte Werke. Ausserdem wird als </w:t>
            </w:r>
            <w:proofErr w:type="spellStart"/>
            <w:r w:rsidR="000D60BC">
              <w:rPr>
                <w:rFonts w:ascii="Arial" w:hAnsi="Arial" w:cs="Arial"/>
                <w:sz w:val="22"/>
                <w:szCs w:val="22"/>
              </w:rPr>
              <w:t>St.Galler</w:t>
            </w:r>
            <w:proofErr w:type="spellEnd"/>
            <w:r w:rsidR="000D60BC">
              <w:rPr>
                <w:rFonts w:ascii="Arial" w:hAnsi="Arial" w:cs="Arial"/>
                <w:sz w:val="22"/>
                <w:szCs w:val="22"/>
              </w:rPr>
              <w:t xml:space="preserve"> Special Guest der Tierfilmer Jost Schneider von seinem neusten Film «Dachsgeheimnisse» berichten. </w:t>
            </w:r>
          </w:p>
          <w:p w14:paraId="4E9ECA3C" w14:textId="77777777" w:rsidR="000D60BC" w:rsidRDefault="000D60BC" w:rsidP="000D60BC">
            <w:pPr>
              <w:rPr>
                <w:rFonts w:ascii="Arial" w:hAnsi="Arial" w:cs="Arial"/>
                <w:sz w:val="22"/>
                <w:szCs w:val="22"/>
              </w:rPr>
            </w:pPr>
          </w:p>
          <w:p w14:paraId="425F4257" w14:textId="4B4B81E0" w:rsidR="004210B2" w:rsidRDefault="004210B2" w:rsidP="000D60BC">
            <w:pPr>
              <w:rPr>
                <w:rFonts w:ascii="Arial" w:hAnsi="Arial" w:cs="Arial"/>
                <w:b/>
                <w:bCs/>
                <w:sz w:val="22"/>
                <w:szCs w:val="22"/>
              </w:rPr>
            </w:pPr>
            <w:r>
              <w:rPr>
                <w:rFonts w:ascii="Arial" w:hAnsi="Arial" w:cs="Arial"/>
                <w:b/>
                <w:bCs/>
                <w:sz w:val="22"/>
                <w:szCs w:val="22"/>
              </w:rPr>
              <w:t xml:space="preserve">Dachse im </w:t>
            </w:r>
            <w:proofErr w:type="spellStart"/>
            <w:r>
              <w:rPr>
                <w:rFonts w:ascii="Arial" w:hAnsi="Arial" w:cs="Arial"/>
                <w:b/>
                <w:bCs/>
                <w:sz w:val="22"/>
                <w:szCs w:val="22"/>
              </w:rPr>
              <w:t>St.Galler</w:t>
            </w:r>
            <w:proofErr w:type="spellEnd"/>
            <w:r>
              <w:rPr>
                <w:rFonts w:ascii="Arial" w:hAnsi="Arial" w:cs="Arial"/>
                <w:b/>
                <w:bCs/>
                <w:sz w:val="22"/>
                <w:szCs w:val="22"/>
              </w:rPr>
              <w:t xml:space="preserve"> Wald und Tiere im Gewittersturm</w:t>
            </w:r>
          </w:p>
          <w:p w14:paraId="19116A33" w14:textId="375B9BD2" w:rsidR="00B453E0" w:rsidRDefault="000D60BC" w:rsidP="000D60BC">
            <w:pPr>
              <w:rPr>
                <w:rFonts w:ascii="Arial" w:hAnsi="Arial" w:cs="Arial"/>
                <w:sz w:val="22"/>
                <w:szCs w:val="22"/>
              </w:rPr>
            </w:pPr>
            <w:r>
              <w:rPr>
                <w:rFonts w:ascii="Arial" w:hAnsi="Arial" w:cs="Arial"/>
                <w:sz w:val="22"/>
                <w:szCs w:val="22"/>
              </w:rPr>
              <w:t xml:space="preserve">Mehr als 9 Jahre hat Jost Schneider eine Dachsfamilie am </w:t>
            </w:r>
            <w:proofErr w:type="spellStart"/>
            <w:r>
              <w:rPr>
                <w:rFonts w:ascii="Arial" w:hAnsi="Arial" w:cs="Arial"/>
                <w:sz w:val="22"/>
                <w:szCs w:val="22"/>
              </w:rPr>
              <w:t>St.Galler</w:t>
            </w:r>
            <w:proofErr w:type="spellEnd"/>
            <w:r>
              <w:rPr>
                <w:rFonts w:ascii="Arial" w:hAnsi="Arial" w:cs="Arial"/>
                <w:sz w:val="22"/>
                <w:szCs w:val="22"/>
              </w:rPr>
              <w:t xml:space="preserve"> Stadtrand begleitet. Seine Infrarotkameras konnten dabei einzigartige Momente aus dem nächtlichen Familienleben einfangen, die bisher kaum zu sehen waren. Wie gehen Dachse mit ihre</w:t>
            </w:r>
            <w:r w:rsidR="00366458">
              <w:rPr>
                <w:rFonts w:ascii="Arial" w:hAnsi="Arial" w:cs="Arial"/>
                <w:sz w:val="22"/>
                <w:szCs w:val="22"/>
              </w:rPr>
              <w:t>m</w:t>
            </w:r>
            <w:r>
              <w:rPr>
                <w:rFonts w:ascii="Arial" w:hAnsi="Arial" w:cs="Arial"/>
                <w:sz w:val="22"/>
                <w:szCs w:val="22"/>
              </w:rPr>
              <w:t xml:space="preserve"> vorübergehenden Mitbewohner «Fuchs» um, wie ziehen sie ihre Jungen auf und was treiben die geselligen Waldbewohner die ganze Nacht? </w:t>
            </w:r>
            <w:r w:rsidR="00877A22">
              <w:rPr>
                <w:rFonts w:ascii="Arial" w:hAnsi="Arial" w:cs="Arial"/>
                <w:sz w:val="22"/>
                <w:szCs w:val="22"/>
              </w:rPr>
              <w:t xml:space="preserve">Nach der Filmpräsentation beantwortet </w:t>
            </w:r>
            <w:r>
              <w:rPr>
                <w:rFonts w:ascii="Arial" w:hAnsi="Arial" w:cs="Arial"/>
                <w:sz w:val="22"/>
                <w:szCs w:val="22"/>
              </w:rPr>
              <w:t xml:space="preserve">Jost Schneider </w:t>
            </w:r>
            <w:r w:rsidR="00877A22">
              <w:rPr>
                <w:rFonts w:ascii="Arial" w:hAnsi="Arial" w:cs="Arial"/>
                <w:sz w:val="22"/>
                <w:szCs w:val="22"/>
              </w:rPr>
              <w:t>im Naturmuseum Fragen aus dem Publikum.</w:t>
            </w:r>
            <w:r>
              <w:rPr>
                <w:rFonts w:ascii="Arial" w:hAnsi="Arial" w:cs="Arial"/>
                <w:sz w:val="22"/>
                <w:szCs w:val="22"/>
              </w:rPr>
              <w:t xml:space="preserve"> </w:t>
            </w:r>
            <w:r w:rsidR="00877A22">
              <w:rPr>
                <w:rFonts w:ascii="Arial" w:hAnsi="Arial" w:cs="Arial"/>
                <w:sz w:val="22"/>
                <w:szCs w:val="22"/>
              </w:rPr>
              <w:t>In einer besonderen Situation befinden sich Tiere im Film «Der Sturm – Tiere bei Blitz und Donner» von Michael R. Gärtner und Robin Jähne.</w:t>
            </w:r>
            <w:r w:rsidR="002A47D3">
              <w:rPr>
                <w:rFonts w:ascii="Arial" w:hAnsi="Arial" w:cs="Arial"/>
                <w:sz w:val="22"/>
                <w:szCs w:val="22"/>
              </w:rPr>
              <w:t xml:space="preserve"> Er hält den Verlauf eines Sturms fest und folgt Tieren wie Maulwurf, Waschbär oder Hirschkäfer während ihres Überlebenskampfes im heftigen Sommergewitter. </w:t>
            </w:r>
          </w:p>
          <w:p w14:paraId="167D8964" w14:textId="77777777" w:rsidR="00B453E0" w:rsidRDefault="00B453E0" w:rsidP="000D60BC">
            <w:pPr>
              <w:rPr>
                <w:rFonts w:ascii="Arial" w:hAnsi="Arial" w:cs="Arial"/>
                <w:sz w:val="22"/>
                <w:szCs w:val="22"/>
              </w:rPr>
            </w:pPr>
          </w:p>
          <w:p w14:paraId="2081D6A3" w14:textId="300E963A" w:rsidR="00B453E0" w:rsidRPr="00B453E0" w:rsidRDefault="00AD6E42" w:rsidP="000D60BC">
            <w:pPr>
              <w:rPr>
                <w:rFonts w:ascii="Arial" w:hAnsi="Arial" w:cs="Arial"/>
                <w:b/>
                <w:bCs/>
                <w:sz w:val="22"/>
                <w:szCs w:val="22"/>
              </w:rPr>
            </w:pPr>
            <w:r>
              <w:rPr>
                <w:rFonts w:ascii="Arial" w:hAnsi="Arial" w:cs="Arial"/>
                <w:b/>
                <w:bCs/>
                <w:sz w:val="22"/>
                <w:szCs w:val="22"/>
              </w:rPr>
              <w:t>Wasser: selten ungezähmt, oft übernutzt</w:t>
            </w:r>
          </w:p>
          <w:p w14:paraId="5BFAF1D1" w14:textId="4B2666FF" w:rsidR="000D60BC" w:rsidRDefault="004D7D9E" w:rsidP="000D60BC">
            <w:pPr>
              <w:rPr>
                <w:rFonts w:ascii="Arial" w:hAnsi="Arial" w:cs="Arial"/>
                <w:sz w:val="22"/>
                <w:szCs w:val="22"/>
              </w:rPr>
            </w:pPr>
            <w:r>
              <w:rPr>
                <w:rFonts w:ascii="Arial" w:hAnsi="Arial" w:cs="Arial"/>
                <w:sz w:val="22"/>
                <w:szCs w:val="22"/>
              </w:rPr>
              <w:t xml:space="preserve">Beeindruckende Aufnahmen – teils unter Wasser – zeigt der preisgekrönte Film «Ungezähmt – Im Fluss des Lebens» von Uwe Müller. Er erhielt am internationalen Filmfestival </w:t>
            </w:r>
            <w:proofErr w:type="spellStart"/>
            <w:r>
              <w:rPr>
                <w:rFonts w:ascii="Arial" w:hAnsi="Arial" w:cs="Arial"/>
                <w:sz w:val="22"/>
                <w:szCs w:val="22"/>
              </w:rPr>
              <w:t>NaturVision</w:t>
            </w:r>
            <w:proofErr w:type="spellEnd"/>
            <w:r>
              <w:rPr>
                <w:rFonts w:ascii="Arial" w:hAnsi="Arial" w:cs="Arial"/>
                <w:sz w:val="22"/>
                <w:szCs w:val="22"/>
              </w:rPr>
              <w:t xml:space="preserve"> den Deutschen Filmpreis Biodiversität und zeigt in faszinierenden Aufnahmen das Netzwerk aus Tieren und Pflanzen in einem ungezähmten Fliessgewässer</w:t>
            </w:r>
            <w:r w:rsidR="00A91D2D">
              <w:rPr>
                <w:rFonts w:ascii="Arial" w:hAnsi="Arial" w:cs="Arial"/>
                <w:sz w:val="22"/>
                <w:szCs w:val="22"/>
              </w:rPr>
              <w:t>: darunter Otter, die Flussuferwolfsspinne oder de</w:t>
            </w:r>
            <w:r w:rsidR="00366458">
              <w:rPr>
                <w:rFonts w:ascii="Arial" w:hAnsi="Arial" w:cs="Arial"/>
                <w:sz w:val="22"/>
                <w:szCs w:val="22"/>
              </w:rPr>
              <w:t>n</w:t>
            </w:r>
            <w:r w:rsidR="00A91D2D">
              <w:rPr>
                <w:rFonts w:ascii="Arial" w:hAnsi="Arial" w:cs="Arial"/>
                <w:sz w:val="22"/>
                <w:szCs w:val="22"/>
              </w:rPr>
              <w:t xml:space="preserve"> Bitterling. Mit einer kritischen Sicht auf die weltweite Nutzung von Fliessgewässern setzt sich der Film «Wohin die Flüsse verschwinden» von Felix Meschede und Manuel </w:t>
            </w:r>
            <w:proofErr w:type="spellStart"/>
            <w:r w:rsidR="00A91D2D">
              <w:rPr>
                <w:rFonts w:ascii="Arial" w:hAnsi="Arial" w:cs="Arial"/>
                <w:sz w:val="22"/>
                <w:szCs w:val="22"/>
              </w:rPr>
              <w:t>Daubenberg</w:t>
            </w:r>
            <w:proofErr w:type="spellEnd"/>
            <w:r w:rsidR="00A91D2D">
              <w:rPr>
                <w:rFonts w:ascii="Arial" w:hAnsi="Arial" w:cs="Arial"/>
                <w:sz w:val="22"/>
                <w:szCs w:val="22"/>
              </w:rPr>
              <w:t xml:space="preserve"> auseinander. Er zeigt das Spannungsfeld zwischen dem exponentiell steigenden Wasserbedarf und dem Wasser als knappes Gut auf. Entlang von sechs Flüssen auf vier Kontinenten folgt der Film investigativ der Frage, warum die existentielle Ressource Wasser immer knapper wird und wer dafür verantwortlich ist. </w:t>
            </w:r>
          </w:p>
          <w:p w14:paraId="451BC31B" w14:textId="77777777" w:rsidR="000D60BC" w:rsidRDefault="000D60BC" w:rsidP="000D60BC">
            <w:pPr>
              <w:rPr>
                <w:rFonts w:ascii="Arial" w:hAnsi="Arial" w:cs="Arial"/>
                <w:sz w:val="22"/>
                <w:szCs w:val="22"/>
              </w:rPr>
            </w:pPr>
          </w:p>
          <w:p w14:paraId="2A664930" w14:textId="4FFBAD2F" w:rsidR="00877C6E" w:rsidRPr="00582B68" w:rsidRDefault="00225D22" w:rsidP="00A769B5">
            <w:pPr>
              <w:rPr>
                <w:rFonts w:asciiTheme="minorHAnsi" w:hAnsiTheme="minorHAnsi" w:cstheme="minorHAnsi"/>
                <w:b/>
                <w:sz w:val="22"/>
                <w:szCs w:val="22"/>
              </w:rPr>
            </w:pPr>
            <w:r>
              <w:rPr>
                <w:rFonts w:asciiTheme="minorHAnsi" w:hAnsiTheme="minorHAnsi" w:cstheme="minorHAnsi"/>
                <w:b/>
                <w:sz w:val="22"/>
                <w:szCs w:val="22"/>
              </w:rPr>
              <w:t>Begeisterung für die Natur wecken</w:t>
            </w:r>
          </w:p>
          <w:p w14:paraId="2772FF13" w14:textId="68EE597B" w:rsidR="00456224" w:rsidRDefault="00225D22" w:rsidP="003B758E">
            <w:pPr>
              <w:rPr>
                <w:rFonts w:ascii="Arial" w:hAnsi="Arial" w:cs="Arial"/>
                <w:sz w:val="22"/>
                <w:szCs w:val="22"/>
              </w:rPr>
            </w:pPr>
            <w:r>
              <w:rPr>
                <w:rFonts w:asciiTheme="minorHAnsi" w:hAnsiTheme="minorHAnsi" w:cstheme="minorHAnsi"/>
                <w:sz w:val="22"/>
                <w:szCs w:val="22"/>
              </w:rPr>
              <w:t xml:space="preserve">Die </w:t>
            </w:r>
            <w:proofErr w:type="spellStart"/>
            <w:r>
              <w:rPr>
                <w:rFonts w:asciiTheme="minorHAnsi" w:hAnsiTheme="minorHAnsi" w:cstheme="minorHAnsi"/>
                <w:sz w:val="22"/>
                <w:szCs w:val="22"/>
              </w:rPr>
              <w:t>NaturVision</w:t>
            </w:r>
            <w:proofErr w:type="spellEnd"/>
            <w:r>
              <w:rPr>
                <w:rFonts w:asciiTheme="minorHAnsi" w:hAnsiTheme="minorHAnsi" w:cstheme="minorHAnsi"/>
                <w:sz w:val="22"/>
                <w:szCs w:val="22"/>
              </w:rPr>
              <w:t xml:space="preserve"> Filmtage </w:t>
            </w:r>
            <w:proofErr w:type="spellStart"/>
            <w:r>
              <w:rPr>
                <w:rFonts w:asciiTheme="minorHAnsi" w:hAnsiTheme="minorHAnsi" w:cstheme="minorHAnsi"/>
                <w:sz w:val="22"/>
                <w:szCs w:val="22"/>
              </w:rPr>
              <w:t>St.Gallen</w:t>
            </w:r>
            <w:proofErr w:type="spellEnd"/>
            <w:r>
              <w:rPr>
                <w:rFonts w:asciiTheme="minorHAnsi" w:hAnsiTheme="minorHAnsi" w:cstheme="minorHAnsi"/>
                <w:sz w:val="22"/>
                <w:szCs w:val="22"/>
              </w:rPr>
              <w:t xml:space="preserve"> sollen auch bei den jüngsten </w:t>
            </w:r>
            <w:proofErr w:type="spellStart"/>
            <w:proofErr w:type="gramStart"/>
            <w:r>
              <w:rPr>
                <w:rFonts w:asciiTheme="minorHAnsi" w:hAnsiTheme="minorHAnsi" w:cstheme="minorHAnsi"/>
                <w:sz w:val="22"/>
                <w:szCs w:val="22"/>
              </w:rPr>
              <w:t>Kinobesucher:innen</w:t>
            </w:r>
            <w:proofErr w:type="spellEnd"/>
            <w:proofErr w:type="gramEnd"/>
            <w:r>
              <w:rPr>
                <w:rFonts w:asciiTheme="minorHAnsi" w:hAnsiTheme="minorHAnsi" w:cstheme="minorHAnsi"/>
                <w:sz w:val="22"/>
                <w:szCs w:val="22"/>
              </w:rPr>
              <w:t xml:space="preserve"> für Faszination sorgen. </w:t>
            </w:r>
            <w:r w:rsidR="00456224">
              <w:rPr>
                <w:rFonts w:asciiTheme="minorHAnsi" w:hAnsiTheme="minorHAnsi" w:cstheme="minorHAnsi"/>
                <w:sz w:val="22"/>
                <w:szCs w:val="22"/>
              </w:rPr>
              <w:t xml:space="preserve">Im Programm sind mehrere Filme mit einem besonderen Kinder-Symbol gekennzeichnet. </w:t>
            </w:r>
            <w:r w:rsidR="00877C6E" w:rsidRPr="00EA4C5E">
              <w:rPr>
                <w:rFonts w:ascii="Arial" w:hAnsi="Arial" w:cs="Arial"/>
                <w:sz w:val="22"/>
                <w:szCs w:val="22"/>
              </w:rPr>
              <w:t>D</w:t>
            </w:r>
            <w:r w:rsidR="00024714">
              <w:rPr>
                <w:rFonts w:ascii="Arial" w:hAnsi="Arial" w:cs="Arial"/>
                <w:sz w:val="22"/>
                <w:szCs w:val="22"/>
              </w:rPr>
              <w:t xml:space="preserve">arunter </w:t>
            </w:r>
            <w:r w:rsidR="00456224">
              <w:rPr>
                <w:rFonts w:ascii="Arial" w:hAnsi="Arial" w:cs="Arial"/>
                <w:sz w:val="22"/>
                <w:szCs w:val="22"/>
              </w:rPr>
              <w:t>befinden</w:t>
            </w:r>
            <w:r w:rsidR="002C2376">
              <w:rPr>
                <w:rFonts w:ascii="Arial" w:hAnsi="Arial" w:cs="Arial"/>
                <w:sz w:val="22"/>
                <w:szCs w:val="22"/>
              </w:rPr>
              <w:t xml:space="preserve"> dieses Jahre Filme wie «</w:t>
            </w:r>
            <w:r w:rsidR="00456224">
              <w:rPr>
                <w:rFonts w:ascii="Arial" w:hAnsi="Arial" w:cs="Arial"/>
                <w:sz w:val="22"/>
                <w:szCs w:val="22"/>
              </w:rPr>
              <w:t xml:space="preserve">Wilde Eltern: Im Einsatz für die Kinder» von Annette Scheurich und Moritz </w:t>
            </w:r>
            <w:proofErr w:type="spellStart"/>
            <w:r w:rsidR="00456224">
              <w:rPr>
                <w:rFonts w:ascii="Arial" w:hAnsi="Arial" w:cs="Arial"/>
                <w:sz w:val="22"/>
                <w:szCs w:val="22"/>
              </w:rPr>
              <w:t>Mayerle</w:t>
            </w:r>
            <w:proofErr w:type="spellEnd"/>
            <w:r w:rsidR="00456224">
              <w:rPr>
                <w:rFonts w:ascii="Arial" w:hAnsi="Arial" w:cs="Arial"/>
                <w:sz w:val="22"/>
                <w:szCs w:val="22"/>
              </w:rPr>
              <w:t xml:space="preserve"> oder der Kinofilm «Checker Tobi und die Reise zu den fliegenden Flüssen», welcher mit dem </w:t>
            </w:r>
            <w:proofErr w:type="spellStart"/>
            <w:r w:rsidR="00456224">
              <w:rPr>
                <w:rFonts w:ascii="Arial" w:hAnsi="Arial" w:cs="Arial"/>
                <w:sz w:val="22"/>
                <w:szCs w:val="22"/>
              </w:rPr>
              <w:t>NaturVision</w:t>
            </w:r>
            <w:proofErr w:type="spellEnd"/>
            <w:r w:rsidR="00456224">
              <w:rPr>
                <w:rFonts w:ascii="Arial" w:hAnsi="Arial" w:cs="Arial"/>
                <w:sz w:val="22"/>
                <w:szCs w:val="22"/>
              </w:rPr>
              <w:t xml:space="preserve"> Preis der Kinderjury </w:t>
            </w:r>
            <w:r w:rsidR="00456224">
              <w:rPr>
                <w:rFonts w:ascii="Arial" w:hAnsi="Arial" w:cs="Arial"/>
                <w:sz w:val="22"/>
                <w:szCs w:val="22"/>
              </w:rPr>
              <w:lastRenderedPageBreak/>
              <w:t>ausgezeichnet wurde. Ersterer ermöglicht einen unterhaltsamen Blick in die Kinderstuben von Pinguinen, Fröschen</w:t>
            </w:r>
            <w:r w:rsidR="00C6453B">
              <w:rPr>
                <w:rFonts w:ascii="Arial" w:hAnsi="Arial" w:cs="Arial"/>
                <w:sz w:val="22"/>
                <w:szCs w:val="22"/>
              </w:rPr>
              <w:t xml:space="preserve"> oder</w:t>
            </w:r>
            <w:r w:rsidR="00456224">
              <w:rPr>
                <w:rFonts w:ascii="Arial" w:hAnsi="Arial" w:cs="Arial"/>
                <w:sz w:val="22"/>
                <w:szCs w:val="22"/>
              </w:rPr>
              <w:t xml:space="preserve"> Termiten, letzterer folgt dem </w:t>
            </w:r>
            <w:r w:rsidR="00C6453B">
              <w:rPr>
                <w:rFonts w:ascii="Arial" w:hAnsi="Arial" w:cs="Arial"/>
                <w:sz w:val="22"/>
                <w:szCs w:val="22"/>
              </w:rPr>
              <w:t>Fernsehm</w:t>
            </w:r>
            <w:r w:rsidR="00456224">
              <w:rPr>
                <w:rFonts w:ascii="Arial" w:hAnsi="Arial" w:cs="Arial"/>
                <w:sz w:val="22"/>
                <w:szCs w:val="22"/>
              </w:rPr>
              <w:t xml:space="preserve">oderator </w:t>
            </w:r>
            <w:r w:rsidR="00C6453B">
              <w:rPr>
                <w:rFonts w:ascii="Arial" w:hAnsi="Arial" w:cs="Arial"/>
                <w:sz w:val="22"/>
                <w:szCs w:val="22"/>
              </w:rPr>
              <w:t xml:space="preserve">Tobias Krell alias Checker Tobi </w:t>
            </w:r>
            <w:r w:rsidR="00456224">
              <w:rPr>
                <w:rFonts w:ascii="Arial" w:hAnsi="Arial" w:cs="Arial"/>
                <w:sz w:val="22"/>
                <w:szCs w:val="22"/>
              </w:rPr>
              <w:t xml:space="preserve">auf einer Schatzsuche um die Welt. </w:t>
            </w:r>
            <w:r w:rsidR="00467481">
              <w:rPr>
                <w:rFonts w:ascii="Arial" w:hAnsi="Arial" w:cs="Arial"/>
                <w:sz w:val="22"/>
                <w:szCs w:val="22"/>
              </w:rPr>
              <w:t>Wie Edelsteine schillernd sind auch die im Film «Der Kolibri-Effekt» beschriebenen Flugkünstler aus Süd- und Nordamerika. Von den winzigen Kolibris profitieren aber auch viele andere Tiere wie Leguane, Affen oder Tapire. Mit ausgeklügelter Kameratechnik zeigt die Dokumentation</w:t>
            </w:r>
            <w:r w:rsidR="00C6453B">
              <w:rPr>
                <w:rFonts w:ascii="Arial" w:hAnsi="Arial" w:cs="Arial"/>
                <w:sz w:val="22"/>
                <w:szCs w:val="22"/>
              </w:rPr>
              <w:t xml:space="preserve"> von Filipe </w:t>
            </w:r>
            <w:proofErr w:type="spellStart"/>
            <w:r w:rsidR="00C6453B">
              <w:rPr>
                <w:rFonts w:ascii="Arial" w:hAnsi="Arial" w:cs="Arial"/>
                <w:sz w:val="22"/>
                <w:szCs w:val="22"/>
              </w:rPr>
              <w:t>DeAndrade</w:t>
            </w:r>
            <w:proofErr w:type="spellEnd"/>
            <w:r w:rsidR="00C6453B">
              <w:rPr>
                <w:rFonts w:ascii="Arial" w:hAnsi="Arial" w:cs="Arial"/>
                <w:sz w:val="22"/>
                <w:szCs w:val="22"/>
              </w:rPr>
              <w:t xml:space="preserve">, Ann Johnson </w:t>
            </w:r>
            <w:proofErr w:type="spellStart"/>
            <w:r w:rsidR="00C6453B">
              <w:rPr>
                <w:rFonts w:ascii="Arial" w:hAnsi="Arial" w:cs="Arial"/>
                <w:sz w:val="22"/>
                <w:szCs w:val="22"/>
              </w:rPr>
              <w:t>Prum</w:t>
            </w:r>
            <w:proofErr w:type="spellEnd"/>
            <w:r w:rsidR="00C6453B">
              <w:rPr>
                <w:rFonts w:ascii="Arial" w:hAnsi="Arial" w:cs="Arial"/>
                <w:sz w:val="22"/>
                <w:szCs w:val="22"/>
              </w:rPr>
              <w:t xml:space="preserve"> und Doug Shultz</w:t>
            </w:r>
            <w:r w:rsidR="00467481">
              <w:rPr>
                <w:rFonts w:ascii="Arial" w:hAnsi="Arial" w:cs="Arial"/>
                <w:sz w:val="22"/>
                <w:szCs w:val="22"/>
              </w:rPr>
              <w:t xml:space="preserve">, was dem menschlichen Auge sonst verborgen bleibt. </w:t>
            </w:r>
          </w:p>
          <w:p w14:paraId="77E4326B" w14:textId="77777777" w:rsidR="00974850" w:rsidRDefault="00974850" w:rsidP="003B758E">
            <w:pPr>
              <w:rPr>
                <w:rFonts w:asciiTheme="minorHAnsi" w:hAnsiTheme="minorHAnsi" w:cstheme="minorHAnsi"/>
                <w:b/>
                <w:bCs/>
                <w:sz w:val="22"/>
                <w:szCs w:val="22"/>
              </w:rPr>
            </w:pPr>
          </w:p>
          <w:p w14:paraId="5F073B56" w14:textId="34C09880" w:rsidR="00360843" w:rsidRPr="00360843" w:rsidRDefault="00467481" w:rsidP="003B758E">
            <w:pPr>
              <w:rPr>
                <w:rFonts w:asciiTheme="minorHAnsi" w:hAnsiTheme="minorHAnsi" w:cstheme="minorHAnsi"/>
                <w:b/>
                <w:bCs/>
                <w:sz w:val="22"/>
                <w:szCs w:val="22"/>
              </w:rPr>
            </w:pPr>
            <w:r>
              <w:rPr>
                <w:rFonts w:asciiTheme="minorHAnsi" w:hAnsiTheme="minorHAnsi" w:cstheme="minorHAnsi"/>
                <w:b/>
                <w:bCs/>
                <w:sz w:val="22"/>
                <w:szCs w:val="22"/>
              </w:rPr>
              <w:t>Tickets online oder an der Museumskasse</w:t>
            </w:r>
          </w:p>
          <w:p w14:paraId="5F73B164" w14:textId="06895A3C" w:rsidR="00877C6E" w:rsidRPr="003B758E" w:rsidRDefault="00877C6E" w:rsidP="003B758E">
            <w:pPr>
              <w:rPr>
                <w:rFonts w:ascii="Arial" w:hAnsi="Arial" w:cs="Arial"/>
                <w:sz w:val="22"/>
                <w:szCs w:val="22"/>
              </w:rPr>
            </w:pPr>
            <w:r w:rsidRPr="00582B68">
              <w:rPr>
                <w:rFonts w:asciiTheme="minorHAnsi" w:hAnsiTheme="minorHAnsi" w:cstheme="minorHAnsi"/>
                <w:sz w:val="22"/>
                <w:szCs w:val="22"/>
              </w:rPr>
              <w:t xml:space="preserve">Wer bei den Publikumsmagneten auf jeden Fall im Kinosaal sitzen möchte, ist besser frühzeitig vor Ort: die Zahl der Sitzplätze pro Film ist aus feuerpolizeilichen Gründen beschränkt. </w:t>
            </w:r>
            <w:r>
              <w:rPr>
                <w:rFonts w:asciiTheme="minorHAnsi" w:hAnsiTheme="minorHAnsi" w:cstheme="minorHAnsi"/>
                <w:sz w:val="22"/>
                <w:szCs w:val="22"/>
              </w:rPr>
              <w:t>Eine Reservation ist nicht möglich.</w:t>
            </w:r>
            <w:r w:rsidR="0032237E">
              <w:rPr>
                <w:rFonts w:asciiTheme="minorHAnsi" w:hAnsiTheme="minorHAnsi" w:cstheme="minorHAnsi"/>
                <w:sz w:val="22"/>
                <w:szCs w:val="22"/>
              </w:rPr>
              <w:t xml:space="preserve"> </w:t>
            </w:r>
            <w:r w:rsidR="00C6453B">
              <w:rPr>
                <w:rFonts w:asciiTheme="minorHAnsi" w:hAnsiTheme="minorHAnsi" w:cstheme="minorHAnsi"/>
                <w:sz w:val="22"/>
                <w:szCs w:val="22"/>
              </w:rPr>
              <w:br/>
            </w:r>
            <w:r w:rsidR="00903DA9">
              <w:rPr>
                <w:rFonts w:asciiTheme="minorHAnsi" w:hAnsiTheme="minorHAnsi" w:cstheme="minorHAnsi"/>
                <w:sz w:val="22"/>
                <w:szCs w:val="22"/>
              </w:rPr>
              <w:t xml:space="preserve">Tickets sind an der Museumskasse oder </w:t>
            </w:r>
            <w:r w:rsidR="0032237E">
              <w:rPr>
                <w:rFonts w:asciiTheme="minorHAnsi" w:hAnsiTheme="minorHAnsi" w:cstheme="minorHAnsi"/>
                <w:sz w:val="22"/>
                <w:szCs w:val="22"/>
              </w:rPr>
              <w:t xml:space="preserve">über den Shop von </w:t>
            </w:r>
            <w:proofErr w:type="spellStart"/>
            <w:r w:rsidR="0032237E">
              <w:rPr>
                <w:rFonts w:asciiTheme="minorHAnsi" w:hAnsiTheme="minorHAnsi" w:cstheme="minorHAnsi"/>
                <w:sz w:val="22"/>
                <w:szCs w:val="22"/>
              </w:rPr>
              <w:t>St.Gallen</w:t>
            </w:r>
            <w:proofErr w:type="spellEnd"/>
            <w:r w:rsidR="0032237E">
              <w:rPr>
                <w:rFonts w:asciiTheme="minorHAnsi" w:hAnsiTheme="minorHAnsi" w:cstheme="minorHAnsi"/>
                <w:sz w:val="22"/>
                <w:szCs w:val="22"/>
              </w:rPr>
              <w:t xml:space="preserve">-Bodensee Tourismus </w:t>
            </w:r>
            <w:r w:rsidR="00903DA9">
              <w:rPr>
                <w:rFonts w:asciiTheme="minorHAnsi" w:hAnsiTheme="minorHAnsi" w:cstheme="minorHAnsi"/>
                <w:sz w:val="22"/>
                <w:szCs w:val="22"/>
              </w:rPr>
              <w:t>als</w:t>
            </w:r>
            <w:r w:rsidR="0032237E">
              <w:rPr>
                <w:rFonts w:asciiTheme="minorHAnsi" w:hAnsiTheme="minorHAnsi" w:cstheme="minorHAnsi"/>
                <w:sz w:val="22"/>
                <w:szCs w:val="22"/>
              </w:rPr>
              <w:t xml:space="preserve"> Online-Tickets erhältlich: </w:t>
            </w:r>
            <w:hyperlink r:id="rId8" w:history="1">
              <w:r w:rsidR="0032237E" w:rsidRPr="00766DAB">
                <w:rPr>
                  <w:rStyle w:val="Hyperlink"/>
                  <w:rFonts w:asciiTheme="minorHAnsi" w:hAnsiTheme="minorHAnsi" w:cstheme="minorHAnsi"/>
                  <w:sz w:val="22"/>
                  <w:szCs w:val="22"/>
                </w:rPr>
                <w:t>st.gallen-bodensee.ch/tierfilmfestival-</w:t>
              </w:r>
              <w:proofErr w:type="spellStart"/>
              <w:r w:rsidR="0032237E" w:rsidRPr="00766DAB">
                <w:rPr>
                  <w:rStyle w:val="Hyperlink"/>
                  <w:rFonts w:asciiTheme="minorHAnsi" w:hAnsiTheme="minorHAnsi" w:cstheme="minorHAnsi"/>
                  <w:sz w:val="22"/>
                  <w:szCs w:val="22"/>
                </w:rPr>
                <w:t>naturmuseum</w:t>
              </w:r>
              <w:proofErr w:type="spellEnd"/>
            </w:hyperlink>
            <w:r w:rsidR="0032237E">
              <w:rPr>
                <w:rFonts w:asciiTheme="minorHAnsi" w:hAnsiTheme="minorHAnsi" w:cstheme="minorHAnsi"/>
                <w:sz w:val="22"/>
                <w:szCs w:val="22"/>
              </w:rPr>
              <w:t>.</w:t>
            </w:r>
          </w:p>
        </w:tc>
      </w:tr>
    </w:tbl>
    <w:p w14:paraId="2AAEA926" w14:textId="6D0C3E6C" w:rsidR="003B758E" w:rsidRDefault="003B758E" w:rsidP="00467481">
      <w:pPr>
        <w:ind w:left="-284" w:right="502"/>
        <w:rPr>
          <w:rFonts w:ascii="Arial" w:hAnsi="Arial" w:cs="Arial"/>
          <w:b/>
          <w:sz w:val="22"/>
        </w:rPr>
      </w:pPr>
    </w:p>
    <w:p w14:paraId="058FFF95" w14:textId="20F753A9" w:rsidR="00877C6E" w:rsidRDefault="00877C6E" w:rsidP="00467481">
      <w:pPr>
        <w:ind w:left="-284" w:right="502"/>
        <w:rPr>
          <w:rFonts w:ascii="Arial" w:hAnsi="Arial" w:cs="Arial"/>
          <w:b/>
          <w:sz w:val="22"/>
        </w:rPr>
      </w:pPr>
      <w:r>
        <w:rPr>
          <w:rFonts w:ascii="Arial" w:hAnsi="Arial" w:cs="Arial"/>
          <w:b/>
          <w:sz w:val="22"/>
        </w:rPr>
        <w:t xml:space="preserve">Vollständiges Filmprogramm: </w:t>
      </w:r>
    </w:p>
    <w:p w14:paraId="556D523F" w14:textId="0A9292E7" w:rsidR="0032237E" w:rsidRPr="00467481" w:rsidRDefault="00467481" w:rsidP="00467481">
      <w:pPr>
        <w:ind w:left="-284" w:right="502"/>
        <w:rPr>
          <w:rFonts w:asciiTheme="minorHAnsi" w:hAnsiTheme="minorHAnsi" w:cstheme="minorHAnsi"/>
        </w:rPr>
      </w:pPr>
      <w:hyperlink r:id="rId9" w:history="1">
        <w:r w:rsidRPr="00467481">
          <w:rPr>
            <w:rStyle w:val="Hyperlink"/>
            <w:rFonts w:asciiTheme="minorHAnsi" w:hAnsiTheme="minorHAnsi" w:cstheme="minorHAnsi"/>
            <w:bCs/>
            <w:sz w:val="22"/>
          </w:rPr>
          <w:t>www.naturmuseumsg.ch/filmtag</w:t>
        </w:r>
        <w:r w:rsidRPr="00044BF1">
          <w:rPr>
            <w:rStyle w:val="Hyperlink"/>
            <w:rFonts w:asciiTheme="minorHAnsi" w:hAnsiTheme="minorHAnsi" w:cstheme="minorHAnsi"/>
            <w:sz w:val="22"/>
            <w:szCs w:val="22"/>
          </w:rPr>
          <w:t>e</w:t>
        </w:r>
      </w:hyperlink>
    </w:p>
    <w:p w14:paraId="6D0A68DA" w14:textId="77777777" w:rsidR="00467481" w:rsidRPr="0032237E" w:rsidRDefault="00467481" w:rsidP="00467481">
      <w:pPr>
        <w:ind w:left="-284" w:right="502"/>
        <w:rPr>
          <w:rFonts w:ascii="Arial" w:hAnsi="Arial" w:cs="Arial"/>
          <w:bCs/>
          <w:color w:val="0000FF" w:themeColor="hyperlink"/>
          <w:sz w:val="22"/>
          <w:u w:val="single"/>
        </w:rPr>
      </w:pPr>
    </w:p>
    <w:p w14:paraId="3B6E4354" w14:textId="2C19285A" w:rsidR="00877C6E" w:rsidRPr="004B7271" w:rsidRDefault="00877C6E" w:rsidP="00467481">
      <w:pPr>
        <w:ind w:left="-284" w:right="502"/>
        <w:outlineLvl w:val="0"/>
        <w:rPr>
          <w:rFonts w:ascii="Arial" w:hAnsi="Arial" w:cs="Arial"/>
          <w:b/>
          <w:sz w:val="22"/>
        </w:rPr>
      </w:pPr>
      <w:r>
        <w:rPr>
          <w:rFonts w:ascii="Arial" w:hAnsi="Arial" w:cs="Arial"/>
          <w:b/>
          <w:sz w:val="22"/>
        </w:rPr>
        <w:t>Bildmaterial zum 1</w:t>
      </w:r>
      <w:r w:rsidR="00B4715D">
        <w:rPr>
          <w:rFonts w:ascii="Arial" w:hAnsi="Arial" w:cs="Arial"/>
          <w:b/>
          <w:sz w:val="22"/>
        </w:rPr>
        <w:t>6</w:t>
      </w:r>
      <w:r>
        <w:rPr>
          <w:rFonts w:ascii="Arial" w:hAnsi="Arial" w:cs="Arial"/>
          <w:b/>
          <w:sz w:val="22"/>
        </w:rPr>
        <w:t>. Natur- und Filmfestival</w:t>
      </w:r>
      <w:r w:rsidRPr="004B7271">
        <w:rPr>
          <w:rFonts w:ascii="Arial" w:hAnsi="Arial" w:cs="Arial"/>
          <w:b/>
          <w:sz w:val="22"/>
        </w:rPr>
        <w:t>:</w:t>
      </w:r>
    </w:p>
    <w:p w14:paraId="1483428B" w14:textId="05CD82F0" w:rsidR="00467481" w:rsidRDefault="00877C6E" w:rsidP="00467481">
      <w:pPr>
        <w:ind w:left="-284" w:right="502"/>
        <w:outlineLvl w:val="0"/>
        <w:rPr>
          <w:rFonts w:ascii="Arial" w:hAnsi="Arial" w:cs="Arial"/>
          <w:sz w:val="22"/>
        </w:rPr>
      </w:pPr>
      <w:r w:rsidRPr="004B7271">
        <w:rPr>
          <w:rFonts w:ascii="Arial" w:hAnsi="Arial" w:cs="Arial"/>
          <w:sz w:val="22"/>
        </w:rPr>
        <w:t xml:space="preserve">Bitte verwenden Sie sämtliche Bilder nur mit Nennung </w:t>
      </w:r>
      <w:r>
        <w:rPr>
          <w:rFonts w:ascii="Arial" w:hAnsi="Arial" w:cs="Arial"/>
          <w:sz w:val="22"/>
        </w:rPr>
        <w:t>der Quelle.</w:t>
      </w:r>
    </w:p>
    <w:p w14:paraId="3A6A11FD" w14:textId="7CC93EB3" w:rsidR="00A812E4" w:rsidRDefault="00204E4D" w:rsidP="00467481">
      <w:pPr>
        <w:ind w:left="-284" w:right="502"/>
        <w:outlineLvl w:val="0"/>
        <w:rPr>
          <w:rFonts w:ascii="Arial" w:hAnsi="Arial" w:cs="Arial"/>
          <w:sz w:val="22"/>
        </w:rPr>
      </w:pPr>
      <w:r>
        <w:rPr>
          <w:rFonts w:ascii="Arial" w:hAnsi="Arial" w:cs="Arial"/>
          <w:noProof/>
          <w:sz w:val="22"/>
        </w:rPr>
        <w:drawing>
          <wp:anchor distT="0" distB="0" distL="114300" distR="114300" simplePos="0" relativeHeight="251665408" behindDoc="1" locked="0" layoutInCell="1" allowOverlap="1" wp14:anchorId="5A7AFB71" wp14:editId="3763F2C1">
            <wp:simplePos x="0" y="0"/>
            <wp:positionH relativeFrom="column">
              <wp:posOffset>4128709</wp:posOffset>
            </wp:positionH>
            <wp:positionV relativeFrom="paragraph">
              <wp:posOffset>210820</wp:posOffset>
            </wp:positionV>
            <wp:extent cx="1865630" cy="1249045"/>
            <wp:effectExtent l="0" t="0" r="1270" b="0"/>
            <wp:wrapTight wrapText="bothSides">
              <wp:wrapPolygon edited="0">
                <wp:start x="0" y="0"/>
                <wp:lineTo x="0" y="21304"/>
                <wp:lineTo x="21468" y="21304"/>
                <wp:lineTo x="21468" y="0"/>
                <wp:lineTo x="0" y="0"/>
              </wp:wrapPolygon>
            </wp:wrapTight>
            <wp:docPr id="616334269" name="Grafik 3" descr="Ein Bild, das Säugetier, Aquatische Säugetiere, Seehund, Hundsrobb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334269" name="Grafik 3" descr="Ein Bild, das Säugetier, Aquatische Säugetiere, Seehund, Hundsrobbe enthält.&#10;&#10;KI-generierte Inhalte können fehlerhaft sein."/>
                    <pic:cNvPicPr/>
                  </pic:nvPicPr>
                  <pic:blipFill>
                    <a:blip r:embed="rId10"/>
                    <a:stretch>
                      <a:fillRect/>
                    </a:stretch>
                  </pic:blipFill>
                  <pic:spPr>
                    <a:xfrm>
                      <a:off x="0" y="0"/>
                      <a:ext cx="1865630" cy="1249045"/>
                    </a:xfrm>
                    <a:prstGeom prst="rect">
                      <a:avLst/>
                    </a:prstGeom>
                  </pic:spPr>
                </pic:pic>
              </a:graphicData>
            </a:graphic>
            <wp14:sizeRelH relativeFrom="margin">
              <wp14:pctWidth>0</wp14:pctWidth>
            </wp14:sizeRelH>
            <wp14:sizeRelV relativeFrom="margin">
              <wp14:pctHeight>0</wp14:pctHeight>
            </wp14:sizeRelV>
          </wp:anchor>
        </w:drawing>
      </w:r>
      <w:r w:rsidR="00A447BD">
        <w:rPr>
          <w:rFonts w:ascii="Arial" w:hAnsi="Arial" w:cs="Arial"/>
          <w:noProof/>
          <w:sz w:val="22"/>
        </w:rPr>
        <w:drawing>
          <wp:anchor distT="0" distB="0" distL="114300" distR="114300" simplePos="0" relativeHeight="251664384" behindDoc="1" locked="0" layoutInCell="1" allowOverlap="1" wp14:anchorId="7555A8BC" wp14:editId="594E4817">
            <wp:simplePos x="0" y="0"/>
            <wp:positionH relativeFrom="column">
              <wp:posOffset>1982470</wp:posOffset>
            </wp:positionH>
            <wp:positionV relativeFrom="paragraph">
              <wp:posOffset>207645</wp:posOffset>
            </wp:positionV>
            <wp:extent cx="1878330" cy="1252220"/>
            <wp:effectExtent l="0" t="0" r="1270" b="5080"/>
            <wp:wrapTight wrapText="bothSides">
              <wp:wrapPolygon edited="0">
                <wp:start x="0" y="0"/>
                <wp:lineTo x="0" y="21469"/>
                <wp:lineTo x="21469" y="21469"/>
                <wp:lineTo x="21469" y="0"/>
                <wp:lineTo x="0" y="0"/>
              </wp:wrapPolygon>
            </wp:wrapTight>
            <wp:docPr id="189281607" name="Grafik 2" descr="Ein Bild, das Wolke, draußen, Himmel, Wass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81607" name="Grafik 2" descr="Ein Bild, das Wolke, draußen, Himmel, Wasser enthält.&#10;&#10;KI-generierte Inhalte können fehlerhaft sein."/>
                    <pic:cNvPicPr/>
                  </pic:nvPicPr>
                  <pic:blipFill>
                    <a:blip r:embed="rId11"/>
                    <a:stretch>
                      <a:fillRect/>
                    </a:stretch>
                  </pic:blipFill>
                  <pic:spPr>
                    <a:xfrm>
                      <a:off x="0" y="0"/>
                      <a:ext cx="1878330" cy="1252220"/>
                    </a:xfrm>
                    <a:prstGeom prst="rect">
                      <a:avLst/>
                    </a:prstGeom>
                  </pic:spPr>
                </pic:pic>
              </a:graphicData>
            </a:graphic>
            <wp14:sizeRelH relativeFrom="margin">
              <wp14:pctWidth>0</wp14:pctWidth>
            </wp14:sizeRelH>
            <wp14:sizeRelV relativeFrom="margin">
              <wp14:pctHeight>0</wp14:pctHeight>
            </wp14:sizeRelV>
          </wp:anchor>
        </w:drawing>
      </w:r>
      <w:r w:rsidR="00A447BD">
        <w:rPr>
          <w:rFonts w:ascii="Arial" w:hAnsi="Arial" w:cs="Arial"/>
          <w:noProof/>
          <w:sz w:val="22"/>
        </w:rPr>
        <w:drawing>
          <wp:anchor distT="0" distB="0" distL="114300" distR="114300" simplePos="0" relativeHeight="251663360" behindDoc="1" locked="0" layoutInCell="1" allowOverlap="1" wp14:anchorId="29A4CA2B" wp14:editId="01982E83">
            <wp:simplePos x="0" y="0"/>
            <wp:positionH relativeFrom="column">
              <wp:posOffset>-147750</wp:posOffset>
            </wp:positionH>
            <wp:positionV relativeFrom="paragraph">
              <wp:posOffset>207010</wp:posOffset>
            </wp:positionV>
            <wp:extent cx="1880235" cy="1252220"/>
            <wp:effectExtent l="0" t="0" r="0" b="5080"/>
            <wp:wrapTight wrapText="bothSides">
              <wp:wrapPolygon edited="0">
                <wp:start x="0" y="0"/>
                <wp:lineTo x="0" y="21469"/>
                <wp:lineTo x="21447" y="21469"/>
                <wp:lineTo x="21447" y="0"/>
                <wp:lineTo x="0" y="0"/>
              </wp:wrapPolygon>
            </wp:wrapTight>
            <wp:docPr id="146277736" name="Grafik 1" descr="Ein Bild, das draußen, Vogel, Berg, Himm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77736" name="Grafik 1" descr="Ein Bild, das draußen, Vogel, Berg, Himmel enthält.&#10;&#10;KI-generierte Inhalte können fehlerhaft sein."/>
                    <pic:cNvPicPr/>
                  </pic:nvPicPr>
                  <pic:blipFill>
                    <a:blip r:embed="rId12"/>
                    <a:stretch>
                      <a:fillRect/>
                    </a:stretch>
                  </pic:blipFill>
                  <pic:spPr>
                    <a:xfrm>
                      <a:off x="0" y="0"/>
                      <a:ext cx="1880235" cy="1252220"/>
                    </a:xfrm>
                    <a:prstGeom prst="rect">
                      <a:avLst/>
                    </a:prstGeom>
                  </pic:spPr>
                </pic:pic>
              </a:graphicData>
            </a:graphic>
            <wp14:sizeRelH relativeFrom="margin">
              <wp14:pctWidth>0</wp14:pctWidth>
            </wp14:sizeRelH>
            <wp14:sizeRelV relativeFrom="margin">
              <wp14:pctHeight>0</wp14:pctHeight>
            </wp14:sizeRelV>
          </wp:anchor>
        </w:drawing>
      </w:r>
    </w:p>
    <w:p w14:paraId="48F55CCA" w14:textId="49E464FA" w:rsidR="00877C6E" w:rsidRDefault="00A812E4" w:rsidP="00877C6E">
      <w:pPr>
        <w:ind w:right="502"/>
        <w:outlineLvl w:val="0"/>
        <w:rPr>
          <w:rFonts w:ascii="Arial" w:hAnsi="Arial" w:cs="Arial"/>
          <w:sz w:val="22"/>
        </w:rPr>
      </w:pPr>
      <w:r>
        <w:rPr>
          <w:rFonts w:ascii="Arial" w:hAnsi="Arial" w:cs="Arial"/>
          <w:sz w:val="22"/>
        </w:rPr>
        <w:tab/>
      </w:r>
      <w:r>
        <w:rPr>
          <w:rFonts w:ascii="Arial" w:hAnsi="Arial" w:cs="Arial"/>
          <w:sz w:val="22"/>
        </w:rPr>
        <w:tab/>
      </w:r>
    </w:p>
    <w:p w14:paraId="58080D90" w14:textId="1B3C8BBB" w:rsidR="00877C6E" w:rsidRDefault="00877C6E" w:rsidP="00877C6E">
      <w:pPr>
        <w:tabs>
          <w:tab w:val="left" w:pos="851"/>
          <w:tab w:val="left" w:pos="4111"/>
          <w:tab w:val="left" w:pos="6804"/>
          <w:tab w:val="left" w:pos="7230"/>
        </w:tabs>
        <w:ind w:right="502"/>
        <w:rPr>
          <w:rFonts w:ascii="Arial" w:hAnsi="Arial" w:cs="Arial"/>
          <w:sz w:val="22"/>
        </w:rPr>
      </w:pPr>
      <w:r>
        <w:rPr>
          <w:rFonts w:ascii="Arial" w:hAnsi="Arial" w:cs="Arial"/>
          <w:sz w:val="22"/>
        </w:rPr>
        <w:tab/>
        <w:t>Bild 1</w:t>
      </w:r>
      <w:r>
        <w:rPr>
          <w:rFonts w:ascii="Arial" w:hAnsi="Arial" w:cs="Arial"/>
          <w:sz w:val="22"/>
        </w:rPr>
        <w:tab/>
        <w:t>Bild 2</w:t>
      </w:r>
      <w:r>
        <w:rPr>
          <w:rFonts w:ascii="Arial" w:hAnsi="Arial" w:cs="Arial"/>
          <w:sz w:val="22"/>
        </w:rPr>
        <w:tab/>
      </w:r>
      <w:r>
        <w:rPr>
          <w:rFonts w:ascii="Arial" w:hAnsi="Arial" w:cs="Arial"/>
          <w:sz w:val="22"/>
        </w:rPr>
        <w:tab/>
        <w:t>Bild 3</w:t>
      </w:r>
    </w:p>
    <w:p w14:paraId="06ABA748" w14:textId="77777777" w:rsidR="00903DA9" w:rsidRDefault="00903DA9" w:rsidP="00877C6E">
      <w:pPr>
        <w:ind w:right="502"/>
        <w:rPr>
          <w:rFonts w:ascii="Arial" w:hAnsi="Arial" w:cs="Arial"/>
          <w:b/>
          <w:sz w:val="22"/>
        </w:rPr>
      </w:pPr>
    </w:p>
    <w:p w14:paraId="09056995" w14:textId="6E9FE1F0" w:rsidR="00B4715D" w:rsidRDefault="00877C6E" w:rsidP="00467481">
      <w:pPr>
        <w:ind w:left="-284" w:right="502"/>
        <w:rPr>
          <w:rFonts w:ascii="Arial" w:hAnsi="Arial" w:cs="Arial"/>
          <w:sz w:val="22"/>
        </w:rPr>
      </w:pPr>
      <w:r w:rsidRPr="00A97137">
        <w:rPr>
          <w:rFonts w:ascii="Arial" w:hAnsi="Arial" w:cs="Arial"/>
          <w:b/>
          <w:sz w:val="22"/>
        </w:rPr>
        <w:t>Bild 1:</w:t>
      </w:r>
      <w:r w:rsidRPr="00A97137">
        <w:rPr>
          <w:rFonts w:ascii="Arial" w:hAnsi="Arial" w:cs="Arial"/>
          <w:sz w:val="22"/>
        </w:rPr>
        <w:t xml:space="preserve"> </w:t>
      </w:r>
      <w:r w:rsidR="00D37AEB" w:rsidRPr="00A97137">
        <w:rPr>
          <w:rFonts w:ascii="Arial" w:hAnsi="Arial" w:cs="Arial"/>
          <w:sz w:val="22"/>
        </w:rPr>
        <w:t xml:space="preserve">Der </w:t>
      </w:r>
      <w:r w:rsidR="00A97137" w:rsidRPr="00A97137">
        <w:rPr>
          <w:rFonts w:ascii="Arial" w:hAnsi="Arial" w:cs="Arial"/>
          <w:sz w:val="22"/>
        </w:rPr>
        <w:t>Dokumentarfilm</w:t>
      </w:r>
      <w:r w:rsidRPr="00A97137">
        <w:rPr>
          <w:rFonts w:ascii="Arial" w:hAnsi="Arial" w:cs="Arial"/>
          <w:sz w:val="22"/>
        </w:rPr>
        <w:t xml:space="preserve"> «</w:t>
      </w:r>
      <w:r w:rsidR="00B4715D">
        <w:rPr>
          <w:rFonts w:ascii="Arial" w:hAnsi="Arial" w:cs="Arial"/>
          <w:sz w:val="22"/>
        </w:rPr>
        <w:t>Legenden der Lüfte: Leben am Limit</w:t>
      </w:r>
      <w:r w:rsidRPr="00A97137">
        <w:rPr>
          <w:rFonts w:ascii="Arial" w:hAnsi="Arial" w:cs="Arial"/>
          <w:sz w:val="22"/>
        </w:rPr>
        <w:t xml:space="preserve">» von </w:t>
      </w:r>
      <w:r w:rsidR="00B4715D">
        <w:rPr>
          <w:rFonts w:ascii="Arial" w:hAnsi="Arial" w:cs="Arial"/>
          <w:sz w:val="22"/>
        </w:rPr>
        <w:t>Matt Hamilton</w:t>
      </w:r>
      <w:r w:rsidR="00A812E4" w:rsidRPr="00A97137">
        <w:rPr>
          <w:rFonts w:ascii="Arial" w:hAnsi="Arial" w:cs="Arial"/>
          <w:sz w:val="22"/>
        </w:rPr>
        <w:t xml:space="preserve"> </w:t>
      </w:r>
      <w:r w:rsidR="00B4715D">
        <w:rPr>
          <w:rFonts w:ascii="Arial" w:hAnsi="Arial" w:cs="Arial"/>
          <w:sz w:val="22"/>
        </w:rPr>
        <w:t xml:space="preserve">folgt Greifvögeln in die unwirtlichsten Gegenden der Welt und zeigt, wie sie mit widrigsten Lebensumständen und </w:t>
      </w:r>
      <w:proofErr w:type="gramStart"/>
      <w:r w:rsidR="00B4715D">
        <w:rPr>
          <w:rFonts w:ascii="Arial" w:hAnsi="Arial" w:cs="Arial"/>
          <w:sz w:val="22"/>
        </w:rPr>
        <w:t>potentiell</w:t>
      </w:r>
      <w:proofErr w:type="gramEnd"/>
      <w:r w:rsidR="00B4715D">
        <w:rPr>
          <w:rFonts w:ascii="Arial" w:hAnsi="Arial" w:cs="Arial"/>
          <w:sz w:val="22"/>
        </w:rPr>
        <w:t xml:space="preserve"> tödlicher Beute fertig werden. </w:t>
      </w:r>
    </w:p>
    <w:p w14:paraId="7B5492EA" w14:textId="2DD7599C" w:rsidR="00641AC9" w:rsidRPr="00A97137" w:rsidRDefault="00641AC9" w:rsidP="00467481">
      <w:pPr>
        <w:ind w:left="-284" w:right="502"/>
        <w:rPr>
          <w:rFonts w:ascii="Arial" w:hAnsi="Arial" w:cs="Arial"/>
          <w:sz w:val="22"/>
        </w:rPr>
      </w:pPr>
      <w:r>
        <w:rPr>
          <w:rFonts w:ascii="Arial" w:hAnsi="Arial" w:cs="Arial"/>
          <w:sz w:val="22"/>
        </w:rPr>
        <w:t xml:space="preserve">Foto: Levi Fitze </w:t>
      </w:r>
    </w:p>
    <w:p w14:paraId="12D49D31" w14:textId="77777777" w:rsidR="00B4715D" w:rsidRDefault="00B4715D" w:rsidP="00467481">
      <w:pPr>
        <w:ind w:left="-284" w:right="502"/>
        <w:rPr>
          <w:rFonts w:ascii="Arial" w:hAnsi="Arial" w:cs="Arial"/>
          <w:sz w:val="22"/>
        </w:rPr>
      </w:pPr>
    </w:p>
    <w:p w14:paraId="1E8257BF" w14:textId="3A9E7F99" w:rsidR="00B4715D" w:rsidRDefault="00B4715D" w:rsidP="00467481">
      <w:pPr>
        <w:ind w:left="-284" w:right="502"/>
        <w:rPr>
          <w:rFonts w:ascii="Arial" w:hAnsi="Arial" w:cs="Arial"/>
          <w:sz w:val="22"/>
        </w:rPr>
      </w:pPr>
      <w:r w:rsidRPr="00B4715D">
        <w:rPr>
          <w:rFonts w:ascii="Arial" w:hAnsi="Arial" w:cs="Arial"/>
          <w:b/>
          <w:bCs/>
          <w:sz w:val="22"/>
        </w:rPr>
        <w:t>Bild 2:</w:t>
      </w:r>
      <w:r>
        <w:rPr>
          <w:rFonts w:ascii="Arial" w:hAnsi="Arial" w:cs="Arial"/>
          <w:sz w:val="22"/>
        </w:rPr>
        <w:t xml:space="preserve"> </w:t>
      </w:r>
      <w:r w:rsidR="00641AC9">
        <w:rPr>
          <w:rFonts w:ascii="Arial" w:hAnsi="Arial" w:cs="Arial"/>
          <w:sz w:val="22"/>
        </w:rPr>
        <w:t xml:space="preserve">Den deutschen Filmpreis </w:t>
      </w:r>
      <w:r>
        <w:rPr>
          <w:rFonts w:ascii="Arial" w:hAnsi="Arial" w:cs="Arial"/>
          <w:sz w:val="22"/>
        </w:rPr>
        <w:t>«</w:t>
      </w:r>
      <w:r w:rsidR="00641AC9">
        <w:rPr>
          <w:rFonts w:ascii="Arial" w:hAnsi="Arial" w:cs="Arial"/>
          <w:sz w:val="22"/>
        </w:rPr>
        <w:t>Biodiversität» erhielt der Film «</w:t>
      </w:r>
      <w:r>
        <w:rPr>
          <w:rFonts w:ascii="Arial" w:hAnsi="Arial" w:cs="Arial"/>
          <w:sz w:val="22"/>
        </w:rPr>
        <w:t xml:space="preserve">Ungezähmt – Im Fluss des Lebens» </w:t>
      </w:r>
      <w:r w:rsidR="00641AC9">
        <w:rPr>
          <w:rFonts w:ascii="Arial" w:hAnsi="Arial" w:cs="Arial"/>
          <w:sz w:val="22"/>
        </w:rPr>
        <w:t>von Uwe Müller. Faszinierende Unter- und Überwasseraufnahmen vermitteln einen Einblick in das reiche Leben eines ungezähmten Fliessgewässers.</w:t>
      </w:r>
    </w:p>
    <w:p w14:paraId="3CB46AA1" w14:textId="312A5A05" w:rsidR="00641AC9" w:rsidRPr="00A97137" w:rsidRDefault="00641AC9" w:rsidP="00467481">
      <w:pPr>
        <w:ind w:left="-284" w:right="502"/>
        <w:rPr>
          <w:rFonts w:ascii="Arial" w:hAnsi="Arial" w:cs="Arial"/>
          <w:sz w:val="22"/>
        </w:rPr>
      </w:pPr>
      <w:r>
        <w:rPr>
          <w:rFonts w:ascii="Arial" w:hAnsi="Arial" w:cs="Arial"/>
          <w:sz w:val="22"/>
        </w:rPr>
        <w:t xml:space="preserve">Foto: </w:t>
      </w:r>
      <w:proofErr w:type="spellStart"/>
      <w:r>
        <w:rPr>
          <w:rFonts w:ascii="Arial" w:hAnsi="Arial" w:cs="Arial"/>
          <w:sz w:val="22"/>
        </w:rPr>
        <w:t>zVg</w:t>
      </w:r>
      <w:proofErr w:type="spellEnd"/>
      <w:r>
        <w:rPr>
          <w:rFonts w:ascii="Arial" w:hAnsi="Arial" w:cs="Arial"/>
          <w:sz w:val="22"/>
        </w:rPr>
        <w:t xml:space="preserve"> Filmfestival </w:t>
      </w:r>
      <w:proofErr w:type="spellStart"/>
      <w:r>
        <w:rPr>
          <w:rFonts w:ascii="Arial" w:hAnsi="Arial" w:cs="Arial"/>
          <w:sz w:val="22"/>
        </w:rPr>
        <w:t>NaturVision</w:t>
      </w:r>
      <w:proofErr w:type="spellEnd"/>
      <w:r>
        <w:rPr>
          <w:rFonts w:ascii="Arial" w:hAnsi="Arial" w:cs="Arial"/>
          <w:sz w:val="22"/>
        </w:rPr>
        <w:t xml:space="preserve"> / Uwe Müller</w:t>
      </w:r>
    </w:p>
    <w:p w14:paraId="24BDDEA8" w14:textId="77777777" w:rsidR="00641AC9" w:rsidRDefault="00641AC9" w:rsidP="00467481">
      <w:pPr>
        <w:ind w:left="-284" w:right="502"/>
        <w:rPr>
          <w:rFonts w:ascii="Arial" w:hAnsi="Arial" w:cs="Arial"/>
          <w:sz w:val="22"/>
        </w:rPr>
      </w:pPr>
    </w:p>
    <w:p w14:paraId="69875526" w14:textId="77777777" w:rsidR="00467481" w:rsidRDefault="00877C6E" w:rsidP="00467481">
      <w:pPr>
        <w:ind w:left="-284" w:right="502"/>
        <w:rPr>
          <w:rFonts w:ascii="Arial" w:hAnsi="Arial" w:cs="Arial"/>
          <w:sz w:val="22"/>
        </w:rPr>
      </w:pPr>
      <w:r w:rsidRPr="00A97137">
        <w:rPr>
          <w:rFonts w:ascii="Arial" w:hAnsi="Arial" w:cs="Arial"/>
          <w:b/>
          <w:sz w:val="22"/>
        </w:rPr>
        <w:t xml:space="preserve">Bild </w:t>
      </w:r>
      <w:r w:rsidR="00903DA9">
        <w:rPr>
          <w:rFonts w:ascii="Arial" w:hAnsi="Arial" w:cs="Arial"/>
          <w:b/>
          <w:sz w:val="22"/>
        </w:rPr>
        <w:t>3</w:t>
      </w:r>
      <w:r w:rsidRPr="00A97137">
        <w:rPr>
          <w:rFonts w:ascii="Arial" w:hAnsi="Arial" w:cs="Arial"/>
          <w:b/>
          <w:sz w:val="22"/>
        </w:rPr>
        <w:t>:</w:t>
      </w:r>
      <w:r w:rsidRPr="00A97137">
        <w:rPr>
          <w:rFonts w:ascii="Arial" w:hAnsi="Arial" w:cs="Arial"/>
          <w:sz w:val="22"/>
        </w:rPr>
        <w:t xml:space="preserve"> </w:t>
      </w:r>
      <w:r w:rsidR="00C9632F" w:rsidRPr="00A97137">
        <w:rPr>
          <w:rFonts w:ascii="Arial" w:hAnsi="Arial" w:cs="Arial"/>
          <w:sz w:val="22"/>
        </w:rPr>
        <w:t xml:space="preserve">Im </w:t>
      </w:r>
      <w:r w:rsidR="00641AC9">
        <w:rPr>
          <w:rFonts w:ascii="Arial" w:hAnsi="Arial" w:cs="Arial"/>
          <w:sz w:val="22"/>
        </w:rPr>
        <w:t>Fokus des F</w:t>
      </w:r>
      <w:r w:rsidR="00C9632F" w:rsidRPr="00A97137">
        <w:rPr>
          <w:rFonts w:ascii="Arial" w:hAnsi="Arial" w:cs="Arial"/>
          <w:sz w:val="22"/>
        </w:rPr>
        <w:t>ilm</w:t>
      </w:r>
      <w:r w:rsidR="00641AC9">
        <w:rPr>
          <w:rFonts w:ascii="Arial" w:hAnsi="Arial" w:cs="Arial"/>
          <w:sz w:val="22"/>
        </w:rPr>
        <w:t>s</w:t>
      </w:r>
      <w:r w:rsidR="00C9632F" w:rsidRPr="00A97137">
        <w:rPr>
          <w:rFonts w:ascii="Arial" w:hAnsi="Arial" w:cs="Arial"/>
          <w:sz w:val="22"/>
        </w:rPr>
        <w:t xml:space="preserve"> «</w:t>
      </w:r>
      <w:r w:rsidR="00641AC9">
        <w:rPr>
          <w:rFonts w:ascii="Arial" w:hAnsi="Arial" w:cs="Arial"/>
          <w:sz w:val="22"/>
        </w:rPr>
        <w:t>Schottlands neue Wildnis: Die Inseln</w:t>
      </w:r>
      <w:r w:rsidR="00C9632F" w:rsidRPr="00A97137">
        <w:rPr>
          <w:rFonts w:ascii="Arial" w:hAnsi="Arial" w:cs="Arial"/>
          <w:sz w:val="22"/>
        </w:rPr>
        <w:t xml:space="preserve">» </w:t>
      </w:r>
      <w:r w:rsidR="00A97137">
        <w:rPr>
          <w:rFonts w:ascii="Arial" w:hAnsi="Arial" w:cs="Arial"/>
          <w:sz w:val="22"/>
        </w:rPr>
        <w:t xml:space="preserve">von </w:t>
      </w:r>
      <w:r w:rsidR="00641AC9">
        <w:rPr>
          <w:rFonts w:ascii="Arial" w:hAnsi="Arial" w:cs="Arial"/>
          <w:sz w:val="22"/>
        </w:rPr>
        <w:t>Fergus Gill</w:t>
      </w:r>
      <w:r w:rsidR="00A97137">
        <w:rPr>
          <w:rFonts w:ascii="Arial" w:hAnsi="Arial" w:cs="Arial"/>
          <w:sz w:val="22"/>
        </w:rPr>
        <w:t xml:space="preserve"> </w:t>
      </w:r>
      <w:r w:rsidR="00903DA9">
        <w:rPr>
          <w:rFonts w:ascii="Arial" w:hAnsi="Arial" w:cs="Arial"/>
          <w:sz w:val="22"/>
        </w:rPr>
        <w:t xml:space="preserve">steht die vielfältige Tierwelt und die eindrücklichen Lebensräume entlang der schottischen Küste. </w:t>
      </w:r>
    </w:p>
    <w:p w14:paraId="06FC9AFF" w14:textId="3CC8418B" w:rsidR="00903DA9" w:rsidRDefault="00903DA9" w:rsidP="00467481">
      <w:pPr>
        <w:ind w:left="-284" w:right="502"/>
        <w:rPr>
          <w:rFonts w:ascii="Arial" w:hAnsi="Arial" w:cs="Arial"/>
          <w:sz w:val="22"/>
        </w:rPr>
      </w:pPr>
      <w:r>
        <w:rPr>
          <w:rFonts w:ascii="Arial" w:hAnsi="Arial" w:cs="Arial"/>
          <w:sz w:val="22"/>
        </w:rPr>
        <w:t xml:space="preserve">Foto: </w:t>
      </w:r>
      <w:proofErr w:type="spellStart"/>
      <w:r>
        <w:rPr>
          <w:rFonts w:ascii="Arial" w:hAnsi="Arial" w:cs="Arial"/>
          <w:sz w:val="22"/>
        </w:rPr>
        <w:t>zVg</w:t>
      </w:r>
      <w:proofErr w:type="spellEnd"/>
      <w:r>
        <w:rPr>
          <w:rFonts w:ascii="Arial" w:hAnsi="Arial" w:cs="Arial"/>
          <w:sz w:val="22"/>
        </w:rPr>
        <w:t xml:space="preserve"> Filmfestival </w:t>
      </w:r>
      <w:proofErr w:type="spellStart"/>
      <w:r>
        <w:rPr>
          <w:rFonts w:ascii="Arial" w:hAnsi="Arial" w:cs="Arial"/>
          <w:sz w:val="22"/>
        </w:rPr>
        <w:t>NaturVision</w:t>
      </w:r>
      <w:proofErr w:type="spellEnd"/>
      <w:r>
        <w:rPr>
          <w:rFonts w:ascii="Arial" w:hAnsi="Arial" w:cs="Arial"/>
          <w:sz w:val="22"/>
        </w:rPr>
        <w:t xml:space="preserve"> / Fergus Gill</w:t>
      </w:r>
    </w:p>
    <w:sectPr w:rsidR="00903DA9" w:rsidSect="007948B6">
      <w:headerReference w:type="default" r:id="rId13"/>
      <w:footerReference w:type="default" r:id="rId14"/>
      <w:pgSz w:w="11906" w:h="16838" w:code="9"/>
      <w:pgMar w:top="3311" w:right="1418" w:bottom="1701" w:left="1418" w:header="567" w:footer="53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B95F70" w14:textId="77777777" w:rsidR="004431E0" w:rsidRDefault="004431E0" w:rsidP="00681C82">
      <w:r>
        <w:separator/>
      </w:r>
    </w:p>
  </w:endnote>
  <w:endnote w:type="continuationSeparator" w:id="0">
    <w:p w14:paraId="32AAD1B0" w14:textId="77777777" w:rsidR="004431E0" w:rsidRDefault="004431E0" w:rsidP="00681C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BDDBA" w14:textId="05964A35" w:rsidR="00180BAB" w:rsidRDefault="002838E1">
    <w:pPr>
      <w:pStyle w:val="Fuzeile"/>
    </w:pPr>
    <w:r>
      <w:tab/>
    </w:r>
    <w:r w:rsidR="00180BAB">
      <w:t xml:space="preserve">Seite </w:t>
    </w:r>
    <w:r w:rsidR="00180BAB">
      <w:fldChar w:fldCharType="begin"/>
    </w:r>
    <w:r w:rsidR="00180BAB">
      <w:instrText xml:space="preserve"> PAGE  </w:instrText>
    </w:r>
    <w:r w:rsidR="00180BAB">
      <w:fldChar w:fldCharType="separate"/>
    </w:r>
    <w:r w:rsidR="00B16E51">
      <w:rPr>
        <w:noProof/>
      </w:rPr>
      <w:t>1</w:t>
    </w:r>
    <w:r w:rsidR="00180BAB">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67CE43" w14:textId="77777777" w:rsidR="004431E0" w:rsidRDefault="004431E0" w:rsidP="00681C82">
      <w:r>
        <w:separator/>
      </w:r>
    </w:p>
  </w:footnote>
  <w:footnote w:type="continuationSeparator" w:id="0">
    <w:p w14:paraId="6455509A" w14:textId="77777777" w:rsidR="004431E0" w:rsidRDefault="004431E0" w:rsidP="00681C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DB354" w14:textId="77777777" w:rsidR="00681C82" w:rsidRDefault="00681C82">
    <w:pPr>
      <w:pStyle w:val="Kopfzeile"/>
    </w:pPr>
    <w:r>
      <w:rPr>
        <w:noProof/>
        <w:lang w:val="de-DE" w:eastAsia="de-DE"/>
      </w:rPr>
      <w:drawing>
        <wp:anchor distT="0" distB="0" distL="114300" distR="114300" simplePos="0" relativeHeight="251659264" behindDoc="0" locked="1" layoutInCell="1" allowOverlap="1" wp14:anchorId="43860199" wp14:editId="06F82DA4">
          <wp:simplePos x="0" y="0"/>
          <wp:positionH relativeFrom="page">
            <wp:posOffset>864235</wp:posOffset>
          </wp:positionH>
          <wp:positionV relativeFrom="page">
            <wp:posOffset>9807575</wp:posOffset>
          </wp:positionV>
          <wp:extent cx="2171700" cy="571500"/>
          <wp:effectExtent l="0" t="0" r="12700" b="12700"/>
          <wp:wrapNone/>
          <wp:docPr id="8" name="fuss_rg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171700" cy="571500"/>
                  </a:xfrm>
                  <a:prstGeom prst="rect">
                    <a:avLst/>
                  </a:prstGeom>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58240" behindDoc="0" locked="1" layoutInCell="1" allowOverlap="1" wp14:anchorId="79FBA4FF" wp14:editId="45F5C239">
          <wp:simplePos x="0" y="0"/>
          <wp:positionH relativeFrom="page">
            <wp:posOffset>864235</wp:posOffset>
          </wp:positionH>
          <wp:positionV relativeFrom="page">
            <wp:posOffset>323850</wp:posOffset>
          </wp:positionV>
          <wp:extent cx="2228400" cy="767880"/>
          <wp:effectExtent l="0" t="0" r="6985" b="0"/>
          <wp:wrapNone/>
          <wp:docPr id="10" name="logo_rg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2228400" cy="7678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4D82AFD"/>
    <w:multiLevelType w:val="hybridMultilevel"/>
    <w:tmpl w:val="DA3EFE6C"/>
    <w:lvl w:ilvl="0" w:tplc="C57E04D6">
      <w:start w:val="1"/>
      <w:numFmt w:val="decimal"/>
      <w:lvlText w:val="%1."/>
      <w:lvlJc w:val="left"/>
      <w:pPr>
        <w:ind w:left="720" w:hanging="360"/>
      </w:pPr>
      <w:rPr>
        <w:rFonts w:asciiTheme="minorHAnsi" w:hAnsiTheme="minorHAnsi" w:cstheme="minorHAnsi" w:hint="default"/>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0767065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2"/>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875"/>
    <w:rsid w:val="000019F4"/>
    <w:rsid w:val="00001D78"/>
    <w:rsid w:val="00014657"/>
    <w:rsid w:val="00021E75"/>
    <w:rsid w:val="00024714"/>
    <w:rsid w:val="0004241B"/>
    <w:rsid w:val="000438C5"/>
    <w:rsid w:val="00043D8C"/>
    <w:rsid w:val="00044B25"/>
    <w:rsid w:val="00044BF1"/>
    <w:rsid w:val="00056BB9"/>
    <w:rsid w:val="00067A5C"/>
    <w:rsid w:val="0007121C"/>
    <w:rsid w:val="00080652"/>
    <w:rsid w:val="000873F9"/>
    <w:rsid w:val="000906C5"/>
    <w:rsid w:val="000A026A"/>
    <w:rsid w:val="000A1085"/>
    <w:rsid w:val="000A1A02"/>
    <w:rsid w:val="000A1B60"/>
    <w:rsid w:val="000A2C90"/>
    <w:rsid w:val="000A709C"/>
    <w:rsid w:val="000B037C"/>
    <w:rsid w:val="000B15FB"/>
    <w:rsid w:val="000B5FE9"/>
    <w:rsid w:val="000B7056"/>
    <w:rsid w:val="000D2CF6"/>
    <w:rsid w:val="000D60BC"/>
    <w:rsid w:val="000E12DA"/>
    <w:rsid w:val="000E259D"/>
    <w:rsid w:val="000F2313"/>
    <w:rsid w:val="000F2826"/>
    <w:rsid w:val="000F45C9"/>
    <w:rsid w:val="0010220B"/>
    <w:rsid w:val="0010679C"/>
    <w:rsid w:val="001230A3"/>
    <w:rsid w:val="00133348"/>
    <w:rsid w:val="00140771"/>
    <w:rsid w:val="0014453D"/>
    <w:rsid w:val="00152126"/>
    <w:rsid w:val="00152B99"/>
    <w:rsid w:val="00170D9E"/>
    <w:rsid w:val="001735A3"/>
    <w:rsid w:val="00174E87"/>
    <w:rsid w:val="00180BAB"/>
    <w:rsid w:val="0018216B"/>
    <w:rsid w:val="0018568B"/>
    <w:rsid w:val="00186F41"/>
    <w:rsid w:val="001907FF"/>
    <w:rsid w:val="001965B4"/>
    <w:rsid w:val="001A0623"/>
    <w:rsid w:val="001A472A"/>
    <w:rsid w:val="001A62E2"/>
    <w:rsid w:val="001A7C1B"/>
    <w:rsid w:val="001B31D6"/>
    <w:rsid w:val="001B4453"/>
    <w:rsid w:val="001B7963"/>
    <w:rsid w:val="001B7B0E"/>
    <w:rsid w:val="001D7A14"/>
    <w:rsid w:val="001F24FF"/>
    <w:rsid w:val="001F25AC"/>
    <w:rsid w:val="001F6C94"/>
    <w:rsid w:val="00201046"/>
    <w:rsid w:val="00204E4D"/>
    <w:rsid w:val="00212DD3"/>
    <w:rsid w:val="00216693"/>
    <w:rsid w:val="00225D22"/>
    <w:rsid w:val="00230A9D"/>
    <w:rsid w:val="00241F18"/>
    <w:rsid w:val="002502B0"/>
    <w:rsid w:val="00257F80"/>
    <w:rsid w:val="002601E1"/>
    <w:rsid w:val="002624D9"/>
    <w:rsid w:val="00265087"/>
    <w:rsid w:val="00265FD6"/>
    <w:rsid w:val="0026666E"/>
    <w:rsid w:val="00271863"/>
    <w:rsid w:val="002738B3"/>
    <w:rsid w:val="00275135"/>
    <w:rsid w:val="002838E1"/>
    <w:rsid w:val="00285AD2"/>
    <w:rsid w:val="002A473F"/>
    <w:rsid w:val="002A47D3"/>
    <w:rsid w:val="002C2376"/>
    <w:rsid w:val="002C5503"/>
    <w:rsid w:val="002D19B7"/>
    <w:rsid w:val="002D33C5"/>
    <w:rsid w:val="002D7C23"/>
    <w:rsid w:val="002F5E9B"/>
    <w:rsid w:val="0030507D"/>
    <w:rsid w:val="00305F67"/>
    <w:rsid w:val="003149A1"/>
    <w:rsid w:val="00314D27"/>
    <w:rsid w:val="00316A9C"/>
    <w:rsid w:val="0032237E"/>
    <w:rsid w:val="00323F3A"/>
    <w:rsid w:val="0032590D"/>
    <w:rsid w:val="00327960"/>
    <w:rsid w:val="003327FE"/>
    <w:rsid w:val="003338F4"/>
    <w:rsid w:val="00333F7F"/>
    <w:rsid w:val="00337F14"/>
    <w:rsid w:val="00345C58"/>
    <w:rsid w:val="00347173"/>
    <w:rsid w:val="00347E73"/>
    <w:rsid w:val="00360843"/>
    <w:rsid w:val="00366458"/>
    <w:rsid w:val="0037294B"/>
    <w:rsid w:val="00380749"/>
    <w:rsid w:val="003838FC"/>
    <w:rsid w:val="00383F6F"/>
    <w:rsid w:val="003855B2"/>
    <w:rsid w:val="003920DC"/>
    <w:rsid w:val="003922E7"/>
    <w:rsid w:val="00392442"/>
    <w:rsid w:val="00397878"/>
    <w:rsid w:val="003A0DF4"/>
    <w:rsid w:val="003B49A2"/>
    <w:rsid w:val="003B5B33"/>
    <w:rsid w:val="003B66F4"/>
    <w:rsid w:val="003B758E"/>
    <w:rsid w:val="003E14BF"/>
    <w:rsid w:val="003E4133"/>
    <w:rsid w:val="003E698D"/>
    <w:rsid w:val="0040108E"/>
    <w:rsid w:val="00404188"/>
    <w:rsid w:val="0040709E"/>
    <w:rsid w:val="00413F63"/>
    <w:rsid w:val="004200BB"/>
    <w:rsid w:val="004202F9"/>
    <w:rsid w:val="004210B2"/>
    <w:rsid w:val="00422531"/>
    <w:rsid w:val="004234E0"/>
    <w:rsid w:val="00425A10"/>
    <w:rsid w:val="00431B6D"/>
    <w:rsid w:val="0043720A"/>
    <w:rsid w:val="00437BA3"/>
    <w:rsid w:val="004409D5"/>
    <w:rsid w:val="004431E0"/>
    <w:rsid w:val="004520A5"/>
    <w:rsid w:val="00455116"/>
    <w:rsid w:val="00456224"/>
    <w:rsid w:val="004564E9"/>
    <w:rsid w:val="00465B29"/>
    <w:rsid w:val="00467481"/>
    <w:rsid w:val="00475398"/>
    <w:rsid w:val="00475D7D"/>
    <w:rsid w:val="00485DCD"/>
    <w:rsid w:val="004901A0"/>
    <w:rsid w:val="00492B56"/>
    <w:rsid w:val="004B7271"/>
    <w:rsid w:val="004C07CE"/>
    <w:rsid w:val="004C0A69"/>
    <w:rsid w:val="004C64DF"/>
    <w:rsid w:val="004D23E7"/>
    <w:rsid w:val="004D3121"/>
    <w:rsid w:val="004D363B"/>
    <w:rsid w:val="004D5D75"/>
    <w:rsid w:val="004D66AC"/>
    <w:rsid w:val="004D7D20"/>
    <w:rsid w:val="004D7D9E"/>
    <w:rsid w:val="004E6DB5"/>
    <w:rsid w:val="004F2C1F"/>
    <w:rsid w:val="00501A3E"/>
    <w:rsid w:val="00515AB1"/>
    <w:rsid w:val="005161DA"/>
    <w:rsid w:val="00520036"/>
    <w:rsid w:val="00525EF5"/>
    <w:rsid w:val="00527F11"/>
    <w:rsid w:val="005303A0"/>
    <w:rsid w:val="00535E6D"/>
    <w:rsid w:val="00543E3C"/>
    <w:rsid w:val="00552732"/>
    <w:rsid w:val="005545FC"/>
    <w:rsid w:val="00562638"/>
    <w:rsid w:val="005702EF"/>
    <w:rsid w:val="00571195"/>
    <w:rsid w:val="00572D65"/>
    <w:rsid w:val="00573429"/>
    <w:rsid w:val="00573A9E"/>
    <w:rsid w:val="00577F99"/>
    <w:rsid w:val="00583994"/>
    <w:rsid w:val="005942F3"/>
    <w:rsid w:val="00597427"/>
    <w:rsid w:val="005A285D"/>
    <w:rsid w:val="005B0043"/>
    <w:rsid w:val="005C1FCB"/>
    <w:rsid w:val="005D0D16"/>
    <w:rsid w:val="005D1A84"/>
    <w:rsid w:val="005F16BA"/>
    <w:rsid w:val="005F7971"/>
    <w:rsid w:val="0060040A"/>
    <w:rsid w:val="00600BE4"/>
    <w:rsid w:val="0061483F"/>
    <w:rsid w:val="0062334A"/>
    <w:rsid w:val="00624EA0"/>
    <w:rsid w:val="006276EF"/>
    <w:rsid w:val="00634ADD"/>
    <w:rsid w:val="00637BB1"/>
    <w:rsid w:val="00641AC9"/>
    <w:rsid w:val="00643F78"/>
    <w:rsid w:val="006462D7"/>
    <w:rsid w:val="006473A3"/>
    <w:rsid w:val="00651AF6"/>
    <w:rsid w:val="00651F34"/>
    <w:rsid w:val="006542BD"/>
    <w:rsid w:val="006545FD"/>
    <w:rsid w:val="006578A8"/>
    <w:rsid w:val="00661460"/>
    <w:rsid w:val="00664092"/>
    <w:rsid w:val="006644D2"/>
    <w:rsid w:val="00664640"/>
    <w:rsid w:val="0066726D"/>
    <w:rsid w:val="00670121"/>
    <w:rsid w:val="006721A2"/>
    <w:rsid w:val="00681845"/>
    <w:rsid w:val="00681C82"/>
    <w:rsid w:val="00687795"/>
    <w:rsid w:val="00691144"/>
    <w:rsid w:val="0069632F"/>
    <w:rsid w:val="006B64DC"/>
    <w:rsid w:val="006D10F2"/>
    <w:rsid w:val="006D1C9E"/>
    <w:rsid w:val="006D631B"/>
    <w:rsid w:val="006E6114"/>
    <w:rsid w:val="006E7BD1"/>
    <w:rsid w:val="006F2238"/>
    <w:rsid w:val="007113CA"/>
    <w:rsid w:val="007143C3"/>
    <w:rsid w:val="007167D2"/>
    <w:rsid w:val="007236A2"/>
    <w:rsid w:val="00734AF0"/>
    <w:rsid w:val="00743EF7"/>
    <w:rsid w:val="00747750"/>
    <w:rsid w:val="00753E57"/>
    <w:rsid w:val="00755D79"/>
    <w:rsid w:val="00757E0C"/>
    <w:rsid w:val="00761683"/>
    <w:rsid w:val="007667D0"/>
    <w:rsid w:val="00766DAB"/>
    <w:rsid w:val="00783B4D"/>
    <w:rsid w:val="00786500"/>
    <w:rsid w:val="00786D53"/>
    <w:rsid w:val="007870DF"/>
    <w:rsid w:val="007873AB"/>
    <w:rsid w:val="007948B6"/>
    <w:rsid w:val="00797076"/>
    <w:rsid w:val="007A2D94"/>
    <w:rsid w:val="007B4AC6"/>
    <w:rsid w:val="007B70BC"/>
    <w:rsid w:val="007D5354"/>
    <w:rsid w:val="007D6F67"/>
    <w:rsid w:val="007F04C2"/>
    <w:rsid w:val="007F1164"/>
    <w:rsid w:val="007F5468"/>
    <w:rsid w:val="00802531"/>
    <w:rsid w:val="008037B5"/>
    <w:rsid w:val="008142E7"/>
    <w:rsid w:val="008217F0"/>
    <w:rsid w:val="00823CA7"/>
    <w:rsid w:val="00823CF4"/>
    <w:rsid w:val="008265B4"/>
    <w:rsid w:val="0083175A"/>
    <w:rsid w:val="00832171"/>
    <w:rsid w:val="008340D0"/>
    <w:rsid w:val="008379FB"/>
    <w:rsid w:val="008462E7"/>
    <w:rsid w:val="00852510"/>
    <w:rsid w:val="0086123E"/>
    <w:rsid w:val="00866030"/>
    <w:rsid w:val="00867B96"/>
    <w:rsid w:val="00875572"/>
    <w:rsid w:val="00877A22"/>
    <w:rsid w:val="00877C6E"/>
    <w:rsid w:val="00882506"/>
    <w:rsid w:val="008862DC"/>
    <w:rsid w:val="00887E00"/>
    <w:rsid w:val="00890B5B"/>
    <w:rsid w:val="00891997"/>
    <w:rsid w:val="00892CA7"/>
    <w:rsid w:val="0089555D"/>
    <w:rsid w:val="00896B62"/>
    <w:rsid w:val="008A1D0A"/>
    <w:rsid w:val="008A6DD4"/>
    <w:rsid w:val="008B0042"/>
    <w:rsid w:val="008B1AD3"/>
    <w:rsid w:val="008B37AF"/>
    <w:rsid w:val="008B4C0F"/>
    <w:rsid w:val="008B5F0C"/>
    <w:rsid w:val="008C53C1"/>
    <w:rsid w:val="008D3A9F"/>
    <w:rsid w:val="008D67EA"/>
    <w:rsid w:val="008D6E9E"/>
    <w:rsid w:val="008D71F0"/>
    <w:rsid w:val="008E10E8"/>
    <w:rsid w:val="008E5C7C"/>
    <w:rsid w:val="008F1DE2"/>
    <w:rsid w:val="008F6C99"/>
    <w:rsid w:val="00902BF4"/>
    <w:rsid w:val="00903DA9"/>
    <w:rsid w:val="00911CFD"/>
    <w:rsid w:val="009161C4"/>
    <w:rsid w:val="00927D4D"/>
    <w:rsid w:val="009301EB"/>
    <w:rsid w:val="0093025E"/>
    <w:rsid w:val="0093236F"/>
    <w:rsid w:val="00932C5C"/>
    <w:rsid w:val="00933206"/>
    <w:rsid w:val="00934231"/>
    <w:rsid w:val="00950CBA"/>
    <w:rsid w:val="00950E44"/>
    <w:rsid w:val="00950F2B"/>
    <w:rsid w:val="009524ED"/>
    <w:rsid w:val="009577BF"/>
    <w:rsid w:val="00962459"/>
    <w:rsid w:val="00965191"/>
    <w:rsid w:val="0096752D"/>
    <w:rsid w:val="00973762"/>
    <w:rsid w:val="00974850"/>
    <w:rsid w:val="009761C4"/>
    <w:rsid w:val="0098726C"/>
    <w:rsid w:val="00990DB1"/>
    <w:rsid w:val="00993304"/>
    <w:rsid w:val="009A5E49"/>
    <w:rsid w:val="009B13BB"/>
    <w:rsid w:val="009B2E1F"/>
    <w:rsid w:val="009C11A1"/>
    <w:rsid w:val="009D1ED1"/>
    <w:rsid w:val="009D445F"/>
    <w:rsid w:val="009D5780"/>
    <w:rsid w:val="00A030CA"/>
    <w:rsid w:val="00A059C9"/>
    <w:rsid w:val="00A36408"/>
    <w:rsid w:val="00A368BB"/>
    <w:rsid w:val="00A43B8D"/>
    <w:rsid w:val="00A447BD"/>
    <w:rsid w:val="00A5293F"/>
    <w:rsid w:val="00A53963"/>
    <w:rsid w:val="00A54875"/>
    <w:rsid w:val="00A6690B"/>
    <w:rsid w:val="00A71347"/>
    <w:rsid w:val="00A72498"/>
    <w:rsid w:val="00A72AED"/>
    <w:rsid w:val="00A7462C"/>
    <w:rsid w:val="00A812E4"/>
    <w:rsid w:val="00A91D2D"/>
    <w:rsid w:val="00A9560D"/>
    <w:rsid w:val="00A97137"/>
    <w:rsid w:val="00AA10D7"/>
    <w:rsid w:val="00AA4FC2"/>
    <w:rsid w:val="00AA75EF"/>
    <w:rsid w:val="00AC20CD"/>
    <w:rsid w:val="00AC5A59"/>
    <w:rsid w:val="00AD1A6B"/>
    <w:rsid w:val="00AD3C46"/>
    <w:rsid w:val="00AD6E42"/>
    <w:rsid w:val="00AE314F"/>
    <w:rsid w:val="00AF15F8"/>
    <w:rsid w:val="00AF50D4"/>
    <w:rsid w:val="00AF6191"/>
    <w:rsid w:val="00B01EAC"/>
    <w:rsid w:val="00B06A97"/>
    <w:rsid w:val="00B15CDC"/>
    <w:rsid w:val="00B16E51"/>
    <w:rsid w:val="00B1762C"/>
    <w:rsid w:val="00B20712"/>
    <w:rsid w:val="00B21D96"/>
    <w:rsid w:val="00B2743E"/>
    <w:rsid w:val="00B453E0"/>
    <w:rsid w:val="00B4715D"/>
    <w:rsid w:val="00B56F27"/>
    <w:rsid w:val="00B72D4F"/>
    <w:rsid w:val="00B826AE"/>
    <w:rsid w:val="00B829A7"/>
    <w:rsid w:val="00B872F5"/>
    <w:rsid w:val="00BA1352"/>
    <w:rsid w:val="00BA154A"/>
    <w:rsid w:val="00BA6248"/>
    <w:rsid w:val="00BA6B2F"/>
    <w:rsid w:val="00BB2139"/>
    <w:rsid w:val="00BB3FCE"/>
    <w:rsid w:val="00BF0905"/>
    <w:rsid w:val="00BF6AE6"/>
    <w:rsid w:val="00C04CB3"/>
    <w:rsid w:val="00C13743"/>
    <w:rsid w:val="00C140EF"/>
    <w:rsid w:val="00C255BD"/>
    <w:rsid w:val="00C2692F"/>
    <w:rsid w:val="00C41CE1"/>
    <w:rsid w:val="00C421D6"/>
    <w:rsid w:val="00C45871"/>
    <w:rsid w:val="00C55B84"/>
    <w:rsid w:val="00C57993"/>
    <w:rsid w:val="00C63CD2"/>
    <w:rsid w:val="00C6453B"/>
    <w:rsid w:val="00C652C9"/>
    <w:rsid w:val="00C65F6F"/>
    <w:rsid w:val="00C71473"/>
    <w:rsid w:val="00C77245"/>
    <w:rsid w:val="00C94FC4"/>
    <w:rsid w:val="00C9632F"/>
    <w:rsid w:val="00CA45EE"/>
    <w:rsid w:val="00CB0D18"/>
    <w:rsid w:val="00CB12A2"/>
    <w:rsid w:val="00CB2F91"/>
    <w:rsid w:val="00CB6C10"/>
    <w:rsid w:val="00CC03A5"/>
    <w:rsid w:val="00CC0CD1"/>
    <w:rsid w:val="00CC1E4E"/>
    <w:rsid w:val="00CC5B83"/>
    <w:rsid w:val="00CD4051"/>
    <w:rsid w:val="00CE01CC"/>
    <w:rsid w:val="00CE5CE0"/>
    <w:rsid w:val="00D01A3D"/>
    <w:rsid w:val="00D22BC7"/>
    <w:rsid w:val="00D260A0"/>
    <w:rsid w:val="00D326AB"/>
    <w:rsid w:val="00D35E47"/>
    <w:rsid w:val="00D37AEB"/>
    <w:rsid w:val="00D50879"/>
    <w:rsid w:val="00D5560E"/>
    <w:rsid w:val="00D56D3A"/>
    <w:rsid w:val="00D61C35"/>
    <w:rsid w:val="00D71D6D"/>
    <w:rsid w:val="00D733EF"/>
    <w:rsid w:val="00D82929"/>
    <w:rsid w:val="00D84AD7"/>
    <w:rsid w:val="00D94743"/>
    <w:rsid w:val="00DA3AA3"/>
    <w:rsid w:val="00DA4F15"/>
    <w:rsid w:val="00DA7C3D"/>
    <w:rsid w:val="00DB12F3"/>
    <w:rsid w:val="00DB7F2D"/>
    <w:rsid w:val="00DC7D4D"/>
    <w:rsid w:val="00DD5EE2"/>
    <w:rsid w:val="00DD6E22"/>
    <w:rsid w:val="00DF0E64"/>
    <w:rsid w:val="00DF5815"/>
    <w:rsid w:val="00E15F1C"/>
    <w:rsid w:val="00E2172A"/>
    <w:rsid w:val="00E2762A"/>
    <w:rsid w:val="00E32F36"/>
    <w:rsid w:val="00E37DEE"/>
    <w:rsid w:val="00E40D07"/>
    <w:rsid w:val="00E62437"/>
    <w:rsid w:val="00E70879"/>
    <w:rsid w:val="00E82A58"/>
    <w:rsid w:val="00E83170"/>
    <w:rsid w:val="00E922D7"/>
    <w:rsid w:val="00E92B32"/>
    <w:rsid w:val="00EA281E"/>
    <w:rsid w:val="00EC081E"/>
    <w:rsid w:val="00ED010E"/>
    <w:rsid w:val="00EF15C8"/>
    <w:rsid w:val="00EF18E7"/>
    <w:rsid w:val="00F020E7"/>
    <w:rsid w:val="00F04322"/>
    <w:rsid w:val="00F04465"/>
    <w:rsid w:val="00F0778D"/>
    <w:rsid w:val="00F10477"/>
    <w:rsid w:val="00F10BFD"/>
    <w:rsid w:val="00F13D2E"/>
    <w:rsid w:val="00F16DBB"/>
    <w:rsid w:val="00F2587D"/>
    <w:rsid w:val="00F25A27"/>
    <w:rsid w:val="00F35F90"/>
    <w:rsid w:val="00F4026F"/>
    <w:rsid w:val="00F4174E"/>
    <w:rsid w:val="00F42F32"/>
    <w:rsid w:val="00F44D9D"/>
    <w:rsid w:val="00F521E4"/>
    <w:rsid w:val="00F53C30"/>
    <w:rsid w:val="00F569B7"/>
    <w:rsid w:val="00F72614"/>
    <w:rsid w:val="00F742DA"/>
    <w:rsid w:val="00F76350"/>
    <w:rsid w:val="00FA156B"/>
    <w:rsid w:val="00FA53BE"/>
    <w:rsid w:val="00FB07B8"/>
    <w:rsid w:val="00FC52CC"/>
    <w:rsid w:val="00FC68AD"/>
    <w:rsid w:val="00FD0E4D"/>
    <w:rsid w:val="00FD1C3D"/>
    <w:rsid w:val="00FE16CA"/>
    <w:rsid w:val="00FE5A68"/>
    <w:rsid w:val="00FE6F8E"/>
    <w:rsid w:val="00FF3BAB"/>
    <w:rsid w:val="00FF7403"/>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A58F94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lang w:val="de-CH" w:eastAsia="en-US" w:bidi="ar-SA"/>
      </w:rPr>
    </w:rPrDefault>
    <w:pPrDefault>
      <w:pPr>
        <w:spacing w:line="280" w:lineRule="atLeast"/>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BB3FCE"/>
    <w:pPr>
      <w:spacing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uiPriority w:val="9"/>
    <w:rsid w:val="00BA6B2F"/>
    <w:pPr>
      <w:keepNext/>
      <w:keepLines/>
      <w:spacing w:line="280" w:lineRule="atLeast"/>
      <w:outlineLvl w:val="0"/>
    </w:pPr>
    <w:rPr>
      <w:rFonts w:asciiTheme="majorHAnsi" w:eastAsiaTheme="majorEastAsia" w:hAnsiTheme="majorHAnsi" w:cstheme="majorBidi"/>
      <w:b/>
      <w:bCs/>
      <w:sz w:val="20"/>
      <w:szCs w:val="28"/>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81C82"/>
    <w:pPr>
      <w:tabs>
        <w:tab w:val="center" w:pos="4536"/>
        <w:tab w:val="right" w:pos="9072"/>
      </w:tabs>
    </w:pPr>
    <w:rPr>
      <w:rFonts w:ascii="Arial" w:eastAsiaTheme="minorHAnsi" w:hAnsi="Arial" w:cstheme="minorBidi"/>
      <w:sz w:val="20"/>
      <w:szCs w:val="20"/>
      <w:lang w:eastAsia="en-US"/>
    </w:rPr>
  </w:style>
  <w:style w:type="character" w:customStyle="1" w:styleId="KopfzeileZchn">
    <w:name w:val="Kopfzeile Zchn"/>
    <w:basedOn w:val="Absatz-Standardschriftart"/>
    <w:link w:val="Kopfzeile"/>
    <w:uiPriority w:val="99"/>
    <w:rsid w:val="00681C82"/>
  </w:style>
  <w:style w:type="paragraph" w:styleId="Fuzeile">
    <w:name w:val="footer"/>
    <w:basedOn w:val="Standard"/>
    <w:link w:val="FuzeileZchn"/>
    <w:uiPriority w:val="99"/>
    <w:unhideWhenUsed/>
    <w:rsid w:val="00180BAB"/>
    <w:pPr>
      <w:tabs>
        <w:tab w:val="right" w:pos="9072"/>
      </w:tabs>
      <w:spacing w:line="180" w:lineRule="exact"/>
    </w:pPr>
    <w:rPr>
      <w:rFonts w:ascii="Arial" w:eastAsiaTheme="minorHAnsi" w:hAnsi="Arial" w:cstheme="minorBidi"/>
      <w:sz w:val="15"/>
      <w:szCs w:val="20"/>
      <w:lang w:eastAsia="en-US"/>
    </w:rPr>
  </w:style>
  <w:style w:type="character" w:customStyle="1" w:styleId="FuzeileZchn">
    <w:name w:val="Fußzeile Zchn"/>
    <w:basedOn w:val="Absatz-Standardschriftart"/>
    <w:link w:val="Fuzeile"/>
    <w:uiPriority w:val="99"/>
    <w:rsid w:val="00180BAB"/>
    <w:rPr>
      <w:sz w:val="15"/>
    </w:rPr>
  </w:style>
  <w:style w:type="table" w:styleId="Tabellenraster">
    <w:name w:val="Table Grid"/>
    <w:basedOn w:val="NormaleTabelle"/>
    <w:uiPriority w:val="59"/>
    <w:rsid w:val="00AF15F8"/>
    <w:tblPr>
      <w:tblCellMar>
        <w:left w:w="0" w:type="dxa"/>
        <w:right w:w="0" w:type="dxa"/>
      </w:tblCellMar>
    </w:tblPr>
  </w:style>
  <w:style w:type="paragraph" w:customStyle="1" w:styleId="Betreff">
    <w:name w:val="Betreff"/>
    <w:basedOn w:val="Standard"/>
    <w:qFormat/>
    <w:rsid w:val="00AF15F8"/>
    <w:pPr>
      <w:spacing w:line="280" w:lineRule="atLeast"/>
    </w:pPr>
    <w:rPr>
      <w:rFonts w:ascii="Arial" w:eastAsiaTheme="minorHAnsi" w:hAnsi="Arial" w:cstheme="minorBidi"/>
      <w:b/>
      <w:sz w:val="20"/>
      <w:szCs w:val="20"/>
      <w:lang w:eastAsia="en-US"/>
    </w:rPr>
  </w:style>
  <w:style w:type="paragraph" w:customStyle="1" w:styleId="AbsenderNamen">
    <w:name w:val="Absender Namen"/>
    <w:basedOn w:val="Standard"/>
    <w:qFormat/>
    <w:rsid w:val="00AF15F8"/>
    <w:pPr>
      <w:tabs>
        <w:tab w:val="left" w:pos="2892"/>
      </w:tabs>
      <w:spacing w:line="280" w:lineRule="atLeast"/>
    </w:pPr>
    <w:rPr>
      <w:rFonts w:ascii="Arial" w:eastAsiaTheme="minorHAnsi" w:hAnsi="Arial" w:cstheme="minorBidi"/>
      <w:sz w:val="20"/>
      <w:szCs w:val="20"/>
      <w:lang w:eastAsia="en-US"/>
    </w:rPr>
  </w:style>
  <w:style w:type="character" w:customStyle="1" w:styleId="berschrift1Zchn">
    <w:name w:val="Überschrift 1 Zchn"/>
    <w:basedOn w:val="Absatz-Standardschriftart"/>
    <w:link w:val="berschrift1"/>
    <w:uiPriority w:val="9"/>
    <w:rsid w:val="00BA6B2F"/>
    <w:rPr>
      <w:rFonts w:asciiTheme="majorHAnsi" w:eastAsiaTheme="majorEastAsia" w:hAnsiTheme="majorHAnsi" w:cstheme="majorBidi"/>
      <w:b/>
      <w:bCs/>
      <w:szCs w:val="28"/>
    </w:rPr>
  </w:style>
  <w:style w:type="paragraph" w:styleId="Verzeichnis1">
    <w:name w:val="toc 1"/>
    <w:basedOn w:val="Standard"/>
    <w:next w:val="Standard"/>
    <w:autoRedefine/>
    <w:uiPriority w:val="39"/>
    <w:unhideWhenUsed/>
    <w:rsid w:val="00BA6B2F"/>
    <w:pPr>
      <w:spacing w:after="100" w:line="280" w:lineRule="atLeast"/>
    </w:pPr>
    <w:rPr>
      <w:rFonts w:ascii="Arial" w:eastAsiaTheme="minorHAnsi" w:hAnsi="Arial" w:cstheme="minorBidi"/>
      <w:sz w:val="20"/>
      <w:szCs w:val="20"/>
      <w:lang w:eastAsia="en-US"/>
    </w:rPr>
  </w:style>
  <w:style w:type="character" w:styleId="Hyperlink">
    <w:name w:val="Hyperlink"/>
    <w:basedOn w:val="Absatz-Standardschriftart"/>
    <w:uiPriority w:val="99"/>
    <w:unhideWhenUsed/>
    <w:rsid w:val="00BA6B2F"/>
    <w:rPr>
      <w:color w:val="0000FF" w:themeColor="hyperlink"/>
      <w:u w:val="single"/>
    </w:rPr>
  </w:style>
  <w:style w:type="paragraph" w:styleId="Sprechblasentext">
    <w:name w:val="Balloon Text"/>
    <w:basedOn w:val="Standard"/>
    <w:link w:val="SprechblasentextZchn"/>
    <w:uiPriority w:val="99"/>
    <w:semiHidden/>
    <w:unhideWhenUsed/>
    <w:rsid w:val="002838E1"/>
    <w:rPr>
      <w:rFonts w:ascii="Tahoma" w:eastAsiaTheme="minorHAnsi" w:hAnsi="Tahoma" w:cs="Tahoma"/>
      <w:sz w:val="16"/>
      <w:szCs w:val="16"/>
      <w:lang w:val="de-DE"/>
    </w:rPr>
  </w:style>
  <w:style w:type="character" w:customStyle="1" w:styleId="SprechblasentextZchn">
    <w:name w:val="Sprechblasentext Zchn"/>
    <w:basedOn w:val="Absatz-Standardschriftart"/>
    <w:link w:val="Sprechblasentext"/>
    <w:uiPriority w:val="99"/>
    <w:semiHidden/>
    <w:rsid w:val="002838E1"/>
    <w:rPr>
      <w:rFonts w:ascii="Tahoma" w:hAnsi="Tahoma" w:cs="Tahoma"/>
      <w:sz w:val="16"/>
      <w:szCs w:val="16"/>
    </w:rPr>
  </w:style>
  <w:style w:type="character" w:customStyle="1" w:styleId="ng-scope">
    <w:name w:val="ng-scope"/>
    <w:basedOn w:val="Absatz-Standardschriftart"/>
    <w:rsid w:val="00D733EF"/>
  </w:style>
  <w:style w:type="character" w:styleId="BesuchterLink">
    <w:name w:val="FollowedHyperlink"/>
    <w:basedOn w:val="Absatz-Standardschriftart"/>
    <w:uiPriority w:val="99"/>
    <w:semiHidden/>
    <w:unhideWhenUsed/>
    <w:rsid w:val="00FD0E4D"/>
    <w:rPr>
      <w:color w:val="800080" w:themeColor="followedHyperlink"/>
      <w:u w:val="single"/>
    </w:rPr>
  </w:style>
  <w:style w:type="character" w:styleId="NichtaufgelsteErwhnung">
    <w:name w:val="Unresolved Mention"/>
    <w:basedOn w:val="Absatz-Standardschriftart"/>
    <w:uiPriority w:val="99"/>
    <w:rsid w:val="0010220B"/>
    <w:rPr>
      <w:color w:val="605E5C"/>
      <w:shd w:val="clear" w:color="auto" w:fill="E1DFDD"/>
    </w:rPr>
  </w:style>
  <w:style w:type="character" w:styleId="Hervorhebung">
    <w:name w:val="Emphasis"/>
    <w:basedOn w:val="Absatz-Standardschriftart"/>
    <w:uiPriority w:val="20"/>
    <w:qFormat/>
    <w:rsid w:val="00747750"/>
    <w:rPr>
      <w:i/>
      <w:iCs/>
    </w:rPr>
  </w:style>
  <w:style w:type="paragraph" w:styleId="Listenabsatz">
    <w:name w:val="List Paragraph"/>
    <w:basedOn w:val="Standard"/>
    <w:uiPriority w:val="34"/>
    <w:rsid w:val="0096245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549677">
      <w:bodyDiv w:val="1"/>
      <w:marLeft w:val="0"/>
      <w:marRight w:val="0"/>
      <w:marTop w:val="0"/>
      <w:marBottom w:val="0"/>
      <w:divBdr>
        <w:top w:val="none" w:sz="0" w:space="0" w:color="auto"/>
        <w:left w:val="none" w:sz="0" w:space="0" w:color="auto"/>
        <w:bottom w:val="none" w:sz="0" w:space="0" w:color="auto"/>
        <w:right w:val="none" w:sz="0" w:space="0" w:color="auto"/>
      </w:divBdr>
    </w:div>
    <w:div w:id="96799781">
      <w:bodyDiv w:val="1"/>
      <w:marLeft w:val="0"/>
      <w:marRight w:val="0"/>
      <w:marTop w:val="0"/>
      <w:marBottom w:val="0"/>
      <w:divBdr>
        <w:top w:val="none" w:sz="0" w:space="0" w:color="auto"/>
        <w:left w:val="none" w:sz="0" w:space="0" w:color="auto"/>
        <w:bottom w:val="none" w:sz="0" w:space="0" w:color="auto"/>
        <w:right w:val="none" w:sz="0" w:space="0" w:color="auto"/>
      </w:divBdr>
    </w:div>
    <w:div w:id="559367357">
      <w:bodyDiv w:val="1"/>
      <w:marLeft w:val="0"/>
      <w:marRight w:val="0"/>
      <w:marTop w:val="0"/>
      <w:marBottom w:val="0"/>
      <w:divBdr>
        <w:top w:val="none" w:sz="0" w:space="0" w:color="auto"/>
        <w:left w:val="none" w:sz="0" w:space="0" w:color="auto"/>
        <w:bottom w:val="none" w:sz="0" w:space="0" w:color="auto"/>
        <w:right w:val="none" w:sz="0" w:space="0" w:color="auto"/>
      </w:divBdr>
    </w:div>
    <w:div w:id="602300702">
      <w:bodyDiv w:val="1"/>
      <w:marLeft w:val="0"/>
      <w:marRight w:val="0"/>
      <w:marTop w:val="0"/>
      <w:marBottom w:val="0"/>
      <w:divBdr>
        <w:top w:val="none" w:sz="0" w:space="0" w:color="auto"/>
        <w:left w:val="none" w:sz="0" w:space="0" w:color="auto"/>
        <w:bottom w:val="none" w:sz="0" w:space="0" w:color="auto"/>
        <w:right w:val="none" w:sz="0" w:space="0" w:color="auto"/>
      </w:divBdr>
    </w:div>
    <w:div w:id="870846698">
      <w:bodyDiv w:val="1"/>
      <w:marLeft w:val="0"/>
      <w:marRight w:val="0"/>
      <w:marTop w:val="0"/>
      <w:marBottom w:val="0"/>
      <w:divBdr>
        <w:top w:val="none" w:sz="0" w:space="0" w:color="auto"/>
        <w:left w:val="none" w:sz="0" w:space="0" w:color="auto"/>
        <w:bottom w:val="none" w:sz="0" w:space="0" w:color="auto"/>
        <w:right w:val="none" w:sz="0" w:space="0" w:color="auto"/>
      </w:divBdr>
    </w:div>
    <w:div w:id="1278679759">
      <w:bodyDiv w:val="1"/>
      <w:marLeft w:val="0"/>
      <w:marRight w:val="0"/>
      <w:marTop w:val="0"/>
      <w:marBottom w:val="0"/>
      <w:divBdr>
        <w:top w:val="none" w:sz="0" w:space="0" w:color="auto"/>
        <w:left w:val="none" w:sz="0" w:space="0" w:color="auto"/>
        <w:bottom w:val="none" w:sz="0" w:space="0" w:color="auto"/>
        <w:right w:val="none" w:sz="0" w:space="0" w:color="auto"/>
      </w:divBdr>
    </w:div>
    <w:div w:id="1420104847">
      <w:bodyDiv w:val="1"/>
      <w:marLeft w:val="0"/>
      <w:marRight w:val="0"/>
      <w:marTop w:val="0"/>
      <w:marBottom w:val="0"/>
      <w:divBdr>
        <w:top w:val="none" w:sz="0" w:space="0" w:color="auto"/>
        <w:left w:val="none" w:sz="0" w:space="0" w:color="auto"/>
        <w:bottom w:val="none" w:sz="0" w:space="0" w:color="auto"/>
        <w:right w:val="none" w:sz="0" w:space="0" w:color="auto"/>
      </w:divBdr>
    </w:div>
    <w:div w:id="1712413646">
      <w:bodyDiv w:val="1"/>
      <w:marLeft w:val="0"/>
      <w:marRight w:val="0"/>
      <w:marTop w:val="0"/>
      <w:marBottom w:val="0"/>
      <w:divBdr>
        <w:top w:val="none" w:sz="0" w:space="0" w:color="auto"/>
        <w:left w:val="none" w:sz="0" w:space="0" w:color="auto"/>
        <w:bottom w:val="none" w:sz="0" w:space="0" w:color="auto"/>
        <w:right w:val="none" w:sz="0" w:space="0" w:color="auto"/>
      </w:divBdr>
    </w:div>
    <w:div w:id="1894460943">
      <w:bodyDiv w:val="1"/>
      <w:marLeft w:val="0"/>
      <w:marRight w:val="0"/>
      <w:marTop w:val="0"/>
      <w:marBottom w:val="0"/>
      <w:divBdr>
        <w:top w:val="none" w:sz="0" w:space="0" w:color="auto"/>
        <w:left w:val="none" w:sz="0" w:space="0" w:color="auto"/>
        <w:bottom w:val="none" w:sz="0" w:space="0" w:color="auto"/>
        <w:right w:val="none" w:sz="0" w:space="0" w:color="auto"/>
      </w:divBdr>
    </w:div>
    <w:div w:id="2142306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hop.st.gallen-bodensee.ch/de/products/naturvision-filmtage-stgallen-ein-tierisches-filmvergnuegen-fuer-jung-und-alt"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naturmuseumsg.ch/filmtage"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image" Target="media/image4.wm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sandrapapachristos/Desktop/nmstg_protokoll.dotm"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3B3F2D-0B82-F446-BB2A-07C031C3C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nmstg_protokoll.dotm</Template>
  <TotalTime>0</TotalTime>
  <Pages>2</Pages>
  <Words>738</Words>
  <Characters>4656</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Office-Anwender</dc:creator>
  <cp:lastModifiedBy>Sandra Papachristos</cp:lastModifiedBy>
  <cp:revision>59</cp:revision>
  <cp:lastPrinted>2025-02-14T08:42:00Z</cp:lastPrinted>
  <dcterms:created xsi:type="dcterms:W3CDTF">2020-02-05T08:50:00Z</dcterms:created>
  <dcterms:modified xsi:type="dcterms:W3CDTF">2025-02-14T09:11:00Z</dcterms:modified>
</cp:coreProperties>
</file>